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92" w:rsidRPr="00517C11" w:rsidRDefault="009C0092" w:rsidP="00F501D7">
      <w:pPr>
        <w:rPr>
          <w:rFonts w:ascii="ＭＳ ゴシック" w:eastAsia="ＭＳ ゴシック" w:hAnsi="ＭＳ ゴシック"/>
        </w:rPr>
      </w:pPr>
      <w:r w:rsidRPr="00517C1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-408421</wp:posOffset>
                </wp:positionV>
                <wp:extent cx="1093713" cy="313150"/>
                <wp:effectExtent l="0" t="0" r="11430" b="1079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713" cy="31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AF5" w:rsidRPr="005D5D2F" w:rsidRDefault="00C45AF5" w:rsidP="005D5D2F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5D5D2F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資料</w:t>
                            </w:r>
                            <w:r w:rsidR="008548A6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4.9pt;margin-top:-32.15pt;width:86.1pt;height:24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">
                <v:textbox inset="5.85pt,.7pt,5.85pt,.7pt">
                  <w:txbxContent>
                    <w:p w:rsidR="00C45AF5" w:rsidRPr="005D5D2F" w:rsidRDefault="00C45AF5" w:rsidP="005D5D2F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5D5D2F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資料</w:t>
                      </w:r>
                      <w:r w:rsidR="008548A6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5AF5" w:rsidRPr="00517C11" w:rsidRDefault="00A90411" w:rsidP="00D60D95">
      <w:pPr>
        <w:jc w:val="center"/>
        <w:rPr>
          <w:rFonts w:ascii="ＭＳ ゴシック" w:eastAsia="ＭＳ ゴシック" w:hAnsi="ＭＳ ゴシック"/>
        </w:rPr>
      </w:pPr>
      <w:r w:rsidRPr="00517C11">
        <w:rPr>
          <w:rFonts w:ascii="ＭＳ ゴシック" w:eastAsia="ＭＳ ゴシック" w:hAnsi="ＭＳ ゴシック" w:hint="eastAsia"/>
        </w:rPr>
        <w:t>令和６</w:t>
      </w:r>
      <w:r w:rsidR="00FC6C39" w:rsidRPr="00517C11">
        <w:rPr>
          <w:rFonts w:ascii="ＭＳ ゴシック" w:eastAsia="ＭＳ ゴシック" w:hAnsi="ＭＳ ゴシック" w:hint="eastAsia"/>
        </w:rPr>
        <w:t>年度</w:t>
      </w:r>
      <w:r w:rsidR="00F618A2" w:rsidRPr="00517C11">
        <w:rPr>
          <w:rFonts w:ascii="ＭＳ ゴシック" w:eastAsia="ＭＳ ゴシック" w:hAnsi="ＭＳ ゴシック" w:hint="eastAsia"/>
        </w:rPr>
        <w:t>モニタリング</w:t>
      </w:r>
      <w:r w:rsidR="00D60D95" w:rsidRPr="00517C11">
        <w:rPr>
          <w:rFonts w:ascii="ＭＳ ゴシック" w:eastAsia="ＭＳ ゴシック" w:hAnsi="ＭＳ ゴシック" w:hint="eastAsia"/>
        </w:rPr>
        <w:t>について</w:t>
      </w:r>
    </w:p>
    <w:p w:rsidR="002606AF" w:rsidRPr="00517C11" w:rsidRDefault="002606AF" w:rsidP="00C45AF5">
      <w:pPr>
        <w:rPr>
          <w:rFonts w:ascii="ＭＳ ゴシック" w:eastAsia="ＭＳ ゴシック" w:hAnsi="ＭＳ ゴシック"/>
        </w:rPr>
      </w:pPr>
    </w:p>
    <w:p w:rsidR="001E7E10" w:rsidRPr="00517C11" w:rsidRDefault="001E7E10" w:rsidP="00C45AF5">
      <w:pPr>
        <w:rPr>
          <w:rFonts w:ascii="ＭＳ ゴシック" w:eastAsia="ＭＳ ゴシック" w:hAnsi="ＭＳ ゴシック"/>
        </w:rPr>
      </w:pPr>
    </w:p>
    <w:p w:rsidR="00D60D95" w:rsidRPr="00517C11" w:rsidRDefault="00F618A2" w:rsidP="00C45AF5">
      <w:pPr>
        <w:rPr>
          <w:rFonts w:ascii="ＭＳ ゴシック" w:eastAsia="ＭＳ ゴシック" w:hAnsi="ＭＳ ゴシック"/>
        </w:rPr>
      </w:pPr>
      <w:r w:rsidRPr="00517C11">
        <w:rPr>
          <w:rFonts w:ascii="ＭＳ ゴシック" w:eastAsia="ＭＳ ゴシック" w:hAnsi="ＭＳ ゴシック" w:hint="eastAsia"/>
        </w:rPr>
        <w:t>１</w:t>
      </w:r>
      <w:r w:rsidR="00DC0791" w:rsidRPr="00517C11">
        <w:rPr>
          <w:rFonts w:ascii="ＭＳ ゴシック" w:eastAsia="ＭＳ ゴシック" w:hAnsi="ＭＳ ゴシック" w:hint="eastAsia"/>
        </w:rPr>
        <w:t xml:space="preserve">　</w:t>
      </w:r>
      <w:r w:rsidRPr="00517C11">
        <w:rPr>
          <w:rFonts w:ascii="ＭＳ ゴシック" w:eastAsia="ＭＳ ゴシック" w:hAnsi="ＭＳ ゴシック" w:hint="eastAsia"/>
        </w:rPr>
        <w:t>概要・目的</w:t>
      </w:r>
    </w:p>
    <w:p w:rsidR="00F618A2" w:rsidRPr="00517C11" w:rsidRDefault="00F618A2" w:rsidP="007B2840">
      <w:pPr>
        <w:ind w:firstLineChars="200" w:firstLine="453"/>
        <w:rPr>
          <w:rFonts w:asciiTheme="minorEastAsia" w:eastAsiaTheme="minorEastAsia" w:hAnsiTheme="minorEastAsia"/>
        </w:rPr>
      </w:pPr>
      <w:r w:rsidRPr="00517C11">
        <w:rPr>
          <w:rFonts w:asciiTheme="minorEastAsia" w:eastAsiaTheme="minorEastAsia" w:hAnsiTheme="minorEastAsia" w:hint="eastAsia"/>
        </w:rPr>
        <w:t>提案書に基づく取組み内容を検証するため、県民会議委員によるモニタリングを実施する。</w:t>
      </w:r>
    </w:p>
    <w:p w:rsidR="00D60D95" w:rsidRPr="00517C11" w:rsidRDefault="00F618A2" w:rsidP="007B2840">
      <w:pPr>
        <w:ind w:leftChars="100" w:left="227" w:firstLineChars="100" w:firstLine="227"/>
        <w:rPr>
          <w:rFonts w:asciiTheme="minorEastAsia" w:eastAsiaTheme="minorEastAsia" w:hAnsiTheme="minorEastAsia"/>
        </w:rPr>
      </w:pPr>
      <w:r w:rsidRPr="00517C11">
        <w:rPr>
          <w:rFonts w:asciiTheme="minorEastAsia" w:eastAsiaTheme="minorEastAsia" w:hAnsiTheme="minorEastAsia" w:hint="eastAsia"/>
        </w:rPr>
        <w:t>モニタリングで得られた成果は、当該事業のみならず、県民会議を構成する各団体の取組みに反映させることにより、バリアフリーの街づくりの推進に向けた取組の改善に資する。対象事例及び団体は県民会議で選出し、モニタリング実施後、直近の県民会議で結果を報告する。</w:t>
      </w:r>
    </w:p>
    <w:p w:rsidR="001E7E10" w:rsidRPr="00517C11" w:rsidRDefault="001E7E10" w:rsidP="00F43A73">
      <w:pPr>
        <w:rPr>
          <w:rFonts w:asciiTheme="minorEastAsia" w:eastAsiaTheme="minorEastAsia" w:hAnsiTheme="minorEastAsia"/>
        </w:rPr>
      </w:pPr>
    </w:p>
    <w:p w:rsidR="00D60D95" w:rsidRPr="00517C11" w:rsidRDefault="00DC0791" w:rsidP="00187D66">
      <w:pPr>
        <w:rPr>
          <w:rFonts w:asciiTheme="minorEastAsia" w:eastAsiaTheme="minorEastAsia" w:hAnsiTheme="minorEastAsia"/>
        </w:rPr>
      </w:pPr>
      <w:r w:rsidRPr="00517C11">
        <w:rPr>
          <w:rFonts w:ascii="ＭＳ ゴシック" w:eastAsia="ＭＳ ゴシック" w:hAnsi="ＭＳ ゴシック" w:hint="eastAsia"/>
        </w:rPr>
        <w:t xml:space="preserve">２　</w:t>
      </w:r>
      <w:r w:rsidR="002606AF" w:rsidRPr="00517C11">
        <w:rPr>
          <w:rFonts w:ascii="ＭＳ ゴシック" w:eastAsia="ＭＳ ゴシック" w:hAnsi="ＭＳ ゴシック" w:hint="eastAsia"/>
        </w:rPr>
        <w:t>過去の</w:t>
      </w:r>
      <w:r w:rsidR="001E7E10" w:rsidRPr="00517C11">
        <w:rPr>
          <w:rFonts w:ascii="ＭＳ ゴシック" w:eastAsia="ＭＳ ゴシック" w:hAnsi="ＭＳ ゴシック" w:hint="eastAsia"/>
        </w:rPr>
        <w:t>モニタリング</w:t>
      </w:r>
      <w:r w:rsidR="002606AF" w:rsidRPr="00517C11">
        <w:rPr>
          <w:rFonts w:ascii="ＭＳ ゴシック" w:eastAsia="ＭＳ ゴシック" w:hAnsi="ＭＳ ゴシック" w:hint="eastAsia"/>
        </w:rPr>
        <w:t>実施記録</w:t>
      </w: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478"/>
      </w:tblGrid>
      <w:tr w:rsidR="00517C11" w:rsidRPr="00517C11" w:rsidTr="002606AF">
        <w:trPr>
          <w:jc w:val="right"/>
        </w:trPr>
        <w:tc>
          <w:tcPr>
            <w:tcW w:w="2126" w:type="dxa"/>
          </w:tcPr>
          <w:p w:rsidR="00D60D95" w:rsidRPr="00517C11" w:rsidRDefault="002606AF" w:rsidP="00AA091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17C11">
              <w:rPr>
                <w:rFonts w:ascii="ＭＳ ゴシック" w:eastAsia="ＭＳ ゴシック" w:hAnsi="ＭＳ ゴシック" w:hint="eastAsia"/>
              </w:rPr>
              <w:t>実施</w:t>
            </w:r>
            <w:r w:rsidR="00D60D95" w:rsidRPr="00517C11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478" w:type="dxa"/>
          </w:tcPr>
          <w:p w:rsidR="00D60D95" w:rsidRPr="00517C11" w:rsidRDefault="00D60D95" w:rsidP="00AA091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17C11">
              <w:rPr>
                <w:rFonts w:ascii="ＭＳ ゴシック" w:eastAsia="ＭＳ ゴシック" w:hAnsi="ＭＳ ゴシック" w:hint="eastAsia"/>
              </w:rPr>
              <w:t>対象事例・対象団体</w:t>
            </w:r>
          </w:p>
        </w:tc>
      </w:tr>
      <w:tr w:rsidR="00517C11" w:rsidRPr="00517C11" w:rsidTr="001E7E10">
        <w:trPr>
          <w:trHeight w:val="850"/>
          <w:jc w:val="right"/>
        </w:trPr>
        <w:tc>
          <w:tcPr>
            <w:tcW w:w="2126" w:type="dxa"/>
            <w:vAlign w:val="center"/>
          </w:tcPr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第１回</w:t>
            </w:r>
          </w:p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平成26年１月19日</w:t>
            </w:r>
          </w:p>
        </w:tc>
        <w:tc>
          <w:tcPr>
            <w:tcW w:w="7478" w:type="dxa"/>
            <w:vAlign w:val="center"/>
          </w:tcPr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ユニバーサルデザイン親子体験講座2013</w:t>
            </w:r>
          </w:p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【神奈川県茅ヶ崎保健福祉事務所】</w:t>
            </w:r>
          </w:p>
        </w:tc>
      </w:tr>
      <w:tr w:rsidR="00517C11" w:rsidRPr="00517C11" w:rsidTr="001E7E10">
        <w:trPr>
          <w:trHeight w:val="850"/>
          <w:jc w:val="right"/>
        </w:trPr>
        <w:tc>
          <w:tcPr>
            <w:tcW w:w="2126" w:type="dxa"/>
            <w:vAlign w:val="center"/>
          </w:tcPr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第２回</w:t>
            </w:r>
          </w:p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平成28年１月14日</w:t>
            </w:r>
          </w:p>
        </w:tc>
        <w:tc>
          <w:tcPr>
            <w:tcW w:w="7478" w:type="dxa"/>
            <w:vAlign w:val="center"/>
          </w:tcPr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視覚障害者への理解・啓発事業の実施（小中学校の総合学習への協力）</w:t>
            </w:r>
          </w:p>
          <w:p w:rsidR="00D60D95" w:rsidRPr="00517C11" w:rsidRDefault="002606AF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【ＮＰＯ法人神奈川県視覚障害者福祉協会】</w:t>
            </w:r>
          </w:p>
        </w:tc>
      </w:tr>
      <w:tr w:rsidR="00517C11" w:rsidRPr="00517C11" w:rsidTr="001E7E10">
        <w:trPr>
          <w:trHeight w:val="850"/>
          <w:jc w:val="right"/>
        </w:trPr>
        <w:tc>
          <w:tcPr>
            <w:tcW w:w="2126" w:type="dxa"/>
            <w:vAlign w:val="center"/>
          </w:tcPr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第３回</w:t>
            </w:r>
          </w:p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平成28年９月27日</w:t>
            </w:r>
          </w:p>
        </w:tc>
        <w:tc>
          <w:tcPr>
            <w:tcW w:w="7478" w:type="dxa"/>
            <w:vAlign w:val="center"/>
          </w:tcPr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知的障害・発達障害者への理解・啓発事業の実施</w:t>
            </w:r>
          </w:p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【</w:t>
            </w:r>
            <w:r w:rsidRPr="00517C11">
              <w:rPr>
                <w:rFonts w:asciiTheme="minorEastAsia" w:eastAsiaTheme="minorEastAsia" w:hAnsiTheme="minorEastAsia" w:hint="eastAsia"/>
              </w:rPr>
              <w:t>座間キャラバン隊</w:t>
            </w:r>
            <w:r w:rsidRPr="00517C11">
              <w:rPr>
                <w:rFonts w:hAnsi="ＭＳ 明朝" w:hint="eastAsia"/>
              </w:rPr>
              <w:t>】</w:t>
            </w:r>
          </w:p>
        </w:tc>
      </w:tr>
      <w:tr w:rsidR="00517C11" w:rsidRPr="00517C11" w:rsidTr="001E7E10">
        <w:trPr>
          <w:trHeight w:val="850"/>
          <w:jc w:val="right"/>
        </w:trPr>
        <w:tc>
          <w:tcPr>
            <w:tcW w:w="2126" w:type="dxa"/>
            <w:vAlign w:val="center"/>
          </w:tcPr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第４回</w:t>
            </w:r>
          </w:p>
          <w:p w:rsidR="00D60D95" w:rsidRPr="00517C11" w:rsidRDefault="00D60D95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平成30年２月23日</w:t>
            </w:r>
          </w:p>
        </w:tc>
        <w:tc>
          <w:tcPr>
            <w:tcW w:w="7478" w:type="dxa"/>
            <w:vAlign w:val="center"/>
          </w:tcPr>
          <w:p w:rsidR="00D60D95" w:rsidRPr="00517C11" w:rsidRDefault="002606AF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音楽活動による知的障がい者の就労支援</w:t>
            </w:r>
          </w:p>
          <w:p w:rsidR="00D60D95" w:rsidRPr="00517C11" w:rsidRDefault="002606AF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【特定非営利活動法人　Ｍｕｓｉｃ　ｏｆ　Ｍｉｎｄ】</w:t>
            </w:r>
          </w:p>
        </w:tc>
      </w:tr>
      <w:tr w:rsidR="00517C11" w:rsidRPr="00517C11" w:rsidTr="001E7E10">
        <w:trPr>
          <w:trHeight w:val="850"/>
          <w:jc w:val="right"/>
        </w:trPr>
        <w:tc>
          <w:tcPr>
            <w:tcW w:w="2126" w:type="dxa"/>
            <w:vAlign w:val="center"/>
          </w:tcPr>
          <w:p w:rsidR="00200DC1" w:rsidRPr="00517C11" w:rsidRDefault="00200DC1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第５回</w:t>
            </w:r>
          </w:p>
          <w:p w:rsidR="00200DC1" w:rsidRPr="00517C11" w:rsidRDefault="00200DC1" w:rsidP="00D60D95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平成31年３月22日</w:t>
            </w:r>
          </w:p>
        </w:tc>
        <w:tc>
          <w:tcPr>
            <w:tcW w:w="7478" w:type="dxa"/>
            <w:vAlign w:val="center"/>
          </w:tcPr>
          <w:p w:rsidR="00200DC1" w:rsidRPr="00517C11" w:rsidRDefault="00200DC1" w:rsidP="00D60D9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ファンケルメイクセミナー</w:t>
            </w:r>
          </w:p>
          <w:p w:rsidR="00200DC1" w:rsidRPr="00517C11" w:rsidRDefault="00200DC1" w:rsidP="00D60D9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【株式会社ファンケル】</w:t>
            </w:r>
          </w:p>
        </w:tc>
      </w:tr>
      <w:tr w:rsidR="00517C11" w:rsidRPr="00517C11" w:rsidTr="001E7E10">
        <w:trPr>
          <w:trHeight w:val="850"/>
          <w:jc w:val="right"/>
        </w:trPr>
        <w:tc>
          <w:tcPr>
            <w:tcW w:w="2126" w:type="dxa"/>
            <w:vAlign w:val="center"/>
          </w:tcPr>
          <w:p w:rsidR="00FC6C39" w:rsidRPr="00517C11" w:rsidRDefault="00FC6C39" w:rsidP="00FC6C39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第６回</w:t>
            </w:r>
          </w:p>
          <w:p w:rsidR="00FC6C39" w:rsidRPr="00517C11" w:rsidRDefault="00FC6C39" w:rsidP="00FC6C39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令和４年８月10日</w:t>
            </w:r>
          </w:p>
        </w:tc>
        <w:tc>
          <w:tcPr>
            <w:tcW w:w="7478" w:type="dxa"/>
            <w:vAlign w:val="center"/>
          </w:tcPr>
          <w:p w:rsidR="00FC6C39" w:rsidRPr="00517C11" w:rsidRDefault="00FC6C39" w:rsidP="00FC6C39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多感覚で楽しむアート展「美術館まで（から）つづく道」</w:t>
            </w:r>
          </w:p>
          <w:p w:rsidR="00FC6C39" w:rsidRPr="00517C11" w:rsidRDefault="00FC6C39" w:rsidP="00D60D9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【公益財団法人茅ケ崎市文化・スポーツ振興財団　茅ケ崎市美術館】</w:t>
            </w:r>
          </w:p>
        </w:tc>
      </w:tr>
      <w:tr w:rsidR="00A90411" w:rsidRPr="00517C11" w:rsidTr="001E7E10">
        <w:trPr>
          <w:trHeight w:val="850"/>
          <w:jc w:val="right"/>
        </w:trPr>
        <w:tc>
          <w:tcPr>
            <w:tcW w:w="2126" w:type="dxa"/>
            <w:vAlign w:val="center"/>
          </w:tcPr>
          <w:p w:rsidR="00A90411" w:rsidRPr="00517C11" w:rsidRDefault="00A90411" w:rsidP="00A90411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第７回</w:t>
            </w:r>
          </w:p>
          <w:p w:rsidR="003F15B5" w:rsidRPr="00517C11" w:rsidRDefault="00A90411" w:rsidP="00A90411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令和５年９月14日</w:t>
            </w:r>
          </w:p>
          <w:p w:rsidR="00A90411" w:rsidRPr="00517C11" w:rsidRDefault="00A90411" w:rsidP="00A90411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（交流教室①）</w:t>
            </w:r>
          </w:p>
          <w:p w:rsidR="00A90411" w:rsidRPr="00517C11" w:rsidRDefault="00A90411" w:rsidP="00A90411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令和５年10月19日</w:t>
            </w:r>
          </w:p>
          <w:p w:rsidR="00A90411" w:rsidRPr="00517C11" w:rsidRDefault="00A90411" w:rsidP="00A90411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（交流教室②）</w:t>
            </w:r>
          </w:p>
          <w:p w:rsidR="00A90411" w:rsidRPr="00517C11" w:rsidRDefault="00A90411" w:rsidP="00A90411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令和５年11月16日</w:t>
            </w:r>
          </w:p>
          <w:p w:rsidR="00A90411" w:rsidRPr="00517C11" w:rsidRDefault="00A90411" w:rsidP="00A90411">
            <w:pPr>
              <w:autoSpaceDE w:val="0"/>
              <w:autoSpaceDN w:val="0"/>
              <w:rPr>
                <w:rFonts w:hAnsi="ＭＳ 明朝"/>
              </w:rPr>
            </w:pPr>
            <w:r w:rsidRPr="00517C11">
              <w:rPr>
                <w:rFonts w:hAnsi="ＭＳ 明朝" w:hint="eastAsia"/>
              </w:rPr>
              <w:t>（市民部会教室）</w:t>
            </w:r>
          </w:p>
        </w:tc>
        <w:tc>
          <w:tcPr>
            <w:tcW w:w="7478" w:type="dxa"/>
            <w:vAlign w:val="center"/>
          </w:tcPr>
          <w:p w:rsidR="00A90411" w:rsidRPr="00517C11" w:rsidRDefault="00A90411" w:rsidP="00FC6C39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心のバリアフリー教室（茅ヶ崎市立鶴嶺小学校）</w:t>
            </w:r>
          </w:p>
          <w:p w:rsidR="00A90411" w:rsidRPr="00517C11" w:rsidRDefault="00A90411" w:rsidP="00A9041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【茅ヶ崎市】</w:t>
            </w:r>
          </w:p>
        </w:tc>
      </w:tr>
    </w:tbl>
    <w:p w:rsidR="00C45AF5" w:rsidRPr="00517C11" w:rsidRDefault="00C45AF5" w:rsidP="00F714BB">
      <w:pPr>
        <w:rPr>
          <w:rFonts w:ascii="ＭＳ ゴシック" w:eastAsia="ＭＳ ゴシック" w:hAnsi="ＭＳ ゴシック"/>
        </w:rPr>
      </w:pPr>
    </w:p>
    <w:p w:rsidR="00DC0791" w:rsidRPr="00517C11" w:rsidRDefault="00A90411" w:rsidP="00F714BB">
      <w:pPr>
        <w:rPr>
          <w:rFonts w:ascii="ＭＳ ゴシック" w:eastAsia="ＭＳ ゴシック" w:hAnsi="ＭＳ ゴシック"/>
        </w:rPr>
      </w:pPr>
      <w:r w:rsidRPr="00517C11">
        <w:rPr>
          <w:rFonts w:ascii="ＭＳ ゴシック" w:eastAsia="ＭＳ ゴシック" w:hAnsi="ＭＳ ゴシック" w:hint="eastAsia"/>
        </w:rPr>
        <w:t>３　令和６</w:t>
      </w:r>
      <w:r w:rsidR="00DC0791" w:rsidRPr="00517C11">
        <w:rPr>
          <w:rFonts w:ascii="ＭＳ ゴシック" w:eastAsia="ＭＳ ゴシック" w:hAnsi="ＭＳ ゴシック" w:hint="eastAsia"/>
        </w:rPr>
        <w:t xml:space="preserve">年度の実施について　</w:t>
      </w:r>
    </w:p>
    <w:p w:rsidR="00F64EA3" w:rsidRDefault="00DC0791" w:rsidP="00AD6D2C">
      <w:pPr>
        <w:ind w:leftChars="100" w:left="227"/>
        <w:rPr>
          <w:rFonts w:asciiTheme="minorEastAsia" w:eastAsiaTheme="minorEastAsia" w:hAnsiTheme="minorEastAsia"/>
        </w:rPr>
      </w:pPr>
      <w:r w:rsidRPr="00517C11">
        <w:rPr>
          <w:rFonts w:ascii="ＭＳ ゴシック" w:eastAsia="ＭＳ ゴシック" w:hAnsi="ＭＳ ゴシック" w:hint="eastAsia"/>
        </w:rPr>
        <w:t xml:space="preserve">　</w:t>
      </w:r>
      <w:r w:rsidR="00280C85" w:rsidRPr="00517C11">
        <w:rPr>
          <w:rFonts w:asciiTheme="minorEastAsia" w:eastAsiaTheme="minorEastAsia" w:hAnsiTheme="minorEastAsia" w:hint="eastAsia"/>
        </w:rPr>
        <w:t>各構成団体の取組事例や</w:t>
      </w:r>
      <w:r w:rsidR="00E43DC7" w:rsidRPr="00517C11">
        <w:rPr>
          <w:rFonts w:asciiTheme="minorEastAsia" w:eastAsiaTheme="minorEastAsia" w:hAnsiTheme="minorEastAsia" w:hint="eastAsia"/>
        </w:rPr>
        <w:t>「提案内容の実践及び先進事例について」や</w:t>
      </w:r>
      <w:r w:rsidR="00280C85" w:rsidRPr="00517C11">
        <w:rPr>
          <w:rFonts w:asciiTheme="minorEastAsia" w:eastAsiaTheme="minorEastAsia" w:hAnsiTheme="minorEastAsia" w:hint="eastAsia"/>
        </w:rPr>
        <w:t>「神奈川県バリアフリー街づくり賞」の受賞事例</w:t>
      </w:r>
      <w:r w:rsidR="00F1009C">
        <w:rPr>
          <w:rFonts w:asciiTheme="minorEastAsia" w:eastAsiaTheme="minorEastAsia" w:hAnsiTheme="minorEastAsia" w:hint="eastAsia"/>
        </w:rPr>
        <w:t>（参考資料３－１）</w:t>
      </w:r>
      <w:r w:rsidR="00280C85" w:rsidRPr="00517C11">
        <w:rPr>
          <w:rFonts w:asciiTheme="minorEastAsia" w:eastAsiaTheme="minorEastAsia" w:hAnsiTheme="minorEastAsia" w:hint="eastAsia"/>
        </w:rPr>
        <w:t>等も参考にしつつ、モニタリング対象事例を選定する。</w:t>
      </w:r>
    </w:p>
    <w:p w:rsidR="00522BC4" w:rsidRPr="00517C11" w:rsidRDefault="00522BC4" w:rsidP="00AD6D2C">
      <w:pPr>
        <w:ind w:leftChars="100" w:left="227"/>
        <w:rPr>
          <w:rFonts w:asciiTheme="minorEastAsia" w:eastAsiaTheme="minorEastAsia" w:hAnsiTheme="minorEastAsia"/>
        </w:rPr>
      </w:pPr>
    </w:p>
    <w:p w:rsidR="00280C85" w:rsidRPr="00517C11" w:rsidRDefault="00F43A73" w:rsidP="0080176A">
      <w:pPr>
        <w:spacing w:afterLines="30" w:after="111"/>
        <w:ind w:firstLineChars="100" w:firstLine="227"/>
        <w:rPr>
          <w:rFonts w:asciiTheme="minorEastAsia" w:eastAsiaTheme="minorEastAsia" w:hAnsiTheme="minorEastAsia"/>
        </w:rPr>
      </w:pPr>
      <w:r w:rsidRPr="00517C11">
        <w:rPr>
          <w:rFonts w:asciiTheme="minorEastAsia" w:eastAsiaTheme="minorEastAsia" w:hAnsiTheme="minorEastAsia" w:hint="eastAsia"/>
        </w:rPr>
        <w:lastRenderedPageBreak/>
        <w:t>＜</w:t>
      </w:r>
      <w:r w:rsidR="00280C85" w:rsidRPr="00517C11">
        <w:rPr>
          <w:rFonts w:asciiTheme="minorEastAsia" w:eastAsiaTheme="minorEastAsia" w:hAnsiTheme="minorEastAsia" w:hint="eastAsia"/>
        </w:rPr>
        <w:t>モニタリング先</w:t>
      </w:r>
      <w:r w:rsidR="00FD0F37" w:rsidRPr="00517C11">
        <w:rPr>
          <w:rFonts w:asciiTheme="minorEastAsia" w:eastAsiaTheme="minorEastAsia" w:hAnsiTheme="minorEastAsia" w:hint="eastAsia"/>
        </w:rPr>
        <w:t>候補</w:t>
      </w:r>
      <w:r w:rsidRPr="00517C11">
        <w:rPr>
          <w:rFonts w:asciiTheme="minorEastAsia" w:eastAsiaTheme="minorEastAsia" w:hAnsiTheme="minorEastAsia" w:hint="eastAsia"/>
        </w:rPr>
        <w:t>＞</w:t>
      </w:r>
      <w:r w:rsidR="00FD0F37" w:rsidRPr="00517C11">
        <w:rPr>
          <w:rFonts w:asciiTheme="minorEastAsia" w:eastAsiaTheme="minorEastAsia" w:hAnsiTheme="minorEastAsia" w:hint="eastAsia"/>
        </w:rPr>
        <w:t xml:space="preserve">　</w:t>
      </w:r>
    </w:p>
    <w:p w:rsidR="00280C85" w:rsidRPr="00517C11" w:rsidRDefault="00462403" w:rsidP="00280C85">
      <w:pPr>
        <w:spacing w:afterLines="30" w:after="111" w:line="300" w:lineRule="exact"/>
        <w:ind w:leftChars="100" w:left="227"/>
        <w:rPr>
          <w:rFonts w:asciiTheme="minorEastAsia" w:eastAsiaTheme="minorEastAsia" w:hAnsiTheme="minorEastAsia"/>
        </w:rPr>
      </w:pPr>
      <w:r w:rsidRPr="00517C11">
        <w:rPr>
          <w:rFonts w:asciiTheme="minorEastAsia" w:eastAsiaTheme="minorEastAsia" w:hAnsiTheme="minorEastAsia" w:hint="eastAsia"/>
        </w:rPr>
        <w:t xml:space="preserve">　下記</w:t>
      </w:r>
      <w:r w:rsidR="004F4378" w:rsidRPr="00A07568">
        <w:rPr>
          <w:rFonts w:asciiTheme="minorEastAsia" w:eastAsiaTheme="minorEastAsia" w:hAnsiTheme="minorEastAsia" w:hint="eastAsia"/>
        </w:rPr>
        <w:t>からテーマを選定し、</w:t>
      </w:r>
      <w:r w:rsidR="00E300FE" w:rsidRPr="00A07568">
        <w:rPr>
          <w:rFonts w:asciiTheme="minorEastAsia" w:eastAsiaTheme="minorEastAsia" w:hAnsiTheme="minorEastAsia" w:hint="eastAsia"/>
        </w:rPr>
        <w:t>事例を見に</w:t>
      </w:r>
      <w:r w:rsidRPr="00A07568">
        <w:rPr>
          <w:rFonts w:asciiTheme="minorEastAsia" w:eastAsiaTheme="minorEastAsia" w:hAnsiTheme="minorEastAsia" w:hint="eastAsia"/>
        </w:rPr>
        <w:t>行く方</w:t>
      </w:r>
      <w:r w:rsidRPr="00517C11">
        <w:rPr>
          <w:rFonts w:asciiTheme="minorEastAsia" w:eastAsiaTheme="minorEastAsia" w:hAnsiTheme="minorEastAsia" w:hint="eastAsia"/>
        </w:rPr>
        <w:t>向で</w:t>
      </w:r>
      <w:r w:rsidR="007B7079" w:rsidRPr="00517C11">
        <w:rPr>
          <w:rFonts w:asciiTheme="minorEastAsia" w:eastAsiaTheme="minorEastAsia" w:hAnsiTheme="minorEastAsia" w:hint="eastAsia"/>
        </w:rPr>
        <w:t>相手先と</w:t>
      </w:r>
      <w:r w:rsidR="00280C85" w:rsidRPr="00517C11">
        <w:rPr>
          <w:rFonts w:asciiTheme="minorEastAsia" w:eastAsiaTheme="minorEastAsia" w:hAnsiTheme="minorEastAsia" w:hint="eastAsia"/>
        </w:rPr>
        <w:t>調整したい</w:t>
      </w:r>
      <w:r w:rsidR="007B7079" w:rsidRPr="00517C11">
        <w:rPr>
          <w:rFonts w:asciiTheme="minorEastAsia" w:eastAsiaTheme="minorEastAsia" w:hAnsiTheme="minorEastAsia" w:hint="eastAsia"/>
        </w:rPr>
        <w:t>。</w:t>
      </w:r>
    </w:p>
    <w:p w:rsidR="00F43A73" w:rsidRPr="00517C11" w:rsidRDefault="007B7079" w:rsidP="007B7079">
      <w:pPr>
        <w:spacing w:afterLines="30" w:after="111" w:line="300" w:lineRule="exact"/>
        <w:ind w:firstLineChars="200" w:firstLine="453"/>
        <w:rPr>
          <w:rFonts w:asciiTheme="minorEastAsia" w:eastAsiaTheme="minorEastAsia" w:hAnsiTheme="minorEastAsia"/>
        </w:rPr>
      </w:pPr>
      <w:r w:rsidRPr="00517C11">
        <w:rPr>
          <w:rFonts w:asciiTheme="minorEastAsia" w:eastAsiaTheme="minorEastAsia" w:hAnsiTheme="minorEastAsia" w:hint="eastAsia"/>
          <w:u w:val="single"/>
        </w:rPr>
        <w:t>※候補例であり、モニタリング実施が可能かどうかは現時点では未定である。</w:t>
      </w:r>
    </w:p>
    <w:tbl>
      <w:tblPr>
        <w:tblStyle w:val="a7"/>
        <w:tblW w:w="0" w:type="auto"/>
        <w:tblInd w:w="453" w:type="dxa"/>
        <w:tblLook w:val="04A0" w:firstRow="1" w:lastRow="0" w:firstColumn="1" w:lastColumn="0" w:noHBand="0" w:noVBand="1"/>
      </w:tblPr>
      <w:tblGrid>
        <w:gridCol w:w="9175"/>
      </w:tblGrid>
      <w:tr w:rsidR="00517C11" w:rsidRPr="00517C11" w:rsidTr="001C50E2">
        <w:trPr>
          <w:trHeight w:val="1100"/>
        </w:trPr>
        <w:tc>
          <w:tcPr>
            <w:tcW w:w="9175" w:type="dxa"/>
            <w:vAlign w:val="center"/>
          </w:tcPr>
          <w:p w:rsidR="009A2198" w:rsidRDefault="00C32768" w:rsidP="00824D4C">
            <w:pPr>
              <w:rPr>
                <w:rFonts w:asciiTheme="majorEastAsia" w:eastAsiaTheme="majorEastAsia" w:hAnsiTheme="majorEastAsia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１「</w:t>
            </w:r>
            <w:r w:rsidR="00824D4C">
              <w:rPr>
                <w:rFonts w:asciiTheme="majorEastAsia" w:eastAsiaTheme="majorEastAsia" w:hAnsiTheme="majorEastAsia" w:hint="eastAsia"/>
                <w:highlight w:val="yellow"/>
              </w:rPr>
              <w:t>インクルーシブ遊具広場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」について</w:t>
            </w:r>
          </w:p>
          <w:p w:rsidR="00BB0A4B" w:rsidRPr="00517C11" w:rsidRDefault="00BB0A4B" w:rsidP="001C50E2">
            <w:pPr>
              <w:spacing w:line="300" w:lineRule="exact"/>
              <w:ind w:leftChars="100" w:left="454" w:hangingChars="100" w:hanging="227"/>
              <w:rPr>
                <w:rFonts w:asciiTheme="majorEastAsia" w:eastAsiaTheme="majorEastAsia" w:hAnsiTheme="maj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…</w:t>
            </w:r>
            <w:r w:rsidR="00EC6A8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07568">
              <w:rPr>
                <w:rFonts w:asciiTheme="minorEastAsia" w:eastAsiaTheme="minorEastAsia" w:hAnsiTheme="minorEastAsia" w:hint="eastAsia"/>
              </w:rPr>
              <w:t>「</w:t>
            </w:r>
            <w:r w:rsidRPr="00517C11">
              <w:rPr>
                <w:rFonts w:asciiTheme="minorEastAsia" w:eastAsiaTheme="minorEastAsia" w:hAnsiTheme="minorEastAsia" w:hint="eastAsia"/>
              </w:rPr>
              <w:t>障害の有無に</w:t>
            </w:r>
            <w:r w:rsidR="00A07568">
              <w:rPr>
                <w:rFonts w:asciiTheme="minorEastAsia" w:eastAsiaTheme="minorEastAsia" w:hAnsiTheme="minorEastAsia" w:hint="eastAsia"/>
              </w:rPr>
              <w:t>関わらず誰もが</w:t>
            </w:r>
            <w:r w:rsidRPr="00517C11">
              <w:rPr>
                <w:rFonts w:asciiTheme="minorEastAsia" w:eastAsiaTheme="minorEastAsia" w:hAnsiTheme="minorEastAsia" w:hint="eastAsia"/>
              </w:rPr>
              <w:t>遊</w:t>
            </w:r>
            <w:r w:rsidR="00EC6A8C">
              <w:rPr>
                <w:rFonts w:asciiTheme="minorEastAsia" w:eastAsiaTheme="minorEastAsia" w:hAnsiTheme="minorEastAsia" w:hint="eastAsia"/>
              </w:rPr>
              <w:t>べる</w:t>
            </w:r>
            <w:r w:rsidR="00A07568">
              <w:rPr>
                <w:rFonts w:asciiTheme="minorEastAsia" w:eastAsiaTheme="minorEastAsia" w:hAnsiTheme="minorEastAsia" w:hint="eastAsia"/>
              </w:rPr>
              <w:t>インクルーシブ遊具を備えた広場」の整備について、関係者に経緯や過程、気づき・成果や課題などを伺う。</w:t>
            </w:r>
          </w:p>
        </w:tc>
      </w:tr>
      <w:tr w:rsidR="00517C11" w:rsidRPr="00517C11" w:rsidTr="007F3D89">
        <w:trPr>
          <w:trHeight w:val="553"/>
        </w:trPr>
        <w:tc>
          <w:tcPr>
            <w:tcW w:w="9175" w:type="dxa"/>
          </w:tcPr>
          <w:p w:rsidR="00977CA4" w:rsidRDefault="00E300FE" w:rsidP="0058447F">
            <w:pPr>
              <w:spacing w:beforeLines="20" w:before="74"/>
              <w:ind w:left="453" w:hangingChars="200" w:hanging="45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566CB4">
              <w:rPr>
                <w:rFonts w:asciiTheme="majorEastAsia" w:eastAsiaTheme="majorEastAsia" w:hAnsiTheme="majorEastAsia" w:hint="eastAsia"/>
              </w:rPr>
              <w:t>事例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  <w:p w:rsidR="009A2198" w:rsidRPr="00517C11" w:rsidRDefault="001C50E2" w:rsidP="001C50E2">
            <w:pPr>
              <w:spacing w:line="340" w:lineRule="exact"/>
              <w:ind w:left="453" w:hangingChars="200" w:hanging="45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(1)</w:t>
            </w:r>
            <w:r w:rsidR="00824D4C" w:rsidRPr="00824D4C">
              <w:rPr>
                <w:rFonts w:asciiTheme="majorEastAsia" w:eastAsiaTheme="majorEastAsia" w:hAnsiTheme="majorEastAsia" w:hint="eastAsia"/>
              </w:rPr>
              <w:t>「『こどもクリニックさいとう』みんなの広場」</w:t>
            </w:r>
            <w:r w:rsidR="004F4378">
              <w:rPr>
                <w:rFonts w:asciiTheme="majorEastAsia" w:eastAsiaTheme="majorEastAsia" w:hAnsiTheme="majorEastAsia" w:hint="eastAsia"/>
              </w:rPr>
              <w:t>（平塚市</w:t>
            </w:r>
            <w:r w:rsidR="00824D4C" w:rsidRPr="00824D4C">
              <w:rPr>
                <w:rFonts w:asciiTheme="majorEastAsia" w:eastAsiaTheme="majorEastAsia" w:hAnsiTheme="majorEastAsia" w:hint="eastAsia"/>
              </w:rPr>
              <w:t>）</w:t>
            </w:r>
          </w:p>
          <w:p w:rsidR="001B2F4A" w:rsidRPr="00517C11" w:rsidRDefault="00462403" w:rsidP="001C50E2">
            <w:pPr>
              <w:spacing w:line="340" w:lineRule="exact"/>
              <w:ind w:leftChars="100" w:left="227" w:firstLineChars="100" w:firstLine="227"/>
              <w:rPr>
                <w:rFonts w:asciiTheme="minorEastAsia" w:eastAsiaTheme="minorEastAsia" w:hAnsiTheme="minorEastAsia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場所の選定段階から障害関係団体</w:t>
            </w:r>
            <w:r w:rsidR="001B2F4A" w:rsidRPr="00517C11">
              <w:rPr>
                <w:rFonts w:asciiTheme="minorEastAsia" w:eastAsiaTheme="minorEastAsia" w:hAnsiTheme="minorEastAsia" w:hint="eastAsia"/>
              </w:rPr>
              <w:t>、</w:t>
            </w:r>
            <w:r w:rsidR="003A3BFE" w:rsidRPr="00517C11">
              <w:rPr>
                <w:rFonts w:asciiTheme="minorEastAsia" w:eastAsiaTheme="minorEastAsia" w:hAnsiTheme="minorEastAsia" w:hint="eastAsia"/>
              </w:rPr>
              <w:t>市内特別支援学校や幼稚園・保育園など116</w:t>
            </w:r>
            <w:r w:rsidR="001B2F4A" w:rsidRPr="00517C11">
              <w:rPr>
                <w:rFonts w:asciiTheme="minorEastAsia" w:eastAsiaTheme="minorEastAsia" w:hAnsiTheme="minorEastAsia" w:hint="eastAsia"/>
              </w:rPr>
              <w:t>の団体に意見照会し、その後は対面ヒアリングや意見照会等を重ねて、</w:t>
            </w:r>
            <w:r w:rsidR="00BB0A4B">
              <w:rPr>
                <w:rFonts w:asciiTheme="minorEastAsia" w:eastAsiaTheme="minorEastAsia" w:hAnsiTheme="minorEastAsia" w:hint="eastAsia"/>
              </w:rPr>
              <w:t>令和５</w:t>
            </w:r>
            <w:r w:rsidR="007B7079" w:rsidRPr="00517C11">
              <w:rPr>
                <w:rFonts w:asciiTheme="minorEastAsia" w:eastAsiaTheme="minorEastAsia" w:hAnsiTheme="minorEastAsia" w:hint="eastAsia"/>
              </w:rPr>
              <w:t>年３月に</w:t>
            </w:r>
            <w:r w:rsidR="00BB0A4B">
              <w:rPr>
                <w:rFonts w:asciiTheme="minorEastAsia" w:eastAsiaTheme="minorEastAsia" w:hAnsiTheme="minorEastAsia" w:hint="eastAsia"/>
              </w:rPr>
              <w:t>オープンした</w:t>
            </w:r>
            <w:r w:rsidR="007B7079" w:rsidRPr="00517C11">
              <w:rPr>
                <w:rFonts w:asciiTheme="minorEastAsia" w:eastAsiaTheme="minorEastAsia" w:hAnsiTheme="minorEastAsia" w:hint="eastAsia"/>
              </w:rPr>
              <w:t>。</w:t>
            </w:r>
          </w:p>
          <w:p w:rsidR="00DC78BF" w:rsidRPr="00517C11" w:rsidRDefault="003A3BFE" w:rsidP="001C50E2">
            <w:pPr>
              <w:spacing w:line="340" w:lineRule="exact"/>
              <w:ind w:leftChars="100" w:left="227" w:firstLineChars="100" w:firstLine="227"/>
              <w:rPr>
                <w:rFonts w:asciiTheme="minorEastAsia" w:eastAsiaTheme="minorEastAsia" w:hAnsiTheme="minorEastAsia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また、整備ポイントや</w:t>
            </w:r>
            <w:r w:rsidR="001B2F4A" w:rsidRPr="00517C11">
              <w:rPr>
                <w:rFonts w:asciiTheme="minorEastAsia" w:eastAsiaTheme="minorEastAsia" w:hAnsiTheme="minorEastAsia" w:hint="eastAsia"/>
              </w:rPr>
              <w:t>考え方、遊具説明、検討過程の「あゆみ」を</w:t>
            </w:r>
            <w:r w:rsidR="00280C85" w:rsidRPr="00517C11">
              <w:rPr>
                <w:rFonts w:asciiTheme="minorEastAsia" w:eastAsiaTheme="minorEastAsia" w:hAnsiTheme="minorEastAsia" w:hint="eastAsia"/>
              </w:rPr>
              <w:t>まとめ</w:t>
            </w:r>
            <w:r w:rsidRPr="00517C11">
              <w:rPr>
                <w:rFonts w:asciiTheme="minorEastAsia" w:eastAsiaTheme="minorEastAsia" w:hAnsiTheme="minorEastAsia" w:hint="eastAsia"/>
              </w:rPr>
              <w:t>、ホームページ上で公開している。</w:t>
            </w:r>
          </w:p>
          <w:p w:rsidR="00462403" w:rsidRDefault="00462403" w:rsidP="001C50E2">
            <w:pPr>
              <w:spacing w:line="340" w:lineRule="exact"/>
              <w:ind w:firstLineChars="100" w:firstLine="227"/>
              <w:rPr>
                <w:rFonts w:asciiTheme="minorEastAsia" w:eastAsiaTheme="minorEastAsia" w:hAnsiTheme="minorEastAsia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※</w:t>
            </w:r>
            <w:r w:rsidR="001B2F4A" w:rsidRPr="00517C11">
              <w:rPr>
                <w:rFonts w:asciiTheme="minorEastAsia" w:eastAsiaTheme="minorEastAsia" w:hAnsiTheme="minorEastAsia" w:hint="eastAsia"/>
              </w:rPr>
              <w:t>令和５年度</w:t>
            </w:r>
            <w:r w:rsidRPr="00517C11">
              <w:rPr>
                <w:rFonts w:asciiTheme="minorEastAsia" w:eastAsiaTheme="minorEastAsia" w:hAnsiTheme="minorEastAsia" w:hint="eastAsia"/>
              </w:rPr>
              <w:t>都市公園等コンクール</w:t>
            </w:r>
            <w:r w:rsidR="00E24E97" w:rsidRPr="00517C11">
              <w:rPr>
                <w:rFonts w:asciiTheme="minorEastAsia" w:eastAsiaTheme="minorEastAsia" w:hAnsiTheme="minorEastAsia" w:hint="eastAsia"/>
              </w:rPr>
              <w:t>で</w:t>
            </w:r>
            <w:r w:rsidR="001B2F4A" w:rsidRPr="00517C11">
              <w:rPr>
                <w:rFonts w:asciiTheme="minorEastAsia" w:eastAsiaTheme="minorEastAsia" w:hAnsiTheme="minorEastAsia" w:hint="eastAsia"/>
              </w:rPr>
              <w:t>「</w:t>
            </w:r>
            <w:r w:rsidRPr="00517C11">
              <w:rPr>
                <w:rFonts w:asciiTheme="minorEastAsia" w:eastAsiaTheme="minorEastAsia" w:hAnsiTheme="minorEastAsia" w:hint="eastAsia"/>
              </w:rPr>
              <w:t>日本公園緑地協会会長賞</w:t>
            </w:r>
            <w:r w:rsidR="001B2F4A" w:rsidRPr="00517C11">
              <w:rPr>
                <w:rFonts w:asciiTheme="minorEastAsia" w:eastAsiaTheme="minorEastAsia" w:hAnsiTheme="minorEastAsia" w:hint="eastAsia"/>
              </w:rPr>
              <w:t>」</w:t>
            </w:r>
            <w:r w:rsidRPr="00517C11">
              <w:rPr>
                <w:rFonts w:asciiTheme="minorEastAsia" w:eastAsiaTheme="minorEastAsia" w:hAnsiTheme="minorEastAsia" w:hint="eastAsia"/>
              </w:rPr>
              <w:t>受賞</w:t>
            </w:r>
          </w:p>
          <w:p w:rsidR="004F4378" w:rsidRDefault="004F4378" w:rsidP="001C50E2">
            <w:pPr>
              <w:spacing w:line="340" w:lineRule="exact"/>
              <w:rPr>
                <w:rFonts w:asciiTheme="minorEastAsia" w:eastAsiaTheme="minorEastAsia" w:hAnsiTheme="minorEastAsia"/>
              </w:rPr>
            </w:pPr>
          </w:p>
          <w:p w:rsidR="004F4378" w:rsidRDefault="001C50E2" w:rsidP="001C50E2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(2)</w:t>
            </w:r>
            <w:r w:rsidR="004F4378">
              <w:rPr>
                <w:rFonts w:asciiTheme="majorEastAsia" w:eastAsiaTheme="majorEastAsia" w:hAnsiTheme="majorEastAsia" w:hint="eastAsia"/>
              </w:rPr>
              <w:t>「小柴自然公園</w:t>
            </w:r>
            <w:r w:rsidR="00263B77" w:rsidRPr="00700ADC">
              <w:rPr>
                <w:rFonts w:asciiTheme="majorEastAsia" w:eastAsiaTheme="majorEastAsia" w:hAnsiTheme="majorEastAsia" w:hint="eastAsia"/>
              </w:rPr>
              <w:t xml:space="preserve">　みんなのあそびば</w:t>
            </w:r>
            <w:r w:rsidR="004F4378">
              <w:rPr>
                <w:rFonts w:asciiTheme="majorEastAsia" w:eastAsiaTheme="majorEastAsia" w:hAnsiTheme="majorEastAsia" w:hint="eastAsia"/>
              </w:rPr>
              <w:t>」（横浜市）</w:t>
            </w:r>
          </w:p>
          <w:p w:rsidR="004F4378" w:rsidRPr="004F4378" w:rsidRDefault="00BB0A4B" w:rsidP="001C50E2">
            <w:pPr>
              <w:spacing w:afterLines="20" w:after="74" w:line="340" w:lineRule="exact"/>
              <w:ind w:leftChars="100" w:left="227" w:firstLineChars="100" w:firstLine="22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令和５年９月にオープンした</w:t>
            </w:r>
            <w:r w:rsidR="00263B77">
              <w:rPr>
                <w:rFonts w:asciiTheme="minorEastAsia" w:eastAsiaTheme="minorEastAsia" w:hAnsiTheme="minorEastAsia" w:hint="eastAsia"/>
              </w:rPr>
              <w:t>横浜市で初めてのインクルーシブ遊具広場で、</w:t>
            </w:r>
            <w:r w:rsidR="00A07568">
              <w:rPr>
                <w:rFonts w:asciiTheme="minorEastAsia" w:eastAsiaTheme="minorEastAsia" w:hAnsiTheme="minorEastAsia" w:hint="eastAsia"/>
              </w:rPr>
              <w:t>整備にあたり</w:t>
            </w:r>
            <w:r w:rsidR="00263B77">
              <w:rPr>
                <w:rFonts w:asciiTheme="minorEastAsia" w:eastAsiaTheme="minorEastAsia" w:hAnsiTheme="minorEastAsia" w:hint="eastAsia"/>
              </w:rPr>
              <w:t>、障害当事者、その支援者の団体、専門家、特別支援学校等から意見を聞きながら設計し</w:t>
            </w:r>
            <w:r w:rsidR="00A07568">
              <w:rPr>
                <w:rFonts w:asciiTheme="minorEastAsia" w:eastAsiaTheme="minorEastAsia" w:hAnsiTheme="minorEastAsia" w:hint="eastAsia"/>
              </w:rPr>
              <w:t>た。また、市民、関係団体、事業者、学識経験者などで構成する「横浜市福祉のまちづくり推進会議」にも意見聴取等</w:t>
            </w:r>
            <w:r>
              <w:rPr>
                <w:rFonts w:asciiTheme="minorEastAsia" w:eastAsiaTheme="minorEastAsia" w:hAnsiTheme="minorEastAsia" w:hint="eastAsia"/>
              </w:rPr>
              <w:t>を行った。</w:t>
            </w:r>
          </w:p>
        </w:tc>
      </w:tr>
      <w:tr w:rsidR="007823DB" w:rsidRPr="00517C11" w:rsidTr="00522BC4">
        <w:trPr>
          <w:trHeight w:val="170"/>
        </w:trPr>
        <w:tc>
          <w:tcPr>
            <w:tcW w:w="9175" w:type="dxa"/>
            <w:tcBorders>
              <w:left w:val="nil"/>
              <w:right w:val="nil"/>
            </w:tcBorders>
          </w:tcPr>
          <w:p w:rsidR="007823DB" w:rsidRPr="00522BC4" w:rsidRDefault="007823DB" w:rsidP="00522BC4">
            <w:pPr>
              <w:tabs>
                <w:tab w:val="left" w:pos="2724"/>
              </w:tabs>
              <w:spacing w:beforeLines="20" w:before="74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17C11" w:rsidRPr="00517C11" w:rsidTr="001C50E2">
        <w:trPr>
          <w:trHeight w:val="1084"/>
        </w:trPr>
        <w:tc>
          <w:tcPr>
            <w:tcW w:w="9175" w:type="dxa"/>
            <w:vAlign w:val="center"/>
          </w:tcPr>
          <w:p w:rsidR="00F26C05" w:rsidRDefault="001C50E2" w:rsidP="00824D4C">
            <w:pPr>
              <w:ind w:left="453" w:hangingChars="200" w:hanging="45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２</w:t>
            </w:r>
            <w:r w:rsidR="00C32768">
              <w:rPr>
                <w:rFonts w:asciiTheme="majorEastAsia" w:eastAsiaTheme="majorEastAsia" w:hAnsiTheme="majorEastAsia" w:hint="eastAsia"/>
                <w:highlight w:val="yellow"/>
              </w:rPr>
              <w:t>「</w:t>
            </w:r>
            <w:r w:rsidR="00F26C05" w:rsidRPr="00517C11">
              <w:rPr>
                <w:rFonts w:asciiTheme="majorEastAsia" w:eastAsiaTheme="majorEastAsia" w:hAnsiTheme="majorEastAsia" w:hint="eastAsia"/>
                <w:highlight w:val="yellow"/>
              </w:rPr>
              <w:t>バリアフリービーチ</w:t>
            </w:r>
            <w:r w:rsidR="00C32768">
              <w:rPr>
                <w:rFonts w:asciiTheme="majorEastAsia" w:eastAsiaTheme="majorEastAsia" w:hAnsiTheme="majorEastAsia" w:hint="eastAsia"/>
                <w:highlight w:val="yellow"/>
              </w:rPr>
              <w:t>」について</w:t>
            </w:r>
          </w:p>
          <w:p w:rsidR="00405A21" w:rsidRPr="00A07568" w:rsidRDefault="00405A21" w:rsidP="001C50E2">
            <w:pPr>
              <w:spacing w:afterLines="20" w:after="74" w:line="300" w:lineRule="exact"/>
              <w:ind w:left="453" w:hangingChars="200" w:hanging="453"/>
              <w:rPr>
                <w:rFonts w:asciiTheme="minorEastAsia" w:eastAsiaTheme="minorEastAsia" w:hAnsiTheme="minorEastAsia" w:hint="eastAsia"/>
              </w:rPr>
            </w:pPr>
            <w:r w:rsidRPr="00405A2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97656">
              <w:rPr>
                <w:rFonts w:asciiTheme="minorEastAsia" w:eastAsiaTheme="minorEastAsia" w:hAnsiTheme="minorEastAsia" w:hint="eastAsia"/>
              </w:rPr>
              <w:t xml:space="preserve">…　</w:t>
            </w:r>
            <w:r w:rsidR="00097656" w:rsidRPr="00517C11">
              <w:rPr>
                <w:rFonts w:asciiTheme="minorEastAsia" w:eastAsiaTheme="minorEastAsia" w:hAnsiTheme="minorEastAsia" w:hint="eastAsia"/>
              </w:rPr>
              <w:t>海水近くまで車いすで移動できるマット</w:t>
            </w:r>
            <w:r w:rsidR="00A07568">
              <w:rPr>
                <w:rFonts w:asciiTheme="minorEastAsia" w:eastAsiaTheme="minorEastAsia" w:hAnsiTheme="minorEastAsia" w:hint="eastAsia"/>
              </w:rPr>
              <w:t>等を活用し、誰もが海水浴を楽しむことができる取組について、</w:t>
            </w:r>
            <w:r w:rsidR="00A07568">
              <w:rPr>
                <w:rFonts w:asciiTheme="minorEastAsia" w:eastAsiaTheme="minorEastAsia" w:hAnsiTheme="minorEastAsia" w:hint="eastAsia"/>
              </w:rPr>
              <w:t>関係者に経緯や過程、気づき・成果や課題などを伺う。</w:t>
            </w:r>
          </w:p>
        </w:tc>
      </w:tr>
      <w:tr w:rsidR="00517C11" w:rsidRPr="00517C11" w:rsidTr="00522BC4">
        <w:trPr>
          <w:trHeight w:val="4496"/>
        </w:trPr>
        <w:tc>
          <w:tcPr>
            <w:tcW w:w="9175" w:type="dxa"/>
          </w:tcPr>
          <w:p w:rsidR="00977CA4" w:rsidRDefault="00E300FE" w:rsidP="0058447F">
            <w:pPr>
              <w:spacing w:beforeLines="20" w:before="74"/>
              <w:ind w:left="453" w:hangingChars="200" w:hanging="45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566CB4">
              <w:rPr>
                <w:rFonts w:asciiTheme="majorEastAsia" w:eastAsiaTheme="majorEastAsia" w:hAnsiTheme="majorEastAsia" w:hint="eastAsia"/>
              </w:rPr>
              <w:t>事例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  <w:p w:rsidR="00F26C05" w:rsidRPr="00517C11" w:rsidRDefault="001C50E2" w:rsidP="001C50E2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(1) </w:t>
            </w:r>
            <w:r w:rsidR="00824D4C" w:rsidRPr="00824D4C">
              <w:rPr>
                <w:rFonts w:asciiTheme="majorEastAsia" w:eastAsiaTheme="majorEastAsia" w:hAnsiTheme="majorEastAsia" w:hint="eastAsia"/>
              </w:rPr>
              <w:t>かながわバリアフリービーチ</w:t>
            </w:r>
            <w:r w:rsidR="00977CA4">
              <w:rPr>
                <w:rFonts w:asciiTheme="majorEastAsia" w:eastAsiaTheme="majorEastAsia" w:hAnsiTheme="majorEastAsia" w:hint="eastAsia"/>
              </w:rPr>
              <w:t>in鎌倉</w:t>
            </w:r>
            <w:r w:rsidR="00824D4C" w:rsidRPr="00824D4C">
              <w:rPr>
                <w:rFonts w:asciiTheme="majorEastAsia" w:eastAsiaTheme="majorEastAsia" w:hAnsiTheme="majorEastAsia" w:hint="eastAsia"/>
              </w:rPr>
              <w:t>（かながわバリアフリービーチ実行委員会）</w:t>
            </w:r>
          </w:p>
          <w:p w:rsidR="006103C9" w:rsidRPr="00517C11" w:rsidRDefault="00F24CBB" w:rsidP="001C50E2">
            <w:pPr>
              <w:spacing w:line="340" w:lineRule="exact"/>
              <w:ind w:leftChars="100" w:left="227" w:firstLineChars="100" w:firstLine="227"/>
              <w:rPr>
                <w:rFonts w:asciiTheme="minorEastAsia" w:eastAsiaTheme="minorEastAsia" w:hAnsiTheme="minorEastAsia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鎌倉市の医療・福祉の関係者などでつくる実行委員会が主催。2015年から取組を開始し、</w:t>
            </w:r>
            <w:r w:rsidR="00E94241" w:rsidRPr="00517C11">
              <w:rPr>
                <w:rFonts w:asciiTheme="minorEastAsia" w:eastAsiaTheme="minorEastAsia" w:hAnsiTheme="minorEastAsia" w:hint="eastAsia"/>
              </w:rPr>
              <w:t>新型コロナウイルスの影響</w:t>
            </w:r>
            <w:r w:rsidR="007A145F" w:rsidRPr="00517C11">
              <w:rPr>
                <w:rFonts w:asciiTheme="minorEastAsia" w:eastAsiaTheme="minorEastAsia" w:hAnsiTheme="minorEastAsia" w:hint="eastAsia"/>
              </w:rPr>
              <w:t>で中止していた期間もあるが、沖縄県の同様の取組</w:t>
            </w:r>
            <w:r w:rsidR="00220587" w:rsidRPr="00517C11">
              <w:rPr>
                <w:rFonts w:asciiTheme="minorEastAsia" w:eastAsiaTheme="minorEastAsia" w:hAnsiTheme="minorEastAsia" w:hint="eastAsia"/>
              </w:rPr>
              <w:t>を視察したり</w:t>
            </w:r>
            <w:r w:rsidR="007A145F" w:rsidRPr="00517C11">
              <w:rPr>
                <w:rFonts w:asciiTheme="minorEastAsia" w:eastAsiaTheme="minorEastAsia" w:hAnsiTheme="minorEastAsia" w:hint="eastAsia"/>
              </w:rPr>
              <w:t>、県や市の協力を得たりしながらサポート態勢</w:t>
            </w:r>
            <w:r w:rsidRPr="00517C11">
              <w:rPr>
                <w:rFonts w:asciiTheme="minorEastAsia" w:eastAsiaTheme="minorEastAsia" w:hAnsiTheme="minorEastAsia" w:hint="eastAsia"/>
              </w:rPr>
              <w:t>を</w:t>
            </w:r>
            <w:r w:rsidR="007A145F" w:rsidRPr="00517C11">
              <w:rPr>
                <w:rFonts w:asciiTheme="minorEastAsia" w:eastAsiaTheme="minorEastAsia" w:hAnsiTheme="minorEastAsia" w:hint="eastAsia"/>
              </w:rPr>
              <w:t>充実させ、継続的に取組を行っている</w:t>
            </w:r>
            <w:r w:rsidR="00220587" w:rsidRPr="00517C11">
              <w:rPr>
                <w:rFonts w:asciiTheme="minorEastAsia" w:eastAsiaTheme="minorEastAsia" w:hAnsiTheme="minorEastAsia" w:hint="eastAsia"/>
              </w:rPr>
              <w:t>。</w:t>
            </w:r>
          </w:p>
          <w:p w:rsidR="00E24E97" w:rsidRPr="00517C11" w:rsidRDefault="00212CE7" w:rsidP="001C50E2">
            <w:pPr>
              <w:spacing w:line="340" w:lineRule="exact"/>
              <w:ind w:firstLineChars="100" w:firstLine="227"/>
              <w:rPr>
                <w:rFonts w:asciiTheme="minorEastAsia" w:eastAsiaTheme="minorEastAsia" w:hAnsiTheme="minorEastAsia"/>
              </w:rPr>
            </w:pPr>
            <w:r w:rsidRPr="00517C11">
              <w:rPr>
                <w:rFonts w:asciiTheme="minorEastAsia" w:eastAsiaTheme="minorEastAsia" w:hAnsiTheme="minorEastAsia" w:hint="eastAsia"/>
              </w:rPr>
              <w:t>※平成30年度県バリアフリー街づくり賞受賞団体</w:t>
            </w:r>
            <w:r w:rsidR="00AC1FC5" w:rsidRPr="00517C11">
              <w:rPr>
                <w:rFonts w:asciiTheme="minorEastAsia" w:eastAsiaTheme="minorEastAsia" w:hAnsiTheme="minorEastAsia" w:hint="eastAsia"/>
              </w:rPr>
              <w:t>が現在実行委員会にも参加</w:t>
            </w:r>
          </w:p>
          <w:p w:rsidR="006103C9" w:rsidRDefault="006103C9" w:rsidP="001C50E2">
            <w:pPr>
              <w:spacing w:line="340" w:lineRule="exact"/>
              <w:rPr>
                <w:rFonts w:asciiTheme="majorEastAsia" w:eastAsiaTheme="majorEastAsia" w:hAnsiTheme="majorEastAsia"/>
              </w:rPr>
            </w:pPr>
          </w:p>
          <w:p w:rsidR="006103C9" w:rsidRPr="00517C11" w:rsidRDefault="001C50E2" w:rsidP="001C50E2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(2) </w:t>
            </w:r>
            <w:r w:rsidR="0058447F">
              <w:rPr>
                <w:rFonts w:asciiTheme="majorEastAsia" w:eastAsiaTheme="majorEastAsia" w:hAnsiTheme="majorEastAsia" w:hint="eastAsia"/>
              </w:rPr>
              <w:t>サザンビーチちがさき海水浴場</w:t>
            </w:r>
            <w:r w:rsidR="006103C9" w:rsidRPr="00824D4C">
              <w:rPr>
                <w:rFonts w:asciiTheme="majorEastAsia" w:eastAsiaTheme="majorEastAsia" w:hAnsiTheme="majorEastAsia" w:hint="eastAsia"/>
              </w:rPr>
              <w:t>（</w:t>
            </w:r>
            <w:r w:rsidR="0058447F">
              <w:rPr>
                <w:rFonts w:asciiTheme="majorEastAsia" w:eastAsiaTheme="majorEastAsia" w:hAnsiTheme="majorEastAsia" w:hint="eastAsia"/>
              </w:rPr>
              <w:t>茅ヶ崎市</w:t>
            </w:r>
            <w:r w:rsidR="006103C9" w:rsidRPr="00824D4C">
              <w:rPr>
                <w:rFonts w:asciiTheme="majorEastAsia" w:eastAsiaTheme="majorEastAsia" w:hAnsiTheme="majorEastAsia" w:hint="eastAsia"/>
              </w:rPr>
              <w:t>）</w:t>
            </w:r>
          </w:p>
          <w:p w:rsidR="00A07568" w:rsidRDefault="0058447F" w:rsidP="001C50E2">
            <w:pPr>
              <w:spacing w:afterLines="20" w:after="74" w:line="340" w:lineRule="exact"/>
              <w:ind w:left="227" w:hangingChars="100" w:hanging="22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令和５年に、県内初の</w:t>
            </w:r>
            <w:r w:rsidRPr="0058447F">
              <w:rPr>
                <w:rFonts w:asciiTheme="minorEastAsia" w:eastAsiaTheme="minorEastAsia" w:hAnsiTheme="minorEastAsia" w:hint="eastAsia"/>
              </w:rPr>
              <w:t>常設でのバリアフリービーチを実施</w:t>
            </w:r>
            <w:r>
              <w:rPr>
                <w:rFonts w:asciiTheme="minorEastAsia" w:eastAsiaTheme="minorEastAsia" w:hAnsiTheme="minorEastAsia" w:hint="eastAsia"/>
              </w:rPr>
              <w:t>。バリアフリーマットの設置と</w:t>
            </w:r>
            <w:r w:rsidRPr="0058447F">
              <w:rPr>
                <w:rFonts w:asciiTheme="minorEastAsia" w:eastAsiaTheme="minorEastAsia" w:hAnsiTheme="minorEastAsia" w:hint="eastAsia"/>
              </w:rPr>
              <w:t>水陸両用車いすの</w:t>
            </w:r>
            <w:r>
              <w:rPr>
                <w:rFonts w:asciiTheme="minorEastAsia" w:eastAsiaTheme="minorEastAsia" w:hAnsiTheme="minorEastAsia" w:hint="eastAsia"/>
              </w:rPr>
              <w:t>貸出し、海開き当日に水陸両用車椅子「モビチェア」の体験会などを行った。</w:t>
            </w:r>
          </w:p>
          <w:p w:rsidR="001C50E2" w:rsidRDefault="001C50E2" w:rsidP="00566CB4">
            <w:pPr>
              <w:spacing w:afterLines="20" w:after="74"/>
              <w:ind w:left="227" w:hangingChars="100" w:hanging="227"/>
              <w:rPr>
                <w:rFonts w:asciiTheme="minorEastAsia" w:eastAsiaTheme="minorEastAsia" w:hAnsiTheme="minorEastAsia" w:hint="eastAsia"/>
              </w:rPr>
            </w:pPr>
          </w:p>
          <w:p w:rsidR="00A07568" w:rsidRPr="0058447F" w:rsidRDefault="00A07568" w:rsidP="009A3DCA">
            <w:pPr>
              <w:spacing w:afterLines="20" w:after="74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9A3DCA">
              <w:rPr>
                <w:rFonts w:asciiTheme="minorEastAsia" w:eastAsiaTheme="minorEastAsia" w:hAnsiTheme="minorEastAsia" w:hint="eastAsia"/>
                <w:sz w:val="22"/>
              </w:rPr>
              <w:t>補足）</w:t>
            </w:r>
            <w:r w:rsidRPr="0058447F">
              <w:rPr>
                <w:rFonts w:asciiTheme="minorEastAsia" w:eastAsiaTheme="minorEastAsia" w:hAnsiTheme="minorEastAsia" w:hint="eastAsia"/>
                <w:sz w:val="22"/>
              </w:rPr>
              <w:t>鎌倉、藤沢、逗子の海水浴場は国際環境認証「ブルーフラッグ」取得しており、</w:t>
            </w:r>
            <w:r w:rsidR="009A3DCA">
              <w:rPr>
                <w:rFonts w:asciiTheme="minorEastAsia" w:eastAsiaTheme="minorEastAsia" w:hAnsiTheme="minorEastAsia" w:hint="eastAsia"/>
                <w:sz w:val="22"/>
              </w:rPr>
              <w:t>当該認証には、ビーチへの「身体障害者向けのアクセスと設備」等の項目がある</w:t>
            </w:r>
            <w:r w:rsidRPr="0058447F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</w:tc>
      </w:tr>
    </w:tbl>
    <w:p w:rsidR="00EE6D5B" w:rsidRPr="007823DB" w:rsidRDefault="00EE6D5B" w:rsidP="00522BC4">
      <w:pPr>
        <w:widowControl/>
        <w:spacing w:line="20" w:lineRule="exact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EE6D5B" w:rsidRPr="007823DB" w:rsidSect="001C50E2">
      <w:footerReference w:type="default" r:id="rId8"/>
      <w:pgSz w:w="11906" w:h="16838" w:code="9"/>
      <w:pgMar w:top="964" w:right="1134" w:bottom="510" w:left="1134" w:header="851" w:footer="340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2C" w:rsidRDefault="00FE5F2C" w:rsidP="00937415">
      <w:r>
        <w:separator/>
      </w:r>
    </w:p>
  </w:endnote>
  <w:endnote w:type="continuationSeparator" w:id="0">
    <w:p w:rsidR="00FE5F2C" w:rsidRDefault="00FE5F2C" w:rsidP="0093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923671"/>
      <w:docPartObj>
        <w:docPartGallery w:val="Page Numbers (Bottom of Page)"/>
        <w:docPartUnique/>
      </w:docPartObj>
    </w:sdtPr>
    <w:sdtEndPr/>
    <w:sdtContent>
      <w:p w:rsidR="00752715" w:rsidRDefault="007527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0E2" w:rsidRPr="001C50E2">
          <w:rPr>
            <w:noProof/>
            <w:lang w:val="ja-JP"/>
          </w:rPr>
          <w:t>2</w:t>
        </w:r>
        <w:r>
          <w:fldChar w:fldCharType="end"/>
        </w:r>
      </w:p>
    </w:sdtContent>
  </w:sdt>
  <w:p w:rsidR="00AF1E74" w:rsidRDefault="00AF1E74" w:rsidP="0096513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2C" w:rsidRDefault="00FE5F2C" w:rsidP="00937415">
      <w:r>
        <w:separator/>
      </w:r>
    </w:p>
  </w:footnote>
  <w:footnote w:type="continuationSeparator" w:id="0">
    <w:p w:rsidR="00FE5F2C" w:rsidRDefault="00FE5F2C" w:rsidP="0093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6DF3"/>
    <w:multiLevelType w:val="hybridMultilevel"/>
    <w:tmpl w:val="9DF074EA"/>
    <w:lvl w:ilvl="0" w:tplc="0409000F">
      <w:start w:val="1"/>
      <w:numFmt w:val="decimal"/>
      <w:lvlText w:val="%1.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3F7A7EBF"/>
    <w:multiLevelType w:val="hybridMultilevel"/>
    <w:tmpl w:val="3FECA2E2"/>
    <w:lvl w:ilvl="0" w:tplc="1DAA53C6">
      <w:numFmt w:val="bullet"/>
      <w:lvlText w:val="・"/>
      <w:lvlJc w:val="left"/>
      <w:pPr>
        <w:ind w:left="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oNotTrackFormatting/>
  <w:defaultTabStop w:val="840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A0"/>
    <w:rsid w:val="00000F12"/>
    <w:rsid w:val="0000422B"/>
    <w:rsid w:val="000541B6"/>
    <w:rsid w:val="00054F15"/>
    <w:rsid w:val="000558E8"/>
    <w:rsid w:val="00060382"/>
    <w:rsid w:val="00063A77"/>
    <w:rsid w:val="00072C55"/>
    <w:rsid w:val="00097656"/>
    <w:rsid w:val="000B4A8F"/>
    <w:rsid w:val="000B7C55"/>
    <w:rsid w:val="000D01FC"/>
    <w:rsid w:val="000D31D8"/>
    <w:rsid w:val="000E280D"/>
    <w:rsid w:val="000E2C9C"/>
    <w:rsid w:val="000E3657"/>
    <w:rsid w:val="001267B0"/>
    <w:rsid w:val="00130F0A"/>
    <w:rsid w:val="001501A3"/>
    <w:rsid w:val="00152229"/>
    <w:rsid w:val="00156725"/>
    <w:rsid w:val="00163108"/>
    <w:rsid w:val="001811A8"/>
    <w:rsid w:val="00187D66"/>
    <w:rsid w:val="001964BE"/>
    <w:rsid w:val="0019704E"/>
    <w:rsid w:val="001B2F4A"/>
    <w:rsid w:val="001C50E2"/>
    <w:rsid w:val="001C7313"/>
    <w:rsid w:val="001D676A"/>
    <w:rsid w:val="001E7E10"/>
    <w:rsid w:val="00200DC1"/>
    <w:rsid w:val="00212CE7"/>
    <w:rsid w:val="00216507"/>
    <w:rsid w:val="002172BF"/>
    <w:rsid w:val="00220587"/>
    <w:rsid w:val="00230DBF"/>
    <w:rsid w:val="00242F96"/>
    <w:rsid w:val="00244D19"/>
    <w:rsid w:val="00254E6C"/>
    <w:rsid w:val="002606AF"/>
    <w:rsid w:val="00263B77"/>
    <w:rsid w:val="002752C5"/>
    <w:rsid w:val="00280C85"/>
    <w:rsid w:val="00293116"/>
    <w:rsid w:val="00294316"/>
    <w:rsid w:val="0029795B"/>
    <w:rsid w:val="002A0F89"/>
    <w:rsid w:val="002C0C5C"/>
    <w:rsid w:val="00305AA0"/>
    <w:rsid w:val="00320FF0"/>
    <w:rsid w:val="0032606D"/>
    <w:rsid w:val="003342E3"/>
    <w:rsid w:val="00335C05"/>
    <w:rsid w:val="003364C7"/>
    <w:rsid w:val="0034770C"/>
    <w:rsid w:val="003573FF"/>
    <w:rsid w:val="00394C30"/>
    <w:rsid w:val="003963BE"/>
    <w:rsid w:val="003A3BFE"/>
    <w:rsid w:val="003D109A"/>
    <w:rsid w:val="003E5073"/>
    <w:rsid w:val="003F15B5"/>
    <w:rsid w:val="003F6358"/>
    <w:rsid w:val="00405A21"/>
    <w:rsid w:val="00414825"/>
    <w:rsid w:val="00414C90"/>
    <w:rsid w:val="00423BCE"/>
    <w:rsid w:val="00424F6C"/>
    <w:rsid w:val="004309C3"/>
    <w:rsid w:val="0043220D"/>
    <w:rsid w:val="004332E8"/>
    <w:rsid w:val="00441896"/>
    <w:rsid w:val="00442F8E"/>
    <w:rsid w:val="00447B7B"/>
    <w:rsid w:val="00447C87"/>
    <w:rsid w:val="00460F0D"/>
    <w:rsid w:val="00462403"/>
    <w:rsid w:val="004B649F"/>
    <w:rsid w:val="004C778E"/>
    <w:rsid w:val="004F0DAC"/>
    <w:rsid w:val="004F4378"/>
    <w:rsid w:val="00516B16"/>
    <w:rsid w:val="00517C11"/>
    <w:rsid w:val="00522BC4"/>
    <w:rsid w:val="0053580D"/>
    <w:rsid w:val="005368E0"/>
    <w:rsid w:val="00537C1F"/>
    <w:rsid w:val="005553CC"/>
    <w:rsid w:val="00565FD2"/>
    <w:rsid w:val="00566CB4"/>
    <w:rsid w:val="00582685"/>
    <w:rsid w:val="0058447F"/>
    <w:rsid w:val="005959AF"/>
    <w:rsid w:val="005A079A"/>
    <w:rsid w:val="005A696B"/>
    <w:rsid w:val="005B7491"/>
    <w:rsid w:val="005C6180"/>
    <w:rsid w:val="005D5D2F"/>
    <w:rsid w:val="005E58A9"/>
    <w:rsid w:val="005F0C56"/>
    <w:rsid w:val="00602181"/>
    <w:rsid w:val="00604934"/>
    <w:rsid w:val="00607F57"/>
    <w:rsid w:val="006103C9"/>
    <w:rsid w:val="00610DFF"/>
    <w:rsid w:val="00612AD7"/>
    <w:rsid w:val="00613289"/>
    <w:rsid w:val="006219A5"/>
    <w:rsid w:val="006259F5"/>
    <w:rsid w:val="0064201A"/>
    <w:rsid w:val="0064342B"/>
    <w:rsid w:val="00646790"/>
    <w:rsid w:val="00657D31"/>
    <w:rsid w:val="006626EC"/>
    <w:rsid w:val="0068647E"/>
    <w:rsid w:val="00690099"/>
    <w:rsid w:val="006968B9"/>
    <w:rsid w:val="006A75B4"/>
    <w:rsid w:val="006C695B"/>
    <w:rsid w:val="006E3EEC"/>
    <w:rsid w:val="006F3CD2"/>
    <w:rsid w:val="00700ADC"/>
    <w:rsid w:val="00707822"/>
    <w:rsid w:val="0071293B"/>
    <w:rsid w:val="007248CA"/>
    <w:rsid w:val="00733923"/>
    <w:rsid w:val="007434D0"/>
    <w:rsid w:val="00744701"/>
    <w:rsid w:val="00750D08"/>
    <w:rsid w:val="00751A1F"/>
    <w:rsid w:val="00752715"/>
    <w:rsid w:val="0076040F"/>
    <w:rsid w:val="0077648C"/>
    <w:rsid w:val="007823DB"/>
    <w:rsid w:val="00794AEA"/>
    <w:rsid w:val="007A145F"/>
    <w:rsid w:val="007B2689"/>
    <w:rsid w:val="007B2840"/>
    <w:rsid w:val="007B6E13"/>
    <w:rsid w:val="007B7079"/>
    <w:rsid w:val="007C0389"/>
    <w:rsid w:val="007D66AC"/>
    <w:rsid w:val="007E7A13"/>
    <w:rsid w:val="007F347F"/>
    <w:rsid w:val="0080176A"/>
    <w:rsid w:val="0081467D"/>
    <w:rsid w:val="00824D4C"/>
    <w:rsid w:val="00830E82"/>
    <w:rsid w:val="0083117A"/>
    <w:rsid w:val="00835C10"/>
    <w:rsid w:val="008548A6"/>
    <w:rsid w:val="008724EB"/>
    <w:rsid w:val="008806FB"/>
    <w:rsid w:val="00895DF1"/>
    <w:rsid w:val="008B586E"/>
    <w:rsid w:val="008B612A"/>
    <w:rsid w:val="008C7047"/>
    <w:rsid w:val="008E1AB1"/>
    <w:rsid w:val="00903412"/>
    <w:rsid w:val="00906137"/>
    <w:rsid w:val="009077B7"/>
    <w:rsid w:val="009112DF"/>
    <w:rsid w:val="00930262"/>
    <w:rsid w:val="00935F3E"/>
    <w:rsid w:val="00937415"/>
    <w:rsid w:val="009510BB"/>
    <w:rsid w:val="00955F2F"/>
    <w:rsid w:val="00957FFD"/>
    <w:rsid w:val="00965130"/>
    <w:rsid w:val="00966007"/>
    <w:rsid w:val="00977CA4"/>
    <w:rsid w:val="009904B1"/>
    <w:rsid w:val="009A2198"/>
    <w:rsid w:val="009A3DCA"/>
    <w:rsid w:val="009A4382"/>
    <w:rsid w:val="009A6E77"/>
    <w:rsid w:val="009C0092"/>
    <w:rsid w:val="009C13D4"/>
    <w:rsid w:val="009E2FB1"/>
    <w:rsid w:val="009E30C6"/>
    <w:rsid w:val="009F26DE"/>
    <w:rsid w:val="00A0397F"/>
    <w:rsid w:val="00A07568"/>
    <w:rsid w:val="00A27755"/>
    <w:rsid w:val="00A359E1"/>
    <w:rsid w:val="00A37BA8"/>
    <w:rsid w:val="00A427C3"/>
    <w:rsid w:val="00A44CD9"/>
    <w:rsid w:val="00A90411"/>
    <w:rsid w:val="00AB2B09"/>
    <w:rsid w:val="00AB45E5"/>
    <w:rsid w:val="00AC1FC5"/>
    <w:rsid w:val="00AD5E34"/>
    <w:rsid w:val="00AD6D2C"/>
    <w:rsid w:val="00AE37D4"/>
    <w:rsid w:val="00AE4565"/>
    <w:rsid w:val="00AF1E74"/>
    <w:rsid w:val="00AF468C"/>
    <w:rsid w:val="00AF794B"/>
    <w:rsid w:val="00B06623"/>
    <w:rsid w:val="00B20F6A"/>
    <w:rsid w:val="00B2605B"/>
    <w:rsid w:val="00B354DD"/>
    <w:rsid w:val="00B36479"/>
    <w:rsid w:val="00B631C7"/>
    <w:rsid w:val="00B7704C"/>
    <w:rsid w:val="00BB0A4B"/>
    <w:rsid w:val="00BC76FE"/>
    <w:rsid w:val="00BD0E0E"/>
    <w:rsid w:val="00BD33A7"/>
    <w:rsid w:val="00BE5285"/>
    <w:rsid w:val="00BE7A89"/>
    <w:rsid w:val="00BF1EAA"/>
    <w:rsid w:val="00C13BC4"/>
    <w:rsid w:val="00C27CCB"/>
    <w:rsid w:val="00C32768"/>
    <w:rsid w:val="00C429E2"/>
    <w:rsid w:val="00C45AF5"/>
    <w:rsid w:val="00C5077F"/>
    <w:rsid w:val="00C72122"/>
    <w:rsid w:val="00C77FAA"/>
    <w:rsid w:val="00C8656B"/>
    <w:rsid w:val="00C94557"/>
    <w:rsid w:val="00C94AA5"/>
    <w:rsid w:val="00CA4A30"/>
    <w:rsid w:val="00CA60DD"/>
    <w:rsid w:val="00CB10FD"/>
    <w:rsid w:val="00CB3249"/>
    <w:rsid w:val="00CE2DD4"/>
    <w:rsid w:val="00CF15DA"/>
    <w:rsid w:val="00CF1BFB"/>
    <w:rsid w:val="00D03287"/>
    <w:rsid w:val="00D05D03"/>
    <w:rsid w:val="00D27227"/>
    <w:rsid w:val="00D33C15"/>
    <w:rsid w:val="00D34D66"/>
    <w:rsid w:val="00D60D95"/>
    <w:rsid w:val="00D967B5"/>
    <w:rsid w:val="00DA51E6"/>
    <w:rsid w:val="00DA6B01"/>
    <w:rsid w:val="00DC0791"/>
    <w:rsid w:val="00DC1A38"/>
    <w:rsid w:val="00DC4799"/>
    <w:rsid w:val="00DC78BF"/>
    <w:rsid w:val="00DD14F1"/>
    <w:rsid w:val="00DD2E7C"/>
    <w:rsid w:val="00DD2F71"/>
    <w:rsid w:val="00DE3B00"/>
    <w:rsid w:val="00DE42BF"/>
    <w:rsid w:val="00DF1682"/>
    <w:rsid w:val="00DF202C"/>
    <w:rsid w:val="00E02832"/>
    <w:rsid w:val="00E04654"/>
    <w:rsid w:val="00E2386E"/>
    <w:rsid w:val="00E23BD8"/>
    <w:rsid w:val="00E24E97"/>
    <w:rsid w:val="00E2782A"/>
    <w:rsid w:val="00E300FE"/>
    <w:rsid w:val="00E323A9"/>
    <w:rsid w:val="00E3759B"/>
    <w:rsid w:val="00E43DC7"/>
    <w:rsid w:val="00E94241"/>
    <w:rsid w:val="00EB0469"/>
    <w:rsid w:val="00EB4622"/>
    <w:rsid w:val="00EC6A8C"/>
    <w:rsid w:val="00EC6DED"/>
    <w:rsid w:val="00EC767A"/>
    <w:rsid w:val="00EE118C"/>
    <w:rsid w:val="00EE2A68"/>
    <w:rsid w:val="00EE6D5B"/>
    <w:rsid w:val="00F055C7"/>
    <w:rsid w:val="00F1009C"/>
    <w:rsid w:val="00F24CBB"/>
    <w:rsid w:val="00F26C05"/>
    <w:rsid w:val="00F42063"/>
    <w:rsid w:val="00F43A73"/>
    <w:rsid w:val="00F501D7"/>
    <w:rsid w:val="00F618A2"/>
    <w:rsid w:val="00F64EA3"/>
    <w:rsid w:val="00F714BB"/>
    <w:rsid w:val="00F7234D"/>
    <w:rsid w:val="00F7394F"/>
    <w:rsid w:val="00F82547"/>
    <w:rsid w:val="00FA1205"/>
    <w:rsid w:val="00FC02D5"/>
    <w:rsid w:val="00FC32A4"/>
    <w:rsid w:val="00FC6C39"/>
    <w:rsid w:val="00FD0062"/>
    <w:rsid w:val="00FD0F37"/>
    <w:rsid w:val="00FD48BA"/>
    <w:rsid w:val="00FD7897"/>
    <w:rsid w:val="00FE0F63"/>
    <w:rsid w:val="00FE36DB"/>
    <w:rsid w:val="00FE54EF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1CBC57"/>
  <w15:docId w15:val="{E9065DD5-2FD0-4020-BFD2-FB8ACE08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37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37415"/>
    <w:rPr>
      <w:rFonts w:cs="Times New Roman"/>
    </w:rPr>
  </w:style>
  <w:style w:type="paragraph" w:styleId="a5">
    <w:name w:val="footer"/>
    <w:basedOn w:val="a"/>
    <w:link w:val="a6"/>
    <w:uiPriority w:val="99"/>
    <w:rsid w:val="00937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7415"/>
    <w:rPr>
      <w:rFonts w:cs="Times New Roman"/>
    </w:rPr>
  </w:style>
  <w:style w:type="table" w:styleId="a7">
    <w:name w:val="Table Grid"/>
    <w:basedOn w:val="a1"/>
    <w:uiPriority w:val="99"/>
    <w:rsid w:val="0060218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9E2F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E2FB1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751A1F"/>
    <w:rPr>
      <w:sz w:val="24"/>
    </w:rPr>
  </w:style>
  <w:style w:type="paragraph" w:styleId="ab">
    <w:name w:val="List Paragraph"/>
    <w:basedOn w:val="a"/>
    <w:uiPriority w:val="34"/>
    <w:qFormat/>
    <w:rsid w:val="00690099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2172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172BF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8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0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35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2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99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577120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768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7EFB4-93F1-479C-B34D-F5F11D86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1674</Words>
  <Characters>141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バリアフリーの街づくり取組み推進状況モニタリング実施要領（案）</vt:lpstr>
    </vt:vector>
  </TitlesOfParts>
  <Company>神奈川県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バリアフリーの街づくり取組み推進状況モニタリング実施要領（案）</dc:title>
  <dc:creator>user</dc:creator>
  <cp:lastModifiedBy>user</cp:lastModifiedBy>
  <cp:revision>20</cp:revision>
  <cp:lastPrinted>2023-03-27T05:45:00Z</cp:lastPrinted>
  <dcterms:created xsi:type="dcterms:W3CDTF">2024-03-14T05:52:00Z</dcterms:created>
  <dcterms:modified xsi:type="dcterms:W3CDTF">2024-03-22T12:06:00Z</dcterms:modified>
</cp:coreProperties>
</file>