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8356" w14:textId="746495B2" w:rsidR="004C4DD7" w:rsidRDefault="001B3633" w:rsidP="001B363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特記事項</w:t>
      </w:r>
    </w:p>
    <w:p w14:paraId="2D4481F2" w14:textId="77777777" w:rsidR="001B3633" w:rsidRPr="00543BFD" w:rsidRDefault="001B3633" w:rsidP="001B3633">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（秘密等の保持）</w:t>
      </w:r>
    </w:p>
    <w:p w14:paraId="51CFD5A8" w14:textId="1CD56C33" w:rsidR="001B3633" w:rsidRPr="00543BFD" w:rsidRDefault="001B3633" w:rsidP="001B3633">
      <w:pPr>
        <w:ind w:left="220" w:hangingChars="100" w:hanging="220"/>
        <w:jc w:val="left"/>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第１条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は、この契約による業務に関して知り得た個人情報の内容をみだりに他人に知らせてはならない。この契約が終了し、又は解除された後においても同様とする。</w:t>
      </w:r>
    </w:p>
    <w:p w14:paraId="258CD5E6" w14:textId="77777777" w:rsidR="001B3633" w:rsidRPr="00543BFD" w:rsidRDefault="001B3633" w:rsidP="001B3633">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（個人情報の取扱い）</w:t>
      </w:r>
    </w:p>
    <w:p w14:paraId="77DAB0B9" w14:textId="438BC576" w:rsidR="004C4DD7" w:rsidRPr="00543BFD" w:rsidRDefault="001B3633" w:rsidP="001B3633">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第２条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を処理するため個人情報を取り扱う場合は、個人情報の保護に関する法律（平成15年法律第57号。以下「個人情報保護法」という。）その他関係法令の規定に従い、その取扱いにより個人の権利利益を侵すことのないよう最大限努めなければならない。</w:t>
      </w:r>
    </w:p>
    <w:p w14:paraId="48C13F2D" w14:textId="77777777" w:rsidR="001B3633" w:rsidRPr="00543BFD" w:rsidRDefault="001B3633" w:rsidP="001B3633">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（責任体制の整備）</w:t>
      </w:r>
    </w:p>
    <w:p w14:paraId="6C4C7C0E" w14:textId="2FA41D30" w:rsidR="004C4DD7" w:rsidRPr="00543BFD" w:rsidRDefault="001B3633" w:rsidP="001B3633">
      <w:pPr>
        <w:ind w:left="220" w:hangingChars="100" w:hanging="220"/>
        <w:jc w:val="left"/>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第３条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は、個人情報の安全管理について、内部における責任体制を構築し、その体制を維持しなければならない。</w:t>
      </w:r>
    </w:p>
    <w:p w14:paraId="543DC680" w14:textId="77777777" w:rsidR="001B3633" w:rsidRPr="00543BFD" w:rsidRDefault="001B3633" w:rsidP="001B3633">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（責任者、従事者）</w:t>
      </w:r>
    </w:p>
    <w:p w14:paraId="60F4F86F" w14:textId="1EAA0073" w:rsidR="001B3633" w:rsidRPr="00543BFD" w:rsidRDefault="001B3633" w:rsidP="001B3633">
      <w:pPr>
        <w:ind w:left="130" w:hangingChars="59" w:hanging="13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第４条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は、この契約による個人情報の取扱いの責任者及び業務に従事する者（以下「従事者」という。）を定め、前条の責任体制とともに、あらかじめ</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に届け出なければならない。これらを変更しようとするときも、同様とする。</w:t>
      </w:r>
    </w:p>
    <w:p w14:paraId="30EBB5A8" w14:textId="0073AE0B" w:rsidR="001B3633" w:rsidRPr="00543BFD" w:rsidRDefault="001B3633" w:rsidP="001B3633">
      <w:pPr>
        <w:ind w:left="130" w:hangingChars="59" w:hanging="13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２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は、責任者に、従事者が本特記事項に定める事項を適切に実施するよう監督させなければならない。</w:t>
      </w:r>
    </w:p>
    <w:p w14:paraId="5DA4C71F" w14:textId="227F0188" w:rsidR="001B3633" w:rsidRPr="00543BFD" w:rsidRDefault="001B3633" w:rsidP="001B3633">
      <w:pPr>
        <w:ind w:left="130" w:hangingChars="59" w:hanging="13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３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は、従事者に、責任者の指示に従い本特記事項を遵守させなければならない。</w:t>
      </w:r>
    </w:p>
    <w:p w14:paraId="43CEEAA4" w14:textId="7B4312DE" w:rsidR="004C4DD7" w:rsidRPr="00543BFD" w:rsidRDefault="001B3633" w:rsidP="001B3633">
      <w:pPr>
        <w:wordWrap w:val="0"/>
        <w:autoSpaceDE w:val="0"/>
        <w:autoSpaceDN w:val="0"/>
        <w:adjustRightInd w:val="0"/>
        <w:jc w:val="left"/>
        <w:rPr>
          <w:rFonts w:asciiTheme="minorEastAsia" w:eastAsiaTheme="minorEastAsia" w:hAnsiTheme="minorEastAsia"/>
          <w:spacing w:val="2"/>
          <w:kern w:val="0"/>
          <w:sz w:val="22"/>
          <w:szCs w:val="22"/>
        </w:rPr>
      </w:pPr>
      <w:r w:rsidRPr="00543BFD">
        <w:rPr>
          <w:rFonts w:asciiTheme="minorEastAsia" w:eastAsiaTheme="minorEastAsia" w:hAnsiTheme="minorEastAsia" w:hint="eastAsia"/>
          <w:sz w:val="22"/>
          <w:szCs w:val="22"/>
        </w:rPr>
        <w:t xml:space="preserve">４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は、責任者及び従事者を変更する場合の手続を定めなければならない。</w:t>
      </w:r>
    </w:p>
    <w:p w14:paraId="6F5E1B6C" w14:textId="77777777" w:rsidR="001B3633" w:rsidRPr="00543BFD" w:rsidRDefault="001B3633" w:rsidP="001B3633">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（派遣労働者）</w:t>
      </w:r>
    </w:p>
    <w:p w14:paraId="084EEC3C" w14:textId="141B4688" w:rsidR="001B3633" w:rsidRPr="00543BFD" w:rsidRDefault="001B3633" w:rsidP="001B3633">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第５条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を派遣労働者によって行わせる場合、労働者派遣契約書に、秘密保持義務等個人情報の取扱いに関する事項を明記しなければならない。その場合の守秘義務の期間は、第１条に準ずるものとする。</w:t>
      </w:r>
    </w:p>
    <w:p w14:paraId="705C1892" w14:textId="37175B15" w:rsidR="004C4DD7" w:rsidRPr="00543BFD" w:rsidRDefault="001B3633" w:rsidP="00C864A3">
      <w:pPr>
        <w:widowControl/>
        <w:ind w:left="220" w:hangingChars="100" w:hanging="220"/>
        <w:jc w:val="left"/>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２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は、派遣労働者にこの契約に基づく一切の義務を遵守させるとともに、</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と派遣元との契約内容にかかわらず、</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に対して派遣労働者による個人情報の処理に関する責任を負うものとする。</w:t>
      </w:r>
    </w:p>
    <w:p w14:paraId="51115826" w14:textId="77777777" w:rsidR="001B3633" w:rsidRPr="00543BFD" w:rsidRDefault="001B3633" w:rsidP="001B3633">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（従事者等の教育及び研修）</w:t>
      </w:r>
    </w:p>
    <w:p w14:paraId="503C4A0A" w14:textId="359B5FBB" w:rsidR="001B3633" w:rsidRPr="00543BFD" w:rsidRDefault="001B3633" w:rsidP="001B3633">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第６条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は、個人情報の保護及び情報セキュリティに対する意識の向上を図るため、責任者及び従事者に対し、個人情報保護法における</w:t>
      </w:r>
      <w:r w:rsidR="00FE0027">
        <w:rPr>
          <w:rFonts w:asciiTheme="minorEastAsia" w:eastAsiaTheme="minorEastAsia" w:hAnsiTheme="minorEastAsia" w:hint="eastAsia"/>
          <w:sz w:val="22"/>
          <w:szCs w:val="22"/>
        </w:rPr>
        <w:t>県の機関及び受託者の義務並びに</w:t>
      </w:r>
      <w:r w:rsidRPr="00543BFD">
        <w:rPr>
          <w:rFonts w:asciiTheme="minorEastAsia" w:eastAsiaTheme="minorEastAsia" w:hAnsiTheme="minorEastAsia" w:hint="eastAsia"/>
          <w:sz w:val="22"/>
          <w:szCs w:val="22"/>
        </w:rPr>
        <w:t>本特記事項において従事者が遵守すべき事項、その他この契約による業務の適切な履行に必要な事項について、教育及び研修を実施しなければならない。</w:t>
      </w:r>
    </w:p>
    <w:p w14:paraId="182D6D8C" w14:textId="3352E4BD" w:rsidR="004C4DD7" w:rsidRPr="00543BFD" w:rsidRDefault="001B3633" w:rsidP="001B3633">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２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は、前項の教育及び研修を実施するに当たり、計画を策定し、実施体制を明確にしなければならない。</w:t>
      </w:r>
    </w:p>
    <w:p w14:paraId="020FE68E" w14:textId="77777777" w:rsidR="001B3633" w:rsidRPr="00543BFD" w:rsidRDefault="001B3633" w:rsidP="001B3633">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（再委託の禁止）</w:t>
      </w:r>
    </w:p>
    <w:p w14:paraId="370C8098" w14:textId="159ED7E5"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lastRenderedPageBreak/>
        <w:t xml:space="preserve">第７条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が承諾した場合を除き、個人情報の処理を自ら行うこととし、第三者にその処理を委託（</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の子会社（会社法（平成17年法律第86</w:t>
      </w:r>
      <w:r w:rsidR="007022F4">
        <w:rPr>
          <w:rFonts w:asciiTheme="minorEastAsia" w:eastAsiaTheme="minorEastAsia" w:hAnsiTheme="minorEastAsia" w:hint="eastAsia"/>
          <w:sz w:val="22"/>
          <w:szCs w:val="22"/>
        </w:rPr>
        <w:t>号）第２条</w:t>
      </w:r>
      <w:r w:rsidRPr="00543BFD">
        <w:rPr>
          <w:rFonts w:asciiTheme="minorEastAsia" w:eastAsiaTheme="minorEastAsia" w:hAnsiTheme="minorEastAsia" w:hint="eastAsia"/>
          <w:sz w:val="22"/>
          <w:szCs w:val="22"/>
        </w:rPr>
        <w:t>第３号に規定する子会社をいう。第６項において同じ。）への委託を含む。以下「再委託」という。）してはならない。</w:t>
      </w:r>
    </w:p>
    <w:p w14:paraId="75AE2B19" w14:textId="4BDB835B"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２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は、個人情報の処理を再委託しようとする場合又は再委託の内容を変更しようとする場合には、あらかじめ次の各号に規定する項目を記載した書面を</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に提出して</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の承諾を得なければならない。</w:t>
      </w:r>
    </w:p>
    <w:p w14:paraId="35B853CC"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(1)　再委託を行う業務の内容</w:t>
      </w:r>
    </w:p>
    <w:p w14:paraId="7B737A5E"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(2)　再委託で取り扱う個人情報</w:t>
      </w:r>
    </w:p>
    <w:p w14:paraId="182A705F"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(3)　再委託の期間</w:t>
      </w:r>
    </w:p>
    <w:p w14:paraId="2F25A8AE"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(4)　再委託が必要な理由</w:t>
      </w:r>
    </w:p>
    <w:p w14:paraId="52C4EF94"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(5)　再委託の相手方（名称、代表者、所在地、連絡先）</w:t>
      </w:r>
    </w:p>
    <w:p w14:paraId="6827EED5"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(6)　再委託の相手方における責任体制並びに責任者及び従事者</w:t>
      </w:r>
    </w:p>
    <w:p w14:paraId="5F025B10" w14:textId="77777777" w:rsidR="001B3633" w:rsidRPr="00543BFD" w:rsidRDefault="001B3633" w:rsidP="005C2B89">
      <w:pPr>
        <w:ind w:left="440" w:hangingChars="200" w:hanging="44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(7)　再委託の相手方に求める個人情報保護措置の内容（契約書等に規定されたものの写し）</w:t>
      </w:r>
    </w:p>
    <w:p w14:paraId="786C4E0D"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(8)　再委託の相手方の監督方法</w:t>
      </w:r>
    </w:p>
    <w:p w14:paraId="6DFB2F5F" w14:textId="2AB89326"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３　前項の場合、</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は、再委託の相手方にこの契約に基づく一切の義務を遵守させるとともに、</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と再委託の相手方との契約内容にかかわらず、</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に対して再委託の相手方による個人情報の処理に関する責任を負うものとする。</w:t>
      </w:r>
    </w:p>
    <w:p w14:paraId="58554A05" w14:textId="2CCB8311"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４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は、再委託契約において、再委託の相手方に対する監督及び個人情報の安全管理の方法について具体的に規定しなければならない。</w:t>
      </w:r>
    </w:p>
    <w:p w14:paraId="5B057B0E" w14:textId="5C764BBC"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５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は、この契約による業務を再委託した場合、その履行を管理監督するとともに、</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の求めに応じて、その状況等を</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に適宜報告しなければならない。</w:t>
      </w:r>
    </w:p>
    <w:p w14:paraId="7C4EAEBC" w14:textId="61654006" w:rsidR="001B3633" w:rsidRPr="00543BFD" w:rsidRDefault="001B3633" w:rsidP="005C2B89">
      <w:pPr>
        <w:ind w:left="220" w:hangingChars="100" w:hanging="220"/>
        <w:rPr>
          <w:rFonts w:asciiTheme="minorEastAsia" w:eastAsiaTheme="minorEastAsia" w:hAnsiTheme="minorEastAsia"/>
          <w:spacing w:val="2"/>
          <w:sz w:val="22"/>
          <w:szCs w:val="22"/>
        </w:rPr>
      </w:pPr>
      <w:r w:rsidRPr="00543BFD">
        <w:rPr>
          <w:rFonts w:asciiTheme="minorEastAsia" w:eastAsiaTheme="minorEastAsia" w:hAnsiTheme="minorEastAsia" w:hint="eastAsia"/>
          <w:sz w:val="22"/>
          <w:szCs w:val="22"/>
        </w:rPr>
        <w:t xml:space="preserve">６　</w:t>
      </w:r>
      <w:r w:rsidRPr="00543BFD">
        <w:rPr>
          <w:rFonts w:asciiTheme="minorEastAsia" w:eastAsiaTheme="minorEastAsia" w:hAnsiTheme="minorEastAsia" w:hint="eastAsia"/>
          <w:spacing w:val="2"/>
          <w:sz w:val="22"/>
          <w:szCs w:val="22"/>
        </w:rPr>
        <w:t>再委託した事務をさらに委託すること(再委託の相手方の子会社への委託を含む。以下「再々委託」という。)は原則として認めない。ただし、やむを得ない理由により再々委託が必要となる場合には、第２項中の「再委託の内容の変更」として扱うものとする。</w:t>
      </w:r>
    </w:p>
    <w:p w14:paraId="71925CA7" w14:textId="7425957C" w:rsidR="001B3633" w:rsidRPr="00543BFD" w:rsidRDefault="001B3633" w:rsidP="005C2B89">
      <w:pPr>
        <w:autoSpaceDE w:val="0"/>
        <w:autoSpaceDN w:val="0"/>
        <w:adjustRightInd w:val="0"/>
        <w:ind w:left="224" w:hangingChars="100" w:hanging="224"/>
        <w:jc w:val="left"/>
        <w:rPr>
          <w:rFonts w:asciiTheme="minorEastAsia" w:eastAsiaTheme="minorEastAsia" w:hAnsiTheme="minorEastAsia" w:cs="ＭＳ 明朝"/>
          <w:kern w:val="0"/>
          <w:sz w:val="22"/>
          <w:szCs w:val="22"/>
        </w:rPr>
      </w:pPr>
      <w:r w:rsidRPr="00543BFD">
        <w:rPr>
          <w:rFonts w:asciiTheme="minorEastAsia" w:eastAsiaTheme="minorEastAsia" w:hAnsiTheme="minorEastAsia" w:hint="eastAsia"/>
          <w:spacing w:val="2"/>
          <w:sz w:val="22"/>
          <w:szCs w:val="22"/>
        </w:rPr>
        <w:t>７　前項の規定により再々委託を行おうとする場合には、</w:t>
      </w:r>
      <w:r w:rsidR="006E69E1">
        <w:rPr>
          <w:rFonts w:asciiTheme="minorEastAsia" w:eastAsiaTheme="minorEastAsia" w:hAnsiTheme="minorEastAsia" w:hint="eastAsia"/>
          <w:spacing w:val="2"/>
          <w:sz w:val="22"/>
          <w:szCs w:val="22"/>
        </w:rPr>
        <w:t>受注者</w:t>
      </w:r>
      <w:r w:rsidRPr="00543BFD">
        <w:rPr>
          <w:rFonts w:asciiTheme="minorEastAsia" w:eastAsiaTheme="minorEastAsia" w:hAnsiTheme="minorEastAsia" w:hint="eastAsia"/>
          <w:spacing w:val="2"/>
          <w:sz w:val="22"/>
          <w:szCs w:val="22"/>
        </w:rPr>
        <w:t>は第２項各号に規定する項目を記載した書面に代えて、次の各号に規定する項目を記載した書面を</w:t>
      </w:r>
      <w:r w:rsidR="006E69E1">
        <w:rPr>
          <w:rFonts w:asciiTheme="minorEastAsia" w:eastAsiaTheme="minorEastAsia" w:hAnsiTheme="minorEastAsia" w:hint="eastAsia"/>
          <w:spacing w:val="2"/>
          <w:sz w:val="22"/>
          <w:szCs w:val="22"/>
        </w:rPr>
        <w:t>発注者</w:t>
      </w:r>
      <w:r w:rsidRPr="00543BFD">
        <w:rPr>
          <w:rFonts w:asciiTheme="minorEastAsia" w:eastAsiaTheme="minorEastAsia" w:hAnsiTheme="minorEastAsia" w:hint="eastAsia"/>
          <w:spacing w:val="2"/>
          <w:sz w:val="22"/>
          <w:szCs w:val="22"/>
        </w:rPr>
        <w:t>に提出して</w:t>
      </w:r>
      <w:r w:rsidR="006E69E1">
        <w:rPr>
          <w:rFonts w:asciiTheme="minorEastAsia" w:eastAsiaTheme="minorEastAsia" w:hAnsiTheme="minorEastAsia" w:hint="eastAsia"/>
          <w:spacing w:val="2"/>
          <w:sz w:val="22"/>
          <w:szCs w:val="22"/>
        </w:rPr>
        <w:t>発注者</w:t>
      </w:r>
      <w:r w:rsidRPr="00543BFD">
        <w:rPr>
          <w:rFonts w:asciiTheme="minorEastAsia" w:eastAsiaTheme="minorEastAsia" w:hAnsiTheme="minorEastAsia" w:hint="eastAsia"/>
          <w:spacing w:val="2"/>
          <w:sz w:val="22"/>
          <w:szCs w:val="22"/>
        </w:rPr>
        <w:t>の承諾を得なければならない。</w:t>
      </w:r>
    </w:p>
    <w:p w14:paraId="16F96456"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(1)　再々委託を行う業務の内容</w:t>
      </w:r>
    </w:p>
    <w:p w14:paraId="788AFFD8"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(2)　再々委託で取り扱う個人情報</w:t>
      </w:r>
    </w:p>
    <w:p w14:paraId="0786020D"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(3)　再々委託の期間</w:t>
      </w:r>
    </w:p>
    <w:p w14:paraId="3B095483"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(4)　再々委託が必要な理由</w:t>
      </w:r>
    </w:p>
    <w:p w14:paraId="6FFBEA5F"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(5)　再々委託の相手方（名称、代表者、所在地、連絡先）</w:t>
      </w:r>
    </w:p>
    <w:p w14:paraId="2E5B34FA"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(6)　再々委託の相手方における責任体制並びに責任者及び従事者</w:t>
      </w:r>
    </w:p>
    <w:p w14:paraId="7C0C1509" w14:textId="77777777" w:rsidR="001B3633" w:rsidRPr="00543BFD" w:rsidRDefault="001B3633" w:rsidP="005C2B89">
      <w:pPr>
        <w:ind w:left="440" w:hangingChars="200" w:hanging="44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lastRenderedPageBreak/>
        <w:t xml:space="preserve"> (7)　再々委託の相手方における個人情報保護措置の内容（契約書等に規定されたものの写し）</w:t>
      </w:r>
    </w:p>
    <w:p w14:paraId="768FFFA4"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 (8)　再委託先における再々委託の相手方の監督方法</w:t>
      </w:r>
    </w:p>
    <w:p w14:paraId="128FA87B" w14:textId="41CBC003" w:rsidR="004C4DD7" w:rsidRPr="00543BFD" w:rsidRDefault="001B3633" w:rsidP="005C2B89">
      <w:pPr>
        <w:ind w:left="224" w:right="-1" w:hangingChars="100" w:hanging="224"/>
        <w:rPr>
          <w:rFonts w:asciiTheme="minorEastAsia" w:eastAsiaTheme="minorEastAsia" w:hAnsiTheme="minorEastAsia"/>
          <w:sz w:val="22"/>
          <w:szCs w:val="22"/>
        </w:rPr>
      </w:pPr>
      <w:r w:rsidRPr="00543BFD">
        <w:rPr>
          <w:rFonts w:asciiTheme="minorEastAsia" w:eastAsiaTheme="minorEastAsia" w:hAnsiTheme="minorEastAsia" w:hint="eastAsia"/>
          <w:spacing w:val="2"/>
          <w:sz w:val="22"/>
          <w:szCs w:val="22"/>
        </w:rPr>
        <w:t xml:space="preserve">８　</w:t>
      </w:r>
      <w:r w:rsidR="006E69E1">
        <w:rPr>
          <w:rFonts w:asciiTheme="minorEastAsia" w:eastAsiaTheme="minorEastAsia" w:hAnsiTheme="minorEastAsia" w:hint="eastAsia"/>
          <w:spacing w:val="2"/>
          <w:sz w:val="22"/>
          <w:szCs w:val="22"/>
        </w:rPr>
        <w:t>受注者</w:t>
      </w:r>
      <w:r w:rsidRPr="00543BFD">
        <w:rPr>
          <w:rFonts w:asciiTheme="minorEastAsia" w:eastAsiaTheme="minorEastAsia" w:hAnsiTheme="minorEastAsia" w:hint="eastAsia"/>
          <w:spacing w:val="2"/>
          <w:sz w:val="22"/>
          <w:szCs w:val="22"/>
        </w:rPr>
        <w:t>は、</w:t>
      </w:r>
      <w:r w:rsidR="006E69E1">
        <w:rPr>
          <w:rFonts w:asciiTheme="minorEastAsia" w:eastAsiaTheme="minorEastAsia" w:hAnsiTheme="minorEastAsia" w:hint="eastAsia"/>
          <w:spacing w:val="2"/>
          <w:sz w:val="22"/>
          <w:szCs w:val="22"/>
        </w:rPr>
        <w:t>発注者</w:t>
      </w:r>
      <w:r w:rsidRPr="00543BFD">
        <w:rPr>
          <w:rFonts w:asciiTheme="minorEastAsia" w:eastAsiaTheme="minorEastAsia" w:hAnsiTheme="minorEastAsia" w:hint="eastAsia"/>
          <w:spacing w:val="2"/>
          <w:sz w:val="22"/>
          <w:szCs w:val="22"/>
        </w:rPr>
        <w:t>の承諾を得て再々委託を行う場合であっても、再々委託の契約内容にかかわらず、</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に対して個人情報の処理に関する責任を負うものとする</w:t>
      </w:r>
      <w:r w:rsidRPr="00543BFD">
        <w:rPr>
          <w:rFonts w:asciiTheme="minorEastAsia" w:eastAsiaTheme="minorEastAsia" w:hAnsiTheme="minorEastAsia" w:hint="eastAsia"/>
          <w:spacing w:val="2"/>
          <w:sz w:val="22"/>
          <w:szCs w:val="22"/>
        </w:rPr>
        <w:t>。</w:t>
      </w:r>
    </w:p>
    <w:p w14:paraId="7B7A7016"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（個人情報の保有及び取得）</w:t>
      </w:r>
    </w:p>
    <w:p w14:paraId="232AEEEF" w14:textId="40261FB1"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第８条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を処理するために個人情報を保有するに当たっては、その利用の目的をできる限り特定しなければならないとともに、特定された目的の達成に必要な範囲を超えて、個人情報を保有してはならない。</w:t>
      </w:r>
    </w:p>
    <w:p w14:paraId="6F9BFCD4" w14:textId="72A2A292" w:rsidR="004C4DD7" w:rsidRPr="00543BFD" w:rsidRDefault="001B3633" w:rsidP="005C2B89">
      <w:pPr>
        <w:rPr>
          <w:rFonts w:asciiTheme="minorEastAsia" w:eastAsiaTheme="minorEastAsia" w:hAnsiTheme="minorEastAsia"/>
          <w:spacing w:val="2"/>
          <w:sz w:val="22"/>
          <w:szCs w:val="22"/>
        </w:rPr>
      </w:pPr>
      <w:r w:rsidRPr="00543BFD">
        <w:rPr>
          <w:rFonts w:asciiTheme="minorEastAsia" w:eastAsiaTheme="minorEastAsia" w:hAnsiTheme="minorEastAsia" w:hint="eastAsia"/>
          <w:sz w:val="22"/>
          <w:szCs w:val="22"/>
        </w:rPr>
        <w:t xml:space="preserve">２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は、偽りその他不正の手段により個人情報を取得してはならない。</w:t>
      </w:r>
    </w:p>
    <w:p w14:paraId="17E59398"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（目的以外の利用禁止）</w:t>
      </w:r>
    </w:p>
    <w:p w14:paraId="380FD42F" w14:textId="48B0A802" w:rsidR="004C4DD7"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第９条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は、この契約による業務を処理するため取得、作成した個人情報又は</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から引き渡された</w:t>
      </w:r>
      <w:r w:rsidR="00FD2255">
        <w:rPr>
          <w:rFonts w:asciiTheme="minorEastAsia" w:eastAsiaTheme="minorEastAsia" w:hAnsiTheme="minorEastAsia" w:hint="eastAsia"/>
          <w:sz w:val="22"/>
          <w:szCs w:val="22"/>
        </w:rPr>
        <w:t>個人情報が記録された資料等</w:t>
      </w:r>
      <w:r w:rsidRPr="00543BFD">
        <w:rPr>
          <w:rFonts w:asciiTheme="minorEastAsia" w:eastAsiaTheme="minorEastAsia" w:hAnsiTheme="minorEastAsia" w:hint="eastAsia"/>
          <w:sz w:val="22"/>
          <w:szCs w:val="22"/>
        </w:rPr>
        <w:t>（</w:t>
      </w:r>
      <w:r w:rsidR="00FD2255">
        <w:rPr>
          <w:rFonts w:asciiTheme="minorEastAsia" w:eastAsiaTheme="minorEastAsia" w:hAnsiTheme="minorEastAsia" w:hint="eastAsia"/>
          <w:sz w:val="22"/>
          <w:szCs w:val="22"/>
        </w:rPr>
        <w:t>個人情報が記録された資料等</w:t>
      </w:r>
      <w:r w:rsidRPr="00543BFD">
        <w:rPr>
          <w:rFonts w:asciiTheme="minorEastAsia" w:eastAsiaTheme="minorEastAsia" w:hAnsiTheme="minorEastAsia" w:hint="eastAsia"/>
          <w:sz w:val="22"/>
          <w:szCs w:val="22"/>
        </w:rPr>
        <w:t>に記録された個人情報の全部又は一部を複写等した他の媒体を含む。以下、この特記事項において同じ。）を</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の指示又は承諾を得ることなくこの契約の目的以外に利用し、又は第三者に提供してはならない。</w:t>
      </w:r>
    </w:p>
    <w:p w14:paraId="3F8F4035"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（複写、複製の禁止）</w:t>
      </w:r>
    </w:p>
    <w:p w14:paraId="47956944" w14:textId="3A2C5822" w:rsidR="004C4DD7"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第10条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は、この契約による業務を処理するため</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から引き渡された</w:t>
      </w:r>
      <w:r w:rsidR="00FD2255">
        <w:rPr>
          <w:rFonts w:asciiTheme="minorEastAsia" w:eastAsiaTheme="minorEastAsia" w:hAnsiTheme="minorEastAsia" w:hint="eastAsia"/>
          <w:sz w:val="22"/>
          <w:szCs w:val="22"/>
        </w:rPr>
        <w:t>個人情報が記録された資料等</w:t>
      </w:r>
      <w:r w:rsidRPr="00543BFD">
        <w:rPr>
          <w:rFonts w:asciiTheme="minorEastAsia" w:eastAsiaTheme="minorEastAsia" w:hAnsiTheme="minorEastAsia" w:hint="eastAsia"/>
          <w:sz w:val="22"/>
          <w:szCs w:val="22"/>
        </w:rPr>
        <w:t>を</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の指示又は承諾を得ることなく複写又は複製してはならない。</w:t>
      </w:r>
    </w:p>
    <w:p w14:paraId="0DAB191D"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（個人情報の安全管理）</w:t>
      </w:r>
    </w:p>
    <w:p w14:paraId="77EF22F5" w14:textId="29712C74"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第11条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は、この契約による業務を処理するため取得、作成した個人情報又は</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から引き渡された</w:t>
      </w:r>
      <w:r w:rsidR="00FD2255">
        <w:rPr>
          <w:rFonts w:asciiTheme="minorEastAsia" w:eastAsiaTheme="minorEastAsia" w:hAnsiTheme="minorEastAsia" w:hint="eastAsia"/>
          <w:sz w:val="22"/>
          <w:szCs w:val="22"/>
        </w:rPr>
        <w:t>個人情報が記録された資料等</w:t>
      </w:r>
      <w:r w:rsidRPr="00543BFD">
        <w:rPr>
          <w:rFonts w:asciiTheme="minorEastAsia" w:eastAsiaTheme="minorEastAsia" w:hAnsiTheme="minorEastAsia" w:hint="eastAsia"/>
          <w:sz w:val="22"/>
          <w:szCs w:val="22"/>
        </w:rPr>
        <w:t>に記録された個人情報を漏えい、き損及び滅失（以下「漏えい等」という。）することのないよう、当該個人情報を安全に管理しなければならない。</w:t>
      </w:r>
    </w:p>
    <w:p w14:paraId="2C1CFE67" w14:textId="59B832DA" w:rsidR="001B3633" w:rsidRPr="00543BFD" w:rsidRDefault="001B3633" w:rsidP="005C2B89">
      <w:pPr>
        <w:ind w:rightChars="50" w:right="105"/>
        <w:rPr>
          <w:rFonts w:asciiTheme="minorEastAsia" w:eastAsiaTheme="minorEastAsia" w:hAnsiTheme="minorEastAsia"/>
          <w:sz w:val="22"/>
          <w:szCs w:val="22"/>
        </w:rPr>
      </w:pPr>
      <w:r w:rsidRPr="00543BFD">
        <w:rPr>
          <w:rFonts w:asciiTheme="minorEastAsia" w:eastAsiaTheme="minorEastAsia" w:hAnsiTheme="minorEastAsia"/>
          <w:sz w:val="22"/>
          <w:szCs w:val="22"/>
        </w:rPr>
        <w:t>２</w:t>
      </w:r>
      <w:r w:rsidRPr="00543BFD">
        <w:rPr>
          <w:rFonts w:asciiTheme="minorEastAsia" w:eastAsiaTheme="minorEastAsia" w:hAnsiTheme="minorEastAsia" w:hint="eastAsia"/>
          <w:sz w:val="22"/>
          <w:szCs w:val="22"/>
        </w:rPr>
        <w:t xml:space="preserve">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から</w:t>
      </w:r>
      <w:r w:rsidR="00FD2255">
        <w:rPr>
          <w:rFonts w:asciiTheme="minorEastAsia" w:eastAsiaTheme="minorEastAsia" w:hAnsiTheme="minorEastAsia" w:hint="eastAsia"/>
          <w:sz w:val="22"/>
          <w:szCs w:val="22"/>
        </w:rPr>
        <w:t>個人情報が記録された資料等</w:t>
      </w:r>
      <w:r w:rsidRPr="00543BFD">
        <w:rPr>
          <w:rFonts w:asciiTheme="minorEastAsia" w:eastAsiaTheme="minorEastAsia" w:hAnsiTheme="minorEastAsia" w:hint="eastAsia"/>
          <w:sz w:val="22"/>
          <w:szCs w:val="22"/>
        </w:rPr>
        <w:t>の引き渡しを受けた場合は、</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に受領書を提出する。</w:t>
      </w:r>
    </w:p>
    <w:p w14:paraId="6F587062" w14:textId="3A6D6F79"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３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は、第１項の個人情報を取り扱う場所（以下「作業場所」という。）を特定し、あらかじめ</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に届け出なければならない。その特定した作業場所を変更しようとするときも、同様とする。</w:t>
      </w:r>
    </w:p>
    <w:p w14:paraId="2EDC5DEF" w14:textId="0BEF49E1"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４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が承諾した場合を除き、第１項の個人情報を作業場所から持ち出してはならない。</w:t>
      </w:r>
    </w:p>
    <w:p w14:paraId="570C56E4" w14:textId="5C4EAE86"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５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は、第１項の個人情報を運搬する場合は、その方法（以下「運搬方法」という。）を特定し、あらかじめ</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に届け出なければならない。その特定した運搬方法を変更しようとするときも、同様とする。</w:t>
      </w:r>
    </w:p>
    <w:p w14:paraId="0F6E4418" w14:textId="3DA1BD3A"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６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は、従事者に対し、身分証明書を常時携行させ、及び事業者名を明記した名札等を着用させて業務に従事させなければならない。</w:t>
      </w:r>
    </w:p>
    <w:p w14:paraId="14370957" w14:textId="747DFDE2"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７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は、この契約による業務を処理するために使用するパソコンや外部記録媒体（以下「パソコン等」という。）を台帳で管理するものとし、</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が承諾した場合を除き、当該パソコン等を作業場所から持ち出してはならない。</w:t>
      </w:r>
    </w:p>
    <w:p w14:paraId="1E6E000F" w14:textId="2AC57B48"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８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は、この契約による業務を処理するために、私用のパソコン等を使用してはならない。</w:t>
      </w:r>
    </w:p>
    <w:p w14:paraId="7D0514CA" w14:textId="1A7336D6"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９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は、この契約による業務を処理するパソコン等に、ファイル交換ソフトその他個人情報の漏えい等につながるおそれがあるソフトウエアをインストールしてはならない。</w:t>
      </w:r>
    </w:p>
    <w:p w14:paraId="46FB8550" w14:textId="4139FB5B"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10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は、第１項の個人情報を、秘匿性等その内容に応じて、次の各号の定めるところにより管理しなければならない。</w:t>
      </w:r>
    </w:p>
    <w:p w14:paraId="3A3638B0" w14:textId="77777777" w:rsidR="001B3633" w:rsidRPr="00543BFD" w:rsidRDefault="001B3633" w:rsidP="005C2B89">
      <w:pPr>
        <w:ind w:leftChars="61" w:left="425" w:hangingChars="135" w:hanging="297"/>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(1)　個人情報は、金庫、保管庫又は施錠若しくは入退室管理の可能な保管室に保管しなければならない。</w:t>
      </w:r>
    </w:p>
    <w:p w14:paraId="4D297D9F" w14:textId="77777777" w:rsidR="001B3633" w:rsidRPr="00543BFD" w:rsidRDefault="001B3633" w:rsidP="005C2B89">
      <w:pPr>
        <w:ind w:leftChars="61" w:left="425" w:hangingChars="135" w:hanging="297"/>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(2)　個人情報を電子データとして保存又は持ち出す場合は、暗号化処理又はこれと同等以上の保護措置をとらなければならない。</w:t>
      </w:r>
    </w:p>
    <w:p w14:paraId="4BC513C1" w14:textId="77777777" w:rsidR="001B3633" w:rsidRPr="00543BFD" w:rsidRDefault="001B3633" w:rsidP="005C2B89">
      <w:pPr>
        <w:ind w:leftChars="61" w:left="425" w:hangingChars="135" w:hanging="297"/>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(3)　個人情報を電子データで保管する場合、当該データが記録された外部記録媒体及びそのバックアップの保管状況及び個人情報の正確性について、定期的に点検しなければならない。</w:t>
      </w:r>
    </w:p>
    <w:p w14:paraId="6293A888" w14:textId="77777777" w:rsidR="001B3633" w:rsidRPr="00543BFD" w:rsidRDefault="001B3633" w:rsidP="005C2B89">
      <w:pPr>
        <w:ind w:leftChars="61" w:left="425" w:hangingChars="135" w:hanging="297"/>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(4)　個人情報を管理するための台帳を整備し、個人情報の受け渡し、利用、複写又は複製、保管、廃棄等の取扱いの状況、年月日及び担当者を記録しなければならない。</w:t>
      </w:r>
    </w:p>
    <w:p w14:paraId="5AE9019A" w14:textId="2A8A398F" w:rsidR="004C4DD7"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11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は、個人情報の取扱いに係る情報セキュリティ点検を定期的に実施し、その結果を</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に報告しなければならない。</w:t>
      </w:r>
    </w:p>
    <w:p w14:paraId="748B1726" w14:textId="3E7A3E4E" w:rsidR="001B3633" w:rsidRPr="00543BFD" w:rsidRDefault="0031689D" w:rsidP="005C2B89">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1B3633" w:rsidRPr="00543BFD">
        <w:rPr>
          <w:rFonts w:asciiTheme="minorEastAsia" w:eastAsiaTheme="minorEastAsia" w:hAnsiTheme="minorEastAsia" w:hint="eastAsia"/>
          <w:sz w:val="22"/>
          <w:szCs w:val="22"/>
        </w:rPr>
        <w:t>個人情報の帰属及び返還、廃棄又は消去）</w:t>
      </w:r>
    </w:p>
    <w:p w14:paraId="17040C8F" w14:textId="791DFB18"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第12条　</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から引き渡された</w:t>
      </w:r>
      <w:r w:rsidR="00FD2255">
        <w:rPr>
          <w:rFonts w:asciiTheme="minorEastAsia" w:eastAsiaTheme="minorEastAsia" w:hAnsiTheme="minorEastAsia" w:hint="eastAsia"/>
          <w:sz w:val="22"/>
          <w:szCs w:val="22"/>
        </w:rPr>
        <w:t>個人情報が記録された資料等</w:t>
      </w:r>
      <w:r w:rsidRPr="00543BFD">
        <w:rPr>
          <w:rFonts w:asciiTheme="minorEastAsia" w:eastAsiaTheme="minorEastAsia" w:hAnsiTheme="minorEastAsia" w:hint="eastAsia"/>
          <w:sz w:val="22"/>
          <w:szCs w:val="22"/>
        </w:rPr>
        <w:t>に記録された個人情報のほか、この契約による業務を処理するために</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の指定した様式により、及び</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の名において、</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が取得、作成、加工、複写又は複製等した個人情報は、</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に帰属するものとする。</w:t>
      </w:r>
    </w:p>
    <w:p w14:paraId="11629841" w14:textId="2F00FB7A"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２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は、委託業務完了時に、</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の指示に基づいて、前項の個人情報を返還、廃棄又は消去しなければならない。</w:t>
      </w:r>
    </w:p>
    <w:p w14:paraId="0E77A1F9" w14:textId="762435DF"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３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は、第１項の個人情報を廃棄する場合、記録媒体を物理的に破壊する等当該個人情報が判読、復元できないように確実な方法で廃棄しなければならない。</w:t>
      </w:r>
    </w:p>
    <w:p w14:paraId="1E8D9551" w14:textId="6617FA86"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４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は、パソコン等に記録された第１項の個人情報を消去する場合、データ消去用ソフトウエアを使用し、通常の方法では当該個人情報が判読、復元できないように確実に消去しなければならない。</w:t>
      </w:r>
    </w:p>
    <w:p w14:paraId="4F5621B6" w14:textId="3DC7895B" w:rsidR="004C4DD7"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５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は、第１項の個人情報を廃棄又は消去したときは、完全に廃棄又は消去した旨の証明書（情報項目、媒体名、数量、廃棄又は消去の方法、責任者、廃棄又は消去の年月日が記載された書面）を</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に提出しなければならない。</w:t>
      </w:r>
    </w:p>
    <w:p w14:paraId="4F24ECE4" w14:textId="6C1CB9AE" w:rsidR="001B3633" w:rsidRPr="001B3633"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６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は、廃棄又は消去に際し、</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から立会いを求められたときはこれに応じなければならない。</w:t>
      </w:r>
    </w:p>
    <w:p w14:paraId="3EBC3C12"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（漏えい等発生時の対応）</w:t>
      </w:r>
    </w:p>
    <w:p w14:paraId="565955FB" w14:textId="60C798E9"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第13条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は、この契約による業務の処理に関して個人情報の漏えい等が発生し、又は発生したおそれがある事態が生じた場合は、当該漏えい等に係る個人情報の内容、数量、発生場所、発生状況等を</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に速やかに報告し、その指示に従わなければならない。</w:t>
      </w:r>
    </w:p>
    <w:p w14:paraId="3C44570D" w14:textId="53070CA4" w:rsidR="001B3633" w:rsidRPr="00543BFD" w:rsidRDefault="001B3633" w:rsidP="005C2B89">
      <w:pPr>
        <w:wordWrap w:val="0"/>
        <w:autoSpaceDE w:val="0"/>
        <w:autoSpaceDN w:val="0"/>
        <w:adjustRightInd w:val="0"/>
        <w:ind w:left="224" w:hangingChars="100" w:hanging="224"/>
        <w:rPr>
          <w:rFonts w:asciiTheme="minorEastAsia" w:eastAsiaTheme="minorEastAsia" w:hAnsiTheme="minorEastAsia"/>
          <w:spacing w:val="2"/>
          <w:kern w:val="0"/>
          <w:sz w:val="22"/>
          <w:szCs w:val="22"/>
        </w:rPr>
      </w:pPr>
      <w:r w:rsidRPr="00543BFD">
        <w:rPr>
          <w:rFonts w:asciiTheme="minorEastAsia" w:eastAsiaTheme="minorEastAsia" w:hAnsiTheme="minorEastAsia" w:hint="eastAsia"/>
          <w:spacing w:val="2"/>
          <w:kern w:val="0"/>
          <w:sz w:val="22"/>
          <w:szCs w:val="22"/>
        </w:rPr>
        <w:t xml:space="preserve">２　</w:t>
      </w:r>
      <w:r w:rsidR="006E69E1">
        <w:rPr>
          <w:rFonts w:asciiTheme="minorEastAsia" w:eastAsiaTheme="minorEastAsia" w:hAnsiTheme="minorEastAsia" w:hint="eastAsia"/>
          <w:spacing w:val="2"/>
          <w:kern w:val="0"/>
          <w:sz w:val="22"/>
          <w:szCs w:val="22"/>
        </w:rPr>
        <w:t>受注者</w:t>
      </w:r>
      <w:r w:rsidRPr="00543BFD">
        <w:rPr>
          <w:rFonts w:asciiTheme="minorEastAsia" w:eastAsiaTheme="minorEastAsia" w:hAnsiTheme="minorEastAsia" w:hint="eastAsia"/>
          <w:spacing w:val="2"/>
          <w:kern w:val="0"/>
          <w:sz w:val="22"/>
          <w:szCs w:val="22"/>
        </w:rPr>
        <w:t>は、前項の事態が生じた場合には、速やかに被害を最小限にするための措置を講ずるとともに、前項の指示に基づいて、当該事態が生じた旨を当該漏えい等に係る個人情報の本人に通知し、又は本人が容易に知り得る状態にする等の措置を講ずるものとする。</w:t>
      </w:r>
    </w:p>
    <w:p w14:paraId="5903E81A" w14:textId="5DEEC38D" w:rsidR="004C4DD7" w:rsidRPr="00543BFD" w:rsidRDefault="001B3633" w:rsidP="005C2B89">
      <w:pPr>
        <w:ind w:left="224" w:hangingChars="100" w:hanging="224"/>
        <w:rPr>
          <w:rFonts w:asciiTheme="minorEastAsia" w:eastAsiaTheme="minorEastAsia" w:hAnsiTheme="minorEastAsia"/>
          <w:sz w:val="22"/>
          <w:szCs w:val="22"/>
        </w:rPr>
      </w:pPr>
      <w:r w:rsidRPr="00543BFD">
        <w:rPr>
          <w:rFonts w:asciiTheme="minorEastAsia" w:eastAsiaTheme="minorEastAsia" w:hAnsiTheme="minorEastAsia" w:hint="eastAsia"/>
          <w:spacing w:val="2"/>
          <w:sz w:val="22"/>
          <w:szCs w:val="22"/>
        </w:rPr>
        <w:t xml:space="preserve">３　</w:t>
      </w:r>
      <w:r w:rsidR="006E69E1">
        <w:rPr>
          <w:rFonts w:asciiTheme="minorEastAsia" w:eastAsiaTheme="minorEastAsia" w:hAnsiTheme="minorEastAsia" w:hint="eastAsia"/>
          <w:spacing w:val="2"/>
          <w:sz w:val="22"/>
          <w:szCs w:val="22"/>
        </w:rPr>
        <w:t>受注者</w:t>
      </w:r>
      <w:r w:rsidRPr="00543BFD">
        <w:rPr>
          <w:rFonts w:asciiTheme="minorEastAsia" w:eastAsiaTheme="minorEastAsia" w:hAnsiTheme="minorEastAsia" w:hint="eastAsia"/>
          <w:spacing w:val="2"/>
          <w:sz w:val="22"/>
          <w:szCs w:val="22"/>
        </w:rPr>
        <w:t>は、</w:t>
      </w:r>
      <w:r w:rsidR="006E69E1">
        <w:rPr>
          <w:rFonts w:asciiTheme="minorEastAsia" w:eastAsiaTheme="minorEastAsia" w:hAnsiTheme="minorEastAsia" w:hint="eastAsia"/>
          <w:spacing w:val="2"/>
          <w:sz w:val="22"/>
          <w:szCs w:val="22"/>
        </w:rPr>
        <w:t>発注者</w:t>
      </w:r>
      <w:r w:rsidRPr="00543BFD">
        <w:rPr>
          <w:rFonts w:asciiTheme="minorEastAsia" w:eastAsiaTheme="minorEastAsia" w:hAnsiTheme="minorEastAsia" w:hint="eastAsia"/>
          <w:spacing w:val="2"/>
          <w:sz w:val="22"/>
          <w:szCs w:val="22"/>
        </w:rPr>
        <w:t>と協議の上、二次被害の防止、類似事案の発生回避等の観点から、可能な限り当該事態に係る事実関係、発生原因及び再発防止策の公表に努めなければならない。</w:t>
      </w:r>
    </w:p>
    <w:p w14:paraId="5EE2122F"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（立入調査等）</w:t>
      </w:r>
    </w:p>
    <w:p w14:paraId="15706E82" w14:textId="37EEC791" w:rsidR="004C4DD7" w:rsidRPr="00543BFD" w:rsidRDefault="001B3633" w:rsidP="005C2B89">
      <w:pPr>
        <w:ind w:left="224" w:hangingChars="100" w:hanging="224"/>
        <w:rPr>
          <w:rFonts w:asciiTheme="minorEastAsia" w:eastAsiaTheme="minorEastAsia" w:hAnsiTheme="minorEastAsia"/>
          <w:sz w:val="22"/>
          <w:szCs w:val="22"/>
        </w:rPr>
      </w:pPr>
      <w:r w:rsidRPr="00543BFD">
        <w:rPr>
          <w:rFonts w:asciiTheme="minorEastAsia" w:eastAsiaTheme="minorEastAsia" w:hAnsiTheme="minorEastAsia" w:hint="eastAsia"/>
          <w:spacing w:val="2"/>
          <w:sz w:val="22"/>
          <w:szCs w:val="22"/>
        </w:rPr>
        <w:t xml:space="preserve">第14条　</w:t>
      </w:r>
      <w:r w:rsidR="006E69E1">
        <w:rPr>
          <w:rFonts w:asciiTheme="minorEastAsia" w:eastAsiaTheme="minorEastAsia" w:hAnsiTheme="minorEastAsia" w:hint="eastAsia"/>
          <w:spacing w:val="2"/>
          <w:sz w:val="22"/>
          <w:szCs w:val="22"/>
        </w:rPr>
        <w:t>発注者</w:t>
      </w:r>
      <w:r w:rsidRPr="00543BFD">
        <w:rPr>
          <w:rFonts w:asciiTheme="minorEastAsia" w:eastAsiaTheme="minorEastAsia" w:hAnsiTheme="minorEastAsia" w:hint="eastAsia"/>
          <w:spacing w:val="2"/>
          <w:sz w:val="22"/>
          <w:szCs w:val="22"/>
        </w:rPr>
        <w:t>は、この契約による業務の処理に伴う個人情報の取扱いについて、特記事項の規定に基づき必要な措置が講じられているかどうかを確認するため必要があると認めるときは、</w:t>
      </w:r>
      <w:r w:rsidR="006E69E1">
        <w:rPr>
          <w:rFonts w:asciiTheme="minorEastAsia" w:eastAsiaTheme="minorEastAsia" w:hAnsiTheme="minorEastAsia" w:hint="eastAsia"/>
          <w:spacing w:val="2"/>
          <w:sz w:val="22"/>
          <w:szCs w:val="22"/>
        </w:rPr>
        <w:t>受注者</w:t>
      </w:r>
      <w:r w:rsidRPr="00543BFD">
        <w:rPr>
          <w:rFonts w:asciiTheme="minorEastAsia" w:eastAsiaTheme="minorEastAsia" w:hAnsiTheme="minorEastAsia" w:hint="eastAsia"/>
          <w:spacing w:val="2"/>
          <w:sz w:val="22"/>
          <w:szCs w:val="22"/>
        </w:rPr>
        <w:t>に報告を求めること及び</w:t>
      </w:r>
      <w:r w:rsidR="006E69E1">
        <w:rPr>
          <w:rFonts w:asciiTheme="minorEastAsia" w:eastAsiaTheme="minorEastAsia" w:hAnsiTheme="minorEastAsia" w:hint="eastAsia"/>
          <w:spacing w:val="2"/>
          <w:sz w:val="22"/>
          <w:szCs w:val="22"/>
        </w:rPr>
        <w:t>受注者</w:t>
      </w:r>
      <w:r w:rsidRPr="00543BFD">
        <w:rPr>
          <w:rFonts w:asciiTheme="minorEastAsia" w:eastAsiaTheme="minorEastAsia" w:hAnsiTheme="minorEastAsia" w:hint="eastAsia"/>
          <w:spacing w:val="2"/>
          <w:sz w:val="22"/>
          <w:szCs w:val="22"/>
        </w:rPr>
        <w:t>の作業場所（再委託及び再々委託が行われている場合においては、その相手方の作業場所も含む。）を立入調査することができるものとし、</w:t>
      </w:r>
      <w:r w:rsidR="006E69E1">
        <w:rPr>
          <w:rFonts w:asciiTheme="minorEastAsia" w:eastAsiaTheme="minorEastAsia" w:hAnsiTheme="minorEastAsia" w:hint="eastAsia"/>
          <w:spacing w:val="2"/>
          <w:sz w:val="22"/>
          <w:szCs w:val="22"/>
        </w:rPr>
        <w:t>受注者</w:t>
      </w:r>
      <w:r w:rsidRPr="00543BFD">
        <w:rPr>
          <w:rFonts w:asciiTheme="minorEastAsia" w:eastAsiaTheme="minorEastAsia" w:hAnsiTheme="minorEastAsia" w:hint="eastAsia"/>
          <w:spacing w:val="2"/>
          <w:sz w:val="22"/>
          <w:szCs w:val="22"/>
        </w:rPr>
        <w:t>は、</w:t>
      </w:r>
      <w:r w:rsidR="006E69E1">
        <w:rPr>
          <w:rFonts w:asciiTheme="minorEastAsia" w:eastAsiaTheme="minorEastAsia" w:hAnsiTheme="minorEastAsia" w:hint="eastAsia"/>
          <w:spacing w:val="2"/>
          <w:sz w:val="22"/>
          <w:szCs w:val="22"/>
        </w:rPr>
        <w:t>発注者</w:t>
      </w:r>
      <w:r w:rsidRPr="00543BFD">
        <w:rPr>
          <w:rFonts w:asciiTheme="minorEastAsia" w:eastAsiaTheme="minorEastAsia" w:hAnsiTheme="minorEastAsia" w:hint="eastAsia"/>
          <w:spacing w:val="2"/>
          <w:sz w:val="22"/>
          <w:szCs w:val="22"/>
        </w:rPr>
        <w:t>から改善を指示された場合には、その指示に従わなければならない。</w:t>
      </w:r>
    </w:p>
    <w:p w14:paraId="09381624"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（契約の解除）</w:t>
      </w:r>
    </w:p>
    <w:p w14:paraId="47B61415" w14:textId="45E2530E" w:rsidR="001B3633" w:rsidRPr="00543BFD" w:rsidRDefault="001B3633" w:rsidP="005C2B89">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第15条　</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は、</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が本特記事項に定める義務を果たさない場合は、この契約による業務の全部又は一部を解除することができるものとする。</w:t>
      </w:r>
    </w:p>
    <w:p w14:paraId="755171F9" w14:textId="0ABDE830" w:rsidR="001B3633" w:rsidRPr="00543BFD" w:rsidRDefault="001B3633" w:rsidP="006F4458">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２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は、前項の規定に基づく契約の解除により損害を被った場合においても、</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にその損害の賠償を求めることはできない。</w:t>
      </w:r>
    </w:p>
    <w:p w14:paraId="508E45AE" w14:textId="77777777" w:rsidR="001B3633" w:rsidRPr="00543BFD" w:rsidRDefault="001B3633" w:rsidP="005C2B89">
      <w:pPr>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（損害賠償）</w:t>
      </w:r>
    </w:p>
    <w:p w14:paraId="09EB5F85" w14:textId="1FB92949" w:rsidR="00942B2C" w:rsidRPr="00543BFD" w:rsidRDefault="001B3633" w:rsidP="006F4458">
      <w:pPr>
        <w:ind w:left="220" w:hangingChars="100" w:hanging="220"/>
        <w:rPr>
          <w:rFonts w:asciiTheme="minorEastAsia" w:eastAsiaTheme="minorEastAsia" w:hAnsiTheme="minorEastAsia"/>
          <w:sz w:val="22"/>
          <w:szCs w:val="22"/>
        </w:rPr>
      </w:pPr>
      <w:r w:rsidRPr="00543BFD">
        <w:rPr>
          <w:rFonts w:asciiTheme="minorEastAsia" w:eastAsiaTheme="minorEastAsia" w:hAnsiTheme="minorEastAsia" w:hint="eastAsia"/>
          <w:sz w:val="22"/>
          <w:szCs w:val="22"/>
        </w:rPr>
        <w:t xml:space="preserve">第16条　</w:t>
      </w:r>
      <w:r w:rsidR="006E69E1">
        <w:rPr>
          <w:rFonts w:asciiTheme="minorEastAsia" w:eastAsiaTheme="minorEastAsia" w:hAnsiTheme="minorEastAsia" w:hint="eastAsia"/>
          <w:sz w:val="22"/>
          <w:szCs w:val="22"/>
        </w:rPr>
        <w:t>受注者</w:t>
      </w:r>
      <w:r w:rsidRPr="00543BFD">
        <w:rPr>
          <w:rFonts w:asciiTheme="minorEastAsia" w:eastAsiaTheme="minorEastAsia" w:hAnsiTheme="minorEastAsia" w:hint="eastAsia"/>
          <w:sz w:val="22"/>
          <w:szCs w:val="22"/>
        </w:rPr>
        <w:t>は、本特記事項に定める義務に違反し、又は怠ったことにより</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が損害を被った場合には、</w:t>
      </w:r>
      <w:r w:rsidR="006E69E1">
        <w:rPr>
          <w:rFonts w:asciiTheme="minorEastAsia" w:eastAsiaTheme="minorEastAsia" w:hAnsiTheme="minorEastAsia" w:hint="eastAsia"/>
          <w:sz w:val="22"/>
          <w:szCs w:val="22"/>
        </w:rPr>
        <w:t>発注者</w:t>
      </w:r>
      <w:r w:rsidRPr="00543BFD">
        <w:rPr>
          <w:rFonts w:asciiTheme="minorEastAsia" w:eastAsiaTheme="minorEastAsia" w:hAnsiTheme="minorEastAsia" w:hint="eastAsia"/>
          <w:sz w:val="22"/>
          <w:szCs w:val="22"/>
        </w:rPr>
        <w:t>にその損害を賠償しなければならない。</w:t>
      </w:r>
    </w:p>
    <w:sectPr w:rsidR="00942B2C" w:rsidRPr="00543B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35D6" w14:textId="77777777" w:rsidR="004C4DD7" w:rsidRDefault="004C4DD7" w:rsidP="004C4DD7">
      <w:r>
        <w:separator/>
      </w:r>
    </w:p>
  </w:endnote>
  <w:endnote w:type="continuationSeparator" w:id="0">
    <w:p w14:paraId="5AB85173" w14:textId="77777777" w:rsidR="004C4DD7" w:rsidRDefault="004C4DD7" w:rsidP="004C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BAD9" w14:textId="77777777" w:rsidR="004C4DD7" w:rsidRDefault="004C4DD7" w:rsidP="004C4DD7">
      <w:r>
        <w:separator/>
      </w:r>
    </w:p>
  </w:footnote>
  <w:footnote w:type="continuationSeparator" w:id="0">
    <w:p w14:paraId="0B9D6DFB" w14:textId="77777777" w:rsidR="004C4DD7" w:rsidRDefault="004C4DD7" w:rsidP="004C4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E43"/>
    <w:rsid w:val="00027AC2"/>
    <w:rsid w:val="001B3633"/>
    <w:rsid w:val="00225F40"/>
    <w:rsid w:val="00250B51"/>
    <w:rsid w:val="002515B9"/>
    <w:rsid w:val="0031689D"/>
    <w:rsid w:val="004B793D"/>
    <w:rsid w:val="004C4DD7"/>
    <w:rsid w:val="00543BFD"/>
    <w:rsid w:val="005C2B89"/>
    <w:rsid w:val="005F178C"/>
    <w:rsid w:val="006E69E1"/>
    <w:rsid w:val="006F4458"/>
    <w:rsid w:val="007022F4"/>
    <w:rsid w:val="008C2E43"/>
    <w:rsid w:val="008C3B1C"/>
    <w:rsid w:val="00911391"/>
    <w:rsid w:val="00942B2C"/>
    <w:rsid w:val="00A91989"/>
    <w:rsid w:val="00B96356"/>
    <w:rsid w:val="00BA6C14"/>
    <w:rsid w:val="00C864A3"/>
    <w:rsid w:val="00CB4020"/>
    <w:rsid w:val="00FD2255"/>
    <w:rsid w:val="00FE0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253A0"/>
  <w15:chartTrackingRefBased/>
  <w15:docId w15:val="{100050D1-159F-4C06-B87F-DD524B03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D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DD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C4DD7"/>
  </w:style>
  <w:style w:type="paragraph" w:styleId="a5">
    <w:name w:val="footer"/>
    <w:basedOn w:val="a"/>
    <w:link w:val="a6"/>
    <w:uiPriority w:val="99"/>
    <w:unhideWhenUsed/>
    <w:rsid w:val="004C4DD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C4DD7"/>
  </w:style>
  <w:style w:type="character" w:styleId="a7">
    <w:name w:val="annotation reference"/>
    <w:rsid w:val="004C4DD7"/>
    <w:rPr>
      <w:sz w:val="18"/>
      <w:szCs w:val="18"/>
    </w:rPr>
  </w:style>
  <w:style w:type="paragraph" w:styleId="a8">
    <w:name w:val="annotation text"/>
    <w:basedOn w:val="a"/>
    <w:link w:val="a9"/>
    <w:rsid w:val="004C4DD7"/>
    <w:pPr>
      <w:jc w:val="left"/>
    </w:pPr>
    <w:rPr>
      <w:sz w:val="22"/>
    </w:rPr>
  </w:style>
  <w:style w:type="character" w:customStyle="1" w:styleId="a9">
    <w:name w:val="コメント文字列 (文字)"/>
    <w:basedOn w:val="a0"/>
    <w:link w:val="a8"/>
    <w:rsid w:val="004C4DD7"/>
    <w:rPr>
      <w:rFonts w:ascii="Century" w:eastAsia="ＭＳ 明朝" w:hAnsi="Century" w:cs="Times New Roman"/>
      <w:sz w:val="22"/>
      <w:szCs w:val="24"/>
    </w:rPr>
  </w:style>
  <w:style w:type="paragraph" w:styleId="aa">
    <w:name w:val="Balloon Text"/>
    <w:basedOn w:val="a"/>
    <w:link w:val="ab"/>
    <w:uiPriority w:val="99"/>
    <w:semiHidden/>
    <w:unhideWhenUsed/>
    <w:rsid w:val="004C4D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4DD7"/>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543BFD"/>
    <w:rPr>
      <w:b/>
      <w:bCs/>
      <w:sz w:val="21"/>
    </w:rPr>
  </w:style>
  <w:style w:type="character" w:customStyle="1" w:styleId="ad">
    <w:name w:val="コメント内容 (文字)"/>
    <w:basedOn w:val="a9"/>
    <w:link w:val="ac"/>
    <w:uiPriority w:val="99"/>
    <w:semiHidden/>
    <w:rsid w:val="00543BFD"/>
    <w:rPr>
      <w:rFonts w:ascii="Century" w:eastAsia="ＭＳ 明朝"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750</Words>
  <Characters>4275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2026-02-03T00:33:00Z</dcterms:created>
  <dcterms:modified xsi:type="dcterms:W3CDTF">2026-02-03T00:33:00Z</dcterms:modified>
</cp:coreProperties>
</file>