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3AF79" w14:textId="02F53100" w:rsidR="00480C0C" w:rsidRPr="00795EC9" w:rsidRDefault="00DF6164" w:rsidP="00C611D2">
      <w:pPr>
        <w:spacing w:line="360" w:lineRule="exact"/>
        <w:jc w:val="center"/>
        <w:rPr>
          <w:rFonts w:ascii="ＭＳ Ｐゴシック" w:eastAsia="ＭＳ Ｐゴシック" w:hAnsi="ＭＳ Ｐゴシック"/>
          <w:sz w:val="22"/>
        </w:rPr>
      </w:pPr>
      <w:r>
        <w:rPr>
          <w:rFonts w:ascii="ＭＳ Ｐゴシック" w:eastAsia="ＭＳ Ｐゴシック" w:hAnsi="ＭＳ Ｐゴシック" w:hint="eastAsia"/>
          <w:noProof/>
          <w:sz w:val="22"/>
        </w:rPr>
        <mc:AlternateContent>
          <mc:Choice Requires="wps">
            <w:drawing>
              <wp:anchor distT="0" distB="0" distL="114300" distR="114300" simplePos="0" relativeHeight="251659264" behindDoc="0" locked="0" layoutInCell="1" allowOverlap="1" wp14:anchorId="1365741E" wp14:editId="3660F852">
                <wp:simplePos x="0" y="0"/>
                <wp:positionH relativeFrom="column">
                  <wp:posOffset>-96724</wp:posOffset>
                </wp:positionH>
                <wp:positionV relativeFrom="paragraph">
                  <wp:posOffset>-656626</wp:posOffset>
                </wp:positionV>
                <wp:extent cx="1207698" cy="534838"/>
                <wp:effectExtent l="0" t="0" r="12065" b="17780"/>
                <wp:wrapNone/>
                <wp:docPr id="1298606843" name="正方形/長方形 1"/>
                <wp:cNvGraphicFramePr/>
                <a:graphic xmlns:a="http://schemas.openxmlformats.org/drawingml/2006/main">
                  <a:graphicData uri="http://schemas.microsoft.com/office/word/2010/wordprocessingShape">
                    <wps:wsp>
                      <wps:cNvSpPr/>
                      <wps:spPr>
                        <a:xfrm>
                          <a:off x="0" y="0"/>
                          <a:ext cx="1207698" cy="534838"/>
                        </a:xfrm>
                        <a:prstGeom prst="rect">
                          <a:avLst/>
                        </a:prstGeom>
                      </wps:spPr>
                      <wps:style>
                        <a:lnRef idx="2">
                          <a:schemeClr val="dk1"/>
                        </a:lnRef>
                        <a:fillRef idx="1">
                          <a:schemeClr val="lt1"/>
                        </a:fillRef>
                        <a:effectRef idx="0">
                          <a:schemeClr val="dk1"/>
                        </a:effectRef>
                        <a:fontRef idx="minor">
                          <a:schemeClr val="dk1"/>
                        </a:fontRef>
                      </wps:style>
                      <wps:txbx>
                        <w:txbxContent>
                          <w:p w14:paraId="28B9DD49" w14:textId="0FD9AB66" w:rsidR="00DF6164" w:rsidRPr="00544F42" w:rsidRDefault="00CC2B69" w:rsidP="00DF6164">
                            <w:pPr>
                              <w:jc w:val="center"/>
                              <w:rPr>
                                <w:color w:val="0D0D0D" w:themeColor="text1" w:themeTint="F2"/>
                                <w:sz w:val="32"/>
                                <w:szCs w:val="36"/>
                              </w:rPr>
                            </w:pPr>
                            <w:r w:rsidRPr="00544F42">
                              <w:rPr>
                                <w:rFonts w:hint="eastAsia"/>
                                <w:color w:val="0D0D0D" w:themeColor="text1" w:themeTint="F2"/>
                                <w:sz w:val="32"/>
                                <w:szCs w:val="36"/>
                              </w:rPr>
                              <w:t>別添</w:t>
                            </w:r>
                            <w:r w:rsidR="003C41DC" w:rsidRPr="00544F42">
                              <w:rPr>
                                <w:rFonts w:hint="eastAsia"/>
                                <w:color w:val="0D0D0D" w:themeColor="text1" w:themeTint="F2"/>
                                <w:sz w:val="32"/>
                                <w:szCs w:val="36"/>
                              </w:rPr>
                              <w:t>2</w:t>
                            </w:r>
                          </w:p>
                          <w:p w14:paraId="2F97E79F" w14:textId="77777777" w:rsidR="003C41DC" w:rsidRPr="00DF6164" w:rsidRDefault="003C41DC" w:rsidP="00DF6164">
                            <w:pPr>
                              <w:jc w:val="center"/>
                              <w:rPr>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5741E" id="正方形/長方形 1" o:spid="_x0000_s1026" style="position:absolute;left:0;text-align:left;margin-left:-7.6pt;margin-top:-51.7pt;width:95.1pt;height:4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" fillcolor="white [3201]" strokecolor="black [3200]" strokeweight="1pt">
                <v:textbox>
                  <w:txbxContent>
                    <w:p w14:paraId="28B9DD49" w14:textId="0FD9AB66" w:rsidR="00DF6164" w:rsidRPr="00544F42" w:rsidRDefault="00CC2B69" w:rsidP="00DF6164">
                      <w:pPr>
                        <w:jc w:val="center"/>
                        <w:rPr>
                          <w:color w:val="0D0D0D" w:themeColor="text1" w:themeTint="F2"/>
                          <w:sz w:val="32"/>
                          <w:szCs w:val="36"/>
                        </w:rPr>
                      </w:pPr>
                      <w:r w:rsidRPr="00544F42">
                        <w:rPr>
                          <w:rFonts w:hint="eastAsia"/>
                          <w:color w:val="0D0D0D" w:themeColor="text1" w:themeTint="F2"/>
                          <w:sz w:val="32"/>
                          <w:szCs w:val="36"/>
                        </w:rPr>
                        <w:t>別添</w:t>
                      </w:r>
                      <w:r w:rsidR="003C41DC" w:rsidRPr="00544F42">
                        <w:rPr>
                          <w:rFonts w:hint="eastAsia"/>
                          <w:color w:val="0D0D0D" w:themeColor="text1" w:themeTint="F2"/>
                          <w:sz w:val="32"/>
                          <w:szCs w:val="36"/>
                        </w:rPr>
                        <w:t>2</w:t>
                      </w:r>
                    </w:p>
                    <w:p w14:paraId="2F97E79F" w14:textId="77777777" w:rsidR="003C41DC" w:rsidRPr="00DF6164" w:rsidRDefault="003C41DC" w:rsidP="00DF6164">
                      <w:pPr>
                        <w:jc w:val="center"/>
                        <w:rPr>
                          <w:sz w:val="32"/>
                          <w:szCs w:val="36"/>
                        </w:rPr>
                      </w:pPr>
                    </w:p>
                  </w:txbxContent>
                </v:textbox>
              </v:rect>
            </w:pict>
          </mc:Fallback>
        </mc:AlternateContent>
      </w:r>
      <w:r w:rsidR="00795EC9">
        <w:rPr>
          <w:rFonts w:ascii="ＭＳ Ｐゴシック" w:eastAsia="ＭＳ Ｐゴシック" w:hAnsi="ＭＳ Ｐゴシック" w:hint="eastAsia"/>
          <w:sz w:val="22"/>
        </w:rPr>
        <w:t>「かながわプラスマカレッジ」</w:t>
      </w:r>
      <w:r w:rsidR="006F0420" w:rsidRPr="00795EC9">
        <w:rPr>
          <w:rFonts w:ascii="ＭＳ Ｐゴシック" w:eastAsia="ＭＳ Ｐゴシック" w:hAnsi="ＭＳ Ｐゴシック" w:hint="eastAsia"/>
          <w:sz w:val="22"/>
        </w:rPr>
        <w:t>における「実証実験協力団体」募集</w:t>
      </w:r>
      <w:r w:rsidR="00F87909" w:rsidRPr="00795EC9">
        <w:rPr>
          <w:rFonts w:ascii="ＭＳ Ｐゴシック" w:eastAsia="ＭＳ Ｐゴシック" w:hAnsi="ＭＳ Ｐゴシック" w:hint="eastAsia"/>
          <w:sz w:val="22"/>
        </w:rPr>
        <w:t>要項</w:t>
      </w:r>
    </w:p>
    <w:p w14:paraId="1EA4C584" w14:textId="77777777" w:rsidR="001A0D76" w:rsidRPr="00795EC9" w:rsidRDefault="001A0D76" w:rsidP="00C611D2">
      <w:pPr>
        <w:spacing w:line="360" w:lineRule="exact"/>
        <w:rPr>
          <w:sz w:val="22"/>
          <w:szCs w:val="24"/>
        </w:rPr>
      </w:pPr>
    </w:p>
    <w:p w14:paraId="5FCA2002" w14:textId="06B53AB0" w:rsidR="0028621A" w:rsidRPr="00795EC9" w:rsidRDefault="0028621A" w:rsidP="00C611D2">
      <w:pPr>
        <w:spacing w:line="360" w:lineRule="exact"/>
        <w:rPr>
          <w:sz w:val="22"/>
          <w:szCs w:val="24"/>
        </w:rPr>
      </w:pPr>
      <w:r w:rsidRPr="00795EC9">
        <w:rPr>
          <w:rFonts w:ascii="ＭＳ Ｐゴシック" w:eastAsia="ＭＳ Ｐゴシック" w:hAnsi="ＭＳ Ｐゴシック" w:hint="eastAsia"/>
          <w:sz w:val="22"/>
          <w:szCs w:val="24"/>
        </w:rPr>
        <w:t>１．事業概要</w:t>
      </w:r>
    </w:p>
    <w:p w14:paraId="78194B67" w14:textId="7D84E9EA" w:rsidR="0028621A" w:rsidRPr="00795EC9" w:rsidRDefault="0028621A" w:rsidP="0028621A">
      <w:pPr>
        <w:spacing w:line="360" w:lineRule="exact"/>
        <w:ind w:firstLineChars="100" w:firstLine="220"/>
        <w:rPr>
          <w:sz w:val="22"/>
          <w:szCs w:val="24"/>
        </w:rPr>
      </w:pPr>
      <w:r w:rsidRPr="00795EC9">
        <w:rPr>
          <w:rFonts w:hint="eastAsia"/>
          <w:sz w:val="22"/>
          <w:szCs w:val="24"/>
        </w:rPr>
        <w:t>神奈川県は「かながわプラごみゼロ宣言」を発表し、</w:t>
      </w:r>
      <w:r w:rsidRPr="00795EC9">
        <w:rPr>
          <w:sz w:val="22"/>
          <w:szCs w:val="24"/>
        </w:rPr>
        <w:t>2030年までのできるだけ早期に、リサイクルされずに廃棄されるプラごみゼロを目指してい</w:t>
      </w:r>
      <w:r w:rsidR="00427179" w:rsidRPr="00795EC9">
        <w:rPr>
          <w:rFonts w:hint="eastAsia"/>
          <w:sz w:val="22"/>
          <w:szCs w:val="24"/>
        </w:rPr>
        <w:t>ます</w:t>
      </w:r>
      <w:r w:rsidRPr="00795EC9">
        <w:rPr>
          <w:sz w:val="22"/>
          <w:szCs w:val="24"/>
        </w:rPr>
        <w:t>。</w:t>
      </w:r>
    </w:p>
    <w:p w14:paraId="336D2880" w14:textId="01CCCEC9" w:rsidR="0028621A" w:rsidRPr="00795EC9" w:rsidRDefault="0028621A" w:rsidP="0028621A">
      <w:pPr>
        <w:spacing w:line="360" w:lineRule="exact"/>
        <w:ind w:firstLineChars="100" w:firstLine="220"/>
        <w:rPr>
          <w:sz w:val="22"/>
          <w:szCs w:val="24"/>
        </w:rPr>
      </w:pPr>
      <w:r w:rsidRPr="00795EC9">
        <w:rPr>
          <w:rFonts w:hint="eastAsia"/>
          <w:sz w:val="22"/>
          <w:szCs w:val="24"/>
        </w:rPr>
        <w:t>本事業</w:t>
      </w:r>
      <w:r w:rsidR="00EB1371">
        <w:rPr>
          <w:rFonts w:hint="eastAsia"/>
          <w:sz w:val="22"/>
          <w:szCs w:val="24"/>
        </w:rPr>
        <w:t>「かながわプラスマカレッジ」</w:t>
      </w:r>
      <w:r w:rsidRPr="00795EC9">
        <w:rPr>
          <w:rFonts w:hint="eastAsia"/>
          <w:sz w:val="22"/>
          <w:szCs w:val="24"/>
        </w:rPr>
        <w:t>は、大学生等のアイデアを活かし、飲食を伴う場でのプラごみ削減の取組を行う大学生等を主体とする団体</w:t>
      </w:r>
      <w:r w:rsidR="00EE7068">
        <w:rPr>
          <w:rFonts w:hint="eastAsia"/>
          <w:sz w:val="22"/>
          <w:szCs w:val="24"/>
        </w:rPr>
        <w:t>（「</w:t>
      </w:r>
      <w:r w:rsidR="00EE7068" w:rsidRPr="00EE7068">
        <w:rPr>
          <w:rFonts w:hint="eastAsia"/>
          <w:sz w:val="22"/>
          <w:szCs w:val="24"/>
        </w:rPr>
        <w:t>実証実験協力団体</w:t>
      </w:r>
      <w:r w:rsidR="00EE7068">
        <w:rPr>
          <w:rFonts w:hint="eastAsia"/>
          <w:sz w:val="22"/>
          <w:szCs w:val="24"/>
        </w:rPr>
        <w:t>」）</w:t>
      </w:r>
      <w:r w:rsidRPr="00795EC9">
        <w:rPr>
          <w:rFonts w:hint="eastAsia"/>
          <w:sz w:val="22"/>
          <w:szCs w:val="24"/>
        </w:rPr>
        <w:t>への支援を通じ、飲食を伴う場でのプラごみ削減のモデルとなる事業を創出することで、プラごみ削減の実践だけでなく、大学生等に成長の機会を創出し、プラごみゼロ宣言の理念を普及させることができる旗振り役を輩出するとともに、効果的なプラごみ削減の取組を県内に波及させることを目的と</w:t>
      </w:r>
      <w:r w:rsidR="00427179" w:rsidRPr="00795EC9">
        <w:rPr>
          <w:rFonts w:hint="eastAsia"/>
          <w:sz w:val="22"/>
          <w:szCs w:val="24"/>
        </w:rPr>
        <w:t>しています</w:t>
      </w:r>
      <w:r w:rsidRPr="00795EC9">
        <w:rPr>
          <w:rFonts w:hint="eastAsia"/>
          <w:sz w:val="22"/>
          <w:szCs w:val="24"/>
        </w:rPr>
        <w:t>。</w:t>
      </w:r>
    </w:p>
    <w:p w14:paraId="6A12D843" w14:textId="77777777" w:rsidR="0028621A" w:rsidRPr="00795EC9" w:rsidRDefault="0028621A" w:rsidP="00C611D2">
      <w:pPr>
        <w:spacing w:line="360" w:lineRule="exact"/>
        <w:rPr>
          <w:sz w:val="22"/>
          <w:szCs w:val="24"/>
        </w:rPr>
      </w:pPr>
    </w:p>
    <w:p w14:paraId="5E43A430" w14:textId="3A0332A7" w:rsidR="0084549E" w:rsidRPr="00795EC9" w:rsidRDefault="0028621A" w:rsidP="00C611D2">
      <w:pPr>
        <w:spacing w:line="360" w:lineRule="exact"/>
        <w:rPr>
          <w:rFonts w:ascii="ＭＳ Ｐゴシック" w:eastAsia="ＭＳ Ｐゴシック" w:hAnsi="ＭＳ Ｐゴシック"/>
          <w:sz w:val="22"/>
          <w:szCs w:val="24"/>
        </w:rPr>
      </w:pPr>
      <w:r w:rsidRPr="00795EC9">
        <w:rPr>
          <w:rFonts w:ascii="ＭＳ Ｐゴシック" w:eastAsia="ＭＳ Ｐゴシック" w:hAnsi="ＭＳ Ｐゴシック" w:hint="eastAsia"/>
          <w:sz w:val="22"/>
          <w:szCs w:val="24"/>
        </w:rPr>
        <w:t>２</w:t>
      </w:r>
      <w:r w:rsidR="0084549E" w:rsidRPr="00795EC9">
        <w:rPr>
          <w:rFonts w:ascii="ＭＳ Ｐゴシック" w:eastAsia="ＭＳ Ｐゴシック" w:hAnsi="ＭＳ Ｐゴシック" w:hint="eastAsia"/>
          <w:sz w:val="22"/>
          <w:szCs w:val="24"/>
        </w:rPr>
        <w:t>．募集対象者</w:t>
      </w:r>
    </w:p>
    <w:p w14:paraId="0360CBAB" w14:textId="66E9C20F" w:rsidR="00CC3889" w:rsidRPr="00795EC9" w:rsidRDefault="00EE7068" w:rsidP="00A41E29">
      <w:pPr>
        <w:spacing w:line="360" w:lineRule="exact"/>
        <w:ind w:firstLineChars="100" w:firstLine="220"/>
        <w:rPr>
          <w:sz w:val="22"/>
          <w:szCs w:val="24"/>
        </w:rPr>
      </w:pPr>
      <w:r>
        <w:rPr>
          <w:rFonts w:hint="eastAsia"/>
          <w:sz w:val="22"/>
          <w:szCs w:val="24"/>
        </w:rPr>
        <w:t>「</w:t>
      </w:r>
      <w:r w:rsidRPr="00EE7068">
        <w:rPr>
          <w:rFonts w:hint="eastAsia"/>
          <w:sz w:val="22"/>
          <w:szCs w:val="24"/>
        </w:rPr>
        <w:t>実証実験協力団体</w:t>
      </w:r>
      <w:r>
        <w:rPr>
          <w:rFonts w:hint="eastAsia"/>
          <w:sz w:val="22"/>
          <w:szCs w:val="24"/>
        </w:rPr>
        <w:t>」の募集の対象となる団体は、</w:t>
      </w:r>
      <w:r w:rsidR="0033773C" w:rsidRPr="00795EC9">
        <w:rPr>
          <w:rFonts w:hint="eastAsia"/>
          <w:sz w:val="22"/>
          <w:szCs w:val="24"/>
        </w:rPr>
        <w:t>神奈川県内にキャンパス等が立地する大学・短期大学・専門学校に在籍する大学生等を主体とする団体（※）の</w:t>
      </w:r>
      <w:r w:rsidR="00CC3889" w:rsidRPr="00795EC9">
        <w:rPr>
          <w:rFonts w:hint="eastAsia"/>
          <w:sz w:val="22"/>
          <w:szCs w:val="24"/>
        </w:rPr>
        <w:t>うち、</w:t>
      </w:r>
      <w:r w:rsidR="00A41E29" w:rsidRPr="00795EC9">
        <w:rPr>
          <w:rFonts w:hint="eastAsia"/>
          <w:sz w:val="22"/>
          <w:szCs w:val="24"/>
        </w:rPr>
        <w:t>①</w:t>
      </w:r>
      <w:r w:rsidR="00CC3889" w:rsidRPr="00795EC9">
        <w:rPr>
          <w:rFonts w:hint="eastAsia"/>
          <w:sz w:val="22"/>
          <w:szCs w:val="24"/>
        </w:rPr>
        <w:t>に規定する取組を実施</w:t>
      </w:r>
      <w:r w:rsidR="000417E2" w:rsidRPr="00795EC9">
        <w:rPr>
          <w:rFonts w:hint="eastAsia"/>
          <w:sz w:val="22"/>
          <w:szCs w:val="24"/>
        </w:rPr>
        <w:t>し、</w:t>
      </w:r>
      <w:r w:rsidR="00A41E29" w:rsidRPr="00795EC9">
        <w:rPr>
          <w:rFonts w:hint="eastAsia"/>
          <w:sz w:val="22"/>
          <w:szCs w:val="24"/>
        </w:rPr>
        <w:t>②</w:t>
      </w:r>
      <w:r w:rsidR="000417E2" w:rsidRPr="00795EC9">
        <w:rPr>
          <w:rFonts w:hint="eastAsia"/>
          <w:sz w:val="22"/>
          <w:szCs w:val="24"/>
        </w:rPr>
        <w:t>に規定する要件</w:t>
      </w:r>
      <w:r w:rsidR="00C277C0" w:rsidRPr="00795EC9">
        <w:rPr>
          <w:rFonts w:hint="eastAsia"/>
          <w:sz w:val="22"/>
          <w:szCs w:val="24"/>
        </w:rPr>
        <w:t>を全て満たす</w:t>
      </w:r>
      <w:r w:rsidR="000417E2" w:rsidRPr="00795EC9">
        <w:rPr>
          <w:rFonts w:hint="eastAsia"/>
          <w:sz w:val="22"/>
          <w:szCs w:val="24"/>
        </w:rPr>
        <w:t>者</w:t>
      </w:r>
      <w:r w:rsidR="00CC3889" w:rsidRPr="00795EC9">
        <w:rPr>
          <w:rFonts w:hint="eastAsia"/>
          <w:sz w:val="22"/>
          <w:szCs w:val="24"/>
        </w:rPr>
        <w:t>と</w:t>
      </w:r>
      <w:r w:rsidR="00427179" w:rsidRPr="00795EC9">
        <w:rPr>
          <w:rFonts w:hint="eastAsia"/>
          <w:sz w:val="22"/>
          <w:szCs w:val="24"/>
        </w:rPr>
        <w:t>します</w:t>
      </w:r>
      <w:r w:rsidR="00CC3889" w:rsidRPr="00795EC9">
        <w:rPr>
          <w:rFonts w:hint="eastAsia"/>
          <w:sz w:val="22"/>
          <w:szCs w:val="24"/>
        </w:rPr>
        <w:t>。</w:t>
      </w:r>
    </w:p>
    <w:p w14:paraId="037CBF16" w14:textId="77777777" w:rsidR="00940E15" w:rsidRPr="00795EC9" w:rsidRDefault="00940E15" w:rsidP="00A41E29">
      <w:pPr>
        <w:spacing w:line="360" w:lineRule="exact"/>
        <w:ind w:firstLineChars="100" w:firstLine="220"/>
        <w:rPr>
          <w:sz w:val="22"/>
          <w:szCs w:val="24"/>
        </w:rPr>
      </w:pPr>
    </w:p>
    <w:p w14:paraId="4652B721" w14:textId="1549FB7A" w:rsidR="00C277C0" w:rsidRPr="00795EC9" w:rsidRDefault="001A0D76" w:rsidP="0033773C">
      <w:pPr>
        <w:spacing w:line="360" w:lineRule="exact"/>
        <w:ind w:leftChars="100" w:left="430" w:hangingChars="100" w:hanging="220"/>
        <w:rPr>
          <w:sz w:val="22"/>
          <w:szCs w:val="24"/>
        </w:rPr>
      </w:pPr>
      <w:r w:rsidRPr="00795EC9">
        <w:rPr>
          <w:rFonts w:hint="eastAsia"/>
          <w:sz w:val="22"/>
          <w:szCs w:val="24"/>
        </w:rPr>
        <w:t>※構成員２名以上の大学生等の集団をいう。ゼミ、サークル等。法人</w:t>
      </w:r>
      <w:r w:rsidR="00427179" w:rsidRPr="00795EC9">
        <w:rPr>
          <w:rFonts w:hint="eastAsia"/>
          <w:sz w:val="22"/>
          <w:szCs w:val="24"/>
        </w:rPr>
        <w:t>・</w:t>
      </w:r>
      <w:r w:rsidRPr="00795EC9">
        <w:rPr>
          <w:rFonts w:hint="eastAsia"/>
          <w:sz w:val="22"/>
          <w:szCs w:val="24"/>
        </w:rPr>
        <w:t>任意団体の別を問</w:t>
      </w:r>
      <w:r w:rsidR="00427179" w:rsidRPr="00795EC9">
        <w:rPr>
          <w:rFonts w:hint="eastAsia"/>
          <w:sz w:val="22"/>
          <w:szCs w:val="24"/>
        </w:rPr>
        <w:t>いません</w:t>
      </w:r>
      <w:r w:rsidRPr="00795EC9">
        <w:rPr>
          <w:rFonts w:hint="eastAsia"/>
          <w:sz w:val="22"/>
          <w:szCs w:val="24"/>
        </w:rPr>
        <w:t>。</w:t>
      </w:r>
      <w:r w:rsidR="000417E2" w:rsidRPr="00795EC9">
        <w:rPr>
          <w:rFonts w:hint="eastAsia"/>
          <w:sz w:val="22"/>
          <w:szCs w:val="24"/>
        </w:rPr>
        <w:t>複数の団体が集まったグループとすることも可能。</w:t>
      </w:r>
    </w:p>
    <w:p w14:paraId="08F867D7" w14:textId="5A7C343C" w:rsidR="001A0D76" w:rsidRPr="00795EC9" w:rsidRDefault="0033773C" w:rsidP="0033773C">
      <w:pPr>
        <w:spacing w:line="360" w:lineRule="exact"/>
        <w:ind w:leftChars="200" w:left="420"/>
        <w:rPr>
          <w:sz w:val="22"/>
          <w:szCs w:val="24"/>
        </w:rPr>
      </w:pPr>
      <w:r w:rsidRPr="00795EC9">
        <w:rPr>
          <w:rFonts w:hint="eastAsia"/>
          <w:sz w:val="22"/>
          <w:szCs w:val="24"/>
        </w:rPr>
        <w:t>なお、取組の内容検討、準備、実施、効果検証等を主に大学生等が行う場合に限り、</w:t>
      </w:r>
      <w:r w:rsidR="001A0D76" w:rsidRPr="00795EC9">
        <w:rPr>
          <w:rFonts w:hint="eastAsia"/>
          <w:sz w:val="22"/>
          <w:szCs w:val="24"/>
        </w:rPr>
        <w:t>神奈川県内にキャンパス等が立地する大学</w:t>
      </w:r>
      <w:r w:rsidRPr="00795EC9">
        <w:rPr>
          <w:rFonts w:hint="eastAsia"/>
          <w:sz w:val="22"/>
          <w:szCs w:val="24"/>
        </w:rPr>
        <w:t>・</w:t>
      </w:r>
      <w:r w:rsidR="001A0D76" w:rsidRPr="00795EC9">
        <w:rPr>
          <w:rFonts w:hint="eastAsia"/>
          <w:sz w:val="22"/>
          <w:szCs w:val="24"/>
        </w:rPr>
        <w:t>短期大学</w:t>
      </w:r>
      <w:r w:rsidRPr="00795EC9">
        <w:rPr>
          <w:rFonts w:hint="eastAsia"/>
          <w:sz w:val="22"/>
          <w:szCs w:val="24"/>
        </w:rPr>
        <w:t>・</w:t>
      </w:r>
      <w:r w:rsidR="001A0D76" w:rsidRPr="00795EC9">
        <w:rPr>
          <w:rFonts w:hint="eastAsia"/>
          <w:sz w:val="22"/>
          <w:szCs w:val="24"/>
        </w:rPr>
        <w:t>専門学校</w:t>
      </w:r>
      <w:r w:rsidRPr="00795EC9">
        <w:rPr>
          <w:rFonts w:hint="eastAsia"/>
          <w:sz w:val="22"/>
          <w:szCs w:val="24"/>
        </w:rPr>
        <w:t>自体</w:t>
      </w:r>
      <w:r w:rsidR="008B476C" w:rsidRPr="00795EC9">
        <w:rPr>
          <w:rFonts w:hint="eastAsia"/>
          <w:sz w:val="22"/>
          <w:szCs w:val="24"/>
        </w:rPr>
        <w:t>（学校法人）</w:t>
      </w:r>
      <w:r w:rsidRPr="00795EC9">
        <w:rPr>
          <w:rFonts w:hint="eastAsia"/>
          <w:sz w:val="22"/>
          <w:szCs w:val="24"/>
        </w:rPr>
        <w:t>や、</w:t>
      </w:r>
      <w:r w:rsidR="001A0D76" w:rsidRPr="00795EC9">
        <w:rPr>
          <w:rFonts w:hint="eastAsia"/>
          <w:sz w:val="22"/>
          <w:szCs w:val="24"/>
        </w:rPr>
        <w:t>神奈川県内の大学</w:t>
      </w:r>
      <w:r w:rsidR="008B476C" w:rsidRPr="00795EC9">
        <w:rPr>
          <w:rFonts w:hint="eastAsia"/>
          <w:sz w:val="22"/>
          <w:szCs w:val="24"/>
        </w:rPr>
        <w:t>・</w:t>
      </w:r>
      <w:r w:rsidR="001A0D76" w:rsidRPr="00795EC9">
        <w:rPr>
          <w:rFonts w:hint="eastAsia"/>
          <w:sz w:val="22"/>
          <w:szCs w:val="24"/>
        </w:rPr>
        <w:t>短期大学</w:t>
      </w:r>
      <w:r w:rsidR="008B476C" w:rsidRPr="00795EC9">
        <w:rPr>
          <w:rFonts w:hint="eastAsia"/>
          <w:sz w:val="22"/>
          <w:szCs w:val="24"/>
        </w:rPr>
        <w:t>・</w:t>
      </w:r>
      <w:r w:rsidR="001A0D76" w:rsidRPr="00795EC9">
        <w:rPr>
          <w:rFonts w:hint="eastAsia"/>
          <w:sz w:val="22"/>
          <w:szCs w:val="24"/>
        </w:rPr>
        <w:t>専門学校のキャンパス等において飲食を提供する</w:t>
      </w:r>
      <w:r w:rsidR="008B476C" w:rsidRPr="00795EC9">
        <w:rPr>
          <w:rFonts w:hint="eastAsia"/>
          <w:sz w:val="22"/>
          <w:szCs w:val="24"/>
        </w:rPr>
        <w:t>事業者</w:t>
      </w:r>
      <w:r w:rsidRPr="00795EC9">
        <w:rPr>
          <w:rFonts w:hint="eastAsia"/>
          <w:sz w:val="22"/>
          <w:szCs w:val="24"/>
        </w:rPr>
        <w:t>が応募</w:t>
      </w:r>
      <w:r w:rsidR="008B476C" w:rsidRPr="00795EC9">
        <w:rPr>
          <w:rFonts w:hint="eastAsia"/>
          <w:sz w:val="22"/>
          <w:szCs w:val="24"/>
        </w:rPr>
        <w:t>主体となる</w:t>
      </w:r>
      <w:r w:rsidRPr="00795EC9">
        <w:rPr>
          <w:rFonts w:hint="eastAsia"/>
          <w:sz w:val="22"/>
          <w:szCs w:val="24"/>
        </w:rPr>
        <w:t>ことも可能とします。</w:t>
      </w:r>
    </w:p>
    <w:p w14:paraId="4164B0FA" w14:textId="77777777" w:rsidR="00CC3889" w:rsidRPr="00795EC9" w:rsidRDefault="00CC3889" w:rsidP="00C611D2">
      <w:pPr>
        <w:spacing w:line="360" w:lineRule="exact"/>
        <w:rPr>
          <w:sz w:val="22"/>
          <w:szCs w:val="24"/>
        </w:rPr>
      </w:pPr>
    </w:p>
    <w:p w14:paraId="718BF943" w14:textId="23E6E016" w:rsidR="001A0D76" w:rsidRPr="00795EC9" w:rsidRDefault="00A41E29" w:rsidP="00A41E29">
      <w:pPr>
        <w:spacing w:line="360" w:lineRule="exact"/>
        <w:ind w:firstLineChars="200" w:firstLine="440"/>
        <w:rPr>
          <w:sz w:val="22"/>
          <w:szCs w:val="24"/>
        </w:rPr>
      </w:pPr>
      <w:r w:rsidRPr="00795EC9">
        <w:rPr>
          <w:rFonts w:hint="eastAsia"/>
          <w:sz w:val="22"/>
          <w:szCs w:val="24"/>
        </w:rPr>
        <w:t xml:space="preserve">①　</w:t>
      </w:r>
      <w:r w:rsidR="001A0D76" w:rsidRPr="00795EC9">
        <w:rPr>
          <w:rFonts w:hint="eastAsia"/>
          <w:sz w:val="22"/>
          <w:szCs w:val="24"/>
        </w:rPr>
        <w:t>対象とする取組</w:t>
      </w:r>
    </w:p>
    <w:p w14:paraId="285AE023" w14:textId="555D003B" w:rsidR="00C277C0" w:rsidRPr="00795EC9" w:rsidRDefault="00C277C0" w:rsidP="00A41E29">
      <w:pPr>
        <w:pStyle w:val="a9"/>
        <w:spacing w:line="360" w:lineRule="exact"/>
        <w:ind w:left="360" w:firstLineChars="200" w:firstLine="440"/>
        <w:rPr>
          <w:sz w:val="22"/>
          <w:szCs w:val="24"/>
        </w:rPr>
      </w:pPr>
      <w:r w:rsidRPr="00795EC9">
        <w:rPr>
          <w:rFonts w:hint="eastAsia"/>
          <w:sz w:val="22"/>
          <w:szCs w:val="24"/>
        </w:rPr>
        <w:t>以下の全てを満たす取組</w:t>
      </w:r>
      <w:r w:rsidR="00427179" w:rsidRPr="00795EC9">
        <w:rPr>
          <w:rFonts w:hint="eastAsia"/>
          <w:sz w:val="22"/>
          <w:szCs w:val="24"/>
        </w:rPr>
        <w:t>とします</w:t>
      </w:r>
      <w:r w:rsidRPr="00795EC9">
        <w:rPr>
          <w:rFonts w:hint="eastAsia"/>
          <w:sz w:val="22"/>
          <w:szCs w:val="24"/>
        </w:rPr>
        <w:t>。</w:t>
      </w:r>
    </w:p>
    <w:p w14:paraId="3FAA765F" w14:textId="04D0263F" w:rsidR="00C277C0" w:rsidRPr="00795EC9" w:rsidRDefault="00A41E29" w:rsidP="00A41E29">
      <w:pPr>
        <w:pStyle w:val="a9"/>
        <w:spacing w:line="360" w:lineRule="exact"/>
        <w:ind w:leftChars="400" w:left="1060" w:hangingChars="100" w:hanging="220"/>
        <w:rPr>
          <w:sz w:val="22"/>
          <w:szCs w:val="24"/>
        </w:rPr>
      </w:pPr>
      <w:r w:rsidRPr="00795EC9">
        <w:rPr>
          <w:rFonts w:hint="eastAsia"/>
          <w:sz w:val="22"/>
          <w:szCs w:val="24"/>
        </w:rPr>
        <w:t>ア</w:t>
      </w:r>
      <w:r w:rsidR="00C277C0" w:rsidRPr="00795EC9">
        <w:rPr>
          <w:rFonts w:hint="eastAsia"/>
          <w:sz w:val="22"/>
          <w:szCs w:val="24"/>
        </w:rPr>
        <w:t xml:space="preserve">　</w:t>
      </w:r>
      <w:bookmarkStart w:id="0" w:name="_Hlk227056054"/>
      <w:r w:rsidR="00C277C0" w:rsidRPr="00795EC9">
        <w:rPr>
          <w:rFonts w:hint="eastAsia"/>
          <w:sz w:val="22"/>
          <w:szCs w:val="24"/>
        </w:rPr>
        <w:t>飲食を伴う場（学園祭、地域におけるお祭り等の期間が限定されたイベントの他に、学食や購買等通年飲食物が供される場も含む。</w:t>
      </w:r>
      <w:r w:rsidR="00A747FB" w:rsidRPr="00795EC9">
        <w:rPr>
          <w:rFonts w:hint="eastAsia"/>
          <w:sz w:val="22"/>
          <w:szCs w:val="24"/>
        </w:rPr>
        <w:t>以下同じ。</w:t>
      </w:r>
      <w:r w:rsidR="00C277C0" w:rsidRPr="00795EC9">
        <w:rPr>
          <w:rFonts w:hint="eastAsia"/>
          <w:sz w:val="22"/>
          <w:szCs w:val="24"/>
        </w:rPr>
        <w:t>）におけるプラスチックごみ削減に資する取組</w:t>
      </w:r>
      <w:bookmarkEnd w:id="0"/>
      <w:r w:rsidR="00C277C0" w:rsidRPr="00795EC9">
        <w:rPr>
          <w:rFonts w:hint="eastAsia"/>
          <w:sz w:val="22"/>
          <w:szCs w:val="24"/>
        </w:rPr>
        <w:t>であること。</w:t>
      </w:r>
    </w:p>
    <w:p w14:paraId="44748BF2" w14:textId="1B749D12" w:rsidR="00C277C0" w:rsidRPr="00795EC9" w:rsidRDefault="00A41E29" w:rsidP="00A41E29">
      <w:pPr>
        <w:pStyle w:val="a9"/>
        <w:spacing w:line="360" w:lineRule="exact"/>
        <w:ind w:leftChars="400" w:left="840"/>
        <w:rPr>
          <w:sz w:val="22"/>
          <w:szCs w:val="24"/>
        </w:rPr>
      </w:pPr>
      <w:r w:rsidRPr="00795EC9">
        <w:rPr>
          <w:rFonts w:hint="eastAsia"/>
          <w:sz w:val="22"/>
          <w:szCs w:val="24"/>
        </w:rPr>
        <w:t>イ</w:t>
      </w:r>
      <w:r w:rsidR="00C277C0" w:rsidRPr="00795EC9">
        <w:rPr>
          <w:rFonts w:hint="eastAsia"/>
          <w:sz w:val="22"/>
          <w:szCs w:val="24"/>
        </w:rPr>
        <w:t xml:space="preserve">　神奈川県内で実施する取組であること。</w:t>
      </w:r>
    </w:p>
    <w:p w14:paraId="60592996" w14:textId="049ACDA8" w:rsidR="00C277C0" w:rsidRPr="00795EC9" w:rsidRDefault="00A41E29" w:rsidP="00A41E29">
      <w:pPr>
        <w:pStyle w:val="a9"/>
        <w:spacing w:line="360" w:lineRule="exact"/>
        <w:ind w:leftChars="400" w:left="1060" w:hangingChars="100" w:hanging="220"/>
        <w:rPr>
          <w:sz w:val="22"/>
          <w:szCs w:val="24"/>
        </w:rPr>
      </w:pPr>
      <w:r w:rsidRPr="00795EC9">
        <w:rPr>
          <w:rFonts w:hint="eastAsia"/>
          <w:sz w:val="22"/>
          <w:szCs w:val="24"/>
        </w:rPr>
        <w:t>ウ</w:t>
      </w:r>
      <w:r w:rsidR="00C277C0" w:rsidRPr="00795EC9">
        <w:rPr>
          <w:rFonts w:hint="eastAsia"/>
          <w:sz w:val="22"/>
          <w:szCs w:val="24"/>
        </w:rPr>
        <w:t xml:space="preserve">　既存の取組ではなく、新規の取組又は既存の取組に改善若しくは拡充を行ったものであること。</w:t>
      </w:r>
    </w:p>
    <w:p w14:paraId="4712FC12" w14:textId="467512C5" w:rsidR="00264A8B" w:rsidRPr="00795EC9" w:rsidRDefault="0033773C" w:rsidP="00EB19F1">
      <w:pPr>
        <w:pStyle w:val="a9"/>
        <w:spacing w:line="360" w:lineRule="exact"/>
        <w:ind w:leftChars="400" w:left="1060" w:hangingChars="100" w:hanging="220"/>
        <w:rPr>
          <w:sz w:val="22"/>
          <w:szCs w:val="24"/>
        </w:rPr>
      </w:pPr>
      <w:r w:rsidRPr="00795EC9">
        <w:rPr>
          <w:rFonts w:hint="eastAsia"/>
          <w:sz w:val="22"/>
          <w:szCs w:val="24"/>
        </w:rPr>
        <w:t>エ</w:t>
      </w:r>
      <w:r w:rsidR="00264A8B" w:rsidRPr="00795EC9">
        <w:rPr>
          <w:rFonts w:hint="eastAsia"/>
          <w:sz w:val="22"/>
          <w:szCs w:val="24"/>
        </w:rPr>
        <w:t xml:space="preserve">　次のような姿を目指す取組であること。</w:t>
      </w:r>
    </w:p>
    <w:p w14:paraId="5EF97DBB" w14:textId="0254A86F" w:rsidR="00A747FB" w:rsidRPr="00795EC9" w:rsidRDefault="00600F7B" w:rsidP="00600F7B">
      <w:pPr>
        <w:pStyle w:val="a9"/>
        <w:spacing w:line="360" w:lineRule="exact"/>
        <w:ind w:leftChars="500" w:left="1380" w:hangingChars="150" w:hanging="330"/>
        <w:rPr>
          <w:sz w:val="22"/>
          <w:szCs w:val="24"/>
        </w:rPr>
      </w:pPr>
      <w:r w:rsidRPr="00795EC9">
        <w:rPr>
          <w:rFonts w:hint="eastAsia"/>
          <w:sz w:val="22"/>
          <w:szCs w:val="24"/>
        </w:rPr>
        <w:t xml:space="preserve">(ｱ)　</w:t>
      </w:r>
      <w:r w:rsidR="00A747FB" w:rsidRPr="00795EC9">
        <w:rPr>
          <w:rFonts w:hint="eastAsia"/>
          <w:sz w:val="22"/>
          <w:szCs w:val="24"/>
        </w:rPr>
        <w:t>飲食物を伴う場におけるプラスチックごみの問題を、創意工夫により解決すること</w:t>
      </w:r>
    </w:p>
    <w:p w14:paraId="5D2C191A" w14:textId="521BE78A" w:rsidR="00600F7B" w:rsidRPr="00795EC9" w:rsidRDefault="00A747FB" w:rsidP="00600F7B">
      <w:pPr>
        <w:pStyle w:val="a9"/>
        <w:spacing w:line="360" w:lineRule="exact"/>
        <w:ind w:leftChars="500" w:left="1380" w:hangingChars="150" w:hanging="330"/>
        <w:rPr>
          <w:sz w:val="22"/>
          <w:szCs w:val="24"/>
        </w:rPr>
      </w:pPr>
      <w:r w:rsidRPr="00795EC9">
        <w:rPr>
          <w:rFonts w:hint="eastAsia"/>
          <w:sz w:val="22"/>
          <w:szCs w:val="24"/>
        </w:rPr>
        <w:t xml:space="preserve">(ｲ)　</w:t>
      </w:r>
      <w:r w:rsidR="00600F7B" w:rsidRPr="00795EC9">
        <w:rPr>
          <w:rFonts w:hint="eastAsia"/>
          <w:sz w:val="22"/>
          <w:szCs w:val="24"/>
        </w:rPr>
        <w:t>飲食物を伴う場でのプラスチックごみ削減の「モデル事業」として、他</w:t>
      </w:r>
      <w:r w:rsidR="00600F7B" w:rsidRPr="00795EC9">
        <w:rPr>
          <w:rFonts w:hint="eastAsia"/>
          <w:sz w:val="22"/>
          <w:szCs w:val="24"/>
        </w:rPr>
        <w:lastRenderedPageBreak/>
        <w:t>の学生団体や大学、企業等から参照されるようになること</w:t>
      </w:r>
    </w:p>
    <w:p w14:paraId="5EF53878" w14:textId="21BECA6C" w:rsidR="00600F7B" w:rsidRPr="00795EC9" w:rsidRDefault="00600F7B" w:rsidP="00600F7B">
      <w:pPr>
        <w:pStyle w:val="a9"/>
        <w:spacing w:line="360" w:lineRule="exact"/>
        <w:ind w:leftChars="500" w:left="1380" w:hangingChars="150" w:hanging="330"/>
        <w:rPr>
          <w:sz w:val="22"/>
          <w:szCs w:val="24"/>
        </w:rPr>
      </w:pPr>
      <w:r w:rsidRPr="00795EC9">
        <w:rPr>
          <w:rFonts w:hint="eastAsia"/>
          <w:sz w:val="22"/>
          <w:szCs w:val="24"/>
        </w:rPr>
        <w:t>(</w:t>
      </w:r>
      <w:r w:rsidR="00A747FB" w:rsidRPr="00795EC9">
        <w:rPr>
          <w:rFonts w:hint="eastAsia"/>
          <w:sz w:val="22"/>
          <w:szCs w:val="24"/>
        </w:rPr>
        <w:t>ｳ</w:t>
      </w:r>
      <w:r w:rsidRPr="00795EC9">
        <w:rPr>
          <w:rFonts w:hint="eastAsia"/>
          <w:sz w:val="22"/>
          <w:szCs w:val="24"/>
        </w:rPr>
        <w:t>)　実証実験結果</w:t>
      </w:r>
      <w:r w:rsidR="00A747FB" w:rsidRPr="00795EC9">
        <w:rPr>
          <w:rFonts w:hint="eastAsia"/>
          <w:sz w:val="22"/>
          <w:szCs w:val="24"/>
        </w:rPr>
        <w:t>の</w:t>
      </w:r>
      <w:r w:rsidRPr="00795EC9">
        <w:rPr>
          <w:rFonts w:hint="eastAsia"/>
          <w:sz w:val="22"/>
          <w:szCs w:val="24"/>
        </w:rPr>
        <w:t>検証</w:t>
      </w:r>
      <w:r w:rsidR="00A747FB" w:rsidRPr="00795EC9">
        <w:rPr>
          <w:rFonts w:hint="eastAsia"/>
          <w:sz w:val="22"/>
          <w:szCs w:val="24"/>
        </w:rPr>
        <w:t>を通じて得た課題や改善策を次回以降の取組の実施に生かすことで、実証実験終了後も持続可能なものになること</w:t>
      </w:r>
    </w:p>
    <w:p w14:paraId="46B4FD01" w14:textId="04CE6B97" w:rsidR="00C277C0" w:rsidRPr="00795EC9" w:rsidRDefault="00600F7B" w:rsidP="00A747FB">
      <w:pPr>
        <w:spacing w:line="360" w:lineRule="exact"/>
        <w:rPr>
          <w:sz w:val="22"/>
          <w:szCs w:val="24"/>
        </w:rPr>
      </w:pPr>
      <w:r w:rsidRPr="00795EC9">
        <w:rPr>
          <w:rFonts w:hint="eastAsia"/>
          <w:sz w:val="22"/>
          <w:szCs w:val="24"/>
        </w:rPr>
        <w:t xml:space="preserve">　　</w:t>
      </w:r>
    </w:p>
    <w:p w14:paraId="4E93F1C4" w14:textId="4180ED66" w:rsidR="00C277C0" w:rsidRPr="00795EC9" w:rsidRDefault="00A41E29" w:rsidP="00A41E29">
      <w:pPr>
        <w:spacing w:line="360" w:lineRule="exact"/>
        <w:ind w:firstLineChars="200" w:firstLine="440"/>
        <w:rPr>
          <w:sz w:val="22"/>
          <w:szCs w:val="24"/>
        </w:rPr>
      </w:pPr>
      <w:r w:rsidRPr="00795EC9">
        <w:rPr>
          <w:rFonts w:hint="eastAsia"/>
          <w:sz w:val="22"/>
          <w:szCs w:val="24"/>
        </w:rPr>
        <w:t xml:space="preserve">②　</w:t>
      </w:r>
      <w:r w:rsidR="00C277C0" w:rsidRPr="00795EC9">
        <w:rPr>
          <w:rFonts w:hint="eastAsia"/>
          <w:sz w:val="22"/>
          <w:szCs w:val="24"/>
        </w:rPr>
        <w:t>その他の要件</w:t>
      </w:r>
    </w:p>
    <w:p w14:paraId="778B19C7" w14:textId="143D7C1F" w:rsidR="00C277C0" w:rsidRPr="00795EC9" w:rsidRDefault="00A41E29" w:rsidP="00A41E29">
      <w:pPr>
        <w:spacing w:line="360" w:lineRule="exact"/>
        <w:ind w:left="284" w:firstLineChars="250" w:firstLine="550"/>
        <w:rPr>
          <w:sz w:val="22"/>
          <w:szCs w:val="24"/>
        </w:rPr>
      </w:pPr>
      <w:r w:rsidRPr="00795EC9">
        <w:rPr>
          <w:rFonts w:hint="eastAsia"/>
          <w:sz w:val="22"/>
          <w:szCs w:val="24"/>
        </w:rPr>
        <w:t>ア</w:t>
      </w:r>
      <w:r w:rsidR="00C277C0" w:rsidRPr="00795EC9">
        <w:rPr>
          <w:rFonts w:hint="eastAsia"/>
          <w:sz w:val="22"/>
          <w:szCs w:val="24"/>
        </w:rPr>
        <w:t xml:space="preserve">　</w:t>
      </w:r>
      <w:r w:rsidR="00C277C0" w:rsidRPr="00795EC9">
        <w:rPr>
          <w:sz w:val="22"/>
          <w:szCs w:val="24"/>
        </w:rPr>
        <w:t>団体の意思を決定し、執行する体制を確立してい</w:t>
      </w:r>
      <w:r w:rsidR="00C277C0" w:rsidRPr="00795EC9">
        <w:rPr>
          <w:rFonts w:hint="eastAsia"/>
          <w:sz w:val="22"/>
          <w:szCs w:val="24"/>
        </w:rPr>
        <w:t>ること</w:t>
      </w:r>
      <w:r w:rsidR="00C277C0" w:rsidRPr="00795EC9">
        <w:rPr>
          <w:sz w:val="22"/>
          <w:szCs w:val="24"/>
        </w:rPr>
        <w:t>。</w:t>
      </w:r>
    </w:p>
    <w:p w14:paraId="48ABE03E" w14:textId="77DE58AB" w:rsidR="00C277C0" w:rsidRPr="00795EC9" w:rsidRDefault="00A41E29" w:rsidP="00A41E29">
      <w:pPr>
        <w:spacing w:line="360" w:lineRule="exact"/>
        <w:ind w:left="284" w:firstLineChars="250" w:firstLine="550"/>
        <w:rPr>
          <w:sz w:val="22"/>
          <w:szCs w:val="24"/>
        </w:rPr>
      </w:pPr>
      <w:r w:rsidRPr="00795EC9">
        <w:rPr>
          <w:rFonts w:hint="eastAsia"/>
          <w:sz w:val="22"/>
          <w:szCs w:val="24"/>
        </w:rPr>
        <w:t>イ</w:t>
      </w:r>
      <w:r w:rsidR="00C277C0" w:rsidRPr="00795EC9">
        <w:rPr>
          <w:rFonts w:hint="eastAsia"/>
          <w:sz w:val="22"/>
          <w:szCs w:val="24"/>
        </w:rPr>
        <w:t xml:space="preserve">　</w:t>
      </w:r>
      <w:r w:rsidR="00C277C0" w:rsidRPr="00795EC9">
        <w:rPr>
          <w:sz w:val="22"/>
          <w:szCs w:val="24"/>
        </w:rPr>
        <w:t>自ら経理し、監査する会計組織を有してい</w:t>
      </w:r>
      <w:r w:rsidR="00C277C0" w:rsidRPr="00795EC9">
        <w:rPr>
          <w:rFonts w:hint="eastAsia"/>
          <w:sz w:val="22"/>
          <w:szCs w:val="24"/>
        </w:rPr>
        <w:t>ること</w:t>
      </w:r>
      <w:r w:rsidR="00C277C0" w:rsidRPr="00795EC9">
        <w:rPr>
          <w:sz w:val="22"/>
          <w:szCs w:val="24"/>
        </w:rPr>
        <w:t>。</w:t>
      </w:r>
    </w:p>
    <w:p w14:paraId="2CFD787C" w14:textId="15DCA503" w:rsidR="00C277C0" w:rsidRPr="00795EC9" w:rsidRDefault="00A41E29" w:rsidP="00A41E29">
      <w:pPr>
        <w:spacing w:line="360" w:lineRule="exact"/>
        <w:ind w:left="284" w:firstLineChars="250" w:firstLine="550"/>
        <w:rPr>
          <w:sz w:val="22"/>
          <w:szCs w:val="24"/>
        </w:rPr>
      </w:pPr>
      <w:r w:rsidRPr="00795EC9">
        <w:rPr>
          <w:rFonts w:hint="eastAsia"/>
          <w:sz w:val="22"/>
          <w:szCs w:val="24"/>
        </w:rPr>
        <w:t>ウ</w:t>
      </w:r>
      <w:r w:rsidR="00C277C0" w:rsidRPr="00795EC9">
        <w:rPr>
          <w:rFonts w:hint="eastAsia"/>
          <w:sz w:val="22"/>
          <w:szCs w:val="24"/>
        </w:rPr>
        <w:t xml:space="preserve">　</w:t>
      </w:r>
      <w:r w:rsidR="00C277C0" w:rsidRPr="00795EC9">
        <w:rPr>
          <w:sz w:val="22"/>
          <w:szCs w:val="24"/>
        </w:rPr>
        <w:t>県税その他の神奈川県に対する金銭債務の支払に滞納が</w:t>
      </w:r>
      <w:r w:rsidR="00C277C0" w:rsidRPr="00795EC9">
        <w:rPr>
          <w:rFonts w:hint="eastAsia"/>
          <w:sz w:val="22"/>
          <w:szCs w:val="24"/>
        </w:rPr>
        <w:t>ないこと。</w:t>
      </w:r>
    </w:p>
    <w:p w14:paraId="2A8C6CC4" w14:textId="77777777" w:rsidR="00A41E29" w:rsidRPr="00795EC9" w:rsidRDefault="00C277C0" w:rsidP="00A41E29">
      <w:pPr>
        <w:spacing w:line="360" w:lineRule="exact"/>
        <w:ind w:leftChars="550" w:left="1375" w:hangingChars="100" w:hanging="220"/>
        <w:rPr>
          <w:sz w:val="22"/>
          <w:szCs w:val="24"/>
        </w:rPr>
      </w:pPr>
      <w:r w:rsidRPr="00795EC9">
        <w:rPr>
          <w:rFonts w:hint="eastAsia"/>
          <w:sz w:val="22"/>
          <w:szCs w:val="24"/>
        </w:rPr>
        <w:t>※ただし、災害等で地方税法第</w:t>
      </w:r>
      <w:r w:rsidRPr="00795EC9">
        <w:rPr>
          <w:sz w:val="22"/>
          <w:szCs w:val="24"/>
        </w:rPr>
        <w:t>15 条の規定により徴収猶予を受けている場</w:t>
      </w:r>
      <w:r w:rsidRPr="00795EC9">
        <w:rPr>
          <w:rFonts w:hint="eastAsia"/>
          <w:sz w:val="22"/>
          <w:szCs w:val="24"/>
        </w:rPr>
        <w:t>合を除く。</w:t>
      </w:r>
    </w:p>
    <w:p w14:paraId="5CC3D8C2" w14:textId="77777777" w:rsidR="00A41E29" w:rsidRPr="00795EC9" w:rsidRDefault="00A41E29" w:rsidP="00A41E29">
      <w:pPr>
        <w:spacing w:line="360" w:lineRule="exact"/>
        <w:ind w:firstLineChars="400" w:firstLine="880"/>
        <w:rPr>
          <w:sz w:val="22"/>
          <w:szCs w:val="24"/>
        </w:rPr>
      </w:pPr>
      <w:r w:rsidRPr="00795EC9">
        <w:rPr>
          <w:rFonts w:hint="eastAsia"/>
          <w:sz w:val="22"/>
          <w:szCs w:val="24"/>
        </w:rPr>
        <w:t>エ</w:t>
      </w:r>
      <w:r w:rsidR="00C277C0" w:rsidRPr="00795EC9">
        <w:rPr>
          <w:rFonts w:hint="eastAsia"/>
          <w:sz w:val="22"/>
          <w:szCs w:val="24"/>
        </w:rPr>
        <w:t xml:space="preserve">　</w:t>
      </w:r>
      <w:r w:rsidR="00C277C0" w:rsidRPr="00795EC9">
        <w:rPr>
          <w:sz w:val="22"/>
          <w:szCs w:val="24"/>
        </w:rPr>
        <w:t>暴力団では</w:t>
      </w:r>
      <w:r w:rsidR="00C277C0" w:rsidRPr="00795EC9">
        <w:rPr>
          <w:rFonts w:hint="eastAsia"/>
          <w:sz w:val="22"/>
          <w:szCs w:val="24"/>
        </w:rPr>
        <w:t>ないこと。</w:t>
      </w:r>
    </w:p>
    <w:p w14:paraId="4805659F" w14:textId="77777777" w:rsidR="00A41E29" w:rsidRPr="00795EC9" w:rsidRDefault="00A41E29" w:rsidP="00A41E29">
      <w:pPr>
        <w:spacing w:line="360" w:lineRule="exact"/>
        <w:ind w:firstLineChars="400" w:firstLine="880"/>
        <w:rPr>
          <w:sz w:val="22"/>
          <w:szCs w:val="24"/>
        </w:rPr>
      </w:pPr>
      <w:r w:rsidRPr="00795EC9">
        <w:rPr>
          <w:rFonts w:hint="eastAsia"/>
          <w:sz w:val="22"/>
          <w:szCs w:val="24"/>
        </w:rPr>
        <w:t>オ</w:t>
      </w:r>
      <w:r w:rsidR="00C277C0" w:rsidRPr="00795EC9">
        <w:rPr>
          <w:rFonts w:hint="eastAsia"/>
          <w:sz w:val="22"/>
          <w:szCs w:val="24"/>
        </w:rPr>
        <w:t xml:space="preserve">　</w:t>
      </w:r>
      <w:r w:rsidR="00C277C0" w:rsidRPr="00795EC9">
        <w:rPr>
          <w:sz w:val="22"/>
          <w:szCs w:val="24"/>
        </w:rPr>
        <w:t>団体の代表者のうちに暴力団員に該当する者</w:t>
      </w:r>
      <w:r w:rsidR="00C277C0" w:rsidRPr="00795EC9">
        <w:rPr>
          <w:rFonts w:hint="eastAsia"/>
          <w:sz w:val="22"/>
          <w:szCs w:val="24"/>
        </w:rPr>
        <w:t>がないこと</w:t>
      </w:r>
      <w:r w:rsidR="00C277C0" w:rsidRPr="00795EC9">
        <w:rPr>
          <w:sz w:val="22"/>
          <w:szCs w:val="24"/>
        </w:rPr>
        <w:t>。</w:t>
      </w:r>
    </w:p>
    <w:p w14:paraId="6C88C64D" w14:textId="436D01F5" w:rsidR="00C611D2" w:rsidRPr="00795EC9" w:rsidRDefault="00A41E29" w:rsidP="00EB19F1">
      <w:pPr>
        <w:spacing w:line="360" w:lineRule="exact"/>
        <w:ind w:leftChars="400" w:left="1060" w:hangingChars="100" w:hanging="220"/>
        <w:rPr>
          <w:sz w:val="22"/>
          <w:szCs w:val="24"/>
        </w:rPr>
      </w:pPr>
      <w:r w:rsidRPr="00795EC9">
        <w:rPr>
          <w:rFonts w:hint="eastAsia"/>
          <w:sz w:val="22"/>
          <w:szCs w:val="24"/>
        </w:rPr>
        <w:t>カ</w:t>
      </w:r>
      <w:r w:rsidR="00C611D2" w:rsidRPr="00795EC9">
        <w:rPr>
          <w:rFonts w:hint="eastAsia"/>
          <w:sz w:val="22"/>
          <w:szCs w:val="24"/>
        </w:rPr>
        <w:t xml:space="preserve">　その他、本事業の関係において、本県及び本県が本事業に関して委託する者からの指示に従うことができること。</w:t>
      </w:r>
    </w:p>
    <w:p w14:paraId="770C39AD" w14:textId="77777777" w:rsidR="00940E15" w:rsidRPr="00795EC9" w:rsidRDefault="00940E15" w:rsidP="00A41E29">
      <w:pPr>
        <w:spacing w:line="360" w:lineRule="exact"/>
        <w:ind w:leftChars="400" w:left="1060" w:hangingChars="100" w:hanging="220"/>
        <w:rPr>
          <w:sz w:val="22"/>
          <w:szCs w:val="24"/>
        </w:rPr>
      </w:pPr>
    </w:p>
    <w:p w14:paraId="703FEB6E" w14:textId="2087D234" w:rsidR="00EB19F1" w:rsidRPr="00795EC9" w:rsidRDefault="0028621A" w:rsidP="00EB19F1">
      <w:pPr>
        <w:spacing w:line="360" w:lineRule="exact"/>
        <w:rPr>
          <w:rFonts w:ascii="ＭＳ Ｐゴシック" w:eastAsia="ＭＳ Ｐゴシック" w:hAnsi="ＭＳ Ｐゴシック"/>
          <w:sz w:val="22"/>
          <w:szCs w:val="24"/>
        </w:rPr>
      </w:pPr>
      <w:r w:rsidRPr="00795EC9">
        <w:rPr>
          <w:rFonts w:ascii="ＭＳ Ｐゴシック" w:eastAsia="ＭＳ Ｐゴシック" w:hAnsi="ＭＳ Ｐゴシック" w:hint="eastAsia"/>
          <w:sz w:val="22"/>
          <w:szCs w:val="24"/>
        </w:rPr>
        <w:t>３</w:t>
      </w:r>
      <w:r w:rsidR="00EB19F1" w:rsidRPr="00795EC9">
        <w:rPr>
          <w:rFonts w:ascii="ＭＳ Ｐゴシック" w:eastAsia="ＭＳ Ｐゴシック" w:hAnsi="ＭＳ Ｐゴシック" w:hint="eastAsia"/>
          <w:sz w:val="22"/>
          <w:szCs w:val="24"/>
        </w:rPr>
        <w:t>．</w:t>
      </w:r>
      <w:r w:rsidR="00EE7068" w:rsidRPr="00EE7068">
        <w:rPr>
          <w:rFonts w:ascii="ＭＳ Ｐゴシック" w:eastAsia="ＭＳ Ｐゴシック" w:hAnsi="ＭＳ Ｐゴシック" w:hint="eastAsia"/>
          <w:sz w:val="22"/>
          <w:szCs w:val="24"/>
        </w:rPr>
        <w:t>実証実験協力団体</w:t>
      </w:r>
      <w:r w:rsidR="00EE7068">
        <w:rPr>
          <w:rFonts w:ascii="ＭＳ Ｐゴシック" w:eastAsia="ＭＳ Ｐゴシック" w:hAnsi="ＭＳ Ｐゴシック" w:hint="eastAsia"/>
          <w:sz w:val="22"/>
          <w:szCs w:val="24"/>
        </w:rPr>
        <w:t>への</w:t>
      </w:r>
      <w:r w:rsidR="00EB19F1" w:rsidRPr="00795EC9">
        <w:rPr>
          <w:rFonts w:ascii="ＭＳ Ｐゴシック" w:eastAsia="ＭＳ Ｐゴシック" w:hAnsi="ＭＳ Ｐゴシック" w:hint="eastAsia"/>
          <w:sz w:val="22"/>
          <w:szCs w:val="24"/>
        </w:rPr>
        <w:t>採択予定数</w:t>
      </w:r>
    </w:p>
    <w:p w14:paraId="2EC13210" w14:textId="75F8BF9E" w:rsidR="00B93519" w:rsidRPr="00795EC9" w:rsidRDefault="003356A3" w:rsidP="003356A3">
      <w:pPr>
        <w:spacing w:line="360" w:lineRule="exact"/>
        <w:ind w:firstLineChars="100" w:firstLine="220"/>
        <w:rPr>
          <w:sz w:val="22"/>
          <w:szCs w:val="24"/>
        </w:rPr>
      </w:pPr>
      <w:r w:rsidRPr="00795EC9">
        <w:rPr>
          <w:rFonts w:hint="eastAsia"/>
          <w:sz w:val="22"/>
          <w:szCs w:val="24"/>
        </w:rPr>
        <w:t>３者</w:t>
      </w:r>
    </w:p>
    <w:p w14:paraId="66A2CA59" w14:textId="19F14052" w:rsidR="00837EDD" w:rsidRPr="00795EC9" w:rsidRDefault="003356A3" w:rsidP="00837EDD">
      <w:pPr>
        <w:spacing w:line="360" w:lineRule="exact"/>
        <w:ind w:leftChars="100" w:left="430" w:hangingChars="100" w:hanging="220"/>
        <w:rPr>
          <w:sz w:val="22"/>
          <w:szCs w:val="24"/>
        </w:rPr>
      </w:pPr>
      <w:r w:rsidRPr="00795EC9">
        <w:rPr>
          <w:rFonts w:hint="eastAsia"/>
          <w:sz w:val="22"/>
          <w:szCs w:val="24"/>
        </w:rPr>
        <w:t>※プラごみ問題の有識者から構成された審査会における取組案の発表・審査を経て採択団体を決定します。</w:t>
      </w:r>
      <w:r w:rsidR="00837EDD" w:rsidRPr="00795EC9">
        <w:rPr>
          <w:rFonts w:hint="eastAsia"/>
          <w:sz w:val="22"/>
          <w:szCs w:val="24"/>
        </w:rPr>
        <w:t>（</w:t>
      </w:r>
      <w:r w:rsidR="00CE699F" w:rsidRPr="00795EC9">
        <w:rPr>
          <w:rFonts w:hint="eastAsia"/>
          <w:sz w:val="22"/>
          <w:szCs w:val="24"/>
        </w:rPr>
        <w:t>５</w:t>
      </w:r>
      <w:r w:rsidR="00837EDD" w:rsidRPr="00795EC9">
        <w:rPr>
          <w:rFonts w:hint="eastAsia"/>
          <w:sz w:val="22"/>
          <w:szCs w:val="24"/>
        </w:rPr>
        <w:t>．応募方法、６．</w:t>
      </w:r>
      <w:r w:rsidR="003C41DC" w:rsidRPr="003C41DC">
        <w:rPr>
          <w:rFonts w:hint="eastAsia"/>
          <w:sz w:val="22"/>
          <w:szCs w:val="24"/>
        </w:rPr>
        <w:t>選考方法</w:t>
      </w:r>
      <w:r w:rsidR="00837EDD" w:rsidRPr="00795EC9">
        <w:rPr>
          <w:rFonts w:hint="eastAsia"/>
          <w:sz w:val="22"/>
          <w:szCs w:val="24"/>
        </w:rPr>
        <w:t>を参照）</w:t>
      </w:r>
    </w:p>
    <w:p w14:paraId="2B3CE652" w14:textId="77777777" w:rsidR="003356A3" w:rsidRPr="00795EC9" w:rsidRDefault="003356A3" w:rsidP="003356A3">
      <w:pPr>
        <w:spacing w:line="360" w:lineRule="exact"/>
        <w:rPr>
          <w:sz w:val="22"/>
          <w:szCs w:val="24"/>
        </w:rPr>
      </w:pPr>
    </w:p>
    <w:p w14:paraId="7C44A06D" w14:textId="21A83807" w:rsidR="00EE7068" w:rsidRDefault="0028621A" w:rsidP="00EE7068">
      <w:pPr>
        <w:spacing w:line="360" w:lineRule="exact"/>
        <w:rPr>
          <w:sz w:val="22"/>
          <w:szCs w:val="24"/>
        </w:rPr>
      </w:pPr>
      <w:r w:rsidRPr="00795EC9">
        <w:rPr>
          <w:rFonts w:ascii="ＭＳ Ｐゴシック" w:eastAsia="ＭＳ Ｐゴシック" w:hAnsi="ＭＳ Ｐゴシック" w:hint="eastAsia"/>
          <w:sz w:val="22"/>
          <w:szCs w:val="24"/>
        </w:rPr>
        <w:t>４</w:t>
      </w:r>
      <w:r w:rsidR="00264A8B" w:rsidRPr="00795EC9">
        <w:rPr>
          <w:rFonts w:ascii="ＭＳ Ｐゴシック" w:eastAsia="ＭＳ Ｐゴシック" w:hAnsi="ＭＳ Ｐゴシック" w:hint="eastAsia"/>
          <w:sz w:val="22"/>
          <w:szCs w:val="24"/>
        </w:rPr>
        <w:t>．</w:t>
      </w:r>
      <w:r w:rsidR="00EE7068" w:rsidRPr="00EE7068">
        <w:rPr>
          <w:rFonts w:ascii="ＭＳ Ｐゴシック" w:eastAsia="ＭＳ Ｐゴシック" w:hAnsi="ＭＳ Ｐゴシック" w:hint="eastAsia"/>
          <w:sz w:val="22"/>
          <w:szCs w:val="24"/>
        </w:rPr>
        <w:t>実証実験協力団体</w:t>
      </w:r>
      <w:r w:rsidR="00EE7068">
        <w:rPr>
          <w:rFonts w:ascii="ＭＳ Ｐゴシック" w:eastAsia="ＭＳ Ｐゴシック" w:hAnsi="ＭＳ Ｐゴシック" w:hint="eastAsia"/>
          <w:sz w:val="22"/>
          <w:szCs w:val="24"/>
        </w:rPr>
        <w:t>採択後</w:t>
      </w:r>
      <w:r w:rsidR="00264A8B" w:rsidRPr="00795EC9">
        <w:rPr>
          <w:rFonts w:ascii="ＭＳ Ｐゴシック" w:eastAsia="ＭＳ Ｐゴシック" w:hAnsi="ＭＳ Ｐゴシック" w:hint="eastAsia"/>
          <w:sz w:val="22"/>
          <w:szCs w:val="24"/>
        </w:rPr>
        <w:t>の支援等</w:t>
      </w:r>
    </w:p>
    <w:p w14:paraId="599341DB" w14:textId="1597D149" w:rsidR="003E1889" w:rsidRPr="00795EC9" w:rsidRDefault="003E1889" w:rsidP="003E1889">
      <w:pPr>
        <w:spacing w:line="360" w:lineRule="exact"/>
        <w:ind w:leftChars="100" w:left="430" w:hangingChars="100" w:hanging="220"/>
        <w:rPr>
          <w:sz w:val="22"/>
          <w:szCs w:val="24"/>
        </w:rPr>
      </w:pPr>
      <w:r w:rsidRPr="00795EC9">
        <w:rPr>
          <w:rFonts w:hint="eastAsia"/>
          <w:sz w:val="22"/>
          <w:szCs w:val="24"/>
        </w:rPr>
        <w:t>・　飲食を伴う場でのプラごみ削減のモデル事業の候補として、県の支援のもと実証実験を行っていただきます。</w:t>
      </w:r>
    </w:p>
    <w:p w14:paraId="01526181" w14:textId="77777777" w:rsidR="003E1889" w:rsidRPr="00795EC9" w:rsidRDefault="003E1889" w:rsidP="003E1889">
      <w:pPr>
        <w:spacing w:line="360" w:lineRule="exact"/>
        <w:ind w:leftChars="100" w:left="430" w:hangingChars="100" w:hanging="220"/>
        <w:rPr>
          <w:sz w:val="22"/>
          <w:szCs w:val="24"/>
        </w:rPr>
      </w:pPr>
      <w:r w:rsidRPr="00795EC9">
        <w:rPr>
          <w:rFonts w:hint="eastAsia"/>
          <w:sz w:val="22"/>
          <w:szCs w:val="24"/>
        </w:rPr>
        <w:t>・　プラごみ削減の取組に必要な経費について、</w:t>
      </w:r>
      <w:r w:rsidRPr="00795EC9">
        <w:rPr>
          <w:sz w:val="22"/>
          <w:szCs w:val="24"/>
        </w:rPr>
        <w:t>1団体当たり最大100万円の費用支援を受けることができます</w:t>
      </w:r>
      <w:r w:rsidRPr="00795EC9">
        <w:rPr>
          <w:rFonts w:hint="eastAsia"/>
          <w:sz w:val="22"/>
          <w:szCs w:val="24"/>
        </w:rPr>
        <w:t>。（費用支援の対象の経費は別紙１のとおり）</w:t>
      </w:r>
    </w:p>
    <w:p w14:paraId="50733767" w14:textId="77777777" w:rsidR="003E1889" w:rsidRPr="00795EC9" w:rsidRDefault="003E1889" w:rsidP="003E1889">
      <w:pPr>
        <w:spacing w:line="360" w:lineRule="exact"/>
        <w:ind w:leftChars="100" w:left="430" w:hangingChars="100" w:hanging="220"/>
        <w:rPr>
          <w:sz w:val="22"/>
          <w:szCs w:val="24"/>
        </w:rPr>
      </w:pPr>
      <w:r w:rsidRPr="00795EC9">
        <w:rPr>
          <w:rFonts w:hint="eastAsia"/>
          <w:sz w:val="22"/>
          <w:szCs w:val="24"/>
        </w:rPr>
        <w:t>・　プラごみ削減に知見のある企業による、ノウハウ面の伴走支援を受けることができます。</w:t>
      </w:r>
    </w:p>
    <w:p w14:paraId="4B3DC858" w14:textId="73CA382C" w:rsidR="00264A8B" w:rsidRPr="00795EC9" w:rsidRDefault="008B476C" w:rsidP="00264A8B">
      <w:pPr>
        <w:spacing w:line="360" w:lineRule="exact"/>
        <w:ind w:leftChars="100" w:left="430" w:hangingChars="100" w:hanging="220"/>
        <w:rPr>
          <w:sz w:val="22"/>
          <w:szCs w:val="24"/>
        </w:rPr>
      </w:pPr>
      <w:r w:rsidRPr="00795EC9">
        <w:rPr>
          <w:rFonts w:hint="eastAsia"/>
          <w:sz w:val="22"/>
          <w:szCs w:val="24"/>
        </w:rPr>
        <w:t>・</w:t>
      </w:r>
      <w:r w:rsidR="00264A8B" w:rsidRPr="00795EC9">
        <w:rPr>
          <w:rFonts w:hint="eastAsia"/>
          <w:sz w:val="22"/>
          <w:szCs w:val="24"/>
        </w:rPr>
        <w:t xml:space="preserve">　実証実験の模様は動画に撮影し、県公式</w:t>
      </w:r>
      <w:r w:rsidR="00264A8B" w:rsidRPr="00795EC9">
        <w:rPr>
          <w:sz w:val="22"/>
          <w:szCs w:val="24"/>
        </w:rPr>
        <w:t>YouTubeチャンネル「かなチャンTV」で公開予定</w:t>
      </w:r>
      <w:r w:rsidR="00264A8B" w:rsidRPr="00795EC9">
        <w:rPr>
          <w:rFonts w:hint="eastAsia"/>
          <w:sz w:val="22"/>
          <w:szCs w:val="24"/>
        </w:rPr>
        <w:t>。</w:t>
      </w:r>
    </w:p>
    <w:p w14:paraId="7CD1DDCF" w14:textId="651B8226" w:rsidR="00264A8B" w:rsidRPr="00795EC9" w:rsidRDefault="008B476C" w:rsidP="00264A8B">
      <w:pPr>
        <w:spacing w:line="360" w:lineRule="exact"/>
        <w:ind w:leftChars="100" w:left="430" w:hangingChars="100" w:hanging="220"/>
        <w:rPr>
          <w:sz w:val="22"/>
          <w:szCs w:val="24"/>
        </w:rPr>
      </w:pPr>
      <w:r w:rsidRPr="00795EC9">
        <w:rPr>
          <w:rFonts w:hint="eastAsia"/>
          <w:sz w:val="22"/>
          <w:szCs w:val="24"/>
        </w:rPr>
        <w:t>・</w:t>
      </w:r>
      <w:r w:rsidR="00264A8B" w:rsidRPr="00795EC9">
        <w:rPr>
          <w:rFonts w:hint="eastAsia"/>
          <w:sz w:val="22"/>
          <w:szCs w:val="24"/>
        </w:rPr>
        <w:t xml:space="preserve">　実証実験終了後、県の主催するオンラインフォーラムで取組の成果について発表を行っていただきます。</w:t>
      </w:r>
    </w:p>
    <w:p w14:paraId="56ADB867" w14:textId="77777777" w:rsidR="00264A8B" w:rsidRPr="00795EC9" w:rsidRDefault="00264A8B" w:rsidP="003356A3">
      <w:pPr>
        <w:spacing w:line="360" w:lineRule="exact"/>
        <w:rPr>
          <w:sz w:val="22"/>
          <w:szCs w:val="24"/>
        </w:rPr>
      </w:pPr>
    </w:p>
    <w:p w14:paraId="1F978DFE" w14:textId="6E7BF03F" w:rsidR="0033773C" w:rsidRPr="00795EC9" w:rsidRDefault="0033773C" w:rsidP="0033773C">
      <w:pPr>
        <w:spacing w:line="360" w:lineRule="exact"/>
        <w:ind w:firstLineChars="200" w:firstLine="440"/>
        <w:rPr>
          <w:sz w:val="22"/>
          <w:szCs w:val="24"/>
        </w:rPr>
      </w:pPr>
      <w:r w:rsidRPr="00795EC9">
        <w:rPr>
          <w:rFonts w:hint="eastAsia"/>
          <w:sz w:val="22"/>
          <w:szCs w:val="24"/>
        </w:rPr>
        <w:t>※採択後の注意事項</w:t>
      </w:r>
    </w:p>
    <w:p w14:paraId="28DAB154" w14:textId="60DE77AC" w:rsidR="0033773C" w:rsidRPr="00795EC9" w:rsidRDefault="0033773C" w:rsidP="002A0A2D">
      <w:pPr>
        <w:spacing w:line="360" w:lineRule="exact"/>
        <w:ind w:leftChars="300" w:left="850" w:hangingChars="100" w:hanging="220"/>
        <w:rPr>
          <w:sz w:val="22"/>
          <w:szCs w:val="24"/>
        </w:rPr>
      </w:pPr>
      <w:r w:rsidRPr="00795EC9">
        <w:rPr>
          <w:rFonts w:hint="eastAsia"/>
          <w:sz w:val="22"/>
          <w:szCs w:val="24"/>
        </w:rPr>
        <w:t>・採択後には、プラスチックごみ削減の取組について</w:t>
      </w:r>
      <w:r w:rsidR="002A0A2D" w:rsidRPr="00795EC9">
        <w:rPr>
          <w:rFonts w:hint="eastAsia"/>
          <w:sz w:val="22"/>
          <w:szCs w:val="24"/>
        </w:rPr>
        <w:t>、実施内容・必要経費等を定めた</w:t>
      </w:r>
      <w:r w:rsidRPr="00795EC9">
        <w:rPr>
          <w:rFonts w:hint="eastAsia"/>
          <w:sz w:val="22"/>
          <w:szCs w:val="24"/>
        </w:rPr>
        <w:t>事業計画書を作成いただき</w:t>
      </w:r>
      <w:r w:rsidR="002A0A2D" w:rsidRPr="00795EC9">
        <w:rPr>
          <w:rFonts w:hint="eastAsia"/>
          <w:sz w:val="22"/>
          <w:szCs w:val="24"/>
        </w:rPr>
        <w:t>ます。</w:t>
      </w:r>
    </w:p>
    <w:p w14:paraId="504AC246" w14:textId="0B64D793" w:rsidR="002A0A2D" w:rsidRPr="00795EC9" w:rsidRDefault="002A0A2D" w:rsidP="002A0A2D">
      <w:pPr>
        <w:spacing w:line="360" w:lineRule="exact"/>
        <w:ind w:leftChars="300" w:left="850" w:hangingChars="100" w:hanging="220"/>
        <w:rPr>
          <w:sz w:val="22"/>
          <w:szCs w:val="24"/>
        </w:rPr>
      </w:pPr>
      <w:r w:rsidRPr="00795EC9">
        <w:rPr>
          <w:rFonts w:hint="eastAsia"/>
          <w:sz w:val="22"/>
          <w:szCs w:val="24"/>
        </w:rPr>
        <w:t>・最大100万円の費用支援は、この事業計画書で定めた必要経費のみが対象にな</w:t>
      </w:r>
      <w:r w:rsidRPr="00795EC9">
        <w:rPr>
          <w:rFonts w:hint="eastAsia"/>
          <w:sz w:val="22"/>
          <w:szCs w:val="24"/>
        </w:rPr>
        <w:lastRenderedPageBreak/>
        <w:t>り、他の用途に使うことはできません。誤って他の用途に使ってしまった等の場合でも、再度の費用支援はできません。また、費用支援を受けて取得した物品については、事業計画書で定めた目的やその他のプラスチックごみ削減に係る取組の目的以外に使用したり、売却したりすることはできません。</w:t>
      </w:r>
    </w:p>
    <w:p w14:paraId="18C7D808" w14:textId="630C216C" w:rsidR="002A0A2D" w:rsidRPr="00795EC9" w:rsidRDefault="002A0A2D" w:rsidP="002A0A2D">
      <w:pPr>
        <w:spacing w:line="360" w:lineRule="exact"/>
        <w:ind w:leftChars="300" w:left="850" w:hangingChars="100" w:hanging="220"/>
        <w:rPr>
          <w:sz w:val="22"/>
          <w:szCs w:val="24"/>
        </w:rPr>
      </w:pPr>
      <w:r w:rsidRPr="00795EC9">
        <w:rPr>
          <w:rFonts w:hint="eastAsia"/>
          <w:sz w:val="22"/>
          <w:szCs w:val="24"/>
        </w:rPr>
        <w:t>・取組の中で個人情報を取り扱う場合には、本県が本事業に関して委託する事業者の監督を受けるとともに、同</w:t>
      </w:r>
      <w:r w:rsidR="002D4DDC" w:rsidRPr="00795EC9">
        <w:rPr>
          <w:rFonts w:hint="eastAsia"/>
          <w:sz w:val="22"/>
          <w:szCs w:val="24"/>
        </w:rPr>
        <w:t>事業者</w:t>
      </w:r>
      <w:r w:rsidRPr="00795EC9">
        <w:rPr>
          <w:rFonts w:hint="eastAsia"/>
          <w:sz w:val="22"/>
          <w:szCs w:val="24"/>
        </w:rPr>
        <w:t>の規定する個人情報の安全管理の方法を遵守していただきます。</w:t>
      </w:r>
    </w:p>
    <w:p w14:paraId="6A583B46" w14:textId="77777777" w:rsidR="0033773C" w:rsidRPr="00795EC9" w:rsidRDefault="0033773C" w:rsidP="003356A3">
      <w:pPr>
        <w:spacing w:line="360" w:lineRule="exact"/>
        <w:rPr>
          <w:sz w:val="22"/>
          <w:szCs w:val="24"/>
        </w:rPr>
      </w:pPr>
    </w:p>
    <w:p w14:paraId="23E7F320" w14:textId="5941D648" w:rsidR="00A747FB" w:rsidRPr="00795EC9" w:rsidRDefault="0028621A" w:rsidP="00A747FB">
      <w:pPr>
        <w:spacing w:line="360" w:lineRule="exact"/>
        <w:rPr>
          <w:rFonts w:ascii="ＭＳ Ｐゴシック" w:eastAsia="ＭＳ Ｐゴシック" w:hAnsi="ＭＳ Ｐゴシック"/>
          <w:sz w:val="22"/>
          <w:szCs w:val="24"/>
        </w:rPr>
      </w:pPr>
      <w:r w:rsidRPr="00795EC9">
        <w:rPr>
          <w:rFonts w:ascii="ＭＳ Ｐゴシック" w:eastAsia="ＭＳ Ｐゴシック" w:hAnsi="ＭＳ Ｐゴシック" w:hint="eastAsia"/>
          <w:sz w:val="22"/>
          <w:szCs w:val="24"/>
        </w:rPr>
        <w:t>５</w:t>
      </w:r>
      <w:r w:rsidR="00A747FB" w:rsidRPr="00795EC9">
        <w:rPr>
          <w:rFonts w:ascii="ＭＳ Ｐゴシック" w:eastAsia="ＭＳ Ｐゴシック" w:hAnsi="ＭＳ Ｐゴシック" w:hint="eastAsia"/>
          <w:sz w:val="22"/>
          <w:szCs w:val="24"/>
        </w:rPr>
        <w:t>．応募方法</w:t>
      </w:r>
    </w:p>
    <w:p w14:paraId="1466E02E" w14:textId="43622235" w:rsidR="00A747FB" w:rsidRPr="00795EC9" w:rsidRDefault="00053ACF" w:rsidP="00A747FB">
      <w:pPr>
        <w:spacing w:line="360" w:lineRule="exact"/>
        <w:ind w:firstLineChars="100" w:firstLine="220"/>
        <w:rPr>
          <w:sz w:val="22"/>
          <w:szCs w:val="24"/>
        </w:rPr>
      </w:pPr>
      <w:r w:rsidRPr="00795EC9">
        <w:rPr>
          <w:rFonts w:hint="eastAsia"/>
          <w:sz w:val="22"/>
          <w:szCs w:val="24"/>
        </w:rPr>
        <w:t>（１）</w:t>
      </w:r>
      <w:r w:rsidR="00A747FB" w:rsidRPr="00795EC9">
        <w:rPr>
          <w:rFonts w:hint="eastAsia"/>
          <w:sz w:val="22"/>
          <w:szCs w:val="24"/>
        </w:rPr>
        <w:t xml:space="preserve">　参加意思表明</w:t>
      </w:r>
      <w:r w:rsidR="00081C85" w:rsidRPr="00795EC9">
        <w:rPr>
          <w:rFonts w:hint="eastAsia"/>
          <w:sz w:val="22"/>
          <w:szCs w:val="24"/>
        </w:rPr>
        <w:t>（エントリー）</w:t>
      </w:r>
    </w:p>
    <w:p w14:paraId="49B2F81D" w14:textId="4B32192E" w:rsidR="00A747FB" w:rsidRPr="00795EC9" w:rsidRDefault="00A747FB" w:rsidP="00A747FB">
      <w:pPr>
        <w:spacing w:line="360" w:lineRule="exact"/>
        <w:ind w:leftChars="100" w:left="210" w:firstLineChars="100" w:firstLine="220"/>
        <w:rPr>
          <w:sz w:val="22"/>
          <w:szCs w:val="24"/>
        </w:rPr>
      </w:pPr>
      <w:r w:rsidRPr="00795EC9">
        <w:rPr>
          <w:rFonts w:hint="eastAsia"/>
          <w:sz w:val="22"/>
          <w:szCs w:val="24"/>
        </w:rPr>
        <w:t>以下のフォームに必要事項を記載し、審査会への参加意思を表明してください。</w:t>
      </w:r>
    </w:p>
    <w:p w14:paraId="7F0F0305" w14:textId="77777777" w:rsidR="00795EC9" w:rsidRDefault="00A747FB" w:rsidP="00427179">
      <w:pPr>
        <w:spacing w:line="360" w:lineRule="exact"/>
        <w:ind w:firstLineChars="200" w:firstLine="440"/>
        <w:rPr>
          <w:sz w:val="22"/>
          <w:szCs w:val="24"/>
        </w:rPr>
      </w:pPr>
      <w:r w:rsidRPr="00795EC9">
        <w:rPr>
          <w:rFonts w:hint="eastAsia"/>
          <w:sz w:val="22"/>
          <w:szCs w:val="24"/>
        </w:rPr>
        <w:t>（URL）</w:t>
      </w:r>
    </w:p>
    <w:p w14:paraId="71E53B3C" w14:textId="7D2FADD3" w:rsidR="00A747FB" w:rsidRPr="00795EC9" w:rsidRDefault="00795EC9" w:rsidP="00427179">
      <w:pPr>
        <w:spacing w:line="360" w:lineRule="exact"/>
        <w:ind w:firstLineChars="200" w:firstLine="420"/>
        <w:rPr>
          <w:sz w:val="22"/>
          <w:szCs w:val="24"/>
        </w:rPr>
      </w:pPr>
      <w:hyperlink r:id="rId7" w:history="1">
        <w:r w:rsidRPr="007264B2">
          <w:rPr>
            <w:rStyle w:val="af5"/>
          </w:rPr>
          <w:t>https://dshinsei.e-kanagawa.lg.jp/140007-u/offer/offerList_detail?tempSeq=123397</w:t>
        </w:r>
      </w:hyperlink>
    </w:p>
    <w:p w14:paraId="021E70AD" w14:textId="77777777" w:rsidR="00A747FB" w:rsidRPr="00795EC9" w:rsidRDefault="00A747FB" w:rsidP="00A747FB">
      <w:pPr>
        <w:spacing w:line="360" w:lineRule="exact"/>
        <w:ind w:left="284"/>
        <w:rPr>
          <w:sz w:val="22"/>
          <w:szCs w:val="24"/>
        </w:rPr>
      </w:pPr>
    </w:p>
    <w:p w14:paraId="64D54455" w14:textId="64CF5214" w:rsidR="00A747FB" w:rsidRPr="00795EC9" w:rsidRDefault="00427179" w:rsidP="00A747FB">
      <w:pPr>
        <w:spacing w:line="360" w:lineRule="exact"/>
        <w:ind w:left="284" w:firstLineChars="100" w:firstLine="220"/>
        <w:rPr>
          <w:sz w:val="22"/>
          <w:szCs w:val="24"/>
        </w:rPr>
      </w:pPr>
      <w:r w:rsidRPr="00795EC9">
        <w:rPr>
          <w:rFonts w:hint="eastAsia"/>
          <w:sz w:val="22"/>
          <w:szCs w:val="24"/>
        </w:rPr>
        <w:t>①</w:t>
      </w:r>
      <w:r w:rsidR="00A747FB" w:rsidRPr="00795EC9">
        <w:rPr>
          <w:rFonts w:hint="eastAsia"/>
          <w:sz w:val="22"/>
          <w:szCs w:val="24"/>
        </w:rPr>
        <w:t>記載事項</w:t>
      </w:r>
    </w:p>
    <w:p w14:paraId="64AB6684" w14:textId="1649DC2A" w:rsidR="00A747FB" w:rsidRPr="00795EC9" w:rsidRDefault="00427179" w:rsidP="00A747FB">
      <w:pPr>
        <w:spacing w:line="360" w:lineRule="exact"/>
        <w:ind w:left="284" w:firstLineChars="200" w:firstLine="440"/>
        <w:rPr>
          <w:sz w:val="22"/>
          <w:szCs w:val="24"/>
        </w:rPr>
      </w:pPr>
      <w:r w:rsidRPr="00795EC9">
        <w:rPr>
          <w:rFonts w:hint="eastAsia"/>
          <w:sz w:val="22"/>
          <w:szCs w:val="24"/>
        </w:rPr>
        <w:t>・</w:t>
      </w:r>
      <w:r w:rsidR="00A747FB" w:rsidRPr="00795EC9">
        <w:rPr>
          <w:rFonts w:hint="eastAsia"/>
          <w:sz w:val="22"/>
          <w:szCs w:val="24"/>
        </w:rPr>
        <w:t>団体情報（団体名、代表者名、担当者名、連絡先等）</w:t>
      </w:r>
    </w:p>
    <w:p w14:paraId="1E88CD8B" w14:textId="31DAFE62" w:rsidR="00A747FB" w:rsidRPr="00795EC9" w:rsidRDefault="00427179" w:rsidP="00A747FB">
      <w:pPr>
        <w:spacing w:line="360" w:lineRule="exact"/>
        <w:ind w:left="284" w:firstLineChars="200" w:firstLine="440"/>
        <w:rPr>
          <w:sz w:val="22"/>
          <w:szCs w:val="24"/>
        </w:rPr>
      </w:pPr>
      <w:r w:rsidRPr="00795EC9">
        <w:rPr>
          <w:rFonts w:hint="eastAsia"/>
          <w:sz w:val="22"/>
          <w:szCs w:val="24"/>
        </w:rPr>
        <w:t>・</w:t>
      </w:r>
      <w:r w:rsidR="00A747FB" w:rsidRPr="00795EC9">
        <w:rPr>
          <w:rFonts w:hint="eastAsia"/>
          <w:sz w:val="22"/>
          <w:szCs w:val="24"/>
        </w:rPr>
        <w:t>実施する取組の概要（取組概要、実施予定時期、実施予定場所）</w:t>
      </w:r>
    </w:p>
    <w:p w14:paraId="0141FD14" w14:textId="77777777" w:rsidR="00A747FB" w:rsidRPr="00795EC9" w:rsidRDefault="00A747FB" w:rsidP="00A747FB">
      <w:pPr>
        <w:spacing w:line="360" w:lineRule="exact"/>
        <w:ind w:left="284"/>
        <w:rPr>
          <w:sz w:val="22"/>
          <w:szCs w:val="24"/>
        </w:rPr>
      </w:pPr>
    </w:p>
    <w:p w14:paraId="157D8976" w14:textId="77777777" w:rsidR="00427179" w:rsidRPr="00795EC9" w:rsidRDefault="00427179" w:rsidP="00427179">
      <w:pPr>
        <w:spacing w:line="360" w:lineRule="exact"/>
        <w:ind w:left="284" w:firstLineChars="100" w:firstLine="220"/>
        <w:rPr>
          <w:sz w:val="22"/>
          <w:szCs w:val="24"/>
        </w:rPr>
      </w:pPr>
      <w:r w:rsidRPr="00795EC9">
        <w:rPr>
          <w:rFonts w:hint="eastAsia"/>
          <w:sz w:val="22"/>
          <w:szCs w:val="24"/>
        </w:rPr>
        <w:t>②募集期間</w:t>
      </w:r>
    </w:p>
    <w:p w14:paraId="5EFD8642" w14:textId="695489ED" w:rsidR="00427179" w:rsidRPr="00795EC9" w:rsidRDefault="00427179" w:rsidP="00427179">
      <w:pPr>
        <w:spacing w:line="360" w:lineRule="exact"/>
        <w:ind w:left="284" w:firstLineChars="200" w:firstLine="440"/>
        <w:rPr>
          <w:sz w:val="22"/>
          <w:szCs w:val="24"/>
        </w:rPr>
      </w:pPr>
      <w:r w:rsidRPr="00795EC9">
        <w:rPr>
          <w:rFonts w:hint="eastAsia"/>
          <w:sz w:val="22"/>
          <w:szCs w:val="24"/>
        </w:rPr>
        <w:t>令和８年５月</w:t>
      </w:r>
      <w:r w:rsidR="00081C85" w:rsidRPr="00795EC9">
        <w:rPr>
          <w:rFonts w:hint="eastAsia"/>
          <w:sz w:val="22"/>
          <w:szCs w:val="24"/>
        </w:rPr>
        <w:t>８</w:t>
      </w:r>
      <w:r w:rsidRPr="00795EC9">
        <w:rPr>
          <w:rFonts w:hint="eastAsia"/>
          <w:sz w:val="22"/>
          <w:szCs w:val="24"/>
        </w:rPr>
        <w:t>日</w:t>
      </w:r>
      <w:r w:rsidR="00635D7B" w:rsidRPr="00795EC9">
        <w:rPr>
          <w:rFonts w:hint="eastAsia"/>
          <w:sz w:val="22"/>
          <w:szCs w:val="24"/>
        </w:rPr>
        <w:t>（金）</w:t>
      </w:r>
      <w:r w:rsidRPr="00795EC9">
        <w:rPr>
          <w:rFonts w:hint="eastAsia"/>
          <w:sz w:val="22"/>
          <w:szCs w:val="24"/>
        </w:rPr>
        <w:t>～６月</w:t>
      </w:r>
      <w:r w:rsidR="00081C85" w:rsidRPr="00795EC9">
        <w:rPr>
          <w:rFonts w:hint="eastAsia"/>
          <w:sz w:val="22"/>
          <w:szCs w:val="24"/>
        </w:rPr>
        <w:t>８</w:t>
      </w:r>
      <w:r w:rsidRPr="00795EC9">
        <w:rPr>
          <w:rFonts w:hint="eastAsia"/>
          <w:sz w:val="22"/>
          <w:szCs w:val="24"/>
        </w:rPr>
        <w:t>日</w:t>
      </w:r>
      <w:r w:rsidR="00635D7B" w:rsidRPr="00795EC9">
        <w:rPr>
          <w:rFonts w:hint="eastAsia"/>
          <w:sz w:val="22"/>
          <w:szCs w:val="24"/>
        </w:rPr>
        <w:t>（月）</w:t>
      </w:r>
    </w:p>
    <w:p w14:paraId="79DE2340" w14:textId="0C0F2E8A" w:rsidR="00427179" w:rsidRPr="00795EC9" w:rsidRDefault="00427179" w:rsidP="00A747FB">
      <w:pPr>
        <w:spacing w:line="360" w:lineRule="exact"/>
        <w:ind w:left="284"/>
        <w:rPr>
          <w:sz w:val="22"/>
          <w:szCs w:val="24"/>
        </w:rPr>
      </w:pPr>
      <w:r w:rsidRPr="00795EC9">
        <w:rPr>
          <w:rFonts w:hint="eastAsia"/>
          <w:sz w:val="22"/>
          <w:szCs w:val="24"/>
        </w:rPr>
        <w:t xml:space="preserve">　　</w:t>
      </w:r>
    </w:p>
    <w:p w14:paraId="5B96A8DA" w14:textId="11157533" w:rsidR="00A747FB" w:rsidRPr="00795EC9" w:rsidRDefault="00427179" w:rsidP="00A747FB">
      <w:pPr>
        <w:spacing w:line="360" w:lineRule="exact"/>
        <w:ind w:left="284" w:firstLineChars="100" w:firstLine="220"/>
        <w:rPr>
          <w:sz w:val="22"/>
          <w:szCs w:val="24"/>
        </w:rPr>
      </w:pPr>
      <w:r w:rsidRPr="00795EC9">
        <w:rPr>
          <w:rFonts w:hint="eastAsia"/>
          <w:sz w:val="22"/>
          <w:szCs w:val="24"/>
        </w:rPr>
        <w:t>③</w:t>
      </w:r>
      <w:r w:rsidR="00A747FB" w:rsidRPr="00795EC9">
        <w:rPr>
          <w:rFonts w:hint="eastAsia"/>
          <w:sz w:val="22"/>
          <w:szCs w:val="24"/>
        </w:rPr>
        <w:t>注意事項</w:t>
      </w:r>
    </w:p>
    <w:p w14:paraId="3DD8A311" w14:textId="44DDFEE3" w:rsidR="00A747FB" w:rsidRPr="00795EC9" w:rsidRDefault="00081C85" w:rsidP="00A747FB">
      <w:pPr>
        <w:spacing w:line="360" w:lineRule="exact"/>
        <w:ind w:firstLineChars="300" w:firstLine="660"/>
        <w:rPr>
          <w:sz w:val="22"/>
          <w:szCs w:val="24"/>
        </w:rPr>
      </w:pPr>
      <w:r w:rsidRPr="00795EC9">
        <w:rPr>
          <w:rFonts w:hint="eastAsia"/>
          <w:sz w:val="22"/>
          <w:szCs w:val="24"/>
        </w:rPr>
        <w:t>・</w:t>
      </w:r>
      <w:r w:rsidR="00A747FB" w:rsidRPr="00795EC9">
        <w:rPr>
          <w:rFonts w:hint="eastAsia"/>
          <w:sz w:val="22"/>
          <w:szCs w:val="24"/>
        </w:rPr>
        <w:t>内容の異なる取組については、１者が複数回応募することも可能で</w:t>
      </w:r>
      <w:r w:rsidR="00427179" w:rsidRPr="00795EC9">
        <w:rPr>
          <w:rFonts w:hint="eastAsia"/>
          <w:sz w:val="22"/>
          <w:szCs w:val="24"/>
        </w:rPr>
        <w:t>す。</w:t>
      </w:r>
    </w:p>
    <w:p w14:paraId="684A5CFD" w14:textId="79B3C1A1" w:rsidR="00081C85" w:rsidRPr="00795EC9" w:rsidRDefault="00A747FB" w:rsidP="00081C85">
      <w:pPr>
        <w:spacing w:line="360" w:lineRule="exact"/>
        <w:ind w:leftChars="400" w:left="840"/>
        <w:rPr>
          <w:sz w:val="22"/>
          <w:szCs w:val="24"/>
        </w:rPr>
      </w:pPr>
      <w:r w:rsidRPr="00795EC9">
        <w:rPr>
          <w:rFonts w:hint="eastAsia"/>
          <w:sz w:val="22"/>
          <w:szCs w:val="24"/>
        </w:rPr>
        <w:t>ただし、複数回の応募は、複数の取組が採択された場合でも、全ての取組を同時に実施できる体制を整備できる者に限</w:t>
      </w:r>
      <w:r w:rsidR="00427179" w:rsidRPr="00795EC9">
        <w:rPr>
          <w:rFonts w:hint="eastAsia"/>
          <w:sz w:val="22"/>
          <w:szCs w:val="24"/>
        </w:rPr>
        <w:t>ります</w:t>
      </w:r>
      <w:r w:rsidRPr="00795EC9">
        <w:rPr>
          <w:rFonts w:hint="eastAsia"/>
          <w:sz w:val="22"/>
          <w:szCs w:val="24"/>
        </w:rPr>
        <w:t>。</w:t>
      </w:r>
    </w:p>
    <w:p w14:paraId="52475602" w14:textId="77777777" w:rsidR="00A747FB" w:rsidRPr="00795EC9" w:rsidRDefault="00A747FB" w:rsidP="00A747FB">
      <w:pPr>
        <w:spacing w:line="360" w:lineRule="exact"/>
        <w:rPr>
          <w:sz w:val="22"/>
          <w:szCs w:val="24"/>
        </w:rPr>
      </w:pPr>
    </w:p>
    <w:p w14:paraId="5D2AADD5" w14:textId="21DE5EA3" w:rsidR="0028621A" w:rsidRPr="00795EC9" w:rsidRDefault="00053ACF" w:rsidP="00427179">
      <w:pPr>
        <w:spacing w:line="360" w:lineRule="exact"/>
        <w:ind w:firstLineChars="100" w:firstLine="220"/>
        <w:rPr>
          <w:sz w:val="22"/>
          <w:szCs w:val="24"/>
        </w:rPr>
      </w:pPr>
      <w:r w:rsidRPr="00795EC9">
        <w:rPr>
          <w:rFonts w:hint="eastAsia"/>
          <w:sz w:val="22"/>
          <w:szCs w:val="24"/>
        </w:rPr>
        <w:t>（２）</w:t>
      </w:r>
      <w:r w:rsidR="00A747FB" w:rsidRPr="00795EC9">
        <w:rPr>
          <w:rFonts w:hint="eastAsia"/>
          <w:sz w:val="22"/>
          <w:szCs w:val="24"/>
        </w:rPr>
        <w:t xml:space="preserve">　</w:t>
      </w:r>
      <w:r w:rsidR="00427179" w:rsidRPr="00795EC9">
        <w:rPr>
          <w:rFonts w:hint="eastAsia"/>
          <w:sz w:val="22"/>
          <w:szCs w:val="24"/>
        </w:rPr>
        <w:t>企画書</w:t>
      </w:r>
      <w:r w:rsidR="00837EDD" w:rsidRPr="00795EC9">
        <w:rPr>
          <w:rFonts w:hint="eastAsia"/>
          <w:sz w:val="22"/>
          <w:szCs w:val="24"/>
        </w:rPr>
        <w:t>の提出</w:t>
      </w:r>
    </w:p>
    <w:p w14:paraId="5C0400B8" w14:textId="660402F8" w:rsidR="00427179" w:rsidRPr="00795EC9" w:rsidRDefault="00427179" w:rsidP="00427179">
      <w:pPr>
        <w:spacing w:line="360" w:lineRule="exact"/>
        <w:ind w:leftChars="100" w:left="210" w:firstLineChars="100" w:firstLine="220"/>
        <w:rPr>
          <w:sz w:val="22"/>
          <w:szCs w:val="24"/>
        </w:rPr>
      </w:pPr>
      <w:r w:rsidRPr="00795EC9">
        <w:rPr>
          <w:rFonts w:hint="eastAsia"/>
          <w:sz w:val="22"/>
          <w:szCs w:val="24"/>
        </w:rPr>
        <w:t>参加意思表明の後、実施予定のプラスチックごみ削減の取組の内容を記載した企画書を提出してください。</w:t>
      </w:r>
    </w:p>
    <w:p w14:paraId="32F2AD86" w14:textId="77777777" w:rsidR="00427179" w:rsidRPr="00795EC9" w:rsidRDefault="00427179" w:rsidP="00427179">
      <w:pPr>
        <w:spacing w:line="360" w:lineRule="exact"/>
        <w:rPr>
          <w:sz w:val="22"/>
          <w:szCs w:val="24"/>
        </w:rPr>
      </w:pPr>
    </w:p>
    <w:p w14:paraId="13E7DA0B" w14:textId="1E66F5FC" w:rsidR="00427179" w:rsidRPr="00795EC9" w:rsidRDefault="00427179" w:rsidP="00427179">
      <w:pPr>
        <w:spacing w:line="360" w:lineRule="exact"/>
        <w:ind w:firstLineChars="200" w:firstLine="440"/>
        <w:rPr>
          <w:sz w:val="22"/>
          <w:szCs w:val="24"/>
        </w:rPr>
      </w:pPr>
      <w:r w:rsidRPr="00795EC9">
        <w:rPr>
          <w:rFonts w:hint="eastAsia"/>
          <w:sz w:val="22"/>
          <w:szCs w:val="24"/>
        </w:rPr>
        <w:t>①　企画書の形式</w:t>
      </w:r>
    </w:p>
    <w:p w14:paraId="4C86192B" w14:textId="0B086E85" w:rsidR="008B476C" w:rsidRPr="00795EC9" w:rsidRDefault="00BE6644" w:rsidP="008B476C">
      <w:pPr>
        <w:spacing w:line="360" w:lineRule="exact"/>
        <w:ind w:leftChars="300" w:left="630"/>
        <w:rPr>
          <w:sz w:val="22"/>
          <w:szCs w:val="24"/>
        </w:rPr>
      </w:pPr>
      <w:r w:rsidRPr="00795EC9">
        <w:rPr>
          <w:rFonts w:hint="eastAsia"/>
          <w:sz w:val="22"/>
          <w:szCs w:val="24"/>
        </w:rPr>
        <w:t>別紙２のとおり</w:t>
      </w:r>
    </w:p>
    <w:p w14:paraId="3D965454" w14:textId="4B2DF448" w:rsidR="00427179" w:rsidRPr="00795EC9" w:rsidRDefault="00427179" w:rsidP="00427179">
      <w:pPr>
        <w:spacing w:line="360" w:lineRule="exact"/>
        <w:rPr>
          <w:sz w:val="22"/>
          <w:szCs w:val="24"/>
        </w:rPr>
      </w:pPr>
      <w:r w:rsidRPr="00795EC9">
        <w:rPr>
          <w:rFonts w:hint="eastAsia"/>
          <w:sz w:val="22"/>
          <w:szCs w:val="24"/>
        </w:rPr>
        <w:t xml:space="preserve">　</w:t>
      </w:r>
    </w:p>
    <w:p w14:paraId="72EF2D6E" w14:textId="2950D27F" w:rsidR="00427179" w:rsidRPr="00795EC9" w:rsidRDefault="00427179" w:rsidP="00427179">
      <w:pPr>
        <w:spacing w:line="360" w:lineRule="exact"/>
        <w:ind w:firstLineChars="200" w:firstLine="440"/>
        <w:rPr>
          <w:sz w:val="22"/>
          <w:szCs w:val="24"/>
        </w:rPr>
      </w:pPr>
      <w:r w:rsidRPr="00795EC9">
        <w:rPr>
          <w:rFonts w:hint="eastAsia"/>
          <w:sz w:val="22"/>
          <w:szCs w:val="24"/>
        </w:rPr>
        <w:t>②　企画書の提出期間</w:t>
      </w:r>
    </w:p>
    <w:p w14:paraId="68597D20" w14:textId="6DE718CA" w:rsidR="0028621A" w:rsidRPr="00795EC9" w:rsidRDefault="00081C85" w:rsidP="00427179">
      <w:pPr>
        <w:spacing w:line="360" w:lineRule="exact"/>
        <w:ind w:firstLineChars="300" w:firstLine="660"/>
        <w:rPr>
          <w:sz w:val="22"/>
          <w:szCs w:val="24"/>
        </w:rPr>
      </w:pPr>
      <w:r w:rsidRPr="00795EC9">
        <w:rPr>
          <w:rFonts w:hint="eastAsia"/>
          <w:sz w:val="22"/>
          <w:szCs w:val="24"/>
        </w:rPr>
        <w:t>参加意思表明（エントリー）後</w:t>
      </w:r>
      <w:r w:rsidR="00427179" w:rsidRPr="00795EC9">
        <w:rPr>
          <w:rFonts w:hint="eastAsia"/>
          <w:sz w:val="22"/>
          <w:szCs w:val="24"/>
        </w:rPr>
        <w:t>～６月</w:t>
      </w:r>
      <w:r w:rsidRPr="00795EC9">
        <w:rPr>
          <w:rFonts w:hint="eastAsia"/>
          <w:sz w:val="22"/>
          <w:szCs w:val="24"/>
        </w:rPr>
        <w:t>15</w:t>
      </w:r>
      <w:r w:rsidR="00427179" w:rsidRPr="00795EC9">
        <w:rPr>
          <w:rFonts w:hint="eastAsia"/>
          <w:sz w:val="22"/>
          <w:szCs w:val="24"/>
        </w:rPr>
        <w:t>日</w:t>
      </w:r>
      <w:r w:rsidR="00635D7B" w:rsidRPr="00795EC9">
        <w:rPr>
          <w:rFonts w:hint="eastAsia"/>
          <w:sz w:val="22"/>
          <w:szCs w:val="24"/>
        </w:rPr>
        <w:t>（月）</w:t>
      </w:r>
    </w:p>
    <w:p w14:paraId="7867419D" w14:textId="77777777" w:rsidR="00427179" w:rsidRPr="00795EC9" w:rsidRDefault="00427179" w:rsidP="00427179">
      <w:pPr>
        <w:spacing w:line="360" w:lineRule="exact"/>
        <w:ind w:firstLineChars="300" w:firstLine="660"/>
        <w:rPr>
          <w:sz w:val="22"/>
          <w:szCs w:val="24"/>
        </w:rPr>
      </w:pPr>
    </w:p>
    <w:p w14:paraId="4C6CFACD" w14:textId="6B540C08" w:rsidR="00427179" w:rsidRPr="00795EC9" w:rsidRDefault="00427179" w:rsidP="00427179">
      <w:pPr>
        <w:spacing w:line="360" w:lineRule="exact"/>
        <w:ind w:firstLineChars="200" w:firstLine="440"/>
        <w:rPr>
          <w:sz w:val="22"/>
          <w:szCs w:val="24"/>
        </w:rPr>
      </w:pPr>
      <w:r w:rsidRPr="00795EC9">
        <w:rPr>
          <w:rFonts w:hint="eastAsia"/>
          <w:sz w:val="22"/>
          <w:szCs w:val="24"/>
        </w:rPr>
        <w:lastRenderedPageBreak/>
        <w:t>③　提出方法・提出先</w:t>
      </w:r>
    </w:p>
    <w:p w14:paraId="1899D4F8" w14:textId="440A6C29" w:rsidR="00FA1198" w:rsidRPr="00FA1198" w:rsidRDefault="00FA1198" w:rsidP="00FA1198">
      <w:pPr>
        <w:spacing w:line="360" w:lineRule="exact"/>
        <w:ind w:firstLineChars="300" w:firstLine="660"/>
        <w:rPr>
          <w:sz w:val="22"/>
          <w:szCs w:val="24"/>
        </w:rPr>
      </w:pPr>
      <w:r>
        <w:rPr>
          <w:rFonts w:hint="eastAsia"/>
          <w:sz w:val="22"/>
          <w:szCs w:val="24"/>
        </w:rPr>
        <w:t>・提出方法：以下のメールアドレスあて、電子メールに添付し提出</w:t>
      </w:r>
    </w:p>
    <w:p w14:paraId="0BCAB5EF" w14:textId="4C84AAD0" w:rsidR="00FA1198" w:rsidRDefault="00FA1198" w:rsidP="00FA1198">
      <w:pPr>
        <w:spacing w:line="360" w:lineRule="exact"/>
        <w:ind w:firstLineChars="300" w:firstLine="660"/>
        <w:rPr>
          <w:sz w:val="22"/>
          <w:szCs w:val="24"/>
        </w:rPr>
      </w:pPr>
      <w:r>
        <w:rPr>
          <w:rFonts w:hint="eastAsia"/>
          <w:sz w:val="22"/>
          <w:szCs w:val="24"/>
        </w:rPr>
        <w:t>・提出先：</w:t>
      </w:r>
    </w:p>
    <w:p w14:paraId="5FC54F8D" w14:textId="77777777" w:rsidR="00494454" w:rsidRPr="003E2BA4" w:rsidRDefault="00494454" w:rsidP="005B7CA8">
      <w:pPr>
        <w:spacing w:line="360" w:lineRule="exact"/>
        <w:ind w:firstLineChars="386" w:firstLine="849"/>
        <w:rPr>
          <w:sz w:val="22"/>
          <w:szCs w:val="24"/>
        </w:rPr>
      </w:pPr>
      <w:r w:rsidRPr="003E2BA4">
        <w:rPr>
          <w:rFonts w:hint="eastAsia"/>
          <w:sz w:val="22"/>
          <w:szCs w:val="24"/>
        </w:rPr>
        <w:t>アサヒユウアス株式会社</w:t>
      </w:r>
    </w:p>
    <w:p w14:paraId="2F89CB96" w14:textId="77777777" w:rsidR="00494454" w:rsidRDefault="00494454" w:rsidP="005B7CA8">
      <w:pPr>
        <w:spacing w:line="360" w:lineRule="exact"/>
        <w:ind w:firstLineChars="386" w:firstLine="849"/>
        <w:rPr>
          <w:sz w:val="22"/>
          <w:szCs w:val="24"/>
        </w:rPr>
      </w:pPr>
      <w:r w:rsidRPr="003E2BA4">
        <w:rPr>
          <w:rFonts w:hint="eastAsia"/>
          <w:sz w:val="22"/>
          <w:szCs w:val="24"/>
        </w:rPr>
        <w:t>電話：</w:t>
      </w:r>
      <w:r w:rsidRPr="003E2BA4">
        <w:rPr>
          <w:sz w:val="22"/>
          <w:szCs w:val="24"/>
        </w:rPr>
        <w:t>0570-00-5112</w:t>
      </w:r>
    </w:p>
    <w:p w14:paraId="5453FA87" w14:textId="77777777" w:rsidR="00494454" w:rsidRDefault="00494454" w:rsidP="005B7CA8">
      <w:pPr>
        <w:spacing w:line="360" w:lineRule="exact"/>
        <w:ind w:firstLineChars="386" w:firstLine="849"/>
        <w:rPr>
          <w:sz w:val="22"/>
          <w:szCs w:val="24"/>
        </w:rPr>
      </w:pPr>
      <w:r w:rsidRPr="003E2BA4">
        <w:rPr>
          <w:rFonts w:hint="eastAsia"/>
          <w:sz w:val="22"/>
          <w:szCs w:val="24"/>
        </w:rPr>
        <w:t>メール：</w:t>
      </w:r>
      <w:hyperlink r:id="rId8" w:history="1">
        <w:r w:rsidRPr="00A81EA7">
          <w:rPr>
            <w:rStyle w:val="af5"/>
            <w:sz w:val="22"/>
            <w:szCs w:val="24"/>
          </w:rPr>
          <w:t>webmaster@asahi-youus.com</w:t>
        </w:r>
      </w:hyperlink>
    </w:p>
    <w:p w14:paraId="3702B211" w14:textId="07FF2F30" w:rsidR="00FA1198" w:rsidRDefault="00FA1198" w:rsidP="00FA1198">
      <w:pPr>
        <w:spacing w:line="360" w:lineRule="exact"/>
        <w:ind w:leftChars="400" w:left="1060" w:hangingChars="100" w:hanging="220"/>
        <w:rPr>
          <w:sz w:val="22"/>
          <w:szCs w:val="24"/>
        </w:rPr>
      </w:pPr>
      <w:r w:rsidRPr="00FA1198">
        <w:rPr>
          <w:rFonts w:hint="eastAsia"/>
          <w:sz w:val="22"/>
          <w:szCs w:val="24"/>
        </w:rPr>
        <w:t>※送付ファイルの容量の問題でメール送付ができない場合は上記提出先まで御連絡ください。</w:t>
      </w:r>
    </w:p>
    <w:p w14:paraId="1D003A66" w14:textId="77777777" w:rsidR="00A11BB7" w:rsidRPr="00795EC9" w:rsidRDefault="00A11BB7" w:rsidP="00FA1198">
      <w:pPr>
        <w:spacing w:line="360" w:lineRule="exact"/>
        <w:ind w:leftChars="400" w:left="1060" w:hangingChars="100" w:hanging="220"/>
        <w:rPr>
          <w:sz w:val="22"/>
          <w:szCs w:val="24"/>
        </w:rPr>
      </w:pPr>
    </w:p>
    <w:p w14:paraId="09AA8926" w14:textId="40021396" w:rsidR="002D4DDC" w:rsidRPr="00795EC9" w:rsidRDefault="002D4DDC" w:rsidP="002D4DDC">
      <w:pPr>
        <w:spacing w:line="360" w:lineRule="exact"/>
        <w:ind w:firstLineChars="100" w:firstLine="220"/>
        <w:rPr>
          <w:sz w:val="22"/>
          <w:szCs w:val="24"/>
        </w:rPr>
      </w:pPr>
      <w:r w:rsidRPr="00795EC9">
        <w:rPr>
          <w:rFonts w:hint="eastAsia"/>
          <w:sz w:val="22"/>
          <w:szCs w:val="24"/>
        </w:rPr>
        <w:t>（３）注意事項</w:t>
      </w:r>
    </w:p>
    <w:p w14:paraId="0C511549" w14:textId="630FB040" w:rsidR="00890A9A" w:rsidRPr="00795EC9" w:rsidRDefault="002D4DDC" w:rsidP="00890A9A">
      <w:pPr>
        <w:spacing w:line="360" w:lineRule="exact"/>
        <w:ind w:firstLineChars="300" w:firstLine="660"/>
        <w:rPr>
          <w:sz w:val="22"/>
          <w:szCs w:val="24"/>
        </w:rPr>
      </w:pPr>
      <w:r w:rsidRPr="00795EC9">
        <w:rPr>
          <w:rFonts w:hint="eastAsia"/>
          <w:sz w:val="22"/>
          <w:szCs w:val="24"/>
        </w:rPr>
        <w:t>・</w:t>
      </w:r>
      <w:r w:rsidR="00890A9A" w:rsidRPr="00795EC9">
        <w:rPr>
          <w:rFonts w:hint="eastAsia"/>
          <w:sz w:val="22"/>
          <w:szCs w:val="24"/>
        </w:rPr>
        <w:t>参加意思表明をせずに、企画書だけの提出をすることはできません。</w:t>
      </w:r>
    </w:p>
    <w:p w14:paraId="6283CA2B" w14:textId="1F2ACB30" w:rsidR="002D4DDC" w:rsidRPr="00795EC9" w:rsidRDefault="00890A9A" w:rsidP="00890A9A">
      <w:pPr>
        <w:spacing w:line="360" w:lineRule="exact"/>
        <w:ind w:firstLineChars="300" w:firstLine="660"/>
        <w:rPr>
          <w:sz w:val="22"/>
          <w:szCs w:val="24"/>
        </w:rPr>
      </w:pPr>
      <w:r w:rsidRPr="00795EC9">
        <w:rPr>
          <w:rFonts w:hint="eastAsia"/>
          <w:sz w:val="22"/>
          <w:szCs w:val="24"/>
        </w:rPr>
        <w:t>・参加意思表明後、企画書の提出が無かった場合は、辞退したものと見なします。</w:t>
      </w:r>
    </w:p>
    <w:p w14:paraId="3A7709DF" w14:textId="636EDE8C" w:rsidR="00081C85" w:rsidRPr="00795EC9" w:rsidRDefault="00081C85" w:rsidP="00081C85">
      <w:pPr>
        <w:spacing w:line="360" w:lineRule="exact"/>
        <w:ind w:leftChars="300" w:left="850" w:hangingChars="100" w:hanging="220"/>
        <w:rPr>
          <w:sz w:val="22"/>
          <w:szCs w:val="24"/>
        </w:rPr>
      </w:pPr>
      <w:r w:rsidRPr="00795EC9">
        <w:rPr>
          <w:rFonts w:hint="eastAsia"/>
          <w:sz w:val="22"/>
          <w:szCs w:val="24"/>
        </w:rPr>
        <w:t>・企画書の提出が７件以上あった場合、事前に書面審査を行い、上位６件までが審査会への出席による審査に進むことができるものとします。</w:t>
      </w:r>
    </w:p>
    <w:p w14:paraId="687FF0C2" w14:textId="77777777" w:rsidR="002D4DDC" w:rsidRPr="00795EC9" w:rsidRDefault="002D4DDC" w:rsidP="00A747FB">
      <w:pPr>
        <w:spacing w:line="360" w:lineRule="exact"/>
        <w:rPr>
          <w:sz w:val="22"/>
          <w:szCs w:val="24"/>
        </w:rPr>
      </w:pPr>
    </w:p>
    <w:p w14:paraId="2F324420" w14:textId="174095DB" w:rsidR="00427179" w:rsidRPr="00795EC9" w:rsidRDefault="00427179" w:rsidP="00A747FB">
      <w:pPr>
        <w:spacing w:line="360" w:lineRule="exact"/>
        <w:rPr>
          <w:sz w:val="22"/>
          <w:szCs w:val="24"/>
        </w:rPr>
      </w:pPr>
      <w:r w:rsidRPr="00795EC9">
        <w:rPr>
          <w:rFonts w:ascii="ＭＳ Ｐゴシック" w:eastAsia="ＭＳ Ｐゴシック" w:hAnsi="ＭＳ Ｐゴシック" w:hint="eastAsia"/>
          <w:sz w:val="22"/>
          <w:szCs w:val="24"/>
        </w:rPr>
        <w:t>６．</w:t>
      </w:r>
      <w:r w:rsidR="00053ACF" w:rsidRPr="00795EC9">
        <w:rPr>
          <w:rFonts w:ascii="ＭＳ Ｐゴシック" w:eastAsia="ＭＳ Ｐゴシック" w:hAnsi="ＭＳ Ｐゴシック" w:hint="eastAsia"/>
          <w:sz w:val="22"/>
          <w:szCs w:val="24"/>
        </w:rPr>
        <w:t>選考</w:t>
      </w:r>
      <w:r w:rsidRPr="00795EC9">
        <w:rPr>
          <w:rFonts w:ascii="ＭＳ Ｐゴシック" w:eastAsia="ＭＳ Ｐゴシック" w:hAnsi="ＭＳ Ｐゴシック" w:hint="eastAsia"/>
          <w:sz w:val="22"/>
          <w:szCs w:val="24"/>
        </w:rPr>
        <w:t>方法</w:t>
      </w:r>
    </w:p>
    <w:p w14:paraId="7FBA7124" w14:textId="77777777" w:rsidR="00053ACF" w:rsidRPr="00795EC9" w:rsidRDefault="00053ACF" w:rsidP="00053ACF">
      <w:pPr>
        <w:spacing w:line="360" w:lineRule="exact"/>
        <w:ind w:firstLineChars="100" w:firstLine="220"/>
        <w:rPr>
          <w:sz w:val="22"/>
          <w:szCs w:val="24"/>
        </w:rPr>
      </w:pPr>
      <w:r w:rsidRPr="00795EC9">
        <w:rPr>
          <w:rFonts w:hint="eastAsia"/>
          <w:sz w:val="22"/>
          <w:szCs w:val="24"/>
        </w:rPr>
        <w:t>（１）審査方法</w:t>
      </w:r>
      <w:r w:rsidRPr="00795EC9">
        <w:rPr>
          <w:sz w:val="22"/>
          <w:szCs w:val="24"/>
        </w:rPr>
        <w:t xml:space="preserve"> </w:t>
      </w:r>
    </w:p>
    <w:p w14:paraId="162145F5" w14:textId="14D93BB7" w:rsidR="00053ACF" w:rsidRPr="00795EC9" w:rsidRDefault="004C64AF" w:rsidP="00053ACF">
      <w:pPr>
        <w:spacing w:line="360" w:lineRule="exact"/>
        <w:ind w:leftChars="200" w:left="420" w:firstLineChars="100" w:firstLine="220"/>
        <w:rPr>
          <w:sz w:val="22"/>
          <w:szCs w:val="24"/>
        </w:rPr>
      </w:pPr>
      <w:r w:rsidRPr="00795EC9">
        <w:rPr>
          <w:rFonts w:hint="eastAsia"/>
          <w:sz w:val="22"/>
          <w:szCs w:val="24"/>
        </w:rPr>
        <w:t>プラスチックごみ</w:t>
      </w:r>
      <w:r w:rsidR="00890A9A" w:rsidRPr="00795EC9">
        <w:rPr>
          <w:rFonts w:hint="eastAsia"/>
          <w:sz w:val="22"/>
          <w:szCs w:val="24"/>
        </w:rPr>
        <w:t>問題</w:t>
      </w:r>
      <w:r w:rsidR="00890A9A" w:rsidRPr="00795EC9">
        <w:rPr>
          <w:sz w:val="22"/>
          <w:szCs w:val="24"/>
        </w:rPr>
        <w:t>に</w:t>
      </w:r>
      <w:r w:rsidR="00890A9A" w:rsidRPr="00795EC9">
        <w:rPr>
          <w:rFonts w:hint="eastAsia"/>
          <w:sz w:val="22"/>
          <w:szCs w:val="24"/>
        </w:rPr>
        <w:t>詳しい</w:t>
      </w:r>
      <w:r w:rsidRPr="00795EC9">
        <w:rPr>
          <w:rFonts w:hint="eastAsia"/>
          <w:sz w:val="22"/>
          <w:szCs w:val="24"/>
        </w:rPr>
        <w:t>有識者から構成される</w:t>
      </w:r>
      <w:r w:rsidR="00053ACF" w:rsidRPr="00795EC9">
        <w:rPr>
          <w:rFonts w:hint="eastAsia"/>
          <w:sz w:val="22"/>
          <w:szCs w:val="24"/>
        </w:rPr>
        <w:t>審査会において、企画書等の内容に基づいて審査した結果をもとに選定します。</w:t>
      </w:r>
    </w:p>
    <w:p w14:paraId="2E93798D" w14:textId="0E1E62AB" w:rsidR="00053ACF" w:rsidRPr="00795EC9" w:rsidRDefault="00053ACF" w:rsidP="00053ACF">
      <w:pPr>
        <w:spacing w:line="360" w:lineRule="exact"/>
        <w:ind w:leftChars="200" w:left="420" w:firstLineChars="100" w:firstLine="220"/>
        <w:rPr>
          <w:sz w:val="22"/>
          <w:szCs w:val="24"/>
        </w:rPr>
      </w:pPr>
      <w:r w:rsidRPr="00795EC9">
        <w:rPr>
          <w:rFonts w:hint="eastAsia"/>
          <w:sz w:val="22"/>
          <w:szCs w:val="24"/>
        </w:rPr>
        <w:t>審査会は応募者が出席し、実施予定のプラスチックごみ削減の取組の内容の発表（</w:t>
      </w:r>
      <w:r w:rsidRPr="00795EC9">
        <w:rPr>
          <w:sz w:val="22"/>
          <w:szCs w:val="24"/>
        </w:rPr>
        <w:t xml:space="preserve">30 </w:t>
      </w:r>
      <w:r w:rsidRPr="00795EC9">
        <w:rPr>
          <w:rFonts w:hint="eastAsia"/>
          <w:sz w:val="22"/>
          <w:szCs w:val="24"/>
        </w:rPr>
        <w:t>分程度、質疑応答含む）を行っていただきます。</w:t>
      </w:r>
      <w:r w:rsidRPr="00795EC9">
        <w:rPr>
          <w:sz w:val="22"/>
          <w:szCs w:val="24"/>
        </w:rPr>
        <w:t xml:space="preserve"> </w:t>
      </w:r>
    </w:p>
    <w:p w14:paraId="25943A77" w14:textId="77777777" w:rsidR="00053ACF" w:rsidRPr="00795EC9" w:rsidRDefault="00053ACF" w:rsidP="00053ACF">
      <w:pPr>
        <w:spacing w:line="360" w:lineRule="exact"/>
        <w:rPr>
          <w:sz w:val="22"/>
          <w:szCs w:val="24"/>
        </w:rPr>
      </w:pPr>
    </w:p>
    <w:p w14:paraId="375E8ECD" w14:textId="645763DF" w:rsidR="00053ACF" w:rsidRPr="00795EC9" w:rsidRDefault="00053ACF" w:rsidP="00053ACF">
      <w:pPr>
        <w:spacing w:line="360" w:lineRule="exact"/>
        <w:ind w:firstLineChars="200" w:firstLine="440"/>
        <w:rPr>
          <w:sz w:val="22"/>
          <w:szCs w:val="24"/>
        </w:rPr>
      </w:pPr>
      <w:r w:rsidRPr="00795EC9">
        <w:rPr>
          <w:rFonts w:hint="eastAsia"/>
          <w:sz w:val="22"/>
          <w:szCs w:val="24"/>
        </w:rPr>
        <w:t>・審査会</w:t>
      </w:r>
      <w:r w:rsidRPr="00795EC9">
        <w:rPr>
          <w:sz w:val="22"/>
          <w:szCs w:val="24"/>
        </w:rPr>
        <w:t xml:space="preserve"> </w:t>
      </w:r>
      <w:r w:rsidRPr="00795EC9">
        <w:rPr>
          <w:rFonts w:hint="eastAsia"/>
          <w:sz w:val="22"/>
          <w:szCs w:val="24"/>
        </w:rPr>
        <w:t xml:space="preserve">　日時</w:t>
      </w:r>
      <w:r w:rsidRPr="00795EC9">
        <w:rPr>
          <w:sz w:val="22"/>
          <w:szCs w:val="24"/>
        </w:rPr>
        <w:t xml:space="preserve"> </w:t>
      </w:r>
      <w:r w:rsidRPr="00795EC9">
        <w:rPr>
          <w:rFonts w:hint="eastAsia"/>
          <w:sz w:val="22"/>
          <w:szCs w:val="24"/>
        </w:rPr>
        <w:t>令和８年６月</w:t>
      </w:r>
      <w:r w:rsidR="00081C85" w:rsidRPr="00795EC9">
        <w:rPr>
          <w:rFonts w:hint="eastAsia"/>
          <w:sz w:val="22"/>
          <w:szCs w:val="24"/>
        </w:rPr>
        <w:t>26</w:t>
      </w:r>
      <w:r w:rsidRPr="00795EC9">
        <w:rPr>
          <w:rFonts w:hint="eastAsia"/>
          <w:sz w:val="22"/>
          <w:szCs w:val="24"/>
        </w:rPr>
        <w:t>日</w:t>
      </w:r>
      <w:r w:rsidR="00635D7B" w:rsidRPr="00795EC9">
        <w:rPr>
          <w:rFonts w:hint="eastAsia"/>
          <w:sz w:val="22"/>
          <w:szCs w:val="24"/>
        </w:rPr>
        <w:t>（金）</w:t>
      </w:r>
      <w:r w:rsidRPr="00795EC9">
        <w:rPr>
          <w:rFonts w:hint="eastAsia"/>
          <w:sz w:val="22"/>
          <w:szCs w:val="24"/>
        </w:rPr>
        <w:t>（予定）</w:t>
      </w:r>
      <w:r w:rsidRPr="00795EC9">
        <w:rPr>
          <w:sz w:val="22"/>
          <w:szCs w:val="24"/>
        </w:rPr>
        <w:t xml:space="preserve"> </w:t>
      </w:r>
    </w:p>
    <w:p w14:paraId="41991AAD" w14:textId="77777777" w:rsidR="00053ACF" w:rsidRPr="00795EC9" w:rsidRDefault="00053ACF" w:rsidP="00053ACF">
      <w:pPr>
        <w:spacing w:line="360" w:lineRule="exact"/>
        <w:ind w:firstLineChars="750" w:firstLine="1650"/>
        <w:rPr>
          <w:sz w:val="22"/>
          <w:szCs w:val="24"/>
        </w:rPr>
      </w:pPr>
      <w:r w:rsidRPr="00795EC9">
        <w:rPr>
          <w:rFonts w:hint="eastAsia"/>
          <w:sz w:val="22"/>
          <w:szCs w:val="24"/>
        </w:rPr>
        <w:t>場所</w:t>
      </w:r>
      <w:r w:rsidRPr="00795EC9">
        <w:rPr>
          <w:sz w:val="22"/>
          <w:szCs w:val="24"/>
        </w:rPr>
        <w:t xml:space="preserve"> </w:t>
      </w:r>
      <w:r w:rsidRPr="00795EC9">
        <w:rPr>
          <w:rFonts w:hint="eastAsia"/>
          <w:sz w:val="22"/>
          <w:szCs w:val="24"/>
        </w:rPr>
        <w:t>神奈川県庁または周辺の県が指定する場所</w:t>
      </w:r>
      <w:r w:rsidRPr="00795EC9">
        <w:rPr>
          <w:sz w:val="22"/>
          <w:szCs w:val="24"/>
        </w:rPr>
        <w:t xml:space="preserve"> </w:t>
      </w:r>
    </w:p>
    <w:p w14:paraId="29A12E46" w14:textId="77777777" w:rsidR="00053ACF" w:rsidRPr="00795EC9" w:rsidRDefault="00053ACF" w:rsidP="00053ACF">
      <w:pPr>
        <w:spacing w:line="360" w:lineRule="exact"/>
        <w:ind w:firstLineChars="750" w:firstLine="1650"/>
        <w:rPr>
          <w:sz w:val="22"/>
          <w:szCs w:val="24"/>
        </w:rPr>
      </w:pPr>
      <w:r w:rsidRPr="00795EC9">
        <w:rPr>
          <w:rFonts w:hint="eastAsia"/>
          <w:sz w:val="22"/>
          <w:szCs w:val="24"/>
        </w:rPr>
        <w:t>※時間・場所等は別途調整のうえ、個別に連絡いたします。</w:t>
      </w:r>
      <w:r w:rsidRPr="00795EC9">
        <w:rPr>
          <w:sz w:val="22"/>
          <w:szCs w:val="24"/>
        </w:rPr>
        <w:t xml:space="preserve"> </w:t>
      </w:r>
    </w:p>
    <w:p w14:paraId="6D0ED9B2" w14:textId="77777777" w:rsidR="00BE6644" w:rsidRPr="00795EC9" w:rsidRDefault="00053ACF" w:rsidP="00BE6644">
      <w:pPr>
        <w:spacing w:line="360" w:lineRule="exact"/>
        <w:ind w:leftChars="200" w:left="1630" w:hangingChars="550" w:hanging="1210"/>
        <w:rPr>
          <w:sz w:val="22"/>
          <w:szCs w:val="24"/>
        </w:rPr>
      </w:pPr>
      <w:r w:rsidRPr="00795EC9">
        <w:rPr>
          <w:rFonts w:hint="eastAsia"/>
          <w:sz w:val="22"/>
          <w:szCs w:val="24"/>
        </w:rPr>
        <w:t>・発表方法</w:t>
      </w:r>
      <w:r w:rsidRPr="00795EC9">
        <w:rPr>
          <w:sz w:val="22"/>
          <w:szCs w:val="24"/>
        </w:rPr>
        <w:t xml:space="preserve"> </w:t>
      </w:r>
      <w:r w:rsidRPr="00795EC9">
        <w:rPr>
          <w:rFonts w:hint="eastAsia"/>
          <w:sz w:val="22"/>
          <w:szCs w:val="24"/>
        </w:rPr>
        <w:t>紙又はパソコン等を用いた説明としますが、パソコン等電子機器は応募者で用意してください。</w:t>
      </w:r>
      <w:r w:rsidRPr="00795EC9">
        <w:rPr>
          <w:sz w:val="22"/>
          <w:szCs w:val="24"/>
        </w:rPr>
        <w:t xml:space="preserve"> </w:t>
      </w:r>
    </w:p>
    <w:p w14:paraId="43C5ACA6" w14:textId="2A91525E" w:rsidR="00BE6644" w:rsidRPr="00795EC9" w:rsidRDefault="003173D6" w:rsidP="00BE6644">
      <w:pPr>
        <w:spacing w:line="360" w:lineRule="exact"/>
        <w:ind w:leftChars="800" w:left="1680"/>
        <w:rPr>
          <w:sz w:val="22"/>
          <w:szCs w:val="24"/>
        </w:rPr>
      </w:pPr>
      <w:r w:rsidRPr="00795EC9">
        <w:rPr>
          <w:rFonts w:hint="eastAsia"/>
          <w:sz w:val="22"/>
          <w:szCs w:val="24"/>
        </w:rPr>
        <w:t>提出済みの企画書（</w:t>
      </w:r>
      <w:r w:rsidR="00BE6644" w:rsidRPr="00795EC9">
        <w:rPr>
          <w:rFonts w:hint="eastAsia"/>
          <w:sz w:val="22"/>
          <w:szCs w:val="24"/>
        </w:rPr>
        <w:t>別紙２</w:t>
      </w:r>
      <w:r w:rsidRPr="00795EC9">
        <w:rPr>
          <w:rFonts w:hint="eastAsia"/>
          <w:sz w:val="22"/>
          <w:szCs w:val="24"/>
        </w:rPr>
        <w:t>）</w:t>
      </w:r>
      <w:r w:rsidR="00BE6644" w:rsidRPr="00795EC9">
        <w:rPr>
          <w:rFonts w:hint="eastAsia"/>
          <w:sz w:val="22"/>
          <w:szCs w:val="24"/>
        </w:rPr>
        <w:t>を用いて説明を行うことも、</w:t>
      </w:r>
      <w:r w:rsidRPr="00795EC9">
        <w:rPr>
          <w:rFonts w:hint="eastAsia"/>
          <w:sz w:val="22"/>
          <w:szCs w:val="24"/>
        </w:rPr>
        <w:t>企画書</w:t>
      </w:r>
      <w:r w:rsidR="00BE6644" w:rsidRPr="00795EC9">
        <w:rPr>
          <w:rFonts w:hint="eastAsia"/>
          <w:sz w:val="22"/>
          <w:szCs w:val="24"/>
        </w:rPr>
        <w:t>の内容をパワーポイント等にまとめ直したものを用い</w:t>
      </w:r>
      <w:r w:rsidRPr="00795EC9">
        <w:rPr>
          <w:rFonts w:hint="eastAsia"/>
          <w:sz w:val="22"/>
          <w:szCs w:val="24"/>
        </w:rPr>
        <w:t>て説明</w:t>
      </w:r>
      <w:r w:rsidR="00BE6644" w:rsidRPr="00795EC9">
        <w:rPr>
          <w:rFonts w:hint="eastAsia"/>
          <w:sz w:val="22"/>
          <w:szCs w:val="24"/>
        </w:rPr>
        <w:t>することも</w:t>
      </w:r>
      <w:r w:rsidRPr="00795EC9">
        <w:rPr>
          <w:rFonts w:hint="eastAsia"/>
          <w:sz w:val="22"/>
          <w:szCs w:val="24"/>
        </w:rPr>
        <w:t>、どちらでも構いません。</w:t>
      </w:r>
    </w:p>
    <w:p w14:paraId="59B7F67F" w14:textId="7294A9AB" w:rsidR="00BE6644" w:rsidRPr="00795EC9" w:rsidRDefault="00BE6644" w:rsidP="00BE6644">
      <w:pPr>
        <w:spacing w:line="360" w:lineRule="exact"/>
        <w:ind w:leftChars="800" w:left="1680"/>
        <w:rPr>
          <w:sz w:val="22"/>
          <w:szCs w:val="24"/>
        </w:rPr>
      </w:pPr>
      <w:r w:rsidRPr="00795EC9">
        <w:rPr>
          <w:rFonts w:hint="eastAsia"/>
          <w:sz w:val="22"/>
          <w:szCs w:val="24"/>
        </w:rPr>
        <w:t>紙</w:t>
      </w:r>
      <w:r w:rsidR="003173D6" w:rsidRPr="00795EC9">
        <w:rPr>
          <w:rFonts w:hint="eastAsia"/>
          <w:sz w:val="22"/>
          <w:szCs w:val="24"/>
        </w:rPr>
        <w:t>を配布して</w:t>
      </w:r>
      <w:r w:rsidRPr="00795EC9">
        <w:rPr>
          <w:rFonts w:hint="eastAsia"/>
          <w:sz w:val="22"/>
          <w:szCs w:val="24"/>
        </w:rPr>
        <w:t>説明を行う場合は、</w:t>
      </w:r>
      <w:r w:rsidR="003173D6" w:rsidRPr="00795EC9">
        <w:rPr>
          <w:rFonts w:hint="eastAsia"/>
          <w:sz w:val="22"/>
          <w:szCs w:val="24"/>
        </w:rPr>
        <w:t>最低10部を用意してください。</w:t>
      </w:r>
    </w:p>
    <w:p w14:paraId="3D46BF09" w14:textId="77777777" w:rsidR="00053ACF" w:rsidRPr="00795EC9" w:rsidRDefault="00053ACF" w:rsidP="00053ACF">
      <w:pPr>
        <w:spacing w:line="360" w:lineRule="exact"/>
        <w:rPr>
          <w:sz w:val="22"/>
          <w:szCs w:val="24"/>
        </w:rPr>
      </w:pPr>
    </w:p>
    <w:p w14:paraId="4854A2E9" w14:textId="4ACB3BD0" w:rsidR="00B370C1" w:rsidRPr="00795EC9" w:rsidRDefault="00B370C1" w:rsidP="00B370C1">
      <w:pPr>
        <w:spacing w:line="360" w:lineRule="exact"/>
        <w:ind w:firstLineChars="100" w:firstLine="220"/>
        <w:rPr>
          <w:sz w:val="22"/>
          <w:szCs w:val="24"/>
        </w:rPr>
      </w:pPr>
      <w:r w:rsidRPr="00795EC9">
        <w:rPr>
          <w:rFonts w:hint="eastAsia"/>
          <w:sz w:val="22"/>
          <w:szCs w:val="24"/>
        </w:rPr>
        <w:t>（２）評価基準</w:t>
      </w:r>
    </w:p>
    <w:p w14:paraId="796563F5" w14:textId="64645B12" w:rsidR="00B370C1" w:rsidRPr="00795EC9" w:rsidRDefault="00B370C1" w:rsidP="00B370C1">
      <w:pPr>
        <w:spacing w:line="360" w:lineRule="exact"/>
        <w:ind w:firstLineChars="200" w:firstLine="440"/>
        <w:rPr>
          <w:sz w:val="22"/>
          <w:szCs w:val="24"/>
        </w:rPr>
      </w:pPr>
      <w:r w:rsidRPr="00795EC9">
        <w:rPr>
          <w:rFonts w:hint="eastAsia"/>
          <w:sz w:val="22"/>
          <w:szCs w:val="24"/>
        </w:rPr>
        <w:t>・取組の実施によりどの程度プラごみを削減できるか</w:t>
      </w:r>
    </w:p>
    <w:p w14:paraId="20509CF2" w14:textId="7352A1C6" w:rsidR="00B370C1" w:rsidRPr="00795EC9" w:rsidRDefault="00B370C1" w:rsidP="00B370C1">
      <w:pPr>
        <w:spacing w:line="360" w:lineRule="exact"/>
        <w:ind w:firstLineChars="200" w:firstLine="440"/>
        <w:rPr>
          <w:sz w:val="22"/>
          <w:szCs w:val="24"/>
        </w:rPr>
      </w:pPr>
      <w:r w:rsidRPr="00795EC9">
        <w:rPr>
          <w:rFonts w:hint="eastAsia"/>
          <w:sz w:val="22"/>
          <w:szCs w:val="24"/>
        </w:rPr>
        <w:t>・取組に実現可能性はあるか</w:t>
      </w:r>
    </w:p>
    <w:p w14:paraId="2139C421" w14:textId="4025FB55" w:rsidR="00B370C1" w:rsidRPr="00795EC9" w:rsidRDefault="00B370C1" w:rsidP="00B370C1">
      <w:pPr>
        <w:spacing w:line="360" w:lineRule="exact"/>
        <w:ind w:firstLineChars="200" w:firstLine="440"/>
        <w:rPr>
          <w:sz w:val="22"/>
          <w:szCs w:val="24"/>
        </w:rPr>
      </w:pPr>
      <w:r w:rsidRPr="00795EC9">
        <w:rPr>
          <w:rFonts w:hint="eastAsia"/>
          <w:sz w:val="22"/>
          <w:szCs w:val="24"/>
        </w:rPr>
        <w:t>・取組に創意工夫はあるか</w:t>
      </w:r>
    </w:p>
    <w:p w14:paraId="7A8192FA" w14:textId="486F64EA" w:rsidR="00B370C1" w:rsidRPr="00795EC9" w:rsidRDefault="00B370C1" w:rsidP="00B370C1">
      <w:pPr>
        <w:spacing w:line="360" w:lineRule="exact"/>
        <w:ind w:firstLineChars="200" w:firstLine="440"/>
        <w:rPr>
          <w:sz w:val="22"/>
          <w:szCs w:val="24"/>
        </w:rPr>
      </w:pPr>
      <w:r w:rsidRPr="00795EC9">
        <w:rPr>
          <w:rFonts w:hint="eastAsia"/>
          <w:sz w:val="22"/>
          <w:szCs w:val="24"/>
        </w:rPr>
        <w:lastRenderedPageBreak/>
        <w:t>・取組に本事業終了後の持続可能性があるか</w:t>
      </w:r>
    </w:p>
    <w:p w14:paraId="1C960475" w14:textId="57AF11E2" w:rsidR="00B370C1" w:rsidRPr="00795EC9" w:rsidRDefault="00B370C1" w:rsidP="00B370C1">
      <w:pPr>
        <w:spacing w:line="360" w:lineRule="exact"/>
        <w:ind w:firstLineChars="200" w:firstLine="440"/>
        <w:rPr>
          <w:sz w:val="22"/>
          <w:szCs w:val="24"/>
        </w:rPr>
      </w:pPr>
      <w:r w:rsidRPr="00795EC9">
        <w:rPr>
          <w:rFonts w:hint="eastAsia"/>
          <w:sz w:val="22"/>
          <w:szCs w:val="24"/>
        </w:rPr>
        <w:t>・プラスチックごみの削減目標は明確か</w:t>
      </w:r>
    </w:p>
    <w:p w14:paraId="0DD4114A" w14:textId="2252889A" w:rsidR="00B370C1" w:rsidRPr="00795EC9" w:rsidRDefault="00B370C1" w:rsidP="00B370C1">
      <w:pPr>
        <w:spacing w:line="360" w:lineRule="exact"/>
        <w:ind w:firstLineChars="200" w:firstLine="440"/>
        <w:rPr>
          <w:sz w:val="22"/>
          <w:szCs w:val="24"/>
        </w:rPr>
      </w:pPr>
      <w:r w:rsidRPr="00795EC9">
        <w:rPr>
          <w:rFonts w:hint="eastAsia"/>
          <w:sz w:val="22"/>
          <w:szCs w:val="24"/>
        </w:rPr>
        <w:t>・削減目標の効果検証は可能か　等</w:t>
      </w:r>
    </w:p>
    <w:p w14:paraId="189685D4" w14:textId="77777777" w:rsidR="00B370C1" w:rsidRPr="00795EC9" w:rsidRDefault="00B370C1" w:rsidP="00053ACF">
      <w:pPr>
        <w:spacing w:line="360" w:lineRule="exact"/>
        <w:rPr>
          <w:sz w:val="22"/>
          <w:szCs w:val="24"/>
        </w:rPr>
      </w:pPr>
    </w:p>
    <w:p w14:paraId="571C4BC5" w14:textId="77777777" w:rsidR="008B476C" w:rsidRPr="00795EC9" w:rsidRDefault="008B476C" w:rsidP="008B476C">
      <w:pPr>
        <w:spacing w:line="360" w:lineRule="exact"/>
        <w:ind w:firstLineChars="100" w:firstLine="220"/>
        <w:rPr>
          <w:sz w:val="22"/>
          <w:szCs w:val="24"/>
        </w:rPr>
      </w:pPr>
      <w:r w:rsidRPr="00795EC9">
        <w:rPr>
          <w:rFonts w:hint="eastAsia"/>
          <w:sz w:val="22"/>
          <w:szCs w:val="24"/>
        </w:rPr>
        <w:t>（３）審査結果の通知</w:t>
      </w:r>
      <w:r w:rsidRPr="00795EC9">
        <w:rPr>
          <w:sz w:val="22"/>
          <w:szCs w:val="24"/>
        </w:rPr>
        <w:t xml:space="preserve"> </w:t>
      </w:r>
    </w:p>
    <w:p w14:paraId="4B253F88" w14:textId="5E52B20F" w:rsidR="00053ACF" w:rsidRPr="00795EC9" w:rsidRDefault="00053ACF" w:rsidP="00053ACF">
      <w:pPr>
        <w:spacing w:line="360" w:lineRule="exact"/>
        <w:ind w:firstLineChars="300" w:firstLine="660"/>
        <w:rPr>
          <w:sz w:val="22"/>
          <w:szCs w:val="24"/>
        </w:rPr>
      </w:pPr>
      <w:r w:rsidRPr="00795EC9">
        <w:rPr>
          <w:rFonts w:hint="eastAsia"/>
          <w:sz w:val="22"/>
          <w:szCs w:val="24"/>
        </w:rPr>
        <w:t>令和８年６月下旬（予定）に書面にて審査結果を通知します。</w:t>
      </w:r>
      <w:r w:rsidRPr="00795EC9">
        <w:rPr>
          <w:sz w:val="22"/>
          <w:szCs w:val="24"/>
        </w:rPr>
        <w:t xml:space="preserve"> </w:t>
      </w:r>
    </w:p>
    <w:p w14:paraId="17C43E01" w14:textId="77777777" w:rsidR="00053ACF" w:rsidRPr="00795EC9" w:rsidRDefault="00053ACF" w:rsidP="003356A3">
      <w:pPr>
        <w:spacing w:line="360" w:lineRule="exact"/>
        <w:rPr>
          <w:rFonts w:ascii="ＭＳ Ｐゴシック" w:eastAsia="ＭＳ Ｐゴシック" w:hAnsi="ＭＳ Ｐゴシック"/>
          <w:sz w:val="22"/>
          <w:szCs w:val="24"/>
        </w:rPr>
      </w:pPr>
    </w:p>
    <w:p w14:paraId="026682DD" w14:textId="2585C430" w:rsidR="003356A3" w:rsidRPr="00795EC9" w:rsidRDefault="00427179" w:rsidP="003356A3">
      <w:pPr>
        <w:spacing w:line="360" w:lineRule="exact"/>
        <w:rPr>
          <w:rFonts w:ascii="ＭＳ Ｐゴシック" w:eastAsia="ＭＳ Ｐゴシック" w:hAnsi="ＭＳ Ｐゴシック"/>
          <w:sz w:val="22"/>
          <w:szCs w:val="24"/>
        </w:rPr>
      </w:pPr>
      <w:r w:rsidRPr="00795EC9">
        <w:rPr>
          <w:rFonts w:ascii="ＭＳ Ｐゴシック" w:eastAsia="ＭＳ Ｐゴシック" w:hAnsi="ＭＳ Ｐゴシック" w:hint="eastAsia"/>
          <w:sz w:val="22"/>
          <w:szCs w:val="24"/>
        </w:rPr>
        <w:t>７</w:t>
      </w:r>
      <w:r w:rsidR="003356A3" w:rsidRPr="00795EC9">
        <w:rPr>
          <w:rFonts w:ascii="ＭＳ Ｐゴシック" w:eastAsia="ＭＳ Ｐゴシック" w:hAnsi="ＭＳ Ｐゴシック" w:hint="eastAsia"/>
          <w:sz w:val="22"/>
          <w:szCs w:val="24"/>
        </w:rPr>
        <w:t>．今後のスケジュール（予定）</w:t>
      </w:r>
    </w:p>
    <w:p w14:paraId="111B2322" w14:textId="100E0C94" w:rsidR="00053ACF" w:rsidRPr="00795EC9" w:rsidRDefault="00053ACF" w:rsidP="003356A3">
      <w:pPr>
        <w:spacing w:line="360" w:lineRule="exact"/>
        <w:ind w:firstLineChars="100" w:firstLine="220"/>
        <w:rPr>
          <w:sz w:val="22"/>
          <w:szCs w:val="24"/>
        </w:rPr>
      </w:pPr>
      <w:bookmarkStart w:id="1" w:name="_Hlk227226770"/>
      <w:r w:rsidRPr="00795EC9">
        <w:rPr>
          <w:rFonts w:hint="eastAsia"/>
          <w:sz w:val="22"/>
          <w:szCs w:val="24"/>
        </w:rPr>
        <w:t>６月</w:t>
      </w:r>
      <w:r w:rsidR="00081C85" w:rsidRPr="00795EC9">
        <w:rPr>
          <w:rFonts w:hint="eastAsia"/>
          <w:sz w:val="22"/>
          <w:szCs w:val="24"/>
        </w:rPr>
        <w:t>８</w:t>
      </w:r>
      <w:r w:rsidRPr="00795EC9">
        <w:rPr>
          <w:rFonts w:hint="eastAsia"/>
          <w:sz w:val="22"/>
          <w:szCs w:val="24"/>
        </w:rPr>
        <w:t>日</w:t>
      </w:r>
      <w:r w:rsidR="00635D7B" w:rsidRPr="00795EC9">
        <w:rPr>
          <w:rFonts w:hint="eastAsia"/>
          <w:sz w:val="22"/>
          <w:szCs w:val="24"/>
        </w:rPr>
        <w:t>（月）</w:t>
      </w:r>
      <w:r w:rsidRPr="00795EC9">
        <w:rPr>
          <w:rFonts w:hint="eastAsia"/>
          <w:sz w:val="22"/>
          <w:szCs w:val="24"/>
        </w:rPr>
        <w:t xml:space="preserve">　</w:t>
      </w:r>
      <w:r w:rsidR="00044812">
        <w:rPr>
          <w:rFonts w:hint="eastAsia"/>
          <w:sz w:val="22"/>
          <w:szCs w:val="24"/>
        </w:rPr>
        <w:t xml:space="preserve"> </w:t>
      </w:r>
      <w:r w:rsidRPr="00795EC9">
        <w:rPr>
          <w:rFonts w:hint="eastAsia"/>
          <w:sz w:val="22"/>
          <w:szCs w:val="24"/>
        </w:rPr>
        <w:t>参加意思表明期限</w:t>
      </w:r>
    </w:p>
    <w:p w14:paraId="47D7D40A" w14:textId="40FC6297" w:rsidR="00A747FB" w:rsidRPr="00795EC9" w:rsidRDefault="00A747FB" w:rsidP="003356A3">
      <w:pPr>
        <w:spacing w:line="360" w:lineRule="exact"/>
        <w:ind w:firstLineChars="100" w:firstLine="220"/>
        <w:rPr>
          <w:sz w:val="22"/>
          <w:szCs w:val="24"/>
        </w:rPr>
      </w:pPr>
      <w:r w:rsidRPr="00795EC9">
        <w:rPr>
          <w:rFonts w:hint="eastAsia"/>
          <w:sz w:val="22"/>
          <w:szCs w:val="24"/>
        </w:rPr>
        <w:t>６月</w:t>
      </w:r>
      <w:r w:rsidR="00081C85" w:rsidRPr="00795EC9">
        <w:rPr>
          <w:rFonts w:hint="eastAsia"/>
          <w:sz w:val="22"/>
          <w:szCs w:val="24"/>
        </w:rPr>
        <w:t>15</w:t>
      </w:r>
      <w:r w:rsidRPr="00795EC9">
        <w:rPr>
          <w:rFonts w:hint="eastAsia"/>
          <w:sz w:val="22"/>
          <w:szCs w:val="24"/>
        </w:rPr>
        <w:t>日</w:t>
      </w:r>
      <w:r w:rsidR="00635D7B" w:rsidRPr="00795EC9">
        <w:rPr>
          <w:rFonts w:hint="eastAsia"/>
          <w:sz w:val="22"/>
          <w:szCs w:val="24"/>
        </w:rPr>
        <w:t>（月）</w:t>
      </w:r>
      <w:r w:rsidR="00044812">
        <w:rPr>
          <w:rFonts w:hint="eastAsia"/>
          <w:sz w:val="22"/>
          <w:szCs w:val="24"/>
        </w:rPr>
        <w:t xml:space="preserve">  </w:t>
      </w:r>
      <w:r w:rsidR="00053ACF" w:rsidRPr="00795EC9">
        <w:rPr>
          <w:rFonts w:hint="eastAsia"/>
          <w:sz w:val="22"/>
          <w:szCs w:val="24"/>
        </w:rPr>
        <w:t>企画書</w:t>
      </w:r>
      <w:r w:rsidRPr="00795EC9">
        <w:rPr>
          <w:rFonts w:hint="eastAsia"/>
          <w:sz w:val="22"/>
          <w:szCs w:val="24"/>
        </w:rPr>
        <w:t>の提出期限</w:t>
      </w:r>
    </w:p>
    <w:p w14:paraId="755B0615" w14:textId="41CC7AE4" w:rsidR="00044812" w:rsidRDefault="003356A3" w:rsidP="003356A3">
      <w:pPr>
        <w:spacing w:line="360" w:lineRule="exact"/>
        <w:ind w:firstLineChars="100" w:firstLine="220"/>
        <w:rPr>
          <w:sz w:val="22"/>
          <w:szCs w:val="24"/>
        </w:rPr>
      </w:pPr>
      <w:r w:rsidRPr="00795EC9">
        <w:rPr>
          <w:rFonts w:hint="eastAsia"/>
          <w:sz w:val="22"/>
          <w:szCs w:val="24"/>
        </w:rPr>
        <w:t>６月</w:t>
      </w:r>
      <w:r w:rsidR="00081C85" w:rsidRPr="00795EC9">
        <w:rPr>
          <w:rFonts w:hint="eastAsia"/>
          <w:sz w:val="22"/>
          <w:szCs w:val="24"/>
        </w:rPr>
        <w:t>26</w:t>
      </w:r>
      <w:r w:rsidR="00A747FB" w:rsidRPr="00795EC9">
        <w:rPr>
          <w:rFonts w:hint="eastAsia"/>
          <w:sz w:val="22"/>
          <w:szCs w:val="24"/>
        </w:rPr>
        <w:t>日</w:t>
      </w:r>
      <w:r w:rsidR="00635D7B" w:rsidRPr="00795EC9">
        <w:rPr>
          <w:rFonts w:hint="eastAsia"/>
          <w:sz w:val="22"/>
          <w:szCs w:val="24"/>
        </w:rPr>
        <w:t>（金）</w:t>
      </w:r>
      <w:r w:rsidR="00044812">
        <w:rPr>
          <w:rFonts w:hint="eastAsia"/>
          <w:sz w:val="22"/>
          <w:szCs w:val="24"/>
        </w:rPr>
        <w:t xml:space="preserve"> </w:t>
      </w:r>
      <w:r w:rsidR="00081C85" w:rsidRPr="00795EC9">
        <w:rPr>
          <w:rFonts w:hint="eastAsia"/>
          <w:sz w:val="22"/>
          <w:szCs w:val="24"/>
        </w:rPr>
        <w:t xml:space="preserve"> </w:t>
      </w:r>
      <w:r w:rsidRPr="00795EC9">
        <w:rPr>
          <w:rFonts w:hint="eastAsia"/>
          <w:sz w:val="22"/>
          <w:szCs w:val="24"/>
        </w:rPr>
        <w:t>審査会の開催</w:t>
      </w:r>
    </w:p>
    <w:p w14:paraId="2E907C43" w14:textId="08DDEBA6" w:rsidR="003356A3" w:rsidRPr="00795EC9" w:rsidRDefault="00044812" w:rsidP="003356A3">
      <w:pPr>
        <w:spacing w:line="360" w:lineRule="exact"/>
        <w:ind w:firstLineChars="100" w:firstLine="220"/>
        <w:rPr>
          <w:sz w:val="22"/>
          <w:szCs w:val="24"/>
        </w:rPr>
      </w:pPr>
      <w:r>
        <w:rPr>
          <w:rFonts w:hint="eastAsia"/>
          <w:sz w:val="22"/>
          <w:szCs w:val="24"/>
        </w:rPr>
        <w:t xml:space="preserve">６月下旬　　　　 </w:t>
      </w:r>
      <w:r w:rsidR="003356A3" w:rsidRPr="00795EC9">
        <w:rPr>
          <w:rFonts w:hint="eastAsia"/>
          <w:sz w:val="22"/>
          <w:szCs w:val="24"/>
        </w:rPr>
        <w:t>採択団体の決定</w:t>
      </w:r>
    </w:p>
    <w:p w14:paraId="22138FD3" w14:textId="7FAA7E27" w:rsidR="003356A3" w:rsidRPr="00795EC9" w:rsidRDefault="003356A3" w:rsidP="003356A3">
      <w:pPr>
        <w:spacing w:line="360" w:lineRule="exact"/>
        <w:ind w:firstLineChars="100" w:firstLine="220"/>
        <w:rPr>
          <w:sz w:val="22"/>
          <w:szCs w:val="24"/>
        </w:rPr>
      </w:pPr>
      <w:r w:rsidRPr="00795EC9">
        <w:rPr>
          <w:rFonts w:hint="eastAsia"/>
          <w:sz w:val="22"/>
          <w:szCs w:val="24"/>
        </w:rPr>
        <w:t xml:space="preserve">７月～１月　</w:t>
      </w:r>
      <w:r w:rsidR="00044812">
        <w:rPr>
          <w:rFonts w:hint="eastAsia"/>
          <w:sz w:val="22"/>
          <w:szCs w:val="24"/>
        </w:rPr>
        <w:t xml:space="preserve">     </w:t>
      </w:r>
      <w:r w:rsidRPr="00795EC9">
        <w:rPr>
          <w:rFonts w:hint="eastAsia"/>
          <w:sz w:val="22"/>
          <w:szCs w:val="24"/>
        </w:rPr>
        <w:t>伴走支援・費用支援の実施</w:t>
      </w:r>
    </w:p>
    <w:p w14:paraId="78B49CA6" w14:textId="4AB6A4AA" w:rsidR="003356A3" w:rsidRPr="00795EC9" w:rsidRDefault="003356A3" w:rsidP="00044812">
      <w:pPr>
        <w:spacing w:line="360" w:lineRule="exact"/>
        <w:ind w:leftChars="100" w:left="2960" w:hangingChars="1250" w:hanging="2750"/>
        <w:rPr>
          <w:sz w:val="22"/>
          <w:szCs w:val="24"/>
        </w:rPr>
      </w:pPr>
      <w:r w:rsidRPr="00795EC9">
        <w:rPr>
          <w:rFonts w:hint="eastAsia"/>
          <w:sz w:val="22"/>
          <w:szCs w:val="24"/>
        </w:rPr>
        <w:t xml:space="preserve">２月上旬　　</w:t>
      </w:r>
      <w:r w:rsidR="00044812">
        <w:rPr>
          <w:rFonts w:hint="eastAsia"/>
          <w:sz w:val="22"/>
          <w:szCs w:val="24"/>
        </w:rPr>
        <w:t xml:space="preserve">     </w:t>
      </w:r>
      <w:r w:rsidRPr="00795EC9">
        <w:rPr>
          <w:rFonts w:hint="eastAsia"/>
          <w:sz w:val="22"/>
          <w:szCs w:val="24"/>
        </w:rPr>
        <w:t>かながわプラごみ削減オンラインフォーラムでの取組結果の発表</w:t>
      </w:r>
    </w:p>
    <w:bookmarkEnd w:id="1"/>
    <w:p w14:paraId="48320305" w14:textId="77777777" w:rsidR="003356A3" w:rsidRPr="00795EC9" w:rsidRDefault="003356A3" w:rsidP="003356A3">
      <w:pPr>
        <w:spacing w:line="360" w:lineRule="exact"/>
        <w:ind w:firstLineChars="100" w:firstLine="220"/>
        <w:rPr>
          <w:sz w:val="22"/>
          <w:szCs w:val="24"/>
        </w:rPr>
      </w:pPr>
    </w:p>
    <w:p w14:paraId="4EC05240" w14:textId="5EEF389B" w:rsidR="003356A3" w:rsidRPr="00795EC9" w:rsidRDefault="003356A3" w:rsidP="003356A3">
      <w:pPr>
        <w:spacing w:line="360" w:lineRule="exact"/>
        <w:ind w:firstLineChars="100" w:firstLine="220"/>
        <w:rPr>
          <w:sz w:val="22"/>
          <w:szCs w:val="24"/>
        </w:rPr>
      </w:pPr>
      <w:r w:rsidRPr="00795EC9">
        <w:rPr>
          <w:rFonts w:hint="eastAsia"/>
          <w:sz w:val="22"/>
          <w:szCs w:val="24"/>
        </w:rPr>
        <w:t>※</w:t>
      </w:r>
      <w:r w:rsidRPr="00795EC9">
        <w:rPr>
          <w:sz w:val="22"/>
          <w:szCs w:val="24"/>
        </w:rPr>
        <w:t xml:space="preserve"> 上記は予定であり、今後変更の可能性があります。</w:t>
      </w:r>
    </w:p>
    <w:p w14:paraId="33EC588C" w14:textId="77777777" w:rsidR="00B551A1" w:rsidRPr="00795EC9" w:rsidRDefault="00B551A1" w:rsidP="00B551A1">
      <w:pPr>
        <w:spacing w:line="360" w:lineRule="exact"/>
        <w:rPr>
          <w:sz w:val="22"/>
          <w:szCs w:val="24"/>
        </w:rPr>
      </w:pPr>
    </w:p>
    <w:p w14:paraId="41EBAC25" w14:textId="77777777" w:rsidR="00795EC9" w:rsidRDefault="00B551A1" w:rsidP="00795EC9">
      <w:pPr>
        <w:spacing w:line="360" w:lineRule="exact"/>
        <w:rPr>
          <w:rFonts w:ascii="ＭＳ Ｐゴシック" w:eastAsia="ＭＳ Ｐゴシック" w:hAnsi="ＭＳ Ｐゴシック"/>
          <w:sz w:val="22"/>
          <w:szCs w:val="24"/>
        </w:rPr>
      </w:pPr>
      <w:r w:rsidRPr="00795EC9">
        <w:rPr>
          <w:rFonts w:ascii="ＭＳ Ｐゴシック" w:eastAsia="ＭＳ Ｐゴシック" w:hAnsi="ＭＳ Ｐゴシック" w:hint="eastAsia"/>
          <w:sz w:val="22"/>
          <w:szCs w:val="24"/>
        </w:rPr>
        <w:t>８．問い合わせ先</w:t>
      </w:r>
    </w:p>
    <w:p w14:paraId="2B56AB8E" w14:textId="0408F3C4" w:rsidR="003E2BA4" w:rsidRPr="003E2BA4" w:rsidRDefault="003E2BA4" w:rsidP="003E2BA4">
      <w:pPr>
        <w:spacing w:line="360" w:lineRule="exact"/>
        <w:ind w:firstLineChars="100" w:firstLine="220"/>
        <w:rPr>
          <w:sz w:val="22"/>
          <w:szCs w:val="24"/>
        </w:rPr>
      </w:pPr>
      <w:r w:rsidRPr="003E2BA4">
        <w:rPr>
          <w:rFonts w:hint="eastAsia"/>
          <w:sz w:val="22"/>
          <w:szCs w:val="24"/>
        </w:rPr>
        <w:t>（実証実験協力団体募集等、</w:t>
      </w:r>
      <w:r w:rsidR="00A11BB7">
        <w:rPr>
          <w:rFonts w:hint="eastAsia"/>
          <w:sz w:val="22"/>
          <w:szCs w:val="24"/>
        </w:rPr>
        <w:t>本事業の</w:t>
      </w:r>
      <w:r w:rsidRPr="003E2BA4">
        <w:rPr>
          <w:rFonts w:hint="eastAsia"/>
          <w:sz w:val="22"/>
          <w:szCs w:val="24"/>
        </w:rPr>
        <w:t>運営に関すること</w:t>
      </w:r>
      <w:r w:rsidR="00494454">
        <w:rPr>
          <w:rFonts w:hint="eastAsia"/>
          <w:sz w:val="22"/>
          <w:szCs w:val="24"/>
        </w:rPr>
        <w:t>・企画書提出先</w:t>
      </w:r>
      <w:r w:rsidRPr="003E2BA4">
        <w:rPr>
          <w:rFonts w:hint="eastAsia"/>
          <w:sz w:val="22"/>
          <w:szCs w:val="24"/>
        </w:rPr>
        <w:t>）</w:t>
      </w:r>
    </w:p>
    <w:p w14:paraId="3700363C" w14:textId="10D00A28" w:rsidR="003E2BA4" w:rsidRPr="003E2BA4" w:rsidRDefault="003E2BA4" w:rsidP="003E2BA4">
      <w:pPr>
        <w:spacing w:line="360" w:lineRule="exact"/>
        <w:ind w:firstLineChars="300" w:firstLine="660"/>
        <w:rPr>
          <w:sz w:val="22"/>
          <w:szCs w:val="24"/>
        </w:rPr>
      </w:pPr>
      <w:r w:rsidRPr="003E2BA4">
        <w:rPr>
          <w:rFonts w:hint="eastAsia"/>
          <w:sz w:val="22"/>
          <w:szCs w:val="24"/>
        </w:rPr>
        <w:t>アサヒユウアス株式会社</w:t>
      </w:r>
    </w:p>
    <w:p w14:paraId="631D0C57" w14:textId="77777777" w:rsidR="003E2BA4" w:rsidRDefault="003E2BA4" w:rsidP="003E2BA4">
      <w:pPr>
        <w:spacing w:line="360" w:lineRule="exact"/>
        <w:ind w:firstLineChars="300" w:firstLine="660"/>
        <w:rPr>
          <w:sz w:val="22"/>
          <w:szCs w:val="24"/>
        </w:rPr>
      </w:pPr>
      <w:r w:rsidRPr="003E2BA4">
        <w:rPr>
          <w:rFonts w:hint="eastAsia"/>
          <w:sz w:val="22"/>
          <w:szCs w:val="24"/>
        </w:rPr>
        <w:t>電話：</w:t>
      </w:r>
      <w:r w:rsidRPr="003E2BA4">
        <w:rPr>
          <w:sz w:val="22"/>
          <w:szCs w:val="24"/>
        </w:rPr>
        <w:t>0570-00-5112</w:t>
      </w:r>
    </w:p>
    <w:p w14:paraId="2A65D4BF" w14:textId="33D92981" w:rsidR="00795EC9" w:rsidRDefault="003E2BA4" w:rsidP="003E2BA4">
      <w:pPr>
        <w:spacing w:line="360" w:lineRule="exact"/>
        <w:ind w:firstLineChars="300" w:firstLine="660"/>
        <w:rPr>
          <w:sz w:val="22"/>
          <w:szCs w:val="24"/>
        </w:rPr>
      </w:pPr>
      <w:r w:rsidRPr="003E2BA4">
        <w:rPr>
          <w:rFonts w:hint="eastAsia"/>
          <w:sz w:val="22"/>
          <w:szCs w:val="24"/>
        </w:rPr>
        <w:t>メール：</w:t>
      </w:r>
      <w:hyperlink r:id="rId9" w:history="1">
        <w:r w:rsidRPr="00A81EA7">
          <w:rPr>
            <w:rStyle w:val="af5"/>
            <w:sz w:val="22"/>
            <w:szCs w:val="24"/>
          </w:rPr>
          <w:t>webmaster@asahi-youus.com</w:t>
        </w:r>
      </w:hyperlink>
    </w:p>
    <w:p w14:paraId="17B12A19" w14:textId="77777777" w:rsidR="003E2BA4" w:rsidRPr="003E2BA4" w:rsidRDefault="003E2BA4" w:rsidP="003E2BA4">
      <w:pPr>
        <w:spacing w:line="360" w:lineRule="exact"/>
        <w:ind w:firstLineChars="300" w:firstLine="660"/>
        <w:rPr>
          <w:sz w:val="22"/>
          <w:szCs w:val="24"/>
        </w:rPr>
      </w:pPr>
    </w:p>
    <w:p w14:paraId="1F9F7EA7" w14:textId="04174D1F" w:rsidR="00795EC9" w:rsidRPr="00795EC9" w:rsidRDefault="00795EC9" w:rsidP="00795EC9">
      <w:pPr>
        <w:spacing w:line="360" w:lineRule="exact"/>
        <w:ind w:firstLineChars="100" w:firstLine="220"/>
        <w:rPr>
          <w:sz w:val="22"/>
          <w:szCs w:val="24"/>
        </w:rPr>
      </w:pPr>
      <w:r w:rsidRPr="00795EC9">
        <w:rPr>
          <w:rFonts w:hint="eastAsia"/>
          <w:sz w:val="22"/>
          <w:szCs w:val="24"/>
        </w:rPr>
        <w:t>（</w:t>
      </w:r>
      <w:r w:rsidR="00A11BB7">
        <w:rPr>
          <w:rFonts w:hint="eastAsia"/>
          <w:sz w:val="22"/>
          <w:szCs w:val="24"/>
        </w:rPr>
        <w:t>本事業</w:t>
      </w:r>
      <w:r w:rsidRPr="00795EC9">
        <w:rPr>
          <w:rFonts w:hint="eastAsia"/>
          <w:sz w:val="22"/>
          <w:szCs w:val="24"/>
        </w:rPr>
        <w:t>の目的</w:t>
      </w:r>
      <w:r w:rsidR="00A11BB7">
        <w:rPr>
          <w:rFonts w:hint="eastAsia"/>
          <w:sz w:val="22"/>
          <w:szCs w:val="24"/>
        </w:rPr>
        <w:t>、</w:t>
      </w:r>
      <w:r w:rsidRPr="00795EC9">
        <w:rPr>
          <w:rFonts w:hint="eastAsia"/>
          <w:sz w:val="22"/>
          <w:szCs w:val="24"/>
        </w:rPr>
        <w:t>方針に関すること）</w:t>
      </w:r>
    </w:p>
    <w:p w14:paraId="519EE037" w14:textId="77777777" w:rsidR="00FA1198" w:rsidRPr="00FA1198" w:rsidRDefault="00FA1198" w:rsidP="00FA1198">
      <w:pPr>
        <w:spacing w:line="360" w:lineRule="exact"/>
        <w:ind w:firstLineChars="300" w:firstLine="660"/>
        <w:rPr>
          <w:sz w:val="22"/>
          <w:szCs w:val="24"/>
        </w:rPr>
      </w:pPr>
      <w:r w:rsidRPr="00FA1198">
        <w:rPr>
          <w:rFonts w:hint="eastAsia"/>
          <w:sz w:val="22"/>
          <w:szCs w:val="24"/>
        </w:rPr>
        <w:t>〒</w:t>
      </w:r>
      <w:r w:rsidRPr="00FA1198">
        <w:rPr>
          <w:sz w:val="22"/>
          <w:szCs w:val="24"/>
        </w:rPr>
        <w:t>231－8588 神奈川県横浜市中区日本大通１</w:t>
      </w:r>
    </w:p>
    <w:p w14:paraId="570C7994" w14:textId="445DB8B8" w:rsidR="00FA1198" w:rsidRPr="00FA1198" w:rsidRDefault="00FA1198" w:rsidP="00FA1198">
      <w:pPr>
        <w:spacing w:line="360" w:lineRule="exact"/>
        <w:ind w:firstLineChars="300" w:firstLine="660"/>
        <w:rPr>
          <w:sz w:val="22"/>
          <w:szCs w:val="24"/>
        </w:rPr>
      </w:pPr>
      <w:r w:rsidRPr="00FA1198">
        <w:rPr>
          <w:rFonts w:hint="eastAsia"/>
          <w:sz w:val="22"/>
          <w:szCs w:val="24"/>
        </w:rPr>
        <w:t>神奈川県環境農政局環境部資源循環推進課調整グループ</w:t>
      </w:r>
      <w:r w:rsidR="00E128EE">
        <w:rPr>
          <w:rFonts w:hint="eastAsia"/>
          <w:sz w:val="22"/>
          <w:szCs w:val="24"/>
        </w:rPr>
        <w:t xml:space="preserve">　担当：日髙</w:t>
      </w:r>
    </w:p>
    <w:p w14:paraId="14A111F6" w14:textId="77777777" w:rsidR="00FA1198" w:rsidRPr="00FA1198" w:rsidRDefault="00FA1198" w:rsidP="00FA1198">
      <w:pPr>
        <w:spacing w:line="360" w:lineRule="exact"/>
        <w:ind w:firstLineChars="300" w:firstLine="660"/>
        <w:rPr>
          <w:sz w:val="22"/>
          <w:szCs w:val="24"/>
        </w:rPr>
      </w:pPr>
      <w:r w:rsidRPr="00FA1198">
        <w:rPr>
          <w:rFonts w:hint="eastAsia"/>
          <w:sz w:val="22"/>
          <w:szCs w:val="24"/>
        </w:rPr>
        <w:t>電話</w:t>
      </w:r>
      <w:r w:rsidRPr="00FA1198">
        <w:rPr>
          <w:sz w:val="22"/>
          <w:szCs w:val="24"/>
        </w:rPr>
        <w:t xml:space="preserve"> 045（210）4149（直通）</w:t>
      </w:r>
    </w:p>
    <w:p w14:paraId="788A8084" w14:textId="659D8491" w:rsidR="00896EA3" w:rsidRPr="00795EC9" w:rsidRDefault="00896EA3" w:rsidP="00FA1198">
      <w:pPr>
        <w:spacing w:line="360" w:lineRule="exact"/>
        <w:ind w:firstLineChars="300" w:firstLine="660"/>
        <w:rPr>
          <w:rFonts w:ascii="ＭＳ Ｐゴシック" w:eastAsia="ＭＳ Ｐゴシック" w:hAnsi="ＭＳ Ｐゴシック"/>
          <w:sz w:val="22"/>
          <w:szCs w:val="24"/>
        </w:rPr>
      </w:pPr>
      <w:r w:rsidRPr="00795EC9">
        <w:rPr>
          <w:sz w:val="22"/>
          <w:szCs w:val="24"/>
        </w:rPr>
        <w:br w:type="page"/>
      </w:r>
    </w:p>
    <w:p w14:paraId="1C0C8EDA" w14:textId="5D2FCC83" w:rsidR="007C3A21" w:rsidRPr="00795EC9" w:rsidRDefault="007C3A21" w:rsidP="007C3A21">
      <w:pPr>
        <w:autoSpaceDE w:val="0"/>
        <w:autoSpaceDN w:val="0"/>
        <w:ind w:leftChars="100" w:left="450" w:hangingChars="100" w:hanging="240"/>
        <w:jc w:val="right"/>
        <w:rPr>
          <w:rFonts w:ascii="ＭＳ 明朝" w:hAnsi="ＭＳ 明朝"/>
          <w:bCs/>
          <w:sz w:val="24"/>
        </w:rPr>
      </w:pPr>
      <w:r w:rsidRPr="00795EC9">
        <w:rPr>
          <w:rFonts w:ascii="ＭＳ 明朝" w:hAnsi="ＭＳ 明朝" w:hint="eastAsia"/>
          <w:bCs/>
          <w:sz w:val="24"/>
        </w:rPr>
        <w:lastRenderedPageBreak/>
        <w:t>＜別紙</w:t>
      </w:r>
      <w:r w:rsidR="00BE6644" w:rsidRPr="00795EC9">
        <w:rPr>
          <w:rFonts w:ascii="ＭＳ 明朝" w:hAnsi="ＭＳ 明朝" w:hint="eastAsia"/>
          <w:bCs/>
          <w:sz w:val="24"/>
        </w:rPr>
        <w:t>１</w:t>
      </w:r>
      <w:r w:rsidRPr="00795EC9">
        <w:rPr>
          <w:rFonts w:ascii="ＭＳ 明朝" w:hAnsi="ＭＳ 明朝" w:hint="eastAsia"/>
          <w:bCs/>
          <w:sz w:val="24"/>
        </w:rPr>
        <w:t>＞</w:t>
      </w:r>
    </w:p>
    <w:p w14:paraId="28D1115F" w14:textId="77777777" w:rsidR="007C3A21" w:rsidRPr="00795EC9" w:rsidRDefault="007C3A21" w:rsidP="007C3A21">
      <w:pPr>
        <w:autoSpaceDE w:val="0"/>
        <w:autoSpaceDN w:val="0"/>
        <w:ind w:leftChars="100" w:left="450" w:hangingChars="100" w:hanging="240"/>
        <w:jc w:val="center"/>
        <w:rPr>
          <w:rFonts w:ascii="ＭＳ 明朝" w:hAnsi="ＭＳ 明朝"/>
          <w:bCs/>
          <w:sz w:val="24"/>
        </w:rPr>
      </w:pPr>
      <w:bookmarkStart w:id="2" w:name="_Hlk219306405"/>
      <w:r w:rsidRPr="00795EC9">
        <w:rPr>
          <w:rFonts w:ascii="ＭＳ 明朝" w:hAnsi="ＭＳ 明朝" w:hint="eastAsia"/>
          <w:bCs/>
          <w:sz w:val="24"/>
        </w:rPr>
        <w:t>必要経費一覧表</w:t>
      </w:r>
    </w:p>
    <w:tbl>
      <w:tblPr>
        <w:tblStyle w:val="af0"/>
        <w:tblW w:w="0" w:type="auto"/>
        <w:tblInd w:w="450" w:type="dxa"/>
        <w:tblLook w:val="04A0" w:firstRow="1" w:lastRow="0" w:firstColumn="1" w:lastColumn="0" w:noHBand="0" w:noVBand="1"/>
      </w:tblPr>
      <w:tblGrid>
        <w:gridCol w:w="2229"/>
        <w:gridCol w:w="5815"/>
      </w:tblGrid>
      <w:tr w:rsidR="00795EC9" w:rsidRPr="00795EC9" w14:paraId="0A58609F" w14:textId="77777777" w:rsidTr="00CA10B9">
        <w:tc>
          <w:tcPr>
            <w:tcW w:w="2522" w:type="dxa"/>
          </w:tcPr>
          <w:p w14:paraId="77942A9F"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分類</w:t>
            </w:r>
          </w:p>
        </w:tc>
        <w:tc>
          <w:tcPr>
            <w:tcW w:w="6770" w:type="dxa"/>
          </w:tcPr>
          <w:p w14:paraId="0A34100C"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内容</w:t>
            </w:r>
          </w:p>
        </w:tc>
      </w:tr>
      <w:tr w:rsidR="00795EC9" w:rsidRPr="00795EC9" w14:paraId="406E2846" w14:textId="77777777" w:rsidTr="00CA10B9">
        <w:trPr>
          <w:cantSplit/>
          <w:trHeight w:val="680"/>
        </w:trPr>
        <w:tc>
          <w:tcPr>
            <w:tcW w:w="2522" w:type="dxa"/>
            <w:vAlign w:val="center"/>
          </w:tcPr>
          <w:p w14:paraId="7B7F7971"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旅費</w:t>
            </w:r>
          </w:p>
        </w:tc>
        <w:tc>
          <w:tcPr>
            <w:tcW w:w="6770" w:type="dxa"/>
          </w:tcPr>
          <w:p w14:paraId="6462E167" w14:textId="77777777" w:rsidR="007C3A21" w:rsidRPr="00795EC9" w:rsidRDefault="007C3A21" w:rsidP="00CA10B9">
            <w:pPr>
              <w:autoSpaceDE w:val="0"/>
              <w:autoSpaceDN w:val="0"/>
              <w:ind w:left="240" w:hangingChars="100" w:hanging="240"/>
              <w:rPr>
                <w:rFonts w:hAnsi="ＭＳ 明朝"/>
                <w:bCs/>
                <w:sz w:val="24"/>
              </w:rPr>
            </w:pPr>
            <w:r w:rsidRPr="00795EC9">
              <w:rPr>
                <w:rFonts w:hAnsi="ＭＳ 明朝" w:hint="eastAsia"/>
                <w:bCs/>
                <w:sz w:val="24"/>
              </w:rPr>
              <w:t>実証実験に必要な調査等に伴う旅費</w:t>
            </w:r>
          </w:p>
        </w:tc>
      </w:tr>
      <w:tr w:rsidR="00795EC9" w:rsidRPr="00795EC9" w14:paraId="26F326F2" w14:textId="77777777" w:rsidTr="00CA10B9">
        <w:trPr>
          <w:cantSplit/>
          <w:trHeight w:val="680"/>
        </w:trPr>
        <w:tc>
          <w:tcPr>
            <w:tcW w:w="2522" w:type="dxa"/>
            <w:vAlign w:val="center"/>
          </w:tcPr>
          <w:p w14:paraId="5D0BE8EF"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光熱水費</w:t>
            </w:r>
          </w:p>
        </w:tc>
        <w:tc>
          <w:tcPr>
            <w:tcW w:w="6770" w:type="dxa"/>
          </w:tcPr>
          <w:p w14:paraId="2CF3FB0F" w14:textId="77777777" w:rsidR="007C3A21" w:rsidRPr="00795EC9" w:rsidRDefault="007C3A21" w:rsidP="00CA10B9">
            <w:pPr>
              <w:autoSpaceDE w:val="0"/>
              <w:autoSpaceDN w:val="0"/>
              <w:rPr>
                <w:rFonts w:hAnsi="ＭＳ 明朝"/>
                <w:bCs/>
                <w:sz w:val="24"/>
              </w:rPr>
            </w:pPr>
            <w:r w:rsidRPr="00795EC9">
              <w:rPr>
                <w:rFonts w:hAnsi="ＭＳ 明朝" w:hint="eastAsia"/>
                <w:bCs/>
                <w:sz w:val="24"/>
              </w:rPr>
              <w:t>実証実験の実施により増加した分に係る光熱水費（実証実験の実施により増加したことが客観的に確認できる分に限る。）</w:t>
            </w:r>
          </w:p>
        </w:tc>
      </w:tr>
      <w:tr w:rsidR="00795EC9" w:rsidRPr="00795EC9" w14:paraId="7ABE0AD0" w14:textId="77777777" w:rsidTr="00CA10B9">
        <w:trPr>
          <w:cantSplit/>
          <w:trHeight w:val="680"/>
        </w:trPr>
        <w:tc>
          <w:tcPr>
            <w:tcW w:w="2522" w:type="dxa"/>
            <w:vAlign w:val="center"/>
          </w:tcPr>
          <w:p w14:paraId="5929EA1A"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物品購入費</w:t>
            </w:r>
          </w:p>
        </w:tc>
        <w:tc>
          <w:tcPr>
            <w:tcW w:w="6770" w:type="dxa"/>
          </w:tcPr>
          <w:p w14:paraId="3806DFA2" w14:textId="77777777" w:rsidR="007C3A21" w:rsidRPr="00795EC9" w:rsidRDefault="007C3A21" w:rsidP="00CA10B9">
            <w:pPr>
              <w:autoSpaceDE w:val="0"/>
              <w:autoSpaceDN w:val="0"/>
              <w:rPr>
                <w:rFonts w:hAnsi="ＭＳ 明朝"/>
                <w:bCs/>
                <w:sz w:val="24"/>
              </w:rPr>
            </w:pPr>
            <w:r w:rsidRPr="00795EC9">
              <w:rPr>
                <w:rFonts w:hAnsi="ＭＳ 明朝" w:hint="eastAsia"/>
                <w:bCs/>
                <w:sz w:val="24"/>
              </w:rPr>
              <w:t>実証実験に必要な消耗品、設備の購入代（単価10万円未満のものに限る）</w:t>
            </w:r>
          </w:p>
        </w:tc>
      </w:tr>
      <w:tr w:rsidR="00795EC9" w:rsidRPr="00795EC9" w14:paraId="37B6F27B" w14:textId="77777777" w:rsidTr="00CA10B9">
        <w:trPr>
          <w:cantSplit/>
          <w:trHeight w:val="680"/>
        </w:trPr>
        <w:tc>
          <w:tcPr>
            <w:tcW w:w="2522" w:type="dxa"/>
            <w:vAlign w:val="center"/>
          </w:tcPr>
          <w:p w14:paraId="67B1B9E8"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印刷費</w:t>
            </w:r>
          </w:p>
        </w:tc>
        <w:tc>
          <w:tcPr>
            <w:tcW w:w="6770" w:type="dxa"/>
          </w:tcPr>
          <w:p w14:paraId="2835EC4C" w14:textId="77777777" w:rsidR="007C3A21" w:rsidRPr="00795EC9" w:rsidRDefault="007C3A21" w:rsidP="00CA10B9">
            <w:pPr>
              <w:autoSpaceDE w:val="0"/>
              <w:autoSpaceDN w:val="0"/>
              <w:rPr>
                <w:rFonts w:hAnsi="ＭＳ 明朝"/>
                <w:bCs/>
                <w:sz w:val="24"/>
              </w:rPr>
            </w:pPr>
            <w:r w:rsidRPr="00795EC9">
              <w:rPr>
                <w:rFonts w:hAnsi="ＭＳ 明朝" w:hint="eastAsia"/>
                <w:bCs/>
                <w:sz w:val="24"/>
              </w:rPr>
              <w:t>実証実験に必要な広報物等の印刷、実証実験に必要な資料のコピー代</w:t>
            </w:r>
          </w:p>
        </w:tc>
      </w:tr>
      <w:tr w:rsidR="00795EC9" w:rsidRPr="00795EC9" w14:paraId="2AB1CFFE" w14:textId="77777777" w:rsidTr="00CA10B9">
        <w:trPr>
          <w:cantSplit/>
          <w:trHeight w:val="680"/>
        </w:trPr>
        <w:tc>
          <w:tcPr>
            <w:tcW w:w="2522" w:type="dxa"/>
            <w:vAlign w:val="center"/>
          </w:tcPr>
          <w:p w14:paraId="00812E7B"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工事費</w:t>
            </w:r>
          </w:p>
        </w:tc>
        <w:tc>
          <w:tcPr>
            <w:tcW w:w="6770" w:type="dxa"/>
          </w:tcPr>
          <w:p w14:paraId="76E0D755" w14:textId="77777777" w:rsidR="007C3A21" w:rsidRPr="00795EC9" w:rsidRDefault="007C3A21" w:rsidP="00CA10B9">
            <w:pPr>
              <w:autoSpaceDE w:val="0"/>
              <w:autoSpaceDN w:val="0"/>
              <w:rPr>
                <w:rFonts w:hAnsi="ＭＳ 明朝"/>
                <w:bCs/>
                <w:sz w:val="24"/>
              </w:rPr>
            </w:pPr>
            <w:r w:rsidRPr="00795EC9">
              <w:rPr>
                <w:rFonts w:hAnsi="ＭＳ 明朝" w:hint="eastAsia"/>
                <w:bCs/>
                <w:sz w:val="24"/>
              </w:rPr>
              <w:t>実証実験に必要な工事代</w:t>
            </w:r>
          </w:p>
        </w:tc>
      </w:tr>
      <w:tr w:rsidR="00795EC9" w:rsidRPr="00795EC9" w14:paraId="1236232B" w14:textId="77777777" w:rsidTr="00CA10B9">
        <w:trPr>
          <w:cantSplit/>
          <w:trHeight w:val="680"/>
        </w:trPr>
        <w:tc>
          <w:tcPr>
            <w:tcW w:w="2522" w:type="dxa"/>
            <w:vAlign w:val="center"/>
          </w:tcPr>
          <w:p w14:paraId="028508E3"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郵便・通信費</w:t>
            </w:r>
          </w:p>
        </w:tc>
        <w:tc>
          <w:tcPr>
            <w:tcW w:w="6770" w:type="dxa"/>
          </w:tcPr>
          <w:p w14:paraId="44B29620" w14:textId="77777777" w:rsidR="007C3A21" w:rsidRPr="00795EC9" w:rsidRDefault="007C3A21" w:rsidP="00CA10B9">
            <w:pPr>
              <w:autoSpaceDE w:val="0"/>
              <w:autoSpaceDN w:val="0"/>
              <w:rPr>
                <w:rFonts w:hAnsi="ＭＳ 明朝"/>
                <w:bCs/>
                <w:sz w:val="24"/>
              </w:rPr>
            </w:pPr>
            <w:r w:rsidRPr="00795EC9">
              <w:rPr>
                <w:rFonts w:hAnsi="ＭＳ 明朝" w:hint="eastAsia"/>
                <w:bCs/>
                <w:sz w:val="24"/>
              </w:rPr>
              <w:t>実証実験に必要な郵送料、宅配便料、インターネット経費、電話代等</w:t>
            </w:r>
          </w:p>
        </w:tc>
      </w:tr>
      <w:tr w:rsidR="00795EC9" w:rsidRPr="00795EC9" w14:paraId="7D45A08B" w14:textId="77777777" w:rsidTr="00CA10B9">
        <w:trPr>
          <w:cantSplit/>
          <w:trHeight w:val="680"/>
        </w:trPr>
        <w:tc>
          <w:tcPr>
            <w:tcW w:w="2522" w:type="dxa"/>
            <w:vAlign w:val="center"/>
          </w:tcPr>
          <w:p w14:paraId="41EFF56C"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外部委託料</w:t>
            </w:r>
          </w:p>
        </w:tc>
        <w:tc>
          <w:tcPr>
            <w:tcW w:w="6770" w:type="dxa"/>
          </w:tcPr>
          <w:p w14:paraId="2DA7110B" w14:textId="77777777" w:rsidR="007C3A21" w:rsidRPr="00795EC9" w:rsidRDefault="007C3A21" w:rsidP="00CA10B9">
            <w:pPr>
              <w:autoSpaceDE w:val="0"/>
              <w:autoSpaceDN w:val="0"/>
              <w:rPr>
                <w:rFonts w:hAnsi="ＭＳ 明朝"/>
                <w:bCs/>
                <w:sz w:val="24"/>
              </w:rPr>
            </w:pPr>
            <w:r w:rsidRPr="00795EC9">
              <w:rPr>
                <w:rFonts w:hAnsi="ＭＳ 明朝" w:hint="eastAsia"/>
                <w:bCs/>
                <w:sz w:val="24"/>
              </w:rPr>
              <w:t>実証実験に必要だが、実証実験協力団体が自ら行うことができず、かつ実証実験の主たる部分でない作業等の外部委託料</w:t>
            </w:r>
          </w:p>
        </w:tc>
      </w:tr>
      <w:tr w:rsidR="00795EC9" w:rsidRPr="00795EC9" w14:paraId="17152A58" w14:textId="77777777" w:rsidTr="00CA10B9">
        <w:trPr>
          <w:cantSplit/>
          <w:trHeight w:val="680"/>
        </w:trPr>
        <w:tc>
          <w:tcPr>
            <w:tcW w:w="2522" w:type="dxa"/>
            <w:vAlign w:val="center"/>
          </w:tcPr>
          <w:p w14:paraId="732CF49F"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使用料及び賃借料</w:t>
            </w:r>
          </w:p>
        </w:tc>
        <w:tc>
          <w:tcPr>
            <w:tcW w:w="6770" w:type="dxa"/>
          </w:tcPr>
          <w:p w14:paraId="1EB168FB" w14:textId="77777777" w:rsidR="007C3A21" w:rsidRPr="00795EC9" w:rsidRDefault="007C3A21" w:rsidP="00CA10B9">
            <w:pPr>
              <w:autoSpaceDE w:val="0"/>
              <w:autoSpaceDN w:val="0"/>
              <w:rPr>
                <w:rFonts w:hAnsi="ＭＳ 明朝"/>
                <w:bCs/>
                <w:sz w:val="24"/>
              </w:rPr>
            </w:pPr>
            <w:r w:rsidRPr="00795EC9">
              <w:rPr>
                <w:rFonts w:hAnsi="ＭＳ 明朝" w:hint="eastAsia"/>
                <w:bCs/>
                <w:sz w:val="24"/>
              </w:rPr>
              <w:t>実証実験に必要な消耗品、設備、会議室等の使用料・賃借料</w:t>
            </w:r>
          </w:p>
        </w:tc>
      </w:tr>
      <w:tr w:rsidR="00795EC9" w:rsidRPr="00795EC9" w14:paraId="0E7FAEC2" w14:textId="77777777" w:rsidTr="00CA10B9">
        <w:trPr>
          <w:cantSplit/>
          <w:trHeight w:val="680"/>
        </w:trPr>
        <w:tc>
          <w:tcPr>
            <w:tcW w:w="2522" w:type="dxa"/>
            <w:vAlign w:val="center"/>
          </w:tcPr>
          <w:p w14:paraId="22063E8C" w14:textId="77777777" w:rsidR="007C3A21" w:rsidRPr="00795EC9" w:rsidRDefault="007C3A21" w:rsidP="00CA10B9">
            <w:pPr>
              <w:autoSpaceDE w:val="0"/>
              <w:autoSpaceDN w:val="0"/>
              <w:jc w:val="center"/>
              <w:rPr>
                <w:rFonts w:hAnsi="ＭＳ 明朝"/>
                <w:bCs/>
                <w:sz w:val="24"/>
              </w:rPr>
            </w:pPr>
            <w:r w:rsidRPr="00795EC9">
              <w:rPr>
                <w:rFonts w:hAnsi="ＭＳ 明朝" w:hint="eastAsia"/>
                <w:bCs/>
                <w:sz w:val="24"/>
              </w:rPr>
              <w:t>その他</w:t>
            </w:r>
          </w:p>
        </w:tc>
        <w:tc>
          <w:tcPr>
            <w:tcW w:w="6770" w:type="dxa"/>
          </w:tcPr>
          <w:p w14:paraId="649A4CC3" w14:textId="77777777" w:rsidR="007C3A21" w:rsidRPr="00795EC9" w:rsidRDefault="007C3A21" w:rsidP="00CA10B9">
            <w:pPr>
              <w:autoSpaceDE w:val="0"/>
              <w:autoSpaceDN w:val="0"/>
              <w:rPr>
                <w:rFonts w:hAnsi="ＭＳ 明朝"/>
                <w:bCs/>
                <w:sz w:val="24"/>
              </w:rPr>
            </w:pPr>
            <w:r w:rsidRPr="00795EC9">
              <w:rPr>
                <w:rFonts w:hAnsi="ＭＳ 明朝" w:hint="eastAsia"/>
                <w:bCs/>
                <w:sz w:val="24"/>
              </w:rPr>
              <w:t>実証実験に必要な経費のうち、発注者が認めた経費</w:t>
            </w:r>
          </w:p>
        </w:tc>
      </w:tr>
    </w:tbl>
    <w:bookmarkEnd w:id="2"/>
    <w:p w14:paraId="535FFAC1" w14:textId="77777777" w:rsidR="007C3A21" w:rsidRPr="00795EC9" w:rsidRDefault="007C3A21" w:rsidP="007C3A21">
      <w:pPr>
        <w:autoSpaceDE w:val="0"/>
        <w:autoSpaceDN w:val="0"/>
        <w:spacing w:line="360" w:lineRule="exact"/>
        <w:ind w:leftChars="200" w:left="420" w:firstLineChars="100" w:firstLine="240"/>
        <w:rPr>
          <w:rFonts w:ascii="ＭＳ 明朝" w:hAnsi="ＭＳ 明朝"/>
          <w:sz w:val="24"/>
        </w:rPr>
      </w:pPr>
      <w:r w:rsidRPr="00795EC9">
        <w:rPr>
          <w:rFonts w:ascii="ＭＳ 明朝" w:hAnsi="ＭＳ 明朝" w:hint="eastAsia"/>
          <w:bCs/>
          <w:sz w:val="24"/>
        </w:rPr>
        <w:t>※いずれも、</w:t>
      </w:r>
      <w:r w:rsidRPr="00795EC9">
        <w:rPr>
          <w:rFonts w:ascii="ＭＳ 明朝" w:hAnsi="ＭＳ 明朝" w:hint="eastAsia"/>
          <w:sz w:val="24"/>
        </w:rPr>
        <w:t>領収書等経費の支出を証する書類が発行可能なものに限る。</w:t>
      </w:r>
    </w:p>
    <w:p w14:paraId="24239362" w14:textId="77777777" w:rsidR="007C3A21" w:rsidRPr="00795EC9" w:rsidRDefault="007C3A21" w:rsidP="007C3A21">
      <w:pPr>
        <w:autoSpaceDE w:val="0"/>
        <w:autoSpaceDN w:val="0"/>
        <w:spacing w:line="360" w:lineRule="exact"/>
        <w:ind w:leftChars="200" w:left="420" w:firstLineChars="100" w:firstLine="240"/>
        <w:rPr>
          <w:rFonts w:ascii="ＭＳ 明朝" w:hAnsi="ＭＳ 明朝"/>
          <w:bCs/>
          <w:sz w:val="24"/>
        </w:rPr>
      </w:pPr>
      <w:r w:rsidRPr="00795EC9">
        <w:rPr>
          <w:rFonts w:ascii="ＭＳ 明朝" w:hAnsi="ＭＳ 明朝" w:hint="eastAsia"/>
          <w:sz w:val="24"/>
        </w:rPr>
        <w:t>※支援対象の実証実験の実施有無にかかわらず発生する経費は含めない。</w:t>
      </w:r>
    </w:p>
    <w:p w14:paraId="03D9E535" w14:textId="77777777" w:rsidR="007C3A21" w:rsidRPr="00795EC9" w:rsidRDefault="007C3A21" w:rsidP="007C3A21">
      <w:pPr>
        <w:autoSpaceDE w:val="0"/>
        <w:autoSpaceDN w:val="0"/>
        <w:ind w:leftChars="100" w:left="450" w:hangingChars="100" w:hanging="240"/>
        <w:rPr>
          <w:rFonts w:ascii="ＭＳ 明朝" w:hAnsi="ＭＳ 明朝"/>
          <w:bCs/>
          <w:sz w:val="24"/>
        </w:rPr>
      </w:pPr>
    </w:p>
    <w:p w14:paraId="593AC41F" w14:textId="77777777" w:rsidR="007C3A21" w:rsidRPr="00795EC9" w:rsidRDefault="007C3A21" w:rsidP="007C3A21">
      <w:pPr>
        <w:autoSpaceDE w:val="0"/>
        <w:autoSpaceDN w:val="0"/>
        <w:ind w:leftChars="100" w:left="450" w:hangingChars="100" w:hanging="240"/>
        <w:rPr>
          <w:rFonts w:ascii="ＭＳ 明朝" w:hAnsi="ＭＳ 明朝"/>
          <w:bCs/>
          <w:sz w:val="24"/>
        </w:rPr>
      </w:pPr>
    </w:p>
    <w:p w14:paraId="38092AF7" w14:textId="13B20503" w:rsidR="003173D6" w:rsidRPr="00795EC9" w:rsidRDefault="003173D6">
      <w:pPr>
        <w:widowControl/>
        <w:jc w:val="left"/>
        <w:rPr>
          <w:sz w:val="22"/>
          <w:szCs w:val="24"/>
        </w:rPr>
      </w:pPr>
      <w:r w:rsidRPr="00795EC9">
        <w:rPr>
          <w:sz w:val="22"/>
          <w:szCs w:val="24"/>
        </w:rPr>
        <w:br w:type="page"/>
      </w:r>
    </w:p>
    <w:p w14:paraId="14EA7995" w14:textId="4F93CE27" w:rsidR="003173D6" w:rsidRPr="00795EC9" w:rsidRDefault="003173D6" w:rsidP="003173D6">
      <w:pPr>
        <w:autoSpaceDE w:val="0"/>
        <w:autoSpaceDN w:val="0"/>
        <w:ind w:leftChars="100" w:left="450" w:hangingChars="100" w:hanging="240"/>
        <w:jc w:val="right"/>
        <w:rPr>
          <w:rFonts w:ascii="ＭＳ 明朝" w:hAnsi="ＭＳ 明朝"/>
          <w:bCs/>
          <w:sz w:val="24"/>
        </w:rPr>
      </w:pPr>
      <w:r w:rsidRPr="00795EC9">
        <w:rPr>
          <w:rFonts w:ascii="ＭＳ 明朝" w:hAnsi="ＭＳ 明朝" w:hint="eastAsia"/>
          <w:bCs/>
          <w:sz w:val="24"/>
        </w:rPr>
        <w:lastRenderedPageBreak/>
        <w:t>＜別紙２＞</w:t>
      </w:r>
    </w:p>
    <w:p w14:paraId="26FB3342" w14:textId="68ABFB90" w:rsidR="003173D6" w:rsidRPr="00795EC9" w:rsidRDefault="003173D6" w:rsidP="003173D6">
      <w:pPr>
        <w:jc w:val="center"/>
        <w:rPr>
          <w:rFonts w:ascii="ＭＳ 明朝" w:eastAsia="ＭＳ 明朝" w:hAnsi="ＭＳ 明朝"/>
          <w:sz w:val="22"/>
          <w:szCs w:val="24"/>
        </w:rPr>
      </w:pPr>
      <w:r w:rsidRPr="00795EC9">
        <w:rPr>
          <w:rFonts w:ascii="ＭＳ 明朝" w:eastAsia="ＭＳ 明朝" w:hAnsi="ＭＳ 明朝" w:hint="eastAsia"/>
          <w:sz w:val="22"/>
          <w:szCs w:val="24"/>
        </w:rPr>
        <w:t>プラスチックごみ削減実証実験事業企画書</w:t>
      </w:r>
    </w:p>
    <w:p w14:paraId="0DEA3DA0" w14:textId="77777777" w:rsidR="003173D6" w:rsidRPr="00795EC9" w:rsidRDefault="003173D6" w:rsidP="003173D6"/>
    <w:p w14:paraId="6E4AE403" w14:textId="77777777" w:rsidR="003173D6" w:rsidRPr="00795EC9" w:rsidRDefault="003173D6" w:rsidP="003173D6">
      <w:pPr>
        <w:jc w:val="right"/>
        <w:rPr>
          <w:rFonts w:ascii="ＭＳ 明朝" w:eastAsia="ＭＳ 明朝" w:hAnsi="ＭＳ 明朝"/>
          <w:sz w:val="22"/>
          <w:szCs w:val="24"/>
        </w:rPr>
      </w:pPr>
      <w:r w:rsidRPr="00795EC9">
        <w:rPr>
          <w:rFonts w:ascii="ＭＳ 明朝" w:eastAsia="ＭＳ 明朝" w:hAnsi="ＭＳ 明朝" w:hint="eastAsia"/>
          <w:sz w:val="22"/>
          <w:szCs w:val="24"/>
        </w:rPr>
        <w:t>令和　年　月　日</w:t>
      </w:r>
    </w:p>
    <w:p w14:paraId="39A97A2E" w14:textId="28DEC324" w:rsidR="003173D6" w:rsidRPr="00795EC9" w:rsidRDefault="003173D6" w:rsidP="003173D6">
      <w:pPr>
        <w:ind w:firstLineChars="100" w:firstLine="220"/>
        <w:rPr>
          <w:rFonts w:ascii="ＭＳ 明朝" w:eastAsia="ＭＳ 明朝" w:hAnsi="ＭＳ 明朝"/>
          <w:sz w:val="22"/>
        </w:rPr>
      </w:pPr>
      <w:r w:rsidRPr="00795EC9">
        <w:rPr>
          <w:rFonts w:ascii="ＭＳ 明朝" w:eastAsia="ＭＳ 明朝" w:hAnsi="ＭＳ 明朝" w:hint="eastAsia"/>
          <w:sz w:val="22"/>
        </w:rPr>
        <w:t>プラスチックごみ削減実証実験については、次のとおり実施します。</w:t>
      </w:r>
    </w:p>
    <w:p w14:paraId="35C1193E" w14:textId="77777777" w:rsidR="003173D6" w:rsidRPr="00795EC9" w:rsidRDefault="003173D6" w:rsidP="003173D6"/>
    <w:p w14:paraId="4BF233E4" w14:textId="6F549211" w:rsidR="003173D6" w:rsidRPr="00795EC9" w:rsidRDefault="003173D6" w:rsidP="003173D6">
      <w:pPr>
        <w:rPr>
          <w:rFonts w:ascii="ＭＳ ゴシック" w:eastAsia="ＭＳ ゴシック" w:hAnsi="ＭＳ ゴシック"/>
          <w:b/>
          <w:bCs/>
        </w:rPr>
      </w:pPr>
      <w:bookmarkStart w:id="3" w:name="_Hlk220427453"/>
      <w:r w:rsidRPr="00795EC9">
        <w:rPr>
          <w:rFonts w:ascii="ＭＳ ゴシック" w:eastAsia="ＭＳ ゴシック" w:hAnsi="ＭＳ ゴシック" w:hint="eastAsia"/>
          <w:b/>
          <w:bCs/>
        </w:rPr>
        <w:t>１．団体について</w:t>
      </w:r>
      <w:bookmarkEnd w:id="3"/>
    </w:p>
    <w:tbl>
      <w:tblPr>
        <w:tblStyle w:val="11"/>
        <w:tblW w:w="84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95"/>
      </w:tblGrid>
      <w:tr w:rsidR="00795EC9" w:rsidRPr="00795EC9" w14:paraId="419D239D" w14:textId="77777777" w:rsidTr="000E6FDB">
        <w:trPr>
          <w:trHeight w:val="298"/>
        </w:trPr>
        <w:tc>
          <w:tcPr>
            <w:tcW w:w="2395" w:type="dxa"/>
            <w:shd w:val="clear" w:color="auto" w:fill="E2EFD9" w:themeFill="accent6" w:themeFillTint="33"/>
            <w:vAlign w:val="center"/>
          </w:tcPr>
          <w:p w14:paraId="25BD9FE6" w14:textId="1A748C7D"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hint="eastAsia"/>
                <w:szCs w:val="20"/>
              </w:rPr>
              <w:t>⑴団体名</w:t>
            </w:r>
          </w:p>
        </w:tc>
        <w:tc>
          <w:tcPr>
            <w:tcW w:w="6095" w:type="dxa"/>
          </w:tcPr>
          <w:p w14:paraId="76AC0DDF" w14:textId="77777777" w:rsidR="003173D6" w:rsidRPr="00795EC9" w:rsidRDefault="003173D6" w:rsidP="000E6FDB">
            <w:pPr>
              <w:spacing w:line="360" w:lineRule="exact"/>
              <w:rPr>
                <w:rFonts w:ascii="ＭＳ 明朝" w:eastAsia="ＭＳ 明朝" w:hAnsi="ＭＳ 明朝" w:cs="Times New Roman"/>
                <w:szCs w:val="20"/>
              </w:rPr>
            </w:pPr>
          </w:p>
        </w:tc>
      </w:tr>
      <w:tr w:rsidR="00795EC9" w:rsidRPr="00795EC9" w14:paraId="23C2D0F2" w14:textId="77777777" w:rsidTr="000E6FDB">
        <w:trPr>
          <w:trHeight w:val="58"/>
        </w:trPr>
        <w:tc>
          <w:tcPr>
            <w:tcW w:w="2395" w:type="dxa"/>
            <w:shd w:val="clear" w:color="auto" w:fill="E2EFD9" w:themeFill="accent6" w:themeFillTint="33"/>
            <w:vAlign w:val="center"/>
          </w:tcPr>
          <w:p w14:paraId="446C24C3"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⑵代表者</w:t>
            </w:r>
          </w:p>
        </w:tc>
        <w:tc>
          <w:tcPr>
            <w:tcW w:w="6095" w:type="dxa"/>
          </w:tcPr>
          <w:p w14:paraId="03CB27CF" w14:textId="77777777" w:rsidR="003173D6" w:rsidRPr="00795EC9" w:rsidRDefault="003173D6" w:rsidP="000E6FDB">
            <w:pPr>
              <w:spacing w:line="360" w:lineRule="exact"/>
              <w:rPr>
                <w:rFonts w:ascii="ＭＳ 明朝" w:eastAsia="ＭＳ 明朝" w:hAnsi="ＭＳ 明朝" w:cs="Times New Roman"/>
                <w:szCs w:val="20"/>
              </w:rPr>
            </w:pPr>
          </w:p>
        </w:tc>
      </w:tr>
      <w:tr w:rsidR="00795EC9" w:rsidRPr="00795EC9" w14:paraId="55EB8349" w14:textId="77777777" w:rsidTr="000E6FDB">
        <w:trPr>
          <w:trHeight w:val="126"/>
        </w:trPr>
        <w:tc>
          <w:tcPr>
            <w:tcW w:w="2395" w:type="dxa"/>
            <w:shd w:val="clear" w:color="auto" w:fill="E2EFD9" w:themeFill="accent6" w:themeFillTint="33"/>
            <w:vAlign w:val="center"/>
          </w:tcPr>
          <w:p w14:paraId="03D695DB"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⑶担当者</w:t>
            </w:r>
          </w:p>
        </w:tc>
        <w:tc>
          <w:tcPr>
            <w:tcW w:w="6095" w:type="dxa"/>
          </w:tcPr>
          <w:p w14:paraId="5A3FA00A" w14:textId="77777777" w:rsidR="003173D6" w:rsidRPr="00795EC9" w:rsidRDefault="003173D6" w:rsidP="000E6FDB">
            <w:pPr>
              <w:spacing w:line="360" w:lineRule="exact"/>
              <w:rPr>
                <w:rFonts w:ascii="ＭＳ 明朝" w:eastAsia="ＭＳ 明朝" w:hAnsi="ＭＳ 明朝" w:cs="Times New Roman"/>
                <w:szCs w:val="20"/>
              </w:rPr>
            </w:pPr>
          </w:p>
        </w:tc>
      </w:tr>
      <w:tr w:rsidR="00795EC9" w:rsidRPr="00795EC9" w14:paraId="75752D86" w14:textId="77777777" w:rsidTr="000E6FDB">
        <w:trPr>
          <w:trHeight w:val="94"/>
        </w:trPr>
        <w:tc>
          <w:tcPr>
            <w:tcW w:w="2395" w:type="dxa"/>
            <w:shd w:val="clear" w:color="auto" w:fill="E2EFD9" w:themeFill="accent6" w:themeFillTint="33"/>
            <w:vAlign w:val="center"/>
          </w:tcPr>
          <w:p w14:paraId="471877B0"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⑷担当者連絡先</w:t>
            </w:r>
          </w:p>
        </w:tc>
        <w:tc>
          <w:tcPr>
            <w:tcW w:w="6095" w:type="dxa"/>
          </w:tcPr>
          <w:p w14:paraId="196433A6" w14:textId="7E60C4EE" w:rsidR="00795EC9" w:rsidRDefault="00FA1198" w:rsidP="000E6FDB">
            <w:pPr>
              <w:spacing w:line="360" w:lineRule="exact"/>
              <w:rPr>
                <w:rFonts w:ascii="ＭＳ 明朝" w:eastAsia="ＭＳ 明朝" w:hAnsi="ＭＳ 明朝" w:cs="Times New Roman"/>
                <w:szCs w:val="20"/>
              </w:rPr>
            </w:pPr>
            <w:r>
              <w:rPr>
                <w:rFonts w:ascii="ＭＳ 明朝" w:eastAsia="ＭＳ 明朝" w:hAnsi="ＭＳ 明朝" w:cs="Times New Roman" w:hint="eastAsia"/>
                <w:szCs w:val="20"/>
              </w:rPr>
              <w:t>（メールアドレス）</w:t>
            </w:r>
          </w:p>
          <w:p w14:paraId="1B4816E2" w14:textId="77777777" w:rsidR="00FA1198" w:rsidRDefault="00FA1198" w:rsidP="000E6FDB">
            <w:pPr>
              <w:spacing w:line="360" w:lineRule="exact"/>
              <w:rPr>
                <w:rFonts w:ascii="ＭＳ 明朝" w:eastAsia="ＭＳ 明朝" w:hAnsi="ＭＳ 明朝" w:cs="Times New Roman"/>
                <w:szCs w:val="20"/>
              </w:rPr>
            </w:pPr>
          </w:p>
          <w:p w14:paraId="76C36063" w14:textId="1F20ACB1" w:rsidR="00FA1198" w:rsidRDefault="00FA1198" w:rsidP="000E6FDB">
            <w:pPr>
              <w:spacing w:line="360" w:lineRule="exact"/>
              <w:rPr>
                <w:rFonts w:ascii="ＭＳ 明朝" w:eastAsia="ＭＳ 明朝" w:hAnsi="ＭＳ 明朝" w:cs="Times New Roman"/>
                <w:szCs w:val="20"/>
              </w:rPr>
            </w:pPr>
            <w:r>
              <w:rPr>
                <w:rFonts w:ascii="ＭＳ 明朝" w:eastAsia="ＭＳ 明朝" w:hAnsi="ＭＳ 明朝" w:cs="Times New Roman" w:hint="eastAsia"/>
                <w:szCs w:val="20"/>
              </w:rPr>
              <w:t>（電話番号）</w:t>
            </w:r>
          </w:p>
          <w:p w14:paraId="10B4718F" w14:textId="77777777" w:rsidR="00FA1198" w:rsidRPr="00795EC9" w:rsidRDefault="00FA1198" w:rsidP="000E6FDB">
            <w:pPr>
              <w:spacing w:line="360" w:lineRule="exact"/>
              <w:rPr>
                <w:rFonts w:ascii="ＭＳ 明朝" w:eastAsia="ＭＳ 明朝" w:hAnsi="ＭＳ 明朝" w:cs="Times New Roman"/>
                <w:szCs w:val="20"/>
              </w:rPr>
            </w:pPr>
          </w:p>
        </w:tc>
      </w:tr>
      <w:tr w:rsidR="00795EC9" w:rsidRPr="00795EC9" w14:paraId="43443F71" w14:textId="77777777" w:rsidTr="000E6FDB">
        <w:trPr>
          <w:trHeight w:val="94"/>
        </w:trPr>
        <w:tc>
          <w:tcPr>
            <w:tcW w:w="2395" w:type="dxa"/>
            <w:shd w:val="clear" w:color="auto" w:fill="E2EFD9" w:themeFill="accent6" w:themeFillTint="33"/>
            <w:vAlign w:val="center"/>
          </w:tcPr>
          <w:p w14:paraId="7005BE2B" w14:textId="419ACF77" w:rsidR="00795EC9" w:rsidRPr="003E2BA4" w:rsidRDefault="00795EC9" w:rsidP="000E6FDB">
            <w:pPr>
              <w:spacing w:line="360" w:lineRule="exact"/>
              <w:rPr>
                <w:rFonts w:ascii="ＭＳ 明朝" w:eastAsia="ＭＳ 明朝" w:hAnsi="ＭＳ 明朝"/>
                <w:szCs w:val="20"/>
              </w:rPr>
            </w:pPr>
            <w:r w:rsidRPr="003E2BA4">
              <w:rPr>
                <w:rFonts w:ascii="ＭＳ 明朝" w:eastAsia="ＭＳ 明朝" w:hAnsi="ＭＳ 明朝" w:hint="eastAsia"/>
                <w:szCs w:val="20"/>
              </w:rPr>
              <w:t>⑸所属大学等</w:t>
            </w:r>
          </w:p>
        </w:tc>
        <w:tc>
          <w:tcPr>
            <w:tcW w:w="6095" w:type="dxa"/>
          </w:tcPr>
          <w:p w14:paraId="2A1D3A11" w14:textId="4A0535FF" w:rsidR="00795EC9" w:rsidRPr="003E2BA4" w:rsidRDefault="00795EC9" w:rsidP="000E6FDB">
            <w:pPr>
              <w:spacing w:line="360" w:lineRule="exact"/>
              <w:rPr>
                <w:rFonts w:ascii="ＭＳ 明朝" w:eastAsia="ＭＳ 明朝" w:hAnsi="ＭＳ 明朝" w:cs="Times New Roman"/>
                <w:szCs w:val="20"/>
              </w:rPr>
            </w:pPr>
            <w:r w:rsidRPr="003E2BA4">
              <w:rPr>
                <w:rFonts w:ascii="ＭＳ 明朝" w:eastAsia="ＭＳ 明朝" w:hAnsi="ＭＳ 明朝" w:cs="Times New Roman" w:hint="eastAsia"/>
                <w:szCs w:val="20"/>
              </w:rPr>
              <w:t>（申請団体が置かれている大学等、又は申請団体の主たる構成員が所属している大学等を回答）</w:t>
            </w:r>
          </w:p>
          <w:p w14:paraId="275D59A1" w14:textId="73544303" w:rsidR="00795EC9" w:rsidRPr="003E2BA4" w:rsidRDefault="00795EC9" w:rsidP="000E6FDB">
            <w:pPr>
              <w:spacing w:line="360" w:lineRule="exact"/>
              <w:rPr>
                <w:rFonts w:ascii="ＭＳ 明朝" w:eastAsia="ＭＳ 明朝" w:hAnsi="ＭＳ 明朝" w:cs="Times New Roman"/>
                <w:szCs w:val="20"/>
              </w:rPr>
            </w:pPr>
          </w:p>
        </w:tc>
      </w:tr>
      <w:tr w:rsidR="00795EC9" w:rsidRPr="00795EC9" w14:paraId="30004C7F" w14:textId="77777777" w:rsidTr="000E6FDB">
        <w:trPr>
          <w:trHeight w:val="94"/>
        </w:trPr>
        <w:tc>
          <w:tcPr>
            <w:tcW w:w="2395" w:type="dxa"/>
            <w:shd w:val="clear" w:color="auto" w:fill="E2EFD9" w:themeFill="accent6" w:themeFillTint="33"/>
            <w:vAlign w:val="center"/>
          </w:tcPr>
          <w:p w14:paraId="51B30B3A" w14:textId="07B2B48F" w:rsidR="00795EC9" w:rsidRPr="003E2BA4" w:rsidRDefault="00795EC9" w:rsidP="000E6FDB">
            <w:pPr>
              <w:spacing w:line="360" w:lineRule="exact"/>
              <w:rPr>
                <w:rFonts w:ascii="ＭＳ 明朝" w:eastAsia="ＭＳ 明朝" w:hAnsi="ＭＳ 明朝"/>
                <w:szCs w:val="20"/>
              </w:rPr>
            </w:pPr>
            <w:r w:rsidRPr="003E2BA4">
              <w:rPr>
                <w:rFonts w:ascii="ＭＳ 明朝" w:eastAsia="ＭＳ 明朝" w:hAnsi="ＭＳ 明朝" w:hint="eastAsia"/>
                <w:szCs w:val="20"/>
              </w:rPr>
              <w:t>⑹構成員数</w:t>
            </w:r>
          </w:p>
        </w:tc>
        <w:tc>
          <w:tcPr>
            <w:tcW w:w="6095" w:type="dxa"/>
          </w:tcPr>
          <w:p w14:paraId="5CC295F9" w14:textId="77777777" w:rsidR="00795EC9" w:rsidRPr="003E2BA4" w:rsidRDefault="00795EC9" w:rsidP="000E6FDB">
            <w:pPr>
              <w:spacing w:line="360" w:lineRule="exact"/>
              <w:rPr>
                <w:rFonts w:ascii="ＭＳ 明朝" w:eastAsia="ＭＳ 明朝" w:hAnsi="ＭＳ 明朝" w:cs="Times New Roman"/>
                <w:szCs w:val="20"/>
              </w:rPr>
            </w:pPr>
          </w:p>
        </w:tc>
      </w:tr>
      <w:tr w:rsidR="00795EC9" w:rsidRPr="00795EC9" w14:paraId="655EFCFF" w14:textId="77777777" w:rsidTr="00795EC9">
        <w:trPr>
          <w:trHeight w:val="3786"/>
        </w:trPr>
        <w:tc>
          <w:tcPr>
            <w:tcW w:w="2395" w:type="dxa"/>
            <w:shd w:val="clear" w:color="auto" w:fill="E2EFD9" w:themeFill="accent6" w:themeFillTint="33"/>
            <w:vAlign w:val="center"/>
          </w:tcPr>
          <w:p w14:paraId="34293CF0" w14:textId="6517C452" w:rsidR="00795EC9" w:rsidRPr="003E2BA4" w:rsidRDefault="00795EC9" w:rsidP="000E6FDB">
            <w:pPr>
              <w:spacing w:line="360" w:lineRule="exact"/>
              <w:rPr>
                <w:rFonts w:ascii="ＭＳ 明朝" w:eastAsia="ＭＳ 明朝" w:hAnsi="ＭＳ 明朝"/>
                <w:szCs w:val="20"/>
              </w:rPr>
            </w:pPr>
            <w:r w:rsidRPr="003E2BA4">
              <w:rPr>
                <w:rFonts w:ascii="ＭＳ 明朝" w:eastAsia="ＭＳ 明朝" w:hAnsi="ＭＳ 明朝" w:hint="eastAsia"/>
                <w:szCs w:val="20"/>
              </w:rPr>
              <w:t>⑺活動内容</w:t>
            </w:r>
          </w:p>
        </w:tc>
        <w:tc>
          <w:tcPr>
            <w:tcW w:w="6095" w:type="dxa"/>
          </w:tcPr>
          <w:p w14:paraId="0BA2E33D" w14:textId="1D8ED7A1" w:rsidR="00795EC9" w:rsidRPr="003E2BA4" w:rsidRDefault="00795EC9" w:rsidP="000E6FDB">
            <w:pPr>
              <w:spacing w:line="360" w:lineRule="exact"/>
              <w:rPr>
                <w:rFonts w:ascii="ＭＳ 明朝" w:eastAsia="ＭＳ 明朝" w:hAnsi="ＭＳ 明朝" w:cs="Times New Roman"/>
                <w:szCs w:val="20"/>
              </w:rPr>
            </w:pPr>
            <w:r w:rsidRPr="003E2BA4">
              <w:rPr>
                <w:rFonts w:ascii="ＭＳ 明朝" w:eastAsia="ＭＳ 明朝" w:hAnsi="ＭＳ 明朝" w:cs="Times New Roman" w:hint="eastAsia"/>
                <w:szCs w:val="20"/>
              </w:rPr>
              <w:t>（定期的な活動内容、これまでの活動実績等について回答）</w:t>
            </w:r>
          </w:p>
          <w:p w14:paraId="7B415316" w14:textId="400184CE" w:rsidR="00795EC9" w:rsidRPr="003E2BA4" w:rsidRDefault="00795EC9" w:rsidP="000E6FDB">
            <w:pPr>
              <w:spacing w:line="360" w:lineRule="exact"/>
              <w:rPr>
                <w:rFonts w:ascii="ＭＳ 明朝" w:eastAsia="ＭＳ 明朝" w:hAnsi="ＭＳ 明朝" w:cs="Times New Roman"/>
                <w:szCs w:val="20"/>
              </w:rPr>
            </w:pPr>
            <w:r w:rsidRPr="003E2BA4">
              <w:rPr>
                <w:rFonts w:ascii="ＭＳ 明朝" w:eastAsia="ＭＳ 明朝" w:hAnsi="ＭＳ 明朝" w:cs="Times New Roman" w:hint="eastAsia"/>
                <w:szCs w:val="20"/>
              </w:rPr>
              <w:t>（大学生等とそれ以外の者が混在する団体の場合は、大学生等の活動への関わり方も記載）</w:t>
            </w:r>
          </w:p>
          <w:p w14:paraId="2F0185C3" w14:textId="77777777" w:rsidR="00795EC9" w:rsidRPr="003E2BA4" w:rsidRDefault="00795EC9" w:rsidP="000E6FDB">
            <w:pPr>
              <w:spacing w:line="360" w:lineRule="exact"/>
              <w:rPr>
                <w:rFonts w:ascii="ＭＳ 明朝" w:eastAsia="ＭＳ 明朝" w:hAnsi="ＭＳ 明朝" w:cs="Times New Roman"/>
                <w:szCs w:val="20"/>
              </w:rPr>
            </w:pPr>
          </w:p>
          <w:p w14:paraId="2D13A2F3" w14:textId="77777777" w:rsidR="00795EC9" w:rsidRPr="003E2BA4" w:rsidRDefault="00795EC9" w:rsidP="000E6FDB">
            <w:pPr>
              <w:spacing w:line="360" w:lineRule="exact"/>
              <w:rPr>
                <w:rFonts w:ascii="ＭＳ 明朝" w:eastAsia="ＭＳ 明朝" w:hAnsi="ＭＳ 明朝" w:cs="Times New Roman"/>
                <w:szCs w:val="20"/>
              </w:rPr>
            </w:pPr>
          </w:p>
        </w:tc>
      </w:tr>
      <w:tr w:rsidR="00795EC9" w:rsidRPr="00795EC9" w14:paraId="74F72546" w14:textId="77777777" w:rsidTr="00795EC9">
        <w:trPr>
          <w:trHeight w:val="836"/>
        </w:trPr>
        <w:tc>
          <w:tcPr>
            <w:tcW w:w="2395" w:type="dxa"/>
            <w:shd w:val="clear" w:color="auto" w:fill="E2EFD9" w:themeFill="accent6" w:themeFillTint="33"/>
            <w:vAlign w:val="center"/>
          </w:tcPr>
          <w:p w14:paraId="6AC09DC6" w14:textId="2FBB2CE4" w:rsidR="00795EC9" w:rsidRPr="003E2BA4" w:rsidRDefault="00795EC9" w:rsidP="00FA1198">
            <w:pPr>
              <w:spacing w:line="360" w:lineRule="exact"/>
              <w:ind w:left="105" w:hangingChars="50" w:hanging="105"/>
              <w:rPr>
                <w:rFonts w:ascii="ＭＳ 明朝" w:eastAsia="ＭＳ 明朝" w:hAnsi="ＭＳ 明朝"/>
                <w:szCs w:val="20"/>
              </w:rPr>
            </w:pPr>
            <w:r w:rsidRPr="003E2BA4">
              <w:rPr>
                <w:rFonts w:ascii="ＭＳ 明朝" w:eastAsia="ＭＳ 明朝" w:hAnsi="ＭＳ 明朝" w:hint="eastAsia"/>
                <w:szCs w:val="20"/>
              </w:rPr>
              <w:t>⑻公式サイト・SNS</w:t>
            </w:r>
            <w:r w:rsidR="00FA1198" w:rsidRPr="003E2BA4">
              <w:rPr>
                <w:rFonts w:ascii="ＭＳ 明朝" w:eastAsia="ＭＳ 明朝" w:hAnsi="ＭＳ 明朝"/>
                <w:szCs w:val="20"/>
              </w:rPr>
              <w:br/>
            </w:r>
            <w:r w:rsidR="00FA1198" w:rsidRPr="003E2BA4">
              <w:rPr>
                <w:rFonts w:ascii="ＭＳ 明朝" w:eastAsia="ＭＳ 明朝" w:hAnsi="ＭＳ 明朝" w:hint="eastAsia"/>
                <w:szCs w:val="20"/>
              </w:rPr>
              <w:t>（あれば）</w:t>
            </w:r>
          </w:p>
        </w:tc>
        <w:tc>
          <w:tcPr>
            <w:tcW w:w="6095" w:type="dxa"/>
          </w:tcPr>
          <w:p w14:paraId="04CFA70F" w14:textId="77777777" w:rsidR="00795EC9" w:rsidRDefault="00494454" w:rsidP="000E6FDB">
            <w:pPr>
              <w:spacing w:line="360" w:lineRule="exact"/>
              <w:rPr>
                <w:rFonts w:ascii="ＭＳ 明朝" w:eastAsia="ＭＳ 明朝" w:hAnsi="ＭＳ 明朝" w:cs="Times New Roman"/>
                <w:szCs w:val="20"/>
              </w:rPr>
            </w:pPr>
            <w:r w:rsidRPr="00494454">
              <w:rPr>
                <w:rFonts w:ascii="ＭＳ 明朝" w:eastAsia="ＭＳ 明朝" w:hAnsi="ＭＳ 明朝" w:cs="Times New Roman" w:hint="eastAsia"/>
                <w:szCs w:val="20"/>
              </w:rPr>
              <w:t>（フォロワー数・主な発信内容など、アカウントの影響力が分かる情報があればご記入ください）</w:t>
            </w:r>
          </w:p>
          <w:p w14:paraId="2B896BEB" w14:textId="77777777" w:rsidR="00494454" w:rsidRDefault="00494454" w:rsidP="000E6FDB">
            <w:pPr>
              <w:spacing w:line="360" w:lineRule="exact"/>
              <w:rPr>
                <w:rFonts w:ascii="ＭＳ 明朝" w:eastAsia="ＭＳ 明朝" w:hAnsi="ＭＳ 明朝" w:cs="Times New Roman"/>
                <w:szCs w:val="20"/>
              </w:rPr>
            </w:pPr>
          </w:p>
          <w:p w14:paraId="0DFDE0F3" w14:textId="77777777" w:rsidR="00494454" w:rsidRDefault="00494454" w:rsidP="000E6FDB">
            <w:pPr>
              <w:spacing w:line="360" w:lineRule="exact"/>
              <w:rPr>
                <w:rFonts w:ascii="ＭＳ 明朝" w:eastAsia="ＭＳ 明朝" w:hAnsi="ＭＳ 明朝" w:cs="Times New Roman"/>
                <w:szCs w:val="20"/>
              </w:rPr>
            </w:pPr>
          </w:p>
          <w:p w14:paraId="7A71A5EB" w14:textId="362AC337" w:rsidR="00494454" w:rsidRPr="003E2BA4" w:rsidRDefault="00494454" w:rsidP="000E6FDB">
            <w:pPr>
              <w:spacing w:line="360" w:lineRule="exact"/>
              <w:rPr>
                <w:rFonts w:ascii="ＭＳ 明朝" w:eastAsia="ＭＳ 明朝" w:hAnsi="ＭＳ 明朝" w:cs="Times New Roman"/>
                <w:szCs w:val="20"/>
              </w:rPr>
            </w:pPr>
          </w:p>
        </w:tc>
      </w:tr>
    </w:tbl>
    <w:p w14:paraId="2B605ED3" w14:textId="77777777" w:rsidR="003173D6" w:rsidRPr="00795EC9" w:rsidRDefault="003173D6" w:rsidP="003173D6"/>
    <w:p w14:paraId="2B2282EB" w14:textId="77777777" w:rsidR="003173D6" w:rsidRPr="00795EC9" w:rsidRDefault="003173D6" w:rsidP="003173D6">
      <w:pPr>
        <w:rPr>
          <w:rFonts w:ascii="ＭＳ ゴシック" w:eastAsia="ＭＳ ゴシック" w:hAnsi="ＭＳ ゴシック"/>
          <w:b/>
          <w:bCs/>
        </w:rPr>
      </w:pPr>
      <w:r w:rsidRPr="00795EC9">
        <w:rPr>
          <w:rFonts w:ascii="ＭＳ ゴシック" w:eastAsia="ＭＳ ゴシック" w:hAnsi="ＭＳ ゴシック" w:hint="eastAsia"/>
          <w:b/>
          <w:bCs/>
        </w:rPr>
        <w:lastRenderedPageBreak/>
        <w:t>２．実証実験の概要について</w:t>
      </w:r>
    </w:p>
    <w:tbl>
      <w:tblPr>
        <w:tblStyle w:val="11"/>
        <w:tblW w:w="84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95"/>
      </w:tblGrid>
      <w:tr w:rsidR="00795EC9" w:rsidRPr="00795EC9" w14:paraId="05D37972" w14:textId="77777777" w:rsidTr="000E6FDB">
        <w:trPr>
          <w:trHeight w:val="298"/>
        </w:trPr>
        <w:tc>
          <w:tcPr>
            <w:tcW w:w="2395" w:type="dxa"/>
            <w:shd w:val="clear" w:color="auto" w:fill="E2EFD9" w:themeFill="accent6" w:themeFillTint="33"/>
            <w:vAlign w:val="center"/>
          </w:tcPr>
          <w:p w14:paraId="66054909" w14:textId="77777777"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⑴取組名称</w:t>
            </w:r>
          </w:p>
        </w:tc>
        <w:tc>
          <w:tcPr>
            <w:tcW w:w="6095" w:type="dxa"/>
          </w:tcPr>
          <w:p w14:paraId="73CFCC09" w14:textId="77777777" w:rsidR="003173D6" w:rsidRPr="00795EC9" w:rsidRDefault="003173D6" w:rsidP="000E6FDB">
            <w:pPr>
              <w:spacing w:line="360" w:lineRule="exact"/>
              <w:rPr>
                <w:rFonts w:ascii="ＭＳ 明朝" w:eastAsia="ＭＳ 明朝" w:hAnsi="ＭＳ 明朝" w:cs="Times New Roman"/>
                <w:szCs w:val="20"/>
              </w:rPr>
            </w:pPr>
          </w:p>
        </w:tc>
      </w:tr>
      <w:tr w:rsidR="00795EC9" w:rsidRPr="00795EC9" w14:paraId="549CA9B6" w14:textId="77777777" w:rsidTr="000E6FDB">
        <w:trPr>
          <w:trHeight w:val="58"/>
        </w:trPr>
        <w:tc>
          <w:tcPr>
            <w:tcW w:w="2395" w:type="dxa"/>
            <w:shd w:val="clear" w:color="auto" w:fill="E2EFD9" w:themeFill="accent6" w:themeFillTint="33"/>
            <w:vAlign w:val="center"/>
          </w:tcPr>
          <w:p w14:paraId="1CE6CDC7"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⑵実施期間</w:t>
            </w:r>
          </w:p>
        </w:tc>
        <w:tc>
          <w:tcPr>
            <w:tcW w:w="6095" w:type="dxa"/>
          </w:tcPr>
          <w:p w14:paraId="5D710A15" w14:textId="77777777" w:rsidR="003173D6" w:rsidRPr="00795EC9" w:rsidRDefault="003173D6" w:rsidP="000E6FDB">
            <w:pPr>
              <w:spacing w:line="360" w:lineRule="exact"/>
              <w:rPr>
                <w:rFonts w:ascii="ＭＳ 明朝" w:eastAsia="ＭＳ 明朝" w:hAnsi="ＭＳ 明朝" w:cs="Times New Roman"/>
                <w:szCs w:val="20"/>
              </w:rPr>
            </w:pPr>
          </w:p>
        </w:tc>
      </w:tr>
      <w:tr w:rsidR="00795EC9" w:rsidRPr="00795EC9" w14:paraId="0C7250E3" w14:textId="77777777" w:rsidTr="000E6FDB">
        <w:trPr>
          <w:trHeight w:val="126"/>
        </w:trPr>
        <w:tc>
          <w:tcPr>
            <w:tcW w:w="2395" w:type="dxa"/>
            <w:shd w:val="clear" w:color="auto" w:fill="E2EFD9" w:themeFill="accent6" w:themeFillTint="33"/>
            <w:vAlign w:val="center"/>
          </w:tcPr>
          <w:p w14:paraId="19277C0B"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⑶実施場所</w:t>
            </w:r>
          </w:p>
        </w:tc>
        <w:tc>
          <w:tcPr>
            <w:tcW w:w="6095" w:type="dxa"/>
          </w:tcPr>
          <w:p w14:paraId="1ACE6C11" w14:textId="77777777"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（特定のイベントにおいて実施する場合、その名称も記載）</w:t>
            </w:r>
          </w:p>
          <w:p w14:paraId="7C14993F" w14:textId="77777777" w:rsidR="003173D6" w:rsidRPr="00795EC9" w:rsidRDefault="003173D6" w:rsidP="000E6FDB">
            <w:pPr>
              <w:spacing w:line="360" w:lineRule="exact"/>
              <w:rPr>
                <w:rFonts w:ascii="ＭＳ 明朝" w:eastAsia="ＭＳ 明朝" w:hAnsi="ＭＳ 明朝" w:cs="Times New Roman"/>
                <w:szCs w:val="20"/>
              </w:rPr>
            </w:pPr>
          </w:p>
          <w:p w14:paraId="3D47F442" w14:textId="77777777" w:rsidR="003173D6" w:rsidRPr="00795EC9" w:rsidRDefault="003173D6" w:rsidP="000E6FDB">
            <w:pPr>
              <w:spacing w:line="360" w:lineRule="exact"/>
              <w:rPr>
                <w:rFonts w:ascii="ＭＳ 明朝" w:eastAsia="ＭＳ 明朝" w:hAnsi="ＭＳ 明朝" w:cs="Times New Roman"/>
                <w:szCs w:val="20"/>
              </w:rPr>
            </w:pPr>
          </w:p>
        </w:tc>
      </w:tr>
      <w:tr w:rsidR="00795EC9" w:rsidRPr="00795EC9" w14:paraId="05DCEEB7" w14:textId="77777777" w:rsidTr="00795EC9">
        <w:trPr>
          <w:trHeight w:val="1550"/>
        </w:trPr>
        <w:tc>
          <w:tcPr>
            <w:tcW w:w="2395" w:type="dxa"/>
            <w:shd w:val="clear" w:color="auto" w:fill="E2EFD9" w:themeFill="accent6" w:themeFillTint="33"/>
            <w:vAlign w:val="center"/>
          </w:tcPr>
          <w:p w14:paraId="1895BDD4"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⑷実証実験の概要</w:t>
            </w:r>
          </w:p>
        </w:tc>
        <w:tc>
          <w:tcPr>
            <w:tcW w:w="6095" w:type="dxa"/>
          </w:tcPr>
          <w:p w14:paraId="43A02BAF" w14:textId="77777777"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（簡潔に記載）</w:t>
            </w:r>
          </w:p>
          <w:p w14:paraId="72B89EDB" w14:textId="77777777" w:rsidR="003173D6" w:rsidRPr="00795EC9" w:rsidRDefault="003173D6" w:rsidP="000E6FDB">
            <w:pPr>
              <w:spacing w:line="360" w:lineRule="exact"/>
              <w:rPr>
                <w:rFonts w:ascii="ＭＳ 明朝" w:eastAsia="ＭＳ 明朝" w:hAnsi="ＭＳ 明朝" w:cs="Times New Roman"/>
                <w:szCs w:val="20"/>
              </w:rPr>
            </w:pPr>
          </w:p>
          <w:p w14:paraId="2FB31FEF" w14:textId="77777777" w:rsidR="003173D6" w:rsidRPr="00795EC9" w:rsidRDefault="003173D6" w:rsidP="000E6FDB">
            <w:pPr>
              <w:spacing w:line="360" w:lineRule="exact"/>
              <w:rPr>
                <w:rFonts w:ascii="ＭＳ 明朝" w:eastAsia="ＭＳ 明朝" w:hAnsi="ＭＳ 明朝" w:cs="Times New Roman"/>
                <w:szCs w:val="20"/>
              </w:rPr>
            </w:pPr>
          </w:p>
        </w:tc>
      </w:tr>
      <w:tr w:rsidR="00795EC9" w:rsidRPr="00795EC9" w14:paraId="32907C14" w14:textId="77777777" w:rsidTr="00795EC9">
        <w:trPr>
          <w:trHeight w:val="3089"/>
        </w:trPr>
        <w:tc>
          <w:tcPr>
            <w:tcW w:w="2395" w:type="dxa"/>
            <w:shd w:val="clear" w:color="auto" w:fill="E2EFD9" w:themeFill="accent6" w:themeFillTint="33"/>
            <w:vAlign w:val="center"/>
          </w:tcPr>
          <w:p w14:paraId="07BEA29F"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⑸実証実験の目的</w:t>
            </w:r>
          </w:p>
        </w:tc>
        <w:tc>
          <w:tcPr>
            <w:tcW w:w="6095" w:type="dxa"/>
          </w:tcPr>
          <w:p w14:paraId="377173D2" w14:textId="77777777"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（現状の課題、実施理由、実証実験後に目指す姿等を記載）</w:t>
            </w:r>
          </w:p>
          <w:p w14:paraId="167512C3" w14:textId="77777777" w:rsidR="003173D6" w:rsidRPr="00795EC9" w:rsidRDefault="003173D6" w:rsidP="000E6FDB">
            <w:pPr>
              <w:spacing w:line="360" w:lineRule="exact"/>
              <w:rPr>
                <w:rFonts w:ascii="ＭＳ 明朝" w:eastAsia="ＭＳ 明朝" w:hAnsi="ＭＳ 明朝" w:cs="Times New Roman"/>
                <w:szCs w:val="20"/>
              </w:rPr>
            </w:pPr>
          </w:p>
          <w:p w14:paraId="245D83A8" w14:textId="77777777" w:rsidR="003173D6" w:rsidRPr="00795EC9" w:rsidRDefault="003173D6" w:rsidP="000E6FDB">
            <w:pPr>
              <w:spacing w:line="360" w:lineRule="exact"/>
              <w:rPr>
                <w:rFonts w:ascii="ＭＳ 明朝" w:eastAsia="ＭＳ 明朝" w:hAnsi="ＭＳ 明朝" w:cs="Times New Roman"/>
                <w:szCs w:val="20"/>
              </w:rPr>
            </w:pPr>
          </w:p>
        </w:tc>
      </w:tr>
    </w:tbl>
    <w:p w14:paraId="6BF4E002" w14:textId="0DA02056" w:rsidR="00795EC9" w:rsidRPr="00795EC9" w:rsidRDefault="00795EC9" w:rsidP="003173D6"/>
    <w:p w14:paraId="53053EF6" w14:textId="77777777" w:rsidR="00795EC9" w:rsidRPr="00795EC9" w:rsidRDefault="00795EC9">
      <w:pPr>
        <w:widowControl/>
        <w:jc w:val="left"/>
      </w:pPr>
      <w:r w:rsidRPr="00795EC9">
        <w:br w:type="page"/>
      </w:r>
    </w:p>
    <w:p w14:paraId="11B23DA9" w14:textId="77777777" w:rsidR="003173D6" w:rsidRPr="00795EC9" w:rsidRDefault="003173D6" w:rsidP="003173D6">
      <w:pPr>
        <w:rPr>
          <w:rFonts w:ascii="ＭＳ ゴシック" w:eastAsia="ＭＳ ゴシック" w:hAnsi="ＭＳ ゴシック"/>
          <w:b/>
          <w:bCs/>
        </w:rPr>
      </w:pPr>
      <w:r w:rsidRPr="00795EC9">
        <w:rPr>
          <w:rFonts w:ascii="ＭＳ ゴシック" w:eastAsia="ＭＳ ゴシック" w:hAnsi="ＭＳ ゴシック" w:hint="eastAsia"/>
          <w:b/>
          <w:bCs/>
        </w:rPr>
        <w:lastRenderedPageBreak/>
        <w:t>３．実証実験の詳細について</w:t>
      </w:r>
    </w:p>
    <w:tbl>
      <w:tblPr>
        <w:tblStyle w:val="11"/>
        <w:tblW w:w="84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95"/>
      </w:tblGrid>
      <w:tr w:rsidR="00795EC9" w:rsidRPr="00795EC9" w14:paraId="061CBDD9" w14:textId="77777777" w:rsidTr="000E6FDB">
        <w:trPr>
          <w:trHeight w:val="4223"/>
        </w:trPr>
        <w:tc>
          <w:tcPr>
            <w:tcW w:w="2395" w:type="dxa"/>
            <w:shd w:val="clear" w:color="auto" w:fill="E2EFD9" w:themeFill="accent6" w:themeFillTint="33"/>
            <w:vAlign w:val="center"/>
          </w:tcPr>
          <w:p w14:paraId="7DF43F14" w14:textId="77777777"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⑴実施内容、実施方法</w:t>
            </w:r>
          </w:p>
        </w:tc>
        <w:tc>
          <w:tcPr>
            <w:tcW w:w="6095" w:type="dxa"/>
          </w:tcPr>
          <w:p w14:paraId="1E24D56F" w14:textId="77777777" w:rsidR="003173D6" w:rsidRPr="00795EC9" w:rsidRDefault="003173D6" w:rsidP="000E6FDB">
            <w:pPr>
              <w:spacing w:line="360" w:lineRule="exact"/>
              <w:rPr>
                <w:rFonts w:ascii="ＭＳ 明朝" w:eastAsia="ＭＳ 明朝" w:hAnsi="ＭＳ 明朝" w:cs="Times New Roman"/>
                <w:szCs w:val="20"/>
              </w:rPr>
            </w:pPr>
          </w:p>
        </w:tc>
      </w:tr>
      <w:tr w:rsidR="00795EC9" w:rsidRPr="00795EC9" w14:paraId="608968AA" w14:textId="77777777" w:rsidTr="000E6FDB">
        <w:trPr>
          <w:trHeight w:val="3818"/>
        </w:trPr>
        <w:tc>
          <w:tcPr>
            <w:tcW w:w="2395" w:type="dxa"/>
            <w:shd w:val="clear" w:color="auto" w:fill="E2EFD9" w:themeFill="accent6" w:themeFillTint="33"/>
            <w:vAlign w:val="center"/>
          </w:tcPr>
          <w:p w14:paraId="17ABDBFE"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⑵スケジュール</w:t>
            </w:r>
          </w:p>
        </w:tc>
        <w:tc>
          <w:tcPr>
            <w:tcW w:w="6095" w:type="dxa"/>
          </w:tcPr>
          <w:p w14:paraId="37234E8E" w14:textId="0C09D6A8"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（準備～実施～事後検証のスケジュールを</w:t>
            </w:r>
            <w:r w:rsidR="002D7CAE" w:rsidRPr="00795EC9">
              <w:rPr>
                <w:rFonts w:ascii="ＭＳ 明朝" w:eastAsia="ＭＳ 明朝" w:hAnsi="ＭＳ 明朝" w:cs="Times New Roman" w:hint="eastAsia"/>
                <w:szCs w:val="20"/>
              </w:rPr>
              <w:t>、現時点での想定で</w:t>
            </w:r>
            <w:r w:rsidRPr="00795EC9">
              <w:rPr>
                <w:rFonts w:ascii="ＭＳ 明朝" w:eastAsia="ＭＳ 明朝" w:hAnsi="ＭＳ 明朝" w:cs="Times New Roman" w:hint="eastAsia"/>
                <w:szCs w:val="20"/>
              </w:rPr>
              <w:t>記載）</w:t>
            </w:r>
          </w:p>
        </w:tc>
      </w:tr>
      <w:tr w:rsidR="00795EC9" w:rsidRPr="00795EC9" w14:paraId="1F4700C9" w14:textId="77777777" w:rsidTr="000E6FDB">
        <w:trPr>
          <w:trHeight w:val="541"/>
        </w:trPr>
        <w:tc>
          <w:tcPr>
            <w:tcW w:w="2395" w:type="dxa"/>
            <w:shd w:val="clear" w:color="auto" w:fill="E2EFD9" w:themeFill="accent6" w:themeFillTint="33"/>
            <w:vAlign w:val="center"/>
          </w:tcPr>
          <w:p w14:paraId="12811BC0" w14:textId="0BBC93B3"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⑶必要経費</w:t>
            </w:r>
            <w:r w:rsidR="002D7CAE" w:rsidRPr="00795EC9">
              <w:rPr>
                <w:rFonts w:ascii="ＭＳ 明朝" w:eastAsia="ＭＳ 明朝" w:hAnsi="ＭＳ 明朝" w:hint="eastAsia"/>
                <w:szCs w:val="20"/>
              </w:rPr>
              <w:t>（概算）</w:t>
            </w:r>
          </w:p>
        </w:tc>
        <w:tc>
          <w:tcPr>
            <w:tcW w:w="6095" w:type="dxa"/>
          </w:tcPr>
          <w:p w14:paraId="716F511F" w14:textId="77777777"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（円）</w:t>
            </w:r>
          </w:p>
          <w:p w14:paraId="3AE90B9E" w14:textId="77777777" w:rsidR="002D7CAE" w:rsidRPr="00795EC9" w:rsidRDefault="002D7CAE" w:rsidP="000E6FDB">
            <w:pPr>
              <w:spacing w:line="360" w:lineRule="exact"/>
              <w:rPr>
                <w:rFonts w:ascii="ＭＳ 明朝" w:eastAsia="ＭＳ 明朝" w:hAnsi="ＭＳ 明朝" w:cs="Times New Roman"/>
                <w:szCs w:val="20"/>
              </w:rPr>
            </w:pPr>
          </w:p>
          <w:p w14:paraId="6F1D71D0" w14:textId="478C8F78" w:rsidR="002D7CAE" w:rsidRPr="00795EC9" w:rsidRDefault="002D7CAE"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＜内訳＞</w:t>
            </w:r>
          </w:p>
          <w:tbl>
            <w:tblPr>
              <w:tblStyle w:val="af0"/>
              <w:tblW w:w="0" w:type="auto"/>
              <w:tblLook w:val="04A0" w:firstRow="1" w:lastRow="0" w:firstColumn="1" w:lastColumn="0" w:noHBand="0" w:noVBand="1"/>
            </w:tblPr>
            <w:tblGrid>
              <w:gridCol w:w="3996"/>
              <w:gridCol w:w="1276"/>
            </w:tblGrid>
            <w:tr w:rsidR="00795EC9" w:rsidRPr="00795EC9" w14:paraId="69F52158" w14:textId="77777777" w:rsidTr="004D12C6">
              <w:tc>
                <w:tcPr>
                  <w:tcW w:w="3996" w:type="dxa"/>
                </w:tcPr>
                <w:p w14:paraId="01D7FA61" w14:textId="77777777" w:rsidR="00795EC9" w:rsidRPr="00795EC9" w:rsidRDefault="00795EC9" w:rsidP="00795EC9">
                  <w:pPr>
                    <w:spacing w:line="360" w:lineRule="exact"/>
                    <w:rPr>
                      <w:rFonts w:hAnsi="ＭＳ 明朝" w:cs="Times New Roman"/>
                      <w:szCs w:val="20"/>
                    </w:rPr>
                  </w:pPr>
                  <w:r w:rsidRPr="00795EC9">
                    <w:rPr>
                      <w:rFonts w:hAnsi="ＭＳ 明朝" w:cs="Times New Roman" w:hint="eastAsia"/>
                      <w:szCs w:val="20"/>
                    </w:rPr>
                    <w:t>項目</w:t>
                  </w:r>
                </w:p>
              </w:tc>
              <w:tc>
                <w:tcPr>
                  <w:tcW w:w="1276" w:type="dxa"/>
                </w:tcPr>
                <w:p w14:paraId="55AD0712" w14:textId="77777777" w:rsidR="00795EC9" w:rsidRPr="00795EC9" w:rsidRDefault="00795EC9" w:rsidP="00795EC9">
                  <w:pPr>
                    <w:spacing w:line="360" w:lineRule="exact"/>
                    <w:rPr>
                      <w:rFonts w:hAnsi="ＭＳ 明朝" w:cs="Times New Roman"/>
                      <w:szCs w:val="20"/>
                    </w:rPr>
                  </w:pPr>
                  <w:r w:rsidRPr="00795EC9">
                    <w:rPr>
                      <w:rFonts w:hAnsi="ＭＳ 明朝" w:cs="Times New Roman" w:hint="eastAsia"/>
                      <w:szCs w:val="20"/>
                    </w:rPr>
                    <w:t>金額</w:t>
                  </w:r>
                </w:p>
              </w:tc>
            </w:tr>
            <w:tr w:rsidR="00795EC9" w:rsidRPr="00795EC9" w14:paraId="28441FF9" w14:textId="77777777" w:rsidTr="004D12C6">
              <w:tc>
                <w:tcPr>
                  <w:tcW w:w="3996" w:type="dxa"/>
                </w:tcPr>
                <w:p w14:paraId="7C0D1BB6" w14:textId="77777777" w:rsidR="00795EC9" w:rsidRPr="00795EC9" w:rsidRDefault="00795EC9" w:rsidP="00795EC9">
                  <w:pPr>
                    <w:spacing w:line="360" w:lineRule="exact"/>
                    <w:rPr>
                      <w:rFonts w:hAnsi="ＭＳ 明朝" w:cs="Times New Roman"/>
                      <w:szCs w:val="20"/>
                    </w:rPr>
                  </w:pPr>
                </w:p>
              </w:tc>
              <w:tc>
                <w:tcPr>
                  <w:tcW w:w="1276" w:type="dxa"/>
                </w:tcPr>
                <w:p w14:paraId="1DED00CB" w14:textId="77777777" w:rsidR="00795EC9" w:rsidRPr="00795EC9" w:rsidRDefault="00795EC9" w:rsidP="00795EC9">
                  <w:pPr>
                    <w:spacing w:line="360" w:lineRule="exact"/>
                    <w:rPr>
                      <w:rFonts w:hAnsi="ＭＳ 明朝" w:cs="Times New Roman"/>
                      <w:szCs w:val="20"/>
                    </w:rPr>
                  </w:pPr>
                </w:p>
              </w:tc>
            </w:tr>
            <w:tr w:rsidR="00795EC9" w:rsidRPr="00795EC9" w14:paraId="60DC81BD" w14:textId="77777777" w:rsidTr="004D12C6">
              <w:tc>
                <w:tcPr>
                  <w:tcW w:w="3996" w:type="dxa"/>
                </w:tcPr>
                <w:p w14:paraId="588B5E16" w14:textId="77777777" w:rsidR="00795EC9" w:rsidRPr="00795EC9" w:rsidRDefault="00795EC9" w:rsidP="00795EC9">
                  <w:pPr>
                    <w:spacing w:line="360" w:lineRule="exact"/>
                    <w:rPr>
                      <w:rFonts w:hAnsi="ＭＳ 明朝" w:cs="Times New Roman"/>
                      <w:szCs w:val="20"/>
                    </w:rPr>
                  </w:pPr>
                </w:p>
              </w:tc>
              <w:tc>
                <w:tcPr>
                  <w:tcW w:w="1276" w:type="dxa"/>
                </w:tcPr>
                <w:p w14:paraId="75A54888" w14:textId="77777777" w:rsidR="00795EC9" w:rsidRPr="00795EC9" w:rsidRDefault="00795EC9" w:rsidP="00795EC9">
                  <w:pPr>
                    <w:spacing w:line="360" w:lineRule="exact"/>
                    <w:rPr>
                      <w:rFonts w:hAnsi="ＭＳ 明朝" w:cs="Times New Roman"/>
                      <w:szCs w:val="20"/>
                    </w:rPr>
                  </w:pPr>
                </w:p>
              </w:tc>
            </w:tr>
            <w:tr w:rsidR="00795EC9" w:rsidRPr="00795EC9" w14:paraId="43D1BA23" w14:textId="77777777" w:rsidTr="004D12C6">
              <w:tc>
                <w:tcPr>
                  <w:tcW w:w="3996" w:type="dxa"/>
                </w:tcPr>
                <w:p w14:paraId="066A2514" w14:textId="77777777" w:rsidR="00795EC9" w:rsidRPr="00795EC9" w:rsidRDefault="00795EC9" w:rsidP="00795EC9">
                  <w:pPr>
                    <w:spacing w:line="360" w:lineRule="exact"/>
                    <w:rPr>
                      <w:rFonts w:hAnsi="ＭＳ 明朝" w:cs="Times New Roman"/>
                      <w:szCs w:val="20"/>
                    </w:rPr>
                  </w:pPr>
                </w:p>
              </w:tc>
              <w:tc>
                <w:tcPr>
                  <w:tcW w:w="1276" w:type="dxa"/>
                </w:tcPr>
                <w:p w14:paraId="311D1595" w14:textId="77777777" w:rsidR="00795EC9" w:rsidRPr="00795EC9" w:rsidRDefault="00795EC9" w:rsidP="00795EC9">
                  <w:pPr>
                    <w:spacing w:line="360" w:lineRule="exact"/>
                    <w:rPr>
                      <w:rFonts w:hAnsi="ＭＳ 明朝" w:cs="Times New Roman"/>
                      <w:szCs w:val="20"/>
                    </w:rPr>
                  </w:pPr>
                </w:p>
              </w:tc>
            </w:tr>
            <w:tr w:rsidR="00795EC9" w:rsidRPr="00795EC9" w14:paraId="3480EE13" w14:textId="77777777" w:rsidTr="004D12C6">
              <w:tc>
                <w:tcPr>
                  <w:tcW w:w="3996" w:type="dxa"/>
                </w:tcPr>
                <w:p w14:paraId="5FDEB5B7" w14:textId="77777777" w:rsidR="00795EC9" w:rsidRPr="00795EC9" w:rsidRDefault="00795EC9" w:rsidP="00795EC9">
                  <w:pPr>
                    <w:spacing w:line="360" w:lineRule="exact"/>
                    <w:rPr>
                      <w:rFonts w:hAnsi="ＭＳ 明朝" w:cs="Times New Roman"/>
                      <w:szCs w:val="20"/>
                    </w:rPr>
                  </w:pPr>
                </w:p>
              </w:tc>
              <w:tc>
                <w:tcPr>
                  <w:tcW w:w="1276" w:type="dxa"/>
                </w:tcPr>
                <w:p w14:paraId="7DEE27FC" w14:textId="77777777" w:rsidR="00795EC9" w:rsidRPr="00795EC9" w:rsidRDefault="00795EC9" w:rsidP="00795EC9">
                  <w:pPr>
                    <w:spacing w:line="360" w:lineRule="exact"/>
                    <w:rPr>
                      <w:rFonts w:hAnsi="ＭＳ 明朝" w:cs="Times New Roman"/>
                      <w:szCs w:val="20"/>
                    </w:rPr>
                  </w:pPr>
                </w:p>
              </w:tc>
            </w:tr>
            <w:tr w:rsidR="00795EC9" w:rsidRPr="00795EC9" w14:paraId="3ACD36F5" w14:textId="77777777" w:rsidTr="004D12C6">
              <w:tc>
                <w:tcPr>
                  <w:tcW w:w="3996" w:type="dxa"/>
                </w:tcPr>
                <w:p w14:paraId="0A11EE09" w14:textId="77777777" w:rsidR="00795EC9" w:rsidRPr="00795EC9" w:rsidRDefault="00795EC9" w:rsidP="00795EC9">
                  <w:pPr>
                    <w:spacing w:line="360" w:lineRule="exact"/>
                    <w:rPr>
                      <w:rFonts w:hAnsi="ＭＳ 明朝" w:cs="Times New Roman"/>
                      <w:szCs w:val="20"/>
                    </w:rPr>
                  </w:pPr>
                </w:p>
              </w:tc>
              <w:tc>
                <w:tcPr>
                  <w:tcW w:w="1276" w:type="dxa"/>
                </w:tcPr>
                <w:p w14:paraId="6CE57BD9" w14:textId="77777777" w:rsidR="00795EC9" w:rsidRPr="00795EC9" w:rsidRDefault="00795EC9" w:rsidP="00795EC9">
                  <w:pPr>
                    <w:spacing w:line="360" w:lineRule="exact"/>
                    <w:rPr>
                      <w:rFonts w:hAnsi="ＭＳ 明朝" w:cs="Times New Roman"/>
                      <w:szCs w:val="20"/>
                    </w:rPr>
                  </w:pPr>
                </w:p>
              </w:tc>
            </w:tr>
            <w:tr w:rsidR="00795EC9" w:rsidRPr="00795EC9" w14:paraId="2D77244E" w14:textId="77777777" w:rsidTr="004D12C6">
              <w:tc>
                <w:tcPr>
                  <w:tcW w:w="3996" w:type="dxa"/>
                </w:tcPr>
                <w:p w14:paraId="00D83FE1" w14:textId="77777777" w:rsidR="00795EC9" w:rsidRPr="00795EC9" w:rsidRDefault="00795EC9" w:rsidP="00795EC9">
                  <w:pPr>
                    <w:spacing w:line="360" w:lineRule="exact"/>
                    <w:rPr>
                      <w:rFonts w:hAnsi="ＭＳ 明朝" w:cs="Times New Roman"/>
                      <w:szCs w:val="20"/>
                    </w:rPr>
                  </w:pPr>
                </w:p>
              </w:tc>
              <w:tc>
                <w:tcPr>
                  <w:tcW w:w="1276" w:type="dxa"/>
                </w:tcPr>
                <w:p w14:paraId="03173C76" w14:textId="77777777" w:rsidR="00795EC9" w:rsidRPr="00795EC9" w:rsidRDefault="00795EC9" w:rsidP="00795EC9">
                  <w:pPr>
                    <w:spacing w:line="360" w:lineRule="exact"/>
                    <w:rPr>
                      <w:rFonts w:hAnsi="ＭＳ 明朝" w:cs="Times New Roman"/>
                      <w:szCs w:val="20"/>
                    </w:rPr>
                  </w:pPr>
                </w:p>
              </w:tc>
            </w:tr>
          </w:tbl>
          <w:p w14:paraId="7E124DFE" w14:textId="25062B42" w:rsidR="00795EC9" w:rsidRPr="00795EC9" w:rsidRDefault="00795EC9" w:rsidP="000E6FDB">
            <w:pPr>
              <w:spacing w:line="360" w:lineRule="exact"/>
              <w:rPr>
                <w:rFonts w:ascii="ＭＳ 明朝" w:eastAsia="ＭＳ 明朝" w:hAnsi="ＭＳ 明朝" w:cs="Times New Roman"/>
                <w:szCs w:val="20"/>
              </w:rPr>
            </w:pPr>
            <w:r>
              <w:rPr>
                <w:rFonts w:ascii="ＭＳ 明朝" w:eastAsia="ＭＳ 明朝" w:hAnsi="ＭＳ 明朝" w:cs="Times New Roman" w:hint="eastAsia"/>
                <w:szCs w:val="20"/>
              </w:rPr>
              <w:t xml:space="preserve">　</w:t>
            </w:r>
          </w:p>
        </w:tc>
      </w:tr>
      <w:tr w:rsidR="00795EC9" w:rsidRPr="00795EC9" w14:paraId="6937CD5A" w14:textId="77777777" w:rsidTr="000E6FDB">
        <w:trPr>
          <w:trHeight w:val="1958"/>
        </w:trPr>
        <w:tc>
          <w:tcPr>
            <w:tcW w:w="2395" w:type="dxa"/>
            <w:shd w:val="clear" w:color="auto" w:fill="E2EFD9" w:themeFill="accent6" w:themeFillTint="33"/>
            <w:vAlign w:val="center"/>
          </w:tcPr>
          <w:p w14:paraId="01F5EE13" w14:textId="72DAF01D"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lastRenderedPageBreak/>
              <w:t>⑷数値目標</w:t>
            </w:r>
            <w:r w:rsidR="00494454" w:rsidRPr="00494454">
              <w:rPr>
                <w:rFonts w:ascii="ＭＳ 明朝" w:eastAsia="ＭＳ 明朝" w:hAnsi="ＭＳ 明朝" w:hint="eastAsia"/>
                <w:szCs w:val="20"/>
              </w:rPr>
              <w:t>（削減するプラごみの種類・個数・重量）</w:t>
            </w:r>
            <w:r w:rsidRPr="00795EC9">
              <w:rPr>
                <w:rFonts w:ascii="ＭＳ 明朝" w:eastAsia="ＭＳ 明朝" w:hAnsi="ＭＳ 明朝" w:hint="eastAsia"/>
                <w:szCs w:val="20"/>
              </w:rPr>
              <w:t>及び採用理由</w:t>
            </w:r>
          </w:p>
        </w:tc>
        <w:tc>
          <w:tcPr>
            <w:tcW w:w="6095" w:type="dxa"/>
          </w:tcPr>
          <w:p w14:paraId="52BAF437" w14:textId="043B19B9"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（具体的な数値目標と、２．⑸の実証実験の目的と当該数値目標の因果関係等から当該数値目標を採用した理由を説明）</w:t>
            </w:r>
          </w:p>
        </w:tc>
      </w:tr>
      <w:tr w:rsidR="00795EC9" w:rsidRPr="00795EC9" w14:paraId="57484295" w14:textId="77777777" w:rsidTr="000E6FDB">
        <w:trPr>
          <w:trHeight w:val="824"/>
        </w:trPr>
        <w:tc>
          <w:tcPr>
            <w:tcW w:w="2395" w:type="dxa"/>
            <w:shd w:val="clear" w:color="auto" w:fill="E2EFD9" w:themeFill="accent6" w:themeFillTint="33"/>
            <w:vAlign w:val="center"/>
          </w:tcPr>
          <w:p w14:paraId="1CCDF1B4" w14:textId="77777777" w:rsidR="003173D6" w:rsidRPr="00795EC9" w:rsidRDefault="003173D6" w:rsidP="000E6FDB">
            <w:pPr>
              <w:spacing w:line="360" w:lineRule="exact"/>
              <w:rPr>
                <w:rFonts w:ascii="ＭＳ 明朝" w:eastAsia="ＭＳ 明朝" w:hAnsi="ＭＳ 明朝"/>
                <w:szCs w:val="20"/>
              </w:rPr>
            </w:pPr>
            <w:r w:rsidRPr="00795EC9">
              <w:rPr>
                <w:rFonts w:ascii="ＭＳ 明朝" w:eastAsia="ＭＳ 明朝" w:hAnsi="ＭＳ 明朝" w:hint="eastAsia"/>
                <w:szCs w:val="20"/>
              </w:rPr>
              <w:t>⑸数値目標の把握方法</w:t>
            </w:r>
          </w:p>
        </w:tc>
        <w:tc>
          <w:tcPr>
            <w:tcW w:w="6095" w:type="dxa"/>
          </w:tcPr>
          <w:p w14:paraId="23BE5179" w14:textId="77777777" w:rsidR="003173D6" w:rsidRPr="00795EC9" w:rsidRDefault="003173D6" w:rsidP="000E6FDB">
            <w:pPr>
              <w:spacing w:line="360" w:lineRule="exact"/>
              <w:rPr>
                <w:rFonts w:ascii="ＭＳ 明朝" w:eastAsia="ＭＳ 明朝" w:hAnsi="ＭＳ 明朝" w:cs="Times New Roman"/>
                <w:szCs w:val="20"/>
              </w:rPr>
            </w:pPr>
          </w:p>
        </w:tc>
      </w:tr>
      <w:tr w:rsidR="00494454" w:rsidRPr="00795EC9" w14:paraId="4B38D366" w14:textId="77777777" w:rsidTr="005B7CA8">
        <w:trPr>
          <w:trHeight w:val="4254"/>
        </w:trPr>
        <w:tc>
          <w:tcPr>
            <w:tcW w:w="2395" w:type="dxa"/>
            <w:shd w:val="clear" w:color="auto" w:fill="E2EFD9" w:themeFill="accent6" w:themeFillTint="33"/>
            <w:vAlign w:val="center"/>
          </w:tcPr>
          <w:p w14:paraId="35E80426" w14:textId="3BFD6EEB" w:rsidR="00494454" w:rsidRPr="00795EC9" w:rsidRDefault="00494454" w:rsidP="000E6FDB">
            <w:pPr>
              <w:spacing w:line="360" w:lineRule="exact"/>
              <w:rPr>
                <w:rFonts w:ascii="ＭＳ 明朝" w:eastAsia="ＭＳ 明朝" w:hAnsi="ＭＳ 明朝"/>
                <w:szCs w:val="20"/>
              </w:rPr>
            </w:pPr>
            <w:r>
              <w:rPr>
                <w:rFonts w:ascii="ＭＳ 明朝" w:eastAsia="ＭＳ 明朝" w:hAnsi="ＭＳ 明朝" w:hint="eastAsia"/>
                <w:szCs w:val="20"/>
              </w:rPr>
              <w:t>⑹</w:t>
            </w:r>
            <w:r w:rsidRPr="00494454">
              <w:rPr>
                <w:rFonts w:ascii="ＭＳ 明朝" w:eastAsia="ＭＳ 明朝" w:hAnsi="ＭＳ 明朝" w:hint="eastAsia"/>
                <w:szCs w:val="20"/>
              </w:rPr>
              <w:t>期待される行動変容の目標</w:t>
            </w:r>
          </w:p>
        </w:tc>
        <w:tc>
          <w:tcPr>
            <w:tcW w:w="6095" w:type="dxa"/>
          </w:tcPr>
          <w:p w14:paraId="20F3FCE0" w14:textId="5C530DB6" w:rsidR="00494454" w:rsidRPr="00795EC9" w:rsidRDefault="00494454" w:rsidP="000E6FDB">
            <w:pPr>
              <w:spacing w:line="360" w:lineRule="exact"/>
              <w:rPr>
                <w:rFonts w:ascii="ＭＳ 明朝" w:eastAsia="ＭＳ 明朝" w:hAnsi="ＭＳ 明朝" w:cs="Times New Roman"/>
                <w:szCs w:val="20"/>
              </w:rPr>
            </w:pPr>
            <w:r>
              <w:rPr>
                <w:rFonts w:ascii="ＭＳ 明朝" w:eastAsia="ＭＳ 明朝" w:hAnsi="ＭＳ 明朝" w:cs="Times New Roman" w:hint="eastAsia"/>
                <w:szCs w:val="20"/>
              </w:rPr>
              <w:t>（</w:t>
            </w:r>
            <w:r w:rsidR="00133D0D" w:rsidRPr="00133D0D">
              <w:rPr>
                <w:rFonts w:ascii="ＭＳ 明朝" w:eastAsia="ＭＳ 明朝" w:hAnsi="ＭＳ 明朝" w:cs="Times New Roman" w:hint="eastAsia"/>
                <w:szCs w:val="20"/>
              </w:rPr>
              <w:t>取組をきっかけとし、関係者やサービスの利用者等が、何を知り、どんな選択をし、普段の行動をどう変えていくことを目指すのか目標を記載</w:t>
            </w:r>
            <w:r>
              <w:rPr>
                <w:rFonts w:ascii="ＭＳ 明朝" w:eastAsia="ＭＳ 明朝" w:hAnsi="ＭＳ 明朝" w:cs="Times New Roman" w:hint="eastAsia"/>
                <w:szCs w:val="20"/>
              </w:rPr>
              <w:t>）</w:t>
            </w:r>
          </w:p>
        </w:tc>
      </w:tr>
      <w:tr w:rsidR="00795EC9" w:rsidRPr="00795EC9" w14:paraId="7A92E02C" w14:textId="77777777" w:rsidTr="000E6FDB">
        <w:trPr>
          <w:trHeight w:val="2268"/>
        </w:trPr>
        <w:tc>
          <w:tcPr>
            <w:tcW w:w="2395" w:type="dxa"/>
            <w:shd w:val="clear" w:color="auto" w:fill="E2EFD9" w:themeFill="accent6" w:themeFillTint="33"/>
            <w:vAlign w:val="center"/>
          </w:tcPr>
          <w:p w14:paraId="0A2F2DBE" w14:textId="419F7C4B" w:rsidR="003173D6" w:rsidRPr="00795EC9" w:rsidRDefault="00494454" w:rsidP="000E6FDB">
            <w:pPr>
              <w:spacing w:line="360" w:lineRule="exact"/>
              <w:rPr>
                <w:rFonts w:ascii="ＭＳ 明朝" w:eastAsia="ＭＳ 明朝" w:hAnsi="ＭＳ 明朝"/>
                <w:szCs w:val="20"/>
              </w:rPr>
            </w:pPr>
            <w:r>
              <w:rPr>
                <w:rFonts w:ascii="ＭＳ 明朝" w:eastAsia="ＭＳ 明朝" w:hAnsi="ＭＳ 明朝" w:hint="eastAsia"/>
                <w:szCs w:val="20"/>
              </w:rPr>
              <w:t>⑺</w:t>
            </w:r>
            <w:r w:rsidR="003173D6" w:rsidRPr="00795EC9">
              <w:rPr>
                <w:rFonts w:ascii="ＭＳ 明朝" w:eastAsia="ＭＳ 明朝" w:hAnsi="ＭＳ 明朝" w:hint="eastAsia"/>
                <w:szCs w:val="20"/>
              </w:rPr>
              <w:t>実証実験終了後の取組継続に係る計画</w:t>
            </w:r>
          </w:p>
        </w:tc>
        <w:tc>
          <w:tcPr>
            <w:tcW w:w="6095" w:type="dxa"/>
          </w:tcPr>
          <w:p w14:paraId="4EFA7CCF" w14:textId="77777777" w:rsidR="003173D6" w:rsidRPr="00795EC9" w:rsidRDefault="003173D6" w:rsidP="000E6FDB">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（本事業による費用支援等が無くても取組を継続できるようにするための計画を記載）</w:t>
            </w:r>
          </w:p>
        </w:tc>
      </w:tr>
    </w:tbl>
    <w:p w14:paraId="2F76F17F" w14:textId="77777777" w:rsidR="00B551A1" w:rsidRPr="00DF6164" w:rsidRDefault="00B551A1" w:rsidP="002D7CAE">
      <w:pPr>
        <w:spacing w:line="360" w:lineRule="exact"/>
        <w:rPr>
          <w:sz w:val="22"/>
          <w:szCs w:val="24"/>
        </w:rPr>
      </w:pPr>
    </w:p>
    <w:sectPr w:rsidR="00B551A1" w:rsidRPr="00DF616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EDA5C" w14:textId="77777777" w:rsidR="00081C85" w:rsidRDefault="00081C85" w:rsidP="00081C85">
      <w:r>
        <w:separator/>
      </w:r>
    </w:p>
  </w:endnote>
  <w:endnote w:type="continuationSeparator" w:id="0">
    <w:p w14:paraId="42E370E0" w14:textId="77777777" w:rsidR="00081C85" w:rsidRDefault="00081C85" w:rsidP="00081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D97B6" w14:textId="77777777" w:rsidR="00081C85" w:rsidRDefault="00081C85" w:rsidP="00081C85">
      <w:r>
        <w:separator/>
      </w:r>
    </w:p>
  </w:footnote>
  <w:footnote w:type="continuationSeparator" w:id="0">
    <w:p w14:paraId="09193230" w14:textId="77777777" w:rsidR="00081C85" w:rsidRDefault="00081C85" w:rsidP="00081C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1ECE"/>
    <w:multiLevelType w:val="hybridMultilevel"/>
    <w:tmpl w:val="1B12FBAC"/>
    <w:lvl w:ilvl="0" w:tplc="A6DA7600">
      <w:start w:val="1"/>
      <w:numFmt w:val="decimal"/>
      <w:lvlText w:val="(%1)"/>
      <w:lvlJc w:val="left"/>
      <w:pPr>
        <w:ind w:left="360" w:hanging="360"/>
      </w:pPr>
      <w:rPr>
        <w:rFonts w:hint="default"/>
      </w:rPr>
    </w:lvl>
    <w:lvl w:ilvl="1" w:tplc="96827B86">
      <w:start w:val="1"/>
      <w:numFmt w:val="bullet"/>
      <w:lvlText w:val="○"/>
      <w:lvlJc w:val="left"/>
      <w:pPr>
        <w:ind w:left="800" w:hanging="360"/>
      </w:pPr>
      <w:rPr>
        <w:rFonts w:ascii="游明朝" w:eastAsia="游明朝" w:hAnsi="游明朝" w:cstheme="minorBidi" w:hint="eastAsia"/>
      </w:rPr>
    </w:lvl>
    <w:lvl w:ilvl="2" w:tplc="91088832">
      <w:start w:val="1"/>
      <w:numFmt w:val="decimalEnclosedCircle"/>
      <w:lvlText w:val="%3"/>
      <w:lvlJc w:val="left"/>
      <w:pPr>
        <w:ind w:left="1240" w:hanging="360"/>
      </w:pPr>
      <w:rPr>
        <w:rFonts w:hint="eastAsia"/>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9841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8CC"/>
    <w:rsid w:val="000249EC"/>
    <w:rsid w:val="000417E2"/>
    <w:rsid w:val="00044812"/>
    <w:rsid w:val="00053ACF"/>
    <w:rsid w:val="00081C85"/>
    <w:rsid w:val="000F3427"/>
    <w:rsid w:val="00114143"/>
    <w:rsid w:val="00133D0D"/>
    <w:rsid w:val="00154A79"/>
    <w:rsid w:val="00155333"/>
    <w:rsid w:val="00172C4B"/>
    <w:rsid w:val="0018384E"/>
    <w:rsid w:val="001A0D76"/>
    <w:rsid w:val="00264A8B"/>
    <w:rsid w:val="00272E90"/>
    <w:rsid w:val="0028621A"/>
    <w:rsid w:val="002A0A2D"/>
    <w:rsid w:val="002D4DDC"/>
    <w:rsid w:val="002D7CAE"/>
    <w:rsid w:val="003173D6"/>
    <w:rsid w:val="003356A3"/>
    <w:rsid w:val="0033773C"/>
    <w:rsid w:val="00345537"/>
    <w:rsid w:val="003B41A0"/>
    <w:rsid w:val="003C41DC"/>
    <w:rsid w:val="003D59CB"/>
    <w:rsid w:val="003E1889"/>
    <w:rsid w:val="003E2BA4"/>
    <w:rsid w:val="003F3D06"/>
    <w:rsid w:val="00427179"/>
    <w:rsid w:val="00463050"/>
    <w:rsid w:val="00480C0C"/>
    <w:rsid w:val="00494454"/>
    <w:rsid w:val="004B495F"/>
    <w:rsid w:val="004B4CD5"/>
    <w:rsid w:val="004C64AF"/>
    <w:rsid w:val="004E58CC"/>
    <w:rsid w:val="00544F42"/>
    <w:rsid w:val="00555F64"/>
    <w:rsid w:val="00587C99"/>
    <w:rsid w:val="005B7CA8"/>
    <w:rsid w:val="005E5CBA"/>
    <w:rsid w:val="005F1D66"/>
    <w:rsid w:val="00600F7B"/>
    <w:rsid w:val="00621953"/>
    <w:rsid w:val="00635D7B"/>
    <w:rsid w:val="00693085"/>
    <w:rsid w:val="006A3905"/>
    <w:rsid w:val="006B50D2"/>
    <w:rsid w:val="006E0BFD"/>
    <w:rsid w:val="006F0420"/>
    <w:rsid w:val="00700889"/>
    <w:rsid w:val="00711AE0"/>
    <w:rsid w:val="0073312A"/>
    <w:rsid w:val="00781156"/>
    <w:rsid w:val="00793B73"/>
    <w:rsid w:val="00795EC9"/>
    <w:rsid w:val="007978BC"/>
    <w:rsid w:val="007C3A21"/>
    <w:rsid w:val="007E5A2D"/>
    <w:rsid w:val="007F5F33"/>
    <w:rsid w:val="00837EDD"/>
    <w:rsid w:val="008418BC"/>
    <w:rsid w:val="0084549E"/>
    <w:rsid w:val="00867498"/>
    <w:rsid w:val="00890A9A"/>
    <w:rsid w:val="00896EA3"/>
    <w:rsid w:val="008B4466"/>
    <w:rsid w:val="008B476C"/>
    <w:rsid w:val="009172D1"/>
    <w:rsid w:val="00940E15"/>
    <w:rsid w:val="00951F7E"/>
    <w:rsid w:val="00980CD9"/>
    <w:rsid w:val="009D1890"/>
    <w:rsid w:val="009D2A51"/>
    <w:rsid w:val="00A11BB7"/>
    <w:rsid w:val="00A41E29"/>
    <w:rsid w:val="00A565A8"/>
    <w:rsid w:val="00A747FB"/>
    <w:rsid w:val="00A85DFB"/>
    <w:rsid w:val="00AA641C"/>
    <w:rsid w:val="00AF1FCE"/>
    <w:rsid w:val="00B23F17"/>
    <w:rsid w:val="00B370C1"/>
    <w:rsid w:val="00B42333"/>
    <w:rsid w:val="00B551A1"/>
    <w:rsid w:val="00B74036"/>
    <w:rsid w:val="00B93519"/>
    <w:rsid w:val="00BD727B"/>
    <w:rsid w:val="00BE6644"/>
    <w:rsid w:val="00C22385"/>
    <w:rsid w:val="00C267EF"/>
    <w:rsid w:val="00C277C0"/>
    <w:rsid w:val="00C4520F"/>
    <w:rsid w:val="00C611D2"/>
    <w:rsid w:val="00C76C6A"/>
    <w:rsid w:val="00CC2B69"/>
    <w:rsid w:val="00CC3889"/>
    <w:rsid w:val="00CC5D80"/>
    <w:rsid w:val="00CD2679"/>
    <w:rsid w:val="00CE699F"/>
    <w:rsid w:val="00DB065C"/>
    <w:rsid w:val="00DF6164"/>
    <w:rsid w:val="00E128EE"/>
    <w:rsid w:val="00E76A96"/>
    <w:rsid w:val="00E94F18"/>
    <w:rsid w:val="00EB1371"/>
    <w:rsid w:val="00EB19F1"/>
    <w:rsid w:val="00EC5171"/>
    <w:rsid w:val="00EE7068"/>
    <w:rsid w:val="00F25D95"/>
    <w:rsid w:val="00F87909"/>
    <w:rsid w:val="00FA0A33"/>
    <w:rsid w:val="00FA1198"/>
    <w:rsid w:val="00FB48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313DB1E"/>
  <w15:chartTrackingRefBased/>
  <w15:docId w15:val="{B58D576A-9353-40A8-B628-170B0624E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E58C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E58C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E58CC"/>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E58C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E58C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E58C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E58C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E58C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E58C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E58C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E58C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E58CC"/>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E58C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E58C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E58C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E58C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E58C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E58C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E58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E58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8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E58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8CC"/>
    <w:pPr>
      <w:spacing w:before="160" w:after="160"/>
      <w:jc w:val="center"/>
    </w:pPr>
    <w:rPr>
      <w:i/>
      <w:iCs/>
      <w:color w:val="404040" w:themeColor="text1" w:themeTint="BF"/>
    </w:rPr>
  </w:style>
  <w:style w:type="character" w:customStyle="1" w:styleId="a8">
    <w:name w:val="引用文 (文字)"/>
    <w:basedOn w:val="a0"/>
    <w:link w:val="a7"/>
    <w:uiPriority w:val="29"/>
    <w:rsid w:val="004E58CC"/>
    <w:rPr>
      <w:i/>
      <w:iCs/>
      <w:color w:val="404040" w:themeColor="text1" w:themeTint="BF"/>
    </w:rPr>
  </w:style>
  <w:style w:type="paragraph" w:styleId="a9">
    <w:name w:val="List Paragraph"/>
    <w:basedOn w:val="a"/>
    <w:uiPriority w:val="34"/>
    <w:qFormat/>
    <w:rsid w:val="004E58CC"/>
    <w:pPr>
      <w:ind w:left="720"/>
      <w:contextualSpacing/>
    </w:pPr>
  </w:style>
  <w:style w:type="character" w:styleId="21">
    <w:name w:val="Intense Emphasis"/>
    <w:basedOn w:val="a0"/>
    <w:uiPriority w:val="21"/>
    <w:qFormat/>
    <w:rsid w:val="004E58CC"/>
    <w:rPr>
      <w:i/>
      <w:iCs/>
      <w:color w:val="2E74B5" w:themeColor="accent1" w:themeShade="BF"/>
    </w:rPr>
  </w:style>
  <w:style w:type="paragraph" w:styleId="22">
    <w:name w:val="Intense Quote"/>
    <w:basedOn w:val="a"/>
    <w:next w:val="a"/>
    <w:link w:val="23"/>
    <w:uiPriority w:val="30"/>
    <w:qFormat/>
    <w:rsid w:val="004E58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4E58CC"/>
    <w:rPr>
      <w:i/>
      <w:iCs/>
      <w:color w:val="2E74B5" w:themeColor="accent1" w:themeShade="BF"/>
    </w:rPr>
  </w:style>
  <w:style w:type="character" w:styleId="24">
    <w:name w:val="Intense Reference"/>
    <w:basedOn w:val="a0"/>
    <w:uiPriority w:val="32"/>
    <w:qFormat/>
    <w:rsid w:val="004E58CC"/>
    <w:rPr>
      <w:b/>
      <w:bCs/>
      <w:smallCaps/>
      <w:color w:val="2E74B5" w:themeColor="accent1" w:themeShade="BF"/>
      <w:spacing w:val="5"/>
    </w:rPr>
  </w:style>
  <w:style w:type="character" w:styleId="aa">
    <w:name w:val="annotation reference"/>
    <w:basedOn w:val="a0"/>
    <w:uiPriority w:val="99"/>
    <w:semiHidden/>
    <w:unhideWhenUsed/>
    <w:rsid w:val="00B93519"/>
    <w:rPr>
      <w:sz w:val="18"/>
      <w:szCs w:val="18"/>
    </w:rPr>
  </w:style>
  <w:style w:type="paragraph" w:styleId="ab">
    <w:name w:val="annotation text"/>
    <w:basedOn w:val="a"/>
    <w:link w:val="ac"/>
    <w:uiPriority w:val="99"/>
    <w:unhideWhenUsed/>
    <w:rsid w:val="00B93519"/>
    <w:pPr>
      <w:jc w:val="left"/>
    </w:pPr>
  </w:style>
  <w:style w:type="character" w:customStyle="1" w:styleId="ac">
    <w:name w:val="コメント文字列 (文字)"/>
    <w:basedOn w:val="a0"/>
    <w:link w:val="ab"/>
    <w:uiPriority w:val="99"/>
    <w:rsid w:val="00B93519"/>
  </w:style>
  <w:style w:type="paragraph" w:styleId="ad">
    <w:name w:val="annotation subject"/>
    <w:basedOn w:val="ab"/>
    <w:next w:val="ab"/>
    <w:link w:val="ae"/>
    <w:uiPriority w:val="99"/>
    <w:semiHidden/>
    <w:unhideWhenUsed/>
    <w:rsid w:val="00B93519"/>
    <w:rPr>
      <w:b/>
      <w:bCs/>
    </w:rPr>
  </w:style>
  <w:style w:type="character" w:customStyle="1" w:styleId="ae">
    <w:name w:val="コメント内容 (文字)"/>
    <w:basedOn w:val="ac"/>
    <w:link w:val="ad"/>
    <w:uiPriority w:val="99"/>
    <w:semiHidden/>
    <w:rsid w:val="00B93519"/>
    <w:rPr>
      <w:b/>
      <w:bCs/>
    </w:rPr>
  </w:style>
  <w:style w:type="paragraph" w:styleId="af">
    <w:name w:val="Revision"/>
    <w:hidden/>
    <w:uiPriority w:val="99"/>
    <w:semiHidden/>
    <w:rsid w:val="00CE699F"/>
  </w:style>
  <w:style w:type="table" w:styleId="af0">
    <w:name w:val="Table Grid"/>
    <w:basedOn w:val="a1"/>
    <w:uiPriority w:val="39"/>
    <w:rsid w:val="007C3A21"/>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081C85"/>
    <w:pPr>
      <w:tabs>
        <w:tab w:val="center" w:pos="4252"/>
        <w:tab w:val="right" w:pos="8504"/>
      </w:tabs>
      <w:snapToGrid w:val="0"/>
    </w:pPr>
  </w:style>
  <w:style w:type="character" w:customStyle="1" w:styleId="af2">
    <w:name w:val="ヘッダー (文字)"/>
    <w:basedOn w:val="a0"/>
    <w:link w:val="af1"/>
    <w:uiPriority w:val="99"/>
    <w:rsid w:val="00081C85"/>
  </w:style>
  <w:style w:type="paragraph" w:styleId="af3">
    <w:name w:val="footer"/>
    <w:basedOn w:val="a"/>
    <w:link w:val="af4"/>
    <w:uiPriority w:val="99"/>
    <w:unhideWhenUsed/>
    <w:rsid w:val="00081C85"/>
    <w:pPr>
      <w:tabs>
        <w:tab w:val="center" w:pos="4252"/>
        <w:tab w:val="right" w:pos="8504"/>
      </w:tabs>
      <w:snapToGrid w:val="0"/>
    </w:pPr>
  </w:style>
  <w:style w:type="character" w:customStyle="1" w:styleId="af4">
    <w:name w:val="フッター (文字)"/>
    <w:basedOn w:val="a0"/>
    <w:link w:val="af3"/>
    <w:uiPriority w:val="99"/>
    <w:rsid w:val="00081C85"/>
  </w:style>
  <w:style w:type="table" w:customStyle="1" w:styleId="11">
    <w:name w:val="表 (格子)1"/>
    <w:basedOn w:val="a1"/>
    <w:next w:val="af0"/>
    <w:uiPriority w:val="59"/>
    <w:rsid w:val="003173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795EC9"/>
    <w:rPr>
      <w:color w:val="0563C1" w:themeColor="hyperlink"/>
      <w:u w:val="single"/>
    </w:rPr>
  </w:style>
  <w:style w:type="character" w:styleId="af6">
    <w:name w:val="Unresolved Mention"/>
    <w:basedOn w:val="a0"/>
    <w:uiPriority w:val="99"/>
    <w:semiHidden/>
    <w:unhideWhenUsed/>
    <w:rsid w:val="00795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ebmaster@asahi-youus.com" TargetMode="External"/><Relationship Id="rId3" Type="http://schemas.openxmlformats.org/officeDocument/2006/relationships/settings" Target="settings.xml"/><Relationship Id="rId7" Type="http://schemas.openxmlformats.org/officeDocument/2006/relationships/hyperlink" Target="https://dshinsei.e-kanagawa.lg.jp/140007-u/offer/offerList_detail?tempSeq=12339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webmaster@asahi-youus.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Pages>
  <Words>761</Words>
  <Characters>4338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2026-04-07T06:46:00Z</cp:lastPrinted>
  <dcterms:created xsi:type="dcterms:W3CDTF">2026-04-20T04:32:00Z</dcterms:created>
  <dcterms:modified xsi:type="dcterms:W3CDTF">2026-04-21T04:34:00Z</dcterms:modified>
</cp:coreProperties>
</file>