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1F" w:rsidRDefault="0090631F" w:rsidP="006806B8">
      <w:pPr>
        <w:spacing w:line="259" w:lineRule="exact"/>
        <w:jc w:val="center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872"/>
        <w:gridCol w:w="2496"/>
        <w:gridCol w:w="3778"/>
      </w:tblGrid>
      <w:tr w:rsidR="0090631F" w:rsidTr="00F009D8">
        <w:trPr>
          <w:trHeight w:val="868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E91C19" w:rsidRDefault="0090631F">
            <w:pPr>
              <w:spacing w:line="310" w:lineRule="exact"/>
              <w:jc w:val="center"/>
              <w:rPr>
                <w:rFonts w:hAnsi="ＭＳ 明朝" w:hint="default"/>
              </w:rPr>
            </w:pPr>
            <w:r w:rsidRPr="00F009D8">
              <w:rPr>
                <w:rFonts w:hAnsi="ＭＳ 明朝"/>
                <w:sz w:val="26"/>
              </w:rPr>
              <w:t>資 産 に 関 す る 調 書（個人用）</w:t>
            </w:r>
          </w:p>
          <w:p w:rsidR="0090631F" w:rsidRDefault="0025349F" w:rsidP="001B5424">
            <w:pPr>
              <w:spacing w:line="310" w:lineRule="exact"/>
              <w:jc w:val="right"/>
              <w:rPr>
                <w:rFonts w:hint="default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</w:rPr>
              <w:t>令和</w:t>
            </w:r>
            <w:r w:rsidR="007628C7">
              <w:rPr>
                <w:rFonts w:ascii="HG丸ｺﾞｼｯｸM-PRO" w:eastAsia="HG丸ｺﾞｼｯｸM-PRO" w:hAnsi="HG丸ｺﾞｼｯｸM-PRO"/>
                <w:color w:val="FF0000"/>
              </w:rPr>
              <w:t>５</w:t>
            </w:r>
            <w:r w:rsidR="0090631F">
              <w:rPr>
                <w:rFonts w:hAnsi="ＭＳ 明朝"/>
              </w:rPr>
              <w:t>年</w:t>
            </w:r>
            <w:r w:rsidR="001B5424">
              <w:rPr>
                <w:rFonts w:ascii="HG丸ｺﾞｼｯｸM-PRO" w:eastAsia="HG丸ｺﾞｼｯｸM-PRO" w:hAnsi="HG丸ｺﾞｼｯｸM-PRO"/>
                <w:color w:val="FF0000"/>
              </w:rPr>
              <w:t>９</w:t>
            </w:r>
            <w:r w:rsidR="0090631F">
              <w:rPr>
                <w:rFonts w:hAnsi="ＭＳ 明朝"/>
              </w:rPr>
              <w:t>月</w:t>
            </w:r>
            <w:r w:rsidR="001B5424">
              <w:rPr>
                <w:rFonts w:ascii="HG丸ｺﾞｼｯｸM-PRO" w:eastAsia="HG丸ｺﾞｼｯｸM-PRO" w:hAnsi="HG丸ｺﾞｼｯｸM-PRO"/>
                <w:color w:val="FF0000"/>
              </w:rPr>
              <w:t>１</w:t>
            </w:r>
            <w:r w:rsidR="0090631F">
              <w:rPr>
                <w:rFonts w:hAnsi="ＭＳ 明朝"/>
              </w:rPr>
              <w:t>日現在</w:t>
            </w: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資産の種別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現金預金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定期預金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90631F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３，０００</w: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有価証券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株式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１，０００株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90631F" w:rsidP="00D7176B">
            <w:pPr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未収入金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334A23" w:rsidP="00D7176B">
            <w:pPr>
              <w:rPr>
                <w:rFonts w:hint="default"/>
              </w:rPr>
            </w:pPr>
            <w:r w:rsidRPr="000850AC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59F59B" wp14:editId="51302DA6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219710</wp:posOffset>
                      </wp:positionV>
                      <wp:extent cx="2447925" cy="561975"/>
                      <wp:effectExtent l="19050" t="19050" r="28575" b="66675"/>
                      <wp:wrapNone/>
                      <wp:docPr id="21" name="角丸四角形吹き出し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14850" y="2324100"/>
                                <a:ext cx="2447925" cy="561975"/>
                              </a:xfrm>
                              <a:prstGeom prst="wedgeRoundRectCallout">
                                <a:avLst>
                                  <a:gd name="adj1" fmla="val -6453"/>
                                  <a:gd name="adj2" fmla="val 5906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1D4834" w:rsidRDefault="00FD27F6" w:rsidP="00334A23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483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数値は</w:t>
                                  </w:r>
                                  <w:r w:rsidRPr="001D4834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概算値で構いませんので、記載できる範囲で記載して</w:t>
                                  </w:r>
                                  <w:r w:rsidRPr="001D483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59F59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1" o:spid="_x0000_s1026" type="#_x0000_t62" style="position:absolute;margin-left:-75.65pt;margin-top:17.3pt;width:192.7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" adj="9406,12076" fillcolor="#a9d18e" strokeweight="2.25pt">
                      <v:textbox inset="5.85pt,.7pt,5.85pt,.7pt">
                        <w:txbxContent>
                          <w:p w:rsidR="00FD27F6" w:rsidRPr="001D4834" w:rsidRDefault="00FD27F6" w:rsidP="00334A23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1D483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数値は</w:t>
                            </w:r>
                            <w:r w:rsidRPr="001D4834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概算値で構いませんので、記載できる範囲で記載して</w:t>
                            </w:r>
                            <w:r w:rsidRPr="001D483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696"/>
              </w:rPr>
              <w:t>売掛</w:t>
            </w:r>
            <w:r w:rsidRPr="00676864">
              <w:rPr>
                <w:rFonts w:hAnsi="ＭＳ 明朝"/>
                <w:fitText w:val="844" w:id="1148893696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D7176B">
            <w:pPr>
              <w:rPr>
                <w:rFonts w:hint="default"/>
              </w:rPr>
            </w:pP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受取手形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D7176B">
            <w:pPr>
              <w:rPr>
                <w:rFonts w:hint="default"/>
              </w:rPr>
            </w:pP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　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6C7B80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自宅宅地</w:t>
            </w:r>
          </w:p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駐車場土地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１１０㎡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２０，０００</w: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建    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自宅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１棟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１２，０００</w: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90631F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90631F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90631F" w:rsidP="00D7176B">
            <w:pPr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車　　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ダンプ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１台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6C7B80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３，０００</w:t>
            </w: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697"/>
              </w:rPr>
              <w:t>その</w:t>
            </w:r>
            <w:r w:rsidRPr="00676864">
              <w:rPr>
                <w:rFonts w:hAnsi="ＭＳ 明朝"/>
                <w:fitText w:val="844" w:id="1148893697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D7176B">
            <w:pPr>
              <w:rPr>
                <w:rFonts w:hint="default"/>
              </w:rPr>
            </w:pPr>
          </w:p>
        </w:tc>
      </w:tr>
      <w:tr w:rsidR="0090631F" w:rsidTr="00D7176B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D7176B">
            <w:pPr>
              <w:rPr>
                <w:rFonts w:hint="default"/>
              </w:rPr>
            </w:pPr>
          </w:p>
        </w:tc>
      </w:tr>
      <w:tr w:rsidR="0090631F" w:rsidTr="00D7176B">
        <w:trPr>
          <w:trHeight w:val="510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資　　　産　　　計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 w:rsidP="00D7176B">
            <w:pPr>
              <w:rPr>
                <w:rFonts w:hint="default"/>
              </w:rPr>
            </w:pPr>
          </w:p>
          <w:p w:rsidR="006806B8" w:rsidRPr="00D7176B" w:rsidRDefault="000850AC" w:rsidP="00D7176B">
            <w:pPr>
              <w:jc w:val="center"/>
              <w:rPr>
                <w:rFonts w:ascii="HG丸ｺﾞｼｯｸM-PRO" w:eastAsia="HG丸ｺﾞｼｯｸM-PRO" w:hAnsi="HG丸ｺﾞｼｯｸM-PRO" w:hint="default"/>
                <w:strike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３８，０００</w:t>
            </w:r>
          </w:p>
          <w:p w:rsidR="006806B8" w:rsidRDefault="006806B8" w:rsidP="00D7176B">
            <w:pPr>
              <w:rPr>
                <w:rFonts w:hint="default"/>
              </w:rPr>
            </w:pPr>
          </w:p>
        </w:tc>
      </w:tr>
      <w:tr w:rsidR="0090631F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負債の種別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価格、金額（千円）</w:t>
            </w:r>
          </w:p>
        </w:tc>
      </w:tr>
      <w:tr w:rsidR="0090631F" w:rsidTr="001C15F9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0850AC" w:rsidRDefault="0090631F">
            <w:pPr>
              <w:jc w:val="center"/>
              <w:rPr>
                <w:rFonts w:hint="default"/>
                <w:strike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1C15F9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１９，０００</w:t>
            </w:r>
          </w:p>
        </w:tc>
      </w:tr>
      <w:tr w:rsidR="0090631F" w:rsidTr="001C15F9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0850AC" w:rsidRDefault="0090631F">
            <w:pPr>
              <w:jc w:val="center"/>
              <w:rPr>
                <w:rFonts w:hint="default"/>
                <w:strike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1C15F9" w:rsidP="00D7176B">
            <w:pPr>
              <w:jc w:val="center"/>
              <w:rPr>
                <w:rFonts w:ascii="HG丸ｺﾞｼｯｸM-PRO" w:eastAsia="HG丸ｺﾞｼｯｸM-PRO" w:hAnsi="HG丸ｺﾞｼｯｸM-PRO" w:hint="default"/>
                <w:color w:val="FF0000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５００</w: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698"/>
              </w:rPr>
              <w:t>未払</w:t>
            </w:r>
            <w:r w:rsidRPr="00676864">
              <w:rPr>
                <w:rFonts w:hAnsi="ＭＳ 明朝"/>
                <w:fitText w:val="844" w:id="1148893698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0850AC">
            <w:pPr>
              <w:rPr>
                <w:rFonts w:hint="default"/>
              </w:rPr>
            </w:pPr>
            <w:r w:rsidRPr="000850AC"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B825AA" wp14:editId="6489D17C">
                      <wp:simplePos x="0" y="0"/>
                      <wp:positionH relativeFrom="column">
                        <wp:posOffset>-1782445</wp:posOffset>
                      </wp:positionH>
                      <wp:positionV relativeFrom="paragraph">
                        <wp:posOffset>88900</wp:posOffset>
                      </wp:positionV>
                      <wp:extent cx="2447925" cy="561975"/>
                      <wp:effectExtent l="533400" t="57150" r="28575" b="28575"/>
                      <wp:wrapNone/>
                      <wp:docPr id="105" name="角丸四角形吹き出し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561975"/>
                              </a:xfrm>
                              <a:prstGeom prst="wedgeRoundRectCallout">
                                <a:avLst>
                                  <a:gd name="adj1" fmla="val -66764"/>
                                  <a:gd name="adj2" fmla="val -50026"/>
                                  <a:gd name="adj3" fmla="val 16667"/>
                                </a:avLst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7F6" w:rsidRPr="001D4834" w:rsidRDefault="00FD27F6" w:rsidP="000850AC">
                                  <w:pPr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483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借入先</w:t>
                                  </w:r>
                                  <w:r w:rsidRPr="001D4834">
                                    <w:rPr>
                                      <w:rFonts w:ascii="HG丸ｺﾞｼｯｸM-PRO" w:eastAsia="HG丸ｺﾞｼｯｸM-PRO" w:hAnsi="HG丸ｺﾞｼｯｸM-PRO" w:hint="default"/>
                                      <w:b/>
                                      <w:sz w:val="18"/>
                                      <w:szCs w:val="18"/>
                                    </w:rPr>
                                    <w:t>の金融機関名については、必ずしも記載する必要はありません。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825AA" id="角丸四角形吹き出し 105" o:spid="_x0000_s1027" type="#_x0000_t62" style="position:absolute;margin-left:-140.35pt;margin-top:7pt;width:192.75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" adj="-3621,-6" fillcolor="#a9d18e" strokeweight="2.25pt">
                      <v:textbox inset="5.85pt,.7pt,5.85pt,.7pt">
                        <w:txbxContent>
                          <w:p w:rsidR="00FD27F6" w:rsidRPr="001D4834" w:rsidRDefault="00FD27F6" w:rsidP="000850AC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</w:pPr>
                            <w:r w:rsidRPr="001D483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借入先</w:t>
                            </w:r>
                            <w:r w:rsidRPr="001D4834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18"/>
                                <w:szCs w:val="18"/>
                              </w:rPr>
                              <w:t>の金融機関名については、必ずしも記載する必要はありません。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699"/>
              </w:rPr>
              <w:t>預り</w:t>
            </w:r>
            <w:r w:rsidRPr="00676864">
              <w:rPr>
                <w:rFonts w:hAnsi="ＭＳ 明朝"/>
                <w:fitText w:val="844" w:id="1148893699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700"/>
              </w:rPr>
              <w:t>前受</w:t>
            </w:r>
            <w:r w:rsidRPr="00676864">
              <w:rPr>
                <w:rFonts w:hAnsi="ＭＳ 明朝"/>
                <w:fitText w:val="844" w:id="1148893700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701"/>
              </w:rPr>
              <w:t>買掛</w:t>
            </w:r>
            <w:r w:rsidRPr="00676864">
              <w:rPr>
                <w:rFonts w:hAnsi="ＭＳ 明朝"/>
                <w:fitText w:val="844" w:id="1148893701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支払手形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 w:rsidRPr="00676864">
              <w:rPr>
                <w:rFonts w:hAnsi="ＭＳ 明朝"/>
                <w:spacing w:val="54"/>
                <w:fitText w:val="844" w:id="1148893702"/>
              </w:rPr>
              <w:t>その</w:t>
            </w:r>
            <w:r w:rsidRPr="00676864">
              <w:rPr>
                <w:rFonts w:hAnsi="ＭＳ 明朝"/>
                <w:fitText w:val="844" w:id="1148893702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Default="0090631F">
            <w:pPr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Default="0090631F">
            <w:pPr>
              <w:rPr>
                <w:rFonts w:hint="default"/>
              </w:rPr>
            </w:pPr>
          </w:p>
        </w:tc>
      </w:tr>
      <w:tr w:rsidR="0090631F" w:rsidTr="001C15F9">
        <w:trPr>
          <w:trHeight w:val="518"/>
        </w:trPr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Default="0090631F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D7176B" w:rsidRDefault="001C15F9" w:rsidP="00D7176B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  <w:szCs w:val="24"/>
              </w:rPr>
            </w:pPr>
            <w:r w:rsidRPr="00D7176B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１９，５００</w:t>
            </w:r>
          </w:p>
        </w:tc>
      </w:tr>
      <w:tr w:rsidR="0090631F" w:rsidTr="00F009D8">
        <w:trPr>
          <w:trHeight w:val="518"/>
        </w:trPr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</w:rPr>
            </w:pPr>
          </w:p>
        </w:tc>
      </w:tr>
    </w:tbl>
    <w:p w:rsidR="00112BEA" w:rsidRPr="001B5424" w:rsidRDefault="00112BEA" w:rsidP="001B5424">
      <w:pPr>
        <w:snapToGrid w:val="0"/>
        <w:rPr>
          <w:rFonts w:hint="default"/>
          <w:sz w:val="2"/>
          <w:szCs w:val="2"/>
        </w:rPr>
      </w:pPr>
    </w:p>
    <w:sectPr w:rsidR="00112BEA" w:rsidRPr="001B5424" w:rsidSect="006933C1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1077" w:bottom="1021" w:left="1077" w:header="851" w:footer="454" w:gutter="0"/>
      <w:pgNumType w:start="84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D27F6" w:rsidRDefault="00FD27F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24" w:rsidRDefault="001B5424" w:rsidP="001B5424">
    <w:pPr>
      <w:pStyle w:val="aa"/>
      <w:jc w:val="center"/>
      <w:rPr>
        <w:rFonts w:hint="default"/>
      </w:rPr>
    </w:pPr>
    <w:r>
      <w:t>（第９面）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330DE"/>
    <w:rsid w:val="000440CD"/>
    <w:rsid w:val="00083BA2"/>
    <w:rsid w:val="000850AC"/>
    <w:rsid w:val="000D2BB1"/>
    <w:rsid w:val="000D4A44"/>
    <w:rsid w:val="000F4F03"/>
    <w:rsid w:val="00112BEA"/>
    <w:rsid w:val="001435A4"/>
    <w:rsid w:val="0017452A"/>
    <w:rsid w:val="00174882"/>
    <w:rsid w:val="001A3441"/>
    <w:rsid w:val="001B2274"/>
    <w:rsid w:val="001B5424"/>
    <w:rsid w:val="001C15F9"/>
    <w:rsid w:val="001C4D08"/>
    <w:rsid w:val="001C7C06"/>
    <w:rsid w:val="001D1FC8"/>
    <w:rsid w:val="001D4834"/>
    <w:rsid w:val="001D548C"/>
    <w:rsid w:val="001D5A89"/>
    <w:rsid w:val="001F1D53"/>
    <w:rsid w:val="00201359"/>
    <w:rsid w:val="00222D0D"/>
    <w:rsid w:val="0023053A"/>
    <w:rsid w:val="00231654"/>
    <w:rsid w:val="00232873"/>
    <w:rsid w:val="00253154"/>
    <w:rsid w:val="0025349F"/>
    <w:rsid w:val="00256B7C"/>
    <w:rsid w:val="00260299"/>
    <w:rsid w:val="00262E63"/>
    <w:rsid w:val="002712D3"/>
    <w:rsid w:val="002A37CE"/>
    <w:rsid w:val="002B0512"/>
    <w:rsid w:val="002B366D"/>
    <w:rsid w:val="002E2ADA"/>
    <w:rsid w:val="00301A52"/>
    <w:rsid w:val="003048A3"/>
    <w:rsid w:val="00311637"/>
    <w:rsid w:val="003246E0"/>
    <w:rsid w:val="00331416"/>
    <w:rsid w:val="00334A23"/>
    <w:rsid w:val="0033500A"/>
    <w:rsid w:val="00335714"/>
    <w:rsid w:val="0035599F"/>
    <w:rsid w:val="003654A6"/>
    <w:rsid w:val="003700FD"/>
    <w:rsid w:val="0037111F"/>
    <w:rsid w:val="0037154C"/>
    <w:rsid w:val="00377C9B"/>
    <w:rsid w:val="003A1272"/>
    <w:rsid w:val="003A2BE0"/>
    <w:rsid w:val="003A3778"/>
    <w:rsid w:val="003B5701"/>
    <w:rsid w:val="003B7C55"/>
    <w:rsid w:val="003D6859"/>
    <w:rsid w:val="003E0796"/>
    <w:rsid w:val="003E0A89"/>
    <w:rsid w:val="00405B45"/>
    <w:rsid w:val="00417DE7"/>
    <w:rsid w:val="00423B3E"/>
    <w:rsid w:val="004650DC"/>
    <w:rsid w:val="00474B6E"/>
    <w:rsid w:val="00491DEA"/>
    <w:rsid w:val="004A39AA"/>
    <w:rsid w:val="004A6589"/>
    <w:rsid w:val="004A77E3"/>
    <w:rsid w:val="004D1A98"/>
    <w:rsid w:val="004D37D3"/>
    <w:rsid w:val="004E130A"/>
    <w:rsid w:val="00522C84"/>
    <w:rsid w:val="00523DA1"/>
    <w:rsid w:val="00557FCC"/>
    <w:rsid w:val="00563F2F"/>
    <w:rsid w:val="00565F51"/>
    <w:rsid w:val="00590E1A"/>
    <w:rsid w:val="005C1DC8"/>
    <w:rsid w:val="005C2616"/>
    <w:rsid w:val="005D3DF0"/>
    <w:rsid w:val="0060416C"/>
    <w:rsid w:val="00640320"/>
    <w:rsid w:val="00640FBD"/>
    <w:rsid w:val="00643434"/>
    <w:rsid w:val="006671C9"/>
    <w:rsid w:val="00676092"/>
    <w:rsid w:val="00676864"/>
    <w:rsid w:val="006806B8"/>
    <w:rsid w:val="006933C1"/>
    <w:rsid w:val="00693453"/>
    <w:rsid w:val="006B5A16"/>
    <w:rsid w:val="006C7B80"/>
    <w:rsid w:val="006D4E83"/>
    <w:rsid w:val="006E1688"/>
    <w:rsid w:val="006F430D"/>
    <w:rsid w:val="006F747E"/>
    <w:rsid w:val="006F748F"/>
    <w:rsid w:val="0071170E"/>
    <w:rsid w:val="007519A7"/>
    <w:rsid w:val="00762452"/>
    <w:rsid w:val="007628C7"/>
    <w:rsid w:val="0076585F"/>
    <w:rsid w:val="00767DDE"/>
    <w:rsid w:val="0079412B"/>
    <w:rsid w:val="007A2BCE"/>
    <w:rsid w:val="007A3A39"/>
    <w:rsid w:val="007B7F36"/>
    <w:rsid w:val="007D4C0A"/>
    <w:rsid w:val="007D52D8"/>
    <w:rsid w:val="007E2A7E"/>
    <w:rsid w:val="007F3E74"/>
    <w:rsid w:val="0083192D"/>
    <w:rsid w:val="00831F58"/>
    <w:rsid w:val="008341E4"/>
    <w:rsid w:val="00836229"/>
    <w:rsid w:val="00847D01"/>
    <w:rsid w:val="0086707E"/>
    <w:rsid w:val="00872EEB"/>
    <w:rsid w:val="00886A82"/>
    <w:rsid w:val="008979A9"/>
    <w:rsid w:val="008A3014"/>
    <w:rsid w:val="008B0238"/>
    <w:rsid w:val="008B788D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2460"/>
    <w:rsid w:val="00AA40EA"/>
    <w:rsid w:val="00AB769B"/>
    <w:rsid w:val="00AB7CE6"/>
    <w:rsid w:val="00AC47AD"/>
    <w:rsid w:val="00AD4F3E"/>
    <w:rsid w:val="00AE181F"/>
    <w:rsid w:val="00AF28B2"/>
    <w:rsid w:val="00AF4C88"/>
    <w:rsid w:val="00B03208"/>
    <w:rsid w:val="00B459B4"/>
    <w:rsid w:val="00B4749B"/>
    <w:rsid w:val="00B64E44"/>
    <w:rsid w:val="00B7098E"/>
    <w:rsid w:val="00BB35D1"/>
    <w:rsid w:val="00BD6C64"/>
    <w:rsid w:val="00BE6AAF"/>
    <w:rsid w:val="00C00D8E"/>
    <w:rsid w:val="00C01D4E"/>
    <w:rsid w:val="00C10C92"/>
    <w:rsid w:val="00C254E7"/>
    <w:rsid w:val="00C26064"/>
    <w:rsid w:val="00C402F4"/>
    <w:rsid w:val="00C43180"/>
    <w:rsid w:val="00C434C9"/>
    <w:rsid w:val="00C7451D"/>
    <w:rsid w:val="00C75905"/>
    <w:rsid w:val="00C76F2C"/>
    <w:rsid w:val="00CB1C61"/>
    <w:rsid w:val="00CC2097"/>
    <w:rsid w:val="00CC4F96"/>
    <w:rsid w:val="00CD4EB1"/>
    <w:rsid w:val="00CF35FC"/>
    <w:rsid w:val="00D02DC6"/>
    <w:rsid w:val="00D03ECC"/>
    <w:rsid w:val="00D14AE4"/>
    <w:rsid w:val="00D168BB"/>
    <w:rsid w:val="00D239A1"/>
    <w:rsid w:val="00D32760"/>
    <w:rsid w:val="00D426DE"/>
    <w:rsid w:val="00D471A1"/>
    <w:rsid w:val="00D65D8A"/>
    <w:rsid w:val="00D70642"/>
    <w:rsid w:val="00D7176B"/>
    <w:rsid w:val="00D75827"/>
    <w:rsid w:val="00DA36F4"/>
    <w:rsid w:val="00DA7AD9"/>
    <w:rsid w:val="00DC7005"/>
    <w:rsid w:val="00DD3067"/>
    <w:rsid w:val="00DE12D7"/>
    <w:rsid w:val="00DF2D78"/>
    <w:rsid w:val="00DF6047"/>
    <w:rsid w:val="00E16D44"/>
    <w:rsid w:val="00E20213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BA82F98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EBBE-1A7A-4C8A-AF95-1B95818C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溝呂木 真</dc:creator>
  <cp:lastModifiedBy>溝呂木</cp:lastModifiedBy>
  <cp:revision>2</cp:revision>
  <dcterms:created xsi:type="dcterms:W3CDTF">2023-09-04T06:53:00Z</dcterms:created>
  <dcterms:modified xsi:type="dcterms:W3CDTF">2023-09-04T06:53:00Z</dcterms:modified>
</cp:coreProperties>
</file>