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439" w:rsidRPr="00EC2801" w:rsidRDefault="00354439" w:rsidP="00354439">
      <w:pPr>
        <w:jc w:val="center"/>
        <w:rPr>
          <w:i/>
          <w:kern w:val="0"/>
          <w:sz w:val="24"/>
          <w:szCs w:val="24"/>
        </w:rPr>
      </w:pPr>
      <w:r w:rsidRPr="00EC2801">
        <w:rPr>
          <w:rFonts w:hint="eastAsia"/>
          <w:i/>
          <w:color w:val="FF0000"/>
          <w:sz w:val="22"/>
          <w:szCs w:val="24"/>
          <w:u w:val="single"/>
        </w:rPr>
        <w:t>対応方法欄の対応例を削除又は編集し、具体的な措置について記入してください。</w:t>
      </w:r>
    </w:p>
    <w:p w:rsidR="00AF7756" w:rsidRPr="00A7077C" w:rsidRDefault="005D5781">
      <w:pPr>
        <w:rPr>
          <w:sz w:val="24"/>
          <w:szCs w:val="24"/>
        </w:rPr>
      </w:pPr>
      <w:r>
        <w:rPr>
          <w:rFonts w:hint="eastAsia"/>
          <w:kern w:val="0"/>
          <w:sz w:val="24"/>
          <w:szCs w:val="24"/>
        </w:rPr>
        <w:t>【液石則】</w:t>
      </w:r>
      <w:r w:rsidR="00E02075">
        <w:rPr>
          <w:rFonts w:hint="eastAsia"/>
          <w:sz w:val="24"/>
          <w:szCs w:val="24"/>
        </w:rPr>
        <w:t>技術基準適合</w:t>
      </w:r>
      <w:r w:rsidR="00A7077C" w:rsidRPr="00A7077C">
        <w:rPr>
          <w:rFonts w:hint="eastAsia"/>
          <w:sz w:val="24"/>
          <w:szCs w:val="24"/>
        </w:rPr>
        <w:t>表（</w:t>
      </w:r>
      <w:r w:rsidR="00352C72">
        <w:rPr>
          <w:rFonts w:hint="eastAsia"/>
          <w:sz w:val="24"/>
          <w:szCs w:val="24"/>
        </w:rPr>
        <w:t>第二</w:t>
      </w:r>
      <w:r w:rsidR="003F4E56">
        <w:rPr>
          <w:rFonts w:hint="eastAsia"/>
          <w:sz w:val="24"/>
          <w:szCs w:val="24"/>
        </w:rPr>
        <w:t>種</w:t>
      </w:r>
      <w:r w:rsidR="00F42240">
        <w:rPr>
          <w:rFonts w:hint="eastAsia"/>
          <w:sz w:val="24"/>
          <w:szCs w:val="24"/>
        </w:rPr>
        <w:t>製造</w:t>
      </w:r>
      <w:r w:rsidR="00A03786">
        <w:rPr>
          <w:rFonts w:hint="eastAsia"/>
          <w:sz w:val="24"/>
          <w:szCs w:val="24"/>
        </w:rPr>
        <w:t>者</w:t>
      </w:r>
      <w:r w:rsidR="00F42240">
        <w:rPr>
          <w:rFonts w:hint="eastAsia"/>
          <w:sz w:val="24"/>
          <w:szCs w:val="24"/>
        </w:rPr>
        <w:t xml:space="preserve">　</w:t>
      </w:r>
      <w:r w:rsidR="008165F6">
        <w:rPr>
          <w:rFonts w:hint="eastAsia"/>
          <w:sz w:val="24"/>
          <w:szCs w:val="24"/>
        </w:rPr>
        <w:t>液化石油ガススタンド</w:t>
      </w:r>
      <w:r w:rsidR="00C7014F">
        <w:rPr>
          <w:rFonts w:hint="eastAsia"/>
          <w:sz w:val="24"/>
          <w:szCs w:val="24"/>
        </w:rPr>
        <w:t xml:space="preserve">　</w:t>
      </w:r>
      <w:r w:rsidR="00352C72">
        <w:rPr>
          <w:rFonts w:hint="eastAsia"/>
          <w:sz w:val="24"/>
          <w:szCs w:val="24"/>
        </w:rPr>
        <w:t>30</w:t>
      </w:r>
      <w:r w:rsidR="00352C72">
        <w:rPr>
          <w:rFonts w:hint="eastAsia"/>
          <w:sz w:val="24"/>
          <w:szCs w:val="24"/>
        </w:rPr>
        <w:t>㎥</w:t>
      </w:r>
      <w:r w:rsidR="00C7014F">
        <w:rPr>
          <w:rFonts w:hint="eastAsia"/>
          <w:sz w:val="24"/>
          <w:szCs w:val="24"/>
        </w:rPr>
        <w:t>/</w:t>
      </w:r>
      <w:r w:rsidR="00C7014F">
        <w:rPr>
          <w:rFonts w:hint="eastAsia"/>
          <w:sz w:val="24"/>
          <w:szCs w:val="24"/>
        </w:rPr>
        <w:t>日</w:t>
      </w:r>
      <w:r w:rsidR="00352C72">
        <w:rPr>
          <w:rFonts w:hint="eastAsia"/>
          <w:sz w:val="24"/>
          <w:szCs w:val="24"/>
        </w:rPr>
        <w:t>未満</w:t>
      </w:r>
      <w:r w:rsidR="0096788C">
        <w:rPr>
          <w:rFonts w:hint="eastAsia"/>
          <w:sz w:val="24"/>
          <w:szCs w:val="24"/>
        </w:rPr>
        <w:t>）</w:t>
      </w:r>
    </w:p>
    <w:p w:rsidR="009501EB" w:rsidRDefault="009501EB" w:rsidP="00331892">
      <w:pPr>
        <w:spacing w:line="0" w:lineRule="atLeast"/>
        <w:ind w:leftChars="1552" w:left="3259" w:right="-108" w:firstLineChars="100" w:firstLine="180"/>
        <w:rPr>
          <w:sz w:val="18"/>
          <w:szCs w:val="18"/>
        </w:rPr>
      </w:pPr>
    </w:p>
    <w:p w:rsidR="009501EB" w:rsidRDefault="009501EB" w:rsidP="00331892">
      <w:pPr>
        <w:ind w:right="-108"/>
        <w:rPr>
          <w:rFonts w:asciiTheme="majorEastAsia" w:eastAsiaTheme="majorEastAsia" w:hAnsiTheme="majorEastAsia"/>
          <w:szCs w:val="21"/>
        </w:rPr>
      </w:pPr>
      <w:r w:rsidRPr="00C92FA7">
        <w:rPr>
          <w:rFonts w:asciiTheme="majorEastAsia" w:eastAsiaTheme="majorEastAsia" w:hAnsiTheme="majorEastAsia" w:hint="eastAsia"/>
          <w:szCs w:val="21"/>
        </w:rPr>
        <w:t>＜高圧ガス保安法</w:t>
      </w:r>
      <w:r>
        <w:rPr>
          <w:rFonts w:asciiTheme="majorEastAsia" w:eastAsiaTheme="majorEastAsia" w:hAnsiTheme="majorEastAsia" w:hint="eastAsia"/>
          <w:szCs w:val="21"/>
        </w:rPr>
        <w:t xml:space="preserve">　法</w:t>
      </w:r>
      <w:r w:rsidR="001B4C76">
        <w:rPr>
          <w:rFonts w:asciiTheme="majorEastAsia" w:eastAsiaTheme="majorEastAsia" w:hAnsiTheme="majorEastAsia" w:hint="eastAsia"/>
          <w:szCs w:val="21"/>
        </w:rPr>
        <w:t>律</w:t>
      </w:r>
      <w:r w:rsidR="00352C72">
        <w:rPr>
          <w:rFonts w:asciiTheme="majorEastAsia" w:eastAsiaTheme="majorEastAsia" w:hAnsiTheme="majorEastAsia" w:hint="eastAsia"/>
          <w:szCs w:val="21"/>
        </w:rPr>
        <w:t>第１２条第１項</w:t>
      </w:r>
      <w:r>
        <w:rPr>
          <w:rFonts w:asciiTheme="majorEastAsia" w:eastAsiaTheme="majorEastAsia" w:hAnsiTheme="majorEastAsia" w:hint="eastAsia"/>
          <w:szCs w:val="21"/>
        </w:rPr>
        <w:t>関係</w:t>
      </w:r>
      <w:r w:rsidRPr="00C92FA7">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p>
    <w:p w:rsidR="00352C72" w:rsidRPr="00271465" w:rsidRDefault="009501EB" w:rsidP="009501EB">
      <w:pPr>
        <w:ind w:right="-108"/>
        <w:rPr>
          <w:rFonts w:asciiTheme="minorEastAsia" w:hAnsiTheme="minorEastAsia"/>
          <w:b/>
          <w:sz w:val="18"/>
          <w:szCs w:val="18"/>
        </w:rPr>
      </w:pPr>
      <w:r w:rsidRPr="00271465">
        <w:rPr>
          <w:rFonts w:asciiTheme="minorEastAsia" w:hAnsiTheme="minorEastAsia" w:hint="eastAsia"/>
          <w:szCs w:val="21"/>
        </w:rPr>
        <w:t xml:space="preserve">　</w:t>
      </w:r>
      <w:r w:rsidR="00722A37" w:rsidRPr="00271465">
        <w:rPr>
          <w:rFonts w:asciiTheme="minorEastAsia" w:hAnsiTheme="minorEastAsia" w:hint="eastAsia"/>
          <w:b/>
          <w:sz w:val="18"/>
          <w:szCs w:val="18"/>
        </w:rPr>
        <w:t>製造施設の位置</w:t>
      </w:r>
      <w:r w:rsidRPr="00271465">
        <w:rPr>
          <w:rFonts w:asciiTheme="minorEastAsia" w:hAnsiTheme="minorEastAsia" w:hint="eastAsia"/>
          <w:b/>
          <w:sz w:val="18"/>
          <w:szCs w:val="18"/>
        </w:rPr>
        <w:t>、構造及び設備に係る事項</w:t>
      </w:r>
    </w:p>
    <w:tbl>
      <w:tblPr>
        <w:tblStyle w:val="a3"/>
        <w:tblW w:w="10343" w:type="dxa"/>
        <w:tblLayout w:type="fixed"/>
        <w:tblLook w:val="04A0" w:firstRow="1" w:lastRow="0" w:firstColumn="1" w:lastColumn="0" w:noHBand="0" w:noVBand="1"/>
      </w:tblPr>
      <w:tblGrid>
        <w:gridCol w:w="375"/>
        <w:gridCol w:w="371"/>
        <w:gridCol w:w="383"/>
        <w:gridCol w:w="2552"/>
        <w:gridCol w:w="5670"/>
        <w:gridCol w:w="992"/>
      </w:tblGrid>
      <w:tr w:rsidR="00352C72" w:rsidRPr="00271465" w:rsidTr="00352C72">
        <w:tc>
          <w:tcPr>
            <w:tcW w:w="1129" w:type="dxa"/>
            <w:gridSpan w:val="3"/>
            <w:vAlign w:val="center"/>
          </w:tcPr>
          <w:p w:rsidR="00352C72" w:rsidRPr="00271465" w:rsidRDefault="00352C72" w:rsidP="00352C7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規則</w:t>
            </w:r>
          </w:p>
        </w:tc>
        <w:tc>
          <w:tcPr>
            <w:tcW w:w="2552" w:type="dxa"/>
            <w:vMerge w:val="restart"/>
            <w:vAlign w:val="center"/>
          </w:tcPr>
          <w:p w:rsidR="00352C72" w:rsidRPr="00271465" w:rsidRDefault="00352C72" w:rsidP="00352C72">
            <w:pPr>
              <w:spacing w:line="0" w:lineRule="atLeast"/>
              <w:ind w:right="-108"/>
              <w:jc w:val="center"/>
              <w:rPr>
                <w:rFonts w:asciiTheme="minorEastAsia" w:hAnsiTheme="minorEastAsia"/>
              </w:rPr>
            </w:pPr>
            <w:r w:rsidRPr="00271465">
              <w:rPr>
                <w:rFonts w:asciiTheme="minorEastAsia" w:hAnsiTheme="minorEastAsia" w:hint="eastAsia"/>
              </w:rPr>
              <w:t>内容</w:t>
            </w:r>
          </w:p>
        </w:tc>
        <w:tc>
          <w:tcPr>
            <w:tcW w:w="5670" w:type="dxa"/>
            <w:vMerge w:val="restart"/>
            <w:vAlign w:val="center"/>
          </w:tcPr>
          <w:p w:rsidR="00352C72" w:rsidRPr="00271465" w:rsidRDefault="00352C72" w:rsidP="00352C72">
            <w:pPr>
              <w:spacing w:line="0" w:lineRule="atLeast"/>
              <w:jc w:val="center"/>
              <w:rPr>
                <w:rFonts w:asciiTheme="minorEastAsia" w:hAnsiTheme="minorEastAsia"/>
                <w:szCs w:val="21"/>
              </w:rPr>
            </w:pPr>
            <w:r w:rsidRPr="00271465">
              <w:rPr>
                <w:rFonts w:asciiTheme="minorEastAsia" w:hAnsiTheme="minorEastAsia" w:hint="eastAsia"/>
                <w:szCs w:val="21"/>
              </w:rPr>
              <w:t>対応方法</w:t>
            </w:r>
          </w:p>
          <w:p w:rsidR="00352C72" w:rsidRPr="00271465" w:rsidRDefault="00352C72" w:rsidP="00352C72">
            <w:pPr>
              <w:jc w:val="center"/>
              <w:rPr>
                <w:rFonts w:asciiTheme="minorEastAsia" w:hAnsiTheme="minorEastAsia"/>
                <w:sz w:val="18"/>
                <w:szCs w:val="18"/>
              </w:rPr>
            </w:pPr>
            <w:r w:rsidRPr="00271465">
              <w:rPr>
                <w:rFonts w:asciiTheme="minorEastAsia" w:hAnsiTheme="minorEastAsia" w:hint="eastAsia"/>
                <w:szCs w:val="21"/>
              </w:rPr>
              <w:t>（必要事項、対応例等）</w:t>
            </w:r>
          </w:p>
        </w:tc>
        <w:tc>
          <w:tcPr>
            <w:tcW w:w="992" w:type="dxa"/>
            <w:vMerge w:val="restart"/>
            <w:vAlign w:val="center"/>
          </w:tcPr>
          <w:p w:rsidR="00352C72" w:rsidRPr="00271465" w:rsidRDefault="00352C72" w:rsidP="00352C72">
            <w:pPr>
              <w:spacing w:line="200" w:lineRule="exact"/>
              <w:jc w:val="center"/>
              <w:rPr>
                <w:rFonts w:asciiTheme="minorEastAsia" w:hAnsiTheme="minorEastAsia"/>
                <w:sz w:val="20"/>
                <w:szCs w:val="20"/>
              </w:rPr>
            </w:pPr>
            <w:r w:rsidRPr="00271465">
              <w:rPr>
                <w:rFonts w:asciiTheme="minorEastAsia" w:hAnsiTheme="minorEastAsia" w:hint="eastAsia"/>
                <w:sz w:val="20"/>
                <w:szCs w:val="20"/>
              </w:rPr>
              <w:t>備考</w:t>
            </w:r>
          </w:p>
        </w:tc>
      </w:tr>
      <w:tr w:rsidR="00352C72" w:rsidRPr="00271465" w:rsidTr="00352C72">
        <w:tc>
          <w:tcPr>
            <w:tcW w:w="375" w:type="dxa"/>
            <w:vAlign w:val="center"/>
          </w:tcPr>
          <w:p w:rsidR="00352C72" w:rsidRPr="00271465" w:rsidRDefault="00352C72" w:rsidP="00352C7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条</w:t>
            </w:r>
          </w:p>
        </w:tc>
        <w:tc>
          <w:tcPr>
            <w:tcW w:w="371" w:type="dxa"/>
            <w:vAlign w:val="center"/>
          </w:tcPr>
          <w:p w:rsidR="00352C72" w:rsidRPr="00271465" w:rsidRDefault="00352C72" w:rsidP="00352C7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項</w:t>
            </w:r>
          </w:p>
        </w:tc>
        <w:tc>
          <w:tcPr>
            <w:tcW w:w="383" w:type="dxa"/>
            <w:vAlign w:val="center"/>
          </w:tcPr>
          <w:p w:rsidR="00352C72" w:rsidRPr="00271465" w:rsidRDefault="00352C72" w:rsidP="00352C7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号</w:t>
            </w:r>
          </w:p>
        </w:tc>
        <w:tc>
          <w:tcPr>
            <w:tcW w:w="2552" w:type="dxa"/>
            <w:vMerge/>
            <w:vAlign w:val="center"/>
          </w:tcPr>
          <w:p w:rsidR="00352C72" w:rsidRPr="00271465" w:rsidRDefault="00352C72" w:rsidP="00352C72">
            <w:pPr>
              <w:jc w:val="center"/>
              <w:rPr>
                <w:rFonts w:asciiTheme="minorEastAsia" w:hAnsiTheme="minorEastAsia"/>
              </w:rPr>
            </w:pPr>
          </w:p>
        </w:tc>
        <w:tc>
          <w:tcPr>
            <w:tcW w:w="5670" w:type="dxa"/>
            <w:vMerge/>
            <w:vAlign w:val="center"/>
          </w:tcPr>
          <w:p w:rsidR="00352C72" w:rsidRPr="00271465" w:rsidRDefault="00352C72" w:rsidP="00352C72">
            <w:pPr>
              <w:jc w:val="center"/>
              <w:rPr>
                <w:rFonts w:asciiTheme="minorEastAsia" w:hAnsiTheme="minorEastAsia"/>
                <w:sz w:val="18"/>
                <w:szCs w:val="18"/>
              </w:rPr>
            </w:pPr>
          </w:p>
        </w:tc>
        <w:tc>
          <w:tcPr>
            <w:tcW w:w="992" w:type="dxa"/>
            <w:vMerge/>
            <w:vAlign w:val="center"/>
          </w:tcPr>
          <w:p w:rsidR="00352C72" w:rsidRPr="00271465" w:rsidRDefault="00352C72" w:rsidP="00352C72">
            <w:pPr>
              <w:jc w:val="center"/>
              <w:rPr>
                <w:rFonts w:asciiTheme="minorEastAsia" w:hAnsiTheme="minorEastAsia"/>
              </w:rPr>
            </w:pPr>
          </w:p>
        </w:tc>
      </w:tr>
      <w:tr w:rsidR="00352C72" w:rsidRPr="00271465" w:rsidTr="008E6636">
        <w:trPr>
          <w:cantSplit/>
          <w:trHeight w:val="799"/>
        </w:trPr>
        <w:tc>
          <w:tcPr>
            <w:tcW w:w="375" w:type="dxa"/>
            <w:vAlign w:val="center"/>
          </w:tcPr>
          <w:p w:rsidR="00352C72" w:rsidRPr="00271465" w:rsidRDefault="00352C72" w:rsidP="00352C72">
            <w:pPr>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13</w:t>
            </w:r>
          </w:p>
        </w:tc>
        <w:tc>
          <w:tcPr>
            <w:tcW w:w="371" w:type="dxa"/>
            <w:vAlign w:val="center"/>
          </w:tcPr>
          <w:p w:rsidR="00352C72" w:rsidRPr="00271465" w:rsidRDefault="00352C72" w:rsidP="00352C72">
            <w:pPr>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１</w:t>
            </w:r>
          </w:p>
        </w:tc>
        <w:tc>
          <w:tcPr>
            <w:tcW w:w="383" w:type="dxa"/>
            <w:vAlign w:val="center"/>
          </w:tcPr>
          <w:p w:rsidR="00352C72" w:rsidRPr="00271465" w:rsidRDefault="008E6636" w:rsidP="00352C7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１</w:t>
            </w:r>
          </w:p>
        </w:tc>
        <w:tc>
          <w:tcPr>
            <w:tcW w:w="2552" w:type="dxa"/>
          </w:tcPr>
          <w:p w:rsidR="00352C72" w:rsidRPr="00271465" w:rsidRDefault="00352C72" w:rsidP="008E6636">
            <w:pPr>
              <w:jc w:val="left"/>
              <w:rPr>
                <w:rFonts w:asciiTheme="minorEastAsia" w:hAnsiTheme="minorEastAsia"/>
                <w:sz w:val="18"/>
                <w:szCs w:val="18"/>
              </w:rPr>
            </w:pPr>
            <w:r w:rsidRPr="00271465">
              <w:rPr>
                <w:rFonts w:asciiTheme="minorEastAsia" w:hAnsiTheme="minorEastAsia" w:hint="eastAsia"/>
                <w:sz w:val="18"/>
                <w:szCs w:val="18"/>
              </w:rPr>
              <w:t>第</w:t>
            </w:r>
            <w:r w:rsidR="008E6636" w:rsidRPr="00271465">
              <w:rPr>
                <w:rFonts w:asciiTheme="minorEastAsia" w:hAnsiTheme="minorEastAsia" w:hint="eastAsia"/>
                <w:sz w:val="18"/>
                <w:szCs w:val="18"/>
              </w:rPr>
              <w:t>６</w:t>
            </w:r>
            <w:r w:rsidRPr="00271465">
              <w:rPr>
                <w:rFonts w:asciiTheme="minorEastAsia" w:hAnsiTheme="minorEastAsia" w:hint="eastAsia"/>
                <w:sz w:val="18"/>
                <w:szCs w:val="18"/>
              </w:rPr>
              <w:t>条の準用</w:t>
            </w:r>
          </w:p>
        </w:tc>
        <w:tc>
          <w:tcPr>
            <w:tcW w:w="5670" w:type="dxa"/>
          </w:tcPr>
          <w:p w:rsidR="00352C72" w:rsidRPr="00271465" w:rsidRDefault="00352C72" w:rsidP="008E6636">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b/>
                <w:sz w:val="18"/>
                <w:szCs w:val="18"/>
              </w:rPr>
              <w:t>液石則第</w:t>
            </w:r>
            <w:r w:rsidR="008E6636" w:rsidRPr="00271465">
              <w:rPr>
                <w:rFonts w:asciiTheme="minorEastAsia" w:hAnsiTheme="minorEastAsia" w:hint="eastAsia"/>
                <w:b/>
                <w:sz w:val="18"/>
                <w:szCs w:val="18"/>
              </w:rPr>
              <w:t>６</w:t>
            </w:r>
            <w:r w:rsidRPr="00271465">
              <w:rPr>
                <w:rFonts w:asciiTheme="minorEastAsia" w:hAnsiTheme="minorEastAsia" w:hint="eastAsia"/>
                <w:b/>
                <w:sz w:val="18"/>
                <w:szCs w:val="18"/>
              </w:rPr>
              <w:t>条第１項第</w:t>
            </w:r>
            <w:r w:rsidR="008E6636" w:rsidRPr="00271465">
              <w:rPr>
                <w:rFonts w:asciiTheme="minorEastAsia" w:hAnsiTheme="minorEastAsia" w:hint="eastAsia"/>
                <w:b/>
                <w:sz w:val="18"/>
                <w:szCs w:val="18"/>
              </w:rPr>
              <w:t>１</w:t>
            </w:r>
            <w:r w:rsidRPr="00271465">
              <w:rPr>
                <w:rFonts w:asciiTheme="minorEastAsia" w:hAnsiTheme="minorEastAsia" w:hint="eastAsia"/>
                <w:b/>
                <w:sz w:val="18"/>
                <w:szCs w:val="18"/>
              </w:rPr>
              <w:t>号</w:t>
            </w:r>
            <w:r w:rsidR="008E6636" w:rsidRPr="00271465">
              <w:rPr>
                <w:rFonts w:asciiTheme="minorEastAsia" w:hAnsiTheme="minorEastAsia" w:hint="eastAsia"/>
                <w:b/>
                <w:sz w:val="18"/>
                <w:szCs w:val="18"/>
              </w:rPr>
              <w:t>、第７号、第９号、第12号、第13号、第17号から第22号まで、第24号、第27号及び第29号から第31号及び第35号</w:t>
            </w:r>
            <w:r w:rsidRPr="00271465">
              <w:rPr>
                <w:rFonts w:asciiTheme="minorEastAsia" w:hAnsiTheme="minorEastAsia" w:hint="eastAsia"/>
                <w:b/>
                <w:sz w:val="18"/>
                <w:szCs w:val="18"/>
              </w:rPr>
              <w:t>まで</w:t>
            </w:r>
            <w:r w:rsidRPr="00271465">
              <w:rPr>
                <w:rFonts w:asciiTheme="minorEastAsia" w:hAnsiTheme="minorEastAsia" w:hint="eastAsia"/>
                <w:sz w:val="18"/>
                <w:szCs w:val="18"/>
              </w:rPr>
              <w:t>の基準に適合すること</w:t>
            </w:r>
            <w:r w:rsidRPr="00271465">
              <w:rPr>
                <w:rFonts w:asciiTheme="minorEastAsia" w:hAnsiTheme="minorEastAsia" w:hint="eastAsia"/>
                <w:b/>
                <w:sz w:val="18"/>
                <w:szCs w:val="18"/>
              </w:rPr>
              <w:t>［別表１］</w:t>
            </w:r>
          </w:p>
        </w:tc>
        <w:tc>
          <w:tcPr>
            <w:tcW w:w="992" w:type="dxa"/>
          </w:tcPr>
          <w:p w:rsidR="00352C72" w:rsidRPr="00271465" w:rsidRDefault="00352C72" w:rsidP="00352C72">
            <w:pPr>
              <w:rPr>
                <w:rFonts w:asciiTheme="minorEastAsia" w:hAnsiTheme="minorEastAsia"/>
                <w:sz w:val="18"/>
                <w:szCs w:val="18"/>
              </w:rPr>
            </w:pPr>
          </w:p>
        </w:tc>
      </w:tr>
      <w:tr w:rsidR="008E6636" w:rsidRPr="00271465" w:rsidTr="00352C72">
        <w:trPr>
          <w:cantSplit/>
          <w:trHeight w:val="799"/>
        </w:trPr>
        <w:tc>
          <w:tcPr>
            <w:tcW w:w="375" w:type="dxa"/>
            <w:tcBorders>
              <w:bottom w:val="single" w:sz="4" w:space="0" w:color="auto"/>
            </w:tcBorders>
            <w:vAlign w:val="center"/>
          </w:tcPr>
          <w:p w:rsidR="008E6636" w:rsidRPr="00271465" w:rsidRDefault="008E6636" w:rsidP="008E6636">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E6636" w:rsidRPr="00271465" w:rsidRDefault="008E6636" w:rsidP="008E6636">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8E6636" w:rsidRPr="00271465" w:rsidRDefault="008E6636" w:rsidP="008E6636">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２</w:t>
            </w:r>
          </w:p>
        </w:tc>
        <w:tc>
          <w:tcPr>
            <w:tcW w:w="2552" w:type="dxa"/>
            <w:tcBorders>
              <w:bottom w:val="single" w:sz="4" w:space="0" w:color="auto"/>
            </w:tcBorders>
          </w:tcPr>
          <w:p w:rsidR="008E6636" w:rsidRPr="00271465" w:rsidRDefault="008E6636" w:rsidP="008E6636">
            <w:pPr>
              <w:jc w:val="left"/>
              <w:rPr>
                <w:rFonts w:asciiTheme="minorEastAsia" w:hAnsiTheme="minorEastAsia"/>
                <w:sz w:val="18"/>
                <w:szCs w:val="18"/>
              </w:rPr>
            </w:pPr>
            <w:r w:rsidRPr="00271465">
              <w:rPr>
                <w:rFonts w:asciiTheme="minorEastAsia" w:hAnsiTheme="minorEastAsia" w:hint="eastAsia"/>
                <w:sz w:val="18"/>
                <w:szCs w:val="18"/>
              </w:rPr>
              <w:t>第８条の準用</w:t>
            </w:r>
          </w:p>
        </w:tc>
        <w:tc>
          <w:tcPr>
            <w:tcW w:w="5670" w:type="dxa"/>
            <w:tcBorders>
              <w:bottom w:val="single" w:sz="4" w:space="0" w:color="auto"/>
            </w:tcBorders>
          </w:tcPr>
          <w:p w:rsidR="008E6636" w:rsidRPr="00271465" w:rsidRDefault="008E6636" w:rsidP="008E6636">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b/>
                <w:sz w:val="18"/>
                <w:szCs w:val="18"/>
              </w:rPr>
              <w:t>液石則第８条第１項第２号から第</w:t>
            </w:r>
            <w:r w:rsidR="00B62B4E" w:rsidRPr="00271465">
              <w:rPr>
                <w:rFonts w:asciiTheme="minorEastAsia" w:hAnsiTheme="minorEastAsia" w:hint="eastAsia"/>
                <w:b/>
                <w:sz w:val="18"/>
                <w:szCs w:val="18"/>
              </w:rPr>
              <w:t>４</w:t>
            </w:r>
            <w:r w:rsidRPr="00271465">
              <w:rPr>
                <w:rFonts w:asciiTheme="minorEastAsia" w:hAnsiTheme="minorEastAsia" w:hint="eastAsia"/>
                <w:b/>
                <w:sz w:val="18"/>
                <w:szCs w:val="18"/>
              </w:rPr>
              <w:t>号まで</w:t>
            </w:r>
            <w:r w:rsidRPr="00271465">
              <w:rPr>
                <w:rFonts w:asciiTheme="minorEastAsia" w:hAnsiTheme="minorEastAsia" w:hint="eastAsia"/>
                <w:sz w:val="18"/>
                <w:szCs w:val="18"/>
              </w:rPr>
              <w:t>の基準に適合すること</w:t>
            </w:r>
            <w:r w:rsidRPr="00271465">
              <w:rPr>
                <w:rFonts w:asciiTheme="minorEastAsia" w:hAnsiTheme="minorEastAsia" w:hint="eastAsia"/>
                <w:b/>
                <w:sz w:val="18"/>
                <w:szCs w:val="18"/>
              </w:rPr>
              <w:t>［別表２］</w:t>
            </w:r>
          </w:p>
        </w:tc>
        <w:tc>
          <w:tcPr>
            <w:tcW w:w="992" w:type="dxa"/>
            <w:tcBorders>
              <w:bottom w:val="single" w:sz="4" w:space="0" w:color="auto"/>
            </w:tcBorders>
          </w:tcPr>
          <w:p w:rsidR="008E6636" w:rsidRPr="00271465" w:rsidRDefault="008E6636" w:rsidP="008E6636">
            <w:pPr>
              <w:rPr>
                <w:rFonts w:asciiTheme="minorEastAsia" w:hAnsiTheme="minorEastAsia"/>
                <w:sz w:val="18"/>
                <w:szCs w:val="18"/>
              </w:rPr>
            </w:pPr>
          </w:p>
        </w:tc>
      </w:tr>
    </w:tbl>
    <w:p w:rsidR="00352C72" w:rsidRPr="00271465" w:rsidRDefault="00352C72" w:rsidP="009501EB">
      <w:pPr>
        <w:ind w:right="-108"/>
        <w:rPr>
          <w:rFonts w:asciiTheme="minorEastAsia" w:hAnsiTheme="minorEastAsia"/>
          <w:szCs w:val="21"/>
        </w:rPr>
      </w:pPr>
    </w:p>
    <w:p w:rsidR="008E6636" w:rsidRPr="00271465" w:rsidRDefault="008E6636" w:rsidP="009501EB">
      <w:pPr>
        <w:ind w:right="-108"/>
        <w:rPr>
          <w:rFonts w:asciiTheme="minorEastAsia" w:hAnsiTheme="minorEastAsia"/>
          <w:sz w:val="18"/>
          <w:szCs w:val="18"/>
        </w:rPr>
      </w:pPr>
      <w:r w:rsidRPr="00271465">
        <w:rPr>
          <w:rFonts w:asciiTheme="minorEastAsia" w:hAnsiTheme="minorEastAsia" w:hint="eastAsia"/>
          <w:szCs w:val="21"/>
        </w:rPr>
        <w:t xml:space="preserve">　</w:t>
      </w:r>
      <w:r w:rsidRPr="00271465">
        <w:rPr>
          <w:rFonts w:asciiTheme="minorEastAsia" w:hAnsiTheme="minorEastAsia" w:hint="eastAsia"/>
          <w:b/>
          <w:sz w:val="18"/>
          <w:szCs w:val="18"/>
        </w:rPr>
        <w:t>［別表１］</w:t>
      </w:r>
      <w:r w:rsidR="00462757" w:rsidRPr="00271465">
        <w:rPr>
          <w:rFonts w:asciiTheme="minorEastAsia" w:hAnsiTheme="minorEastAsia" w:hint="eastAsia"/>
          <w:sz w:val="18"/>
          <w:szCs w:val="18"/>
        </w:rPr>
        <w:t>液石則</w:t>
      </w:r>
      <w:r w:rsidRPr="00271465">
        <w:rPr>
          <w:rFonts w:asciiTheme="minorEastAsia" w:hAnsiTheme="minorEastAsia" w:hint="eastAsia"/>
          <w:sz w:val="18"/>
          <w:szCs w:val="18"/>
        </w:rPr>
        <w:t>第６条</w:t>
      </w:r>
      <w:r w:rsidR="00462757" w:rsidRPr="00271465">
        <w:rPr>
          <w:rFonts w:asciiTheme="minorEastAsia" w:hAnsiTheme="minorEastAsia" w:hint="eastAsia"/>
          <w:sz w:val="18"/>
          <w:szCs w:val="18"/>
        </w:rPr>
        <w:t>第１項</w:t>
      </w:r>
      <w:r w:rsidRPr="00271465">
        <w:rPr>
          <w:rFonts w:asciiTheme="minorEastAsia" w:hAnsiTheme="minorEastAsia" w:hint="eastAsia"/>
          <w:sz w:val="18"/>
          <w:szCs w:val="18"/>
        </w:rPr>
        <w:t>の準用</w:t>
      </w:r>
    </w:p>
    <w:tbl>
      <w:tblPr>
        <w:tblStyle w:val="a3"/>
        <w:tblW w:w="10343" w:type="dxa"/>
        <w:tblLayout w:type="fixed"/>
        <w:tblLook w:val="04A0" w:firstRow="1" w:lastRow="0" w:firstColumn="1" w:lastColumn="0" w:noHBand="0" w:noVBand="1"/>
      </w:tblPr>
      <w:tblGrid>
        <w:gridCol w:w="375"/>
        <w:gridCol w:w="371"/>
        <w:gridCol w:w="383"/>
        <w:gridCol w:w="2552"/>
        <w:gridCol w:w="5670"/>
        <w:gridCol w:w="992"/>
      </w:tblGrid>
      <w:tr w:rsidR="008E6636" w:rsidRPr="00271465" w:rsidTr="00D36F2A">
        <w:tc>
          <w:tcPr>
            <w:tcW w:w="1129" w:type="dxa"/>
            <w:gridSpan w:val="3"/>
            <w:vAlign w:val="center"/>
          </w:tcPr>
          <w:p w:rsidR="008E6636" w:rsidRPr="00271465" w:rsidRDefault="008E6636" w:rsidP="001038A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規則</w:t>
            </w:r>
          </w:p>
        </w:tc>
        <w:tc>
          <w:tcPr>
            <w:tcW w:w="2552" w:type="dxa"/>
            <w:vMerge w:val="restart"/>
            <w:vAlign w:val="center"/>
          </w:tcPr>
          <w:p w:rsidR="008E6636" w:rsidRPr="00271465" w:rsidRDefault="008E6636" w:rsidP="001038A2">
            <w:pPr>
              <w:spacing w:line="0" w:lineRule="atLeast"/>
              <w:ind w:right="-108"/>
              <w:jc w:val="center"/>
              <w:rPr>
                <w:rFonts w:asciiTheme="minorEastAsia" w:hAnsiTheme="minorEastAsia"/>
              </w:rPr>
            </w:pPr>
            <w:r w:rsidRPr="00271465">
              <w:rPr>
                <w:rFonts w:asciiTheme="minorEastAsia" w:hAnsiTheme="minorEastAsia" w:hint="eastAsia"/>
              </w:rPr>
              <w:t>内容</w:t>
            </w:r>
          </w:p>
        </w:tc>
        <w:tc>
          <w:tcPr>
            <w:tcW w:w="5670" w:type="dxa"/>
            <w:vMerge w:val="restart"/>
            <w:vAlign w:val="center"/>
          </w:tcPr>
          <w:p w:rsidR="008E6636" w:rsidRPr="00271465" w:rsidRDefault="008E6636" w:rsidP="001038A2">
            <w:pPr>
              <w:spacing w:line="0" w:lineRule="atLeast"/>
              <w:jc w:val="center"/>
              <w:rPr>
                <w:rFonts w:asciiTheme="minorEastAsia" w:hAnsiTheme="minorEastAsia"/>
                <w:szCs w:val="21"/>
              </w:rPr>
            </w:pPr>
            <w:r w:rsidRPr="00271465">
              <w:rPr>
                <w:rFonts w:asciiTheme="minorEastAsia" w:hAnsiTheme="minorEastAsia" w:hint="eastAsia"/>
                <w:szCs w:val="21"/>
              </w:rPr>
              <w:t>対応方法</w:t>
            </w:r>
          </w:p>
          <w:p w:rsidR="008E6636" w:rsidRPr="00271465" w:rsidRDefault="008E6636" w:rsidP="001038A2">
            <w:pPr>
              <w:jc w:val="center"/>
              <w:rPr>
                <w:rFonts w:asciiTheme="minorEastAsia" w:hAnsiTheme="minorEastAsia"/>
                <w:sz w:val="18"/>
                <w:szCs w:val="18"/>
              </w:rPr>
            </w:pPr>
            <w:r w:rsidRPr="00271465">
              <w:rPr>
                <w:rFonts w:asciiTheme="minorEastAsia" w:hAnsiTheme="minorEastAsia" w:hint="eastAsia"/>
                <w:szCs w:val="21"/>
              </w:rPr>
              <w:t>（必要事項、対応例等）</w:t>
            </w:r>
          </w:p>
        </w:tc>
        <w:tc>
          <w:tcPr>
            <w:tcW w:w="992" w:type="dxa"/>
            <w:vMerge w:val="restart"/>
            <w:vAlign w:val="center"/>
          </w:tcPr>
          <w:p w:rsidR="008E6636" w:rsidRPr="00271465" w:rsidRDefault="008E6636" w:rsidP="001038A2">
            <w:pPr>
              <w:spacing w:line="200" w:lineRule="exact"/>
              <w:jc w:val="center"/>
              <w:rPr>
                <w:rFonts w:asciiTheme="minorEastAsia" w:hAnsiTheme="minorEastAsia"/>
                <w:sz w:val="20"/>
                <w:szCs w:val="20"/>
              </w:rPr>
            </w:pPr>
            <w:r w:rsidRPr="00271465">
              <w:rPr>
                <w:rFonts w:asciiTheme="minorEastAsia" w:hAnsiTheme="minorEastAsia" w:hint="eastAsia"/>
                <w:sz w:val="20"/>
                <w:szCs w:val="20"/>
              </w:rPr>
              <w:t>備考</w:t>
            </w:r>
          </w:p>
        </w:tc>
      </w:tr>
      <w:tr w:rsidR="008E6636" w:rsidRPr="00271465" w:rsidTr="00D36F2A">
        <w:tc>
          <w:tcPr>
            <w:tcW w:w="375" w:type="dxa"/>
            <w:vAlign w:val="center"/>
          </w:tcPr>
          <w:p w:rsidR="008E6636" w:rsidRPr="00271465" w:rsidRDefault="008E6636" w:rsidP="001038A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条</w:t>
            </w:r>
          </w:p>
        </w:tc>
        <w:tc>
          <w:tcPr>
            <w:tcW w:w="371" w:type="dxa"/>
            <w:vAlign w:val="center"/>
          </w:tcPr>
          <w:p w:rsidR="008E6636" w:rsidRPr="00271465" w:rsidRDefault="008E6636" w:rsidP="001038A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項</w:t>
            </w:r>
          </w:p>
        </w:tc>
        <w:tc>
          <w:tcPr>
            <w:tcW w:w="383" w:type="dxa"/>
            <w:vAlign w:val="center"/>
          </w:tcPr>
          <w:p w:rsidR="008E6636" w:rsidRPr="00271465" w:rsidRDefault="008E6636" w:rsidP="001038A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号</w:t>
            </w:r>
          </w:p>
        </w:tc>
        <w:tc>
          <w:tcPr>
            <w:tcW w:w="2552" w:type="dxa"/>
            <w:vMerge/>
            <w:vAlign w:val="center"/>
          </w:tcPr>
          <w:p w:rsidR="008E6636" w:rsidRPr="00271465" w:rsidRDefault="008E6636" w:rsidP="001038A2">
            <w:pPr>
              <w:jc w:val="center"/>
              <w:rPr>
                <w:rFonts w:asciiTheme="minorEastAsia" w:hAnsiTheme="minorEastAsia"/>
              </w:rPr>
            </w:pPr>
          </w:p>
        </w:tc>
        <w:tc>
          <w:tcPr>
            <w:tcW w:w="5670" w:type="dxa"/>
            <w:vMerge/>
            <w:vAlign w:val="center"/>
          </w:tcPr>
          <w:p w:rsidR="008E6636" w:rsidRPr="00271465" w:rsidRDefault="008E6636" w:rsidP="001038A2">
            <w:pPr>
              <w:jc w:val="center"/>
              <w:rPr>
                <w:rFonts w:asciiTheme="minorEastAsia" w:hAnsiTheme="minorEastAsia"/>
                <w:sz w:val="18"/>
                <w:szCs w:val="18"/>
              </w:rPr>
            </w:pPr>
          </w:p>
        </w:tc>
        <w:tc>
          <w:tcPr>
            <w:tcW w:w="992" w:type="dxa"/>
            <w:vMerge/>
            <w:vAlign w:val="center"/>
          </w:tcPr>
          <w:p w:rsidR="008E6636" w:rsidRPr="00271465" w:rsidRDefault="008E6636" w:rsidP="001038A2">
            <w:pPr>
              <w:jc w:val="center"/>
              <w:rPr>
                <w:rFonts w:asciiTheme="minorEastAsia" w:hAnsiTheme="minorEastAsia"/>
              </w:rPr>
            </w:pPr>
          </w:p>
        </w:tc>
      </w:tr>
      <w:tr w:rsidR="00B62B4E" w:rsidRPr="00271465" w:rsidTr="00D36F2A">
        <w:trPr>
          <w:cantSplit/>
          <w:trHeight w:val="799"/>
        </w:trPr>
        <w:tc>
          <w:tcPr>
            <w:tcW w:w="375" w:type="dxa"/>
            <w:vAlign w:val="center"/>
          </w:tcPr>
          <w:p w:rsidR="00B62B4E" w:rsidRPr="00271465" w:rsidRDefault="00B62B4E" w:rsidP="00B62B4E">
            <w:pPr>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６</w:t>
            </w:r>
          </w:p>
        </w:tc>
        <w:tc>
          <w:tcPr>
            <w:tcW w:w="371" w:type="dxa"/>
            <w:vAlign w:val="center"/>
          </w:tcPr>
          <w:p w:rsidR="00B62B4E" w:rsidRPr="00271465" w:rsidRDefault="00B62B4E" w:rsidP="00B62B4E">
            <w:pPr>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１</w:t>
            </w:r>
          </w:p>
        </w:tc>
        <w:tc>
          <w:tcPr>
            <w:tcW w:w="383" w:type="dxa"/>
            <w:vAlign w:val="center"/>
          </w:tcPr>
          <w:p w:rsidR="00B62B4E" w:rsidRPr="00271465" w:rsidRDefault="00B62B4E" w:rsidP="00B62B4E">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１</w:t>
            </w:r>
          </w:p>
        </w:tc>
        <w:tc>
          <w:tcPr>
            <w:tcW w:w="2552" w:type="dxa"/>
          </w:tcPr>
          <w:p w:rsidR="00B62B4E" w:rsidRPr="00271465" w:rsidRDefault="00B62B4E" w:rsidP="00B62B4E">
            <w:pPr>
              <w:rPr>
                <w:rFonts w:asciiTheme="minorEastAsia" w:hAnsiTheme="minorEastAsia"/>
                <w:sz w:val="18"/>
                <w:szCs w:val="18"/>
              </w:rPr>
            </w:pPr>
            <w:r w:rsidRPr="00271465">
              <w:rPr>
                <w:rFonts w:asciiTheme="minorEastAsia" w:hAnsiTheme="minorEastAsia" w:hint="eastAsia"/>
                <w:sz w:val="18"/>
                <w:szCs w:val="18"/>
              </w:rPr>
              <w:t>境界線、警戒標</w:t>
            </w:r>
          </w:p>
          <w:p w:rsidR="00B62B4E" w:rsidRPr="00271465" w:rsidRDefault="00B62B4E" w:rsidP="00B62B4E">
            <w:pPr>
              <w:rPr>
                <w:rFonts w:asciiTheme="minorEastAsia" w:hAnsiTheme="minorEastAsia"/>
                <w:sz w:val="18"/>
                <w:szCs w:val="18"/>
              </w:rPr>
            </w:pPr>
            <w:r w:rsidRPr="00271465">
              <w:rPr>
                <w:rFonts w:asciiTheme="minorEastAsia" w:hAnsiTheme="minorEastAsia" w:hint="eastAsia"/>
                <w:sz w:val="18"/>
                <w:szCs w:val="18"/>
              </w:rPr>
              <w:t>【参照】例示基準１</w:t>
            </w:r>
          </w:p>
          <w:p w:rsidR="00B62B4E" w:rsidRPr="00271465" w:rsidRDefault="00B62B4E" w:rsidP="00B62B4E">
            <w:pPr>
              <w:jc w:val="right"/>
              <w:rPr>
                <w:rFonts w:asciiTheme="minorEastAsia" w:hAnsiTheme="minorEastAsia"/>
                <w:sz w:val="18"/>
                <w:szCs w:val="18"/>
              </w:rPr>
            </w:pPr>
            <w:r w:rsidRPr="009D54E0">
              <w:rPr>
                <w:rFonts w:asciiTheme="minorEastAsia" w:hAnsiTheme="minorEastAsia" w:hint="eastAsia"/>
                <w:w w:val="70"/>
                <w:kern w:val="0"/>
                <w:sz w:val="18"/>
                <w:szCs w:val="18"/>
                <w:fitText w:val="1484" w:id="1733085954"/>
              </w:rPr>
              <w:t>県指導指針４(9) [</w:t>
            </w:r>
            <w:r w:rsidR="007C76F0" w:rsidRPr="009D54E0">
              <w:rPr>
                <w:rFonts w:asciiTheme="minorEastAsia" w:hAnsiTheme="minorEastAsia" w:hint="eastAsia"/>
                <w:w w:val="70"/>
                <w:kern w:val="0"/>
                <w:sz w:val="18"/>
                <w:szCs w:val="18"/>
                <w:fitText w:val="1484" w:id="1733085954"/>
              </w:rPr>
              <w:t>別表5</w:t>
            </w:r>
            <w:r w:rsidRPr="009D54E0">
              <w:rPr>
                <w:rFonts w:asciiTheme="minorEastAsia" w:hAnsiTheme="minorEastAsia"/>
                <w:spacing w:val="72"/>
                <w:w w:val="70"/>
                <w:kern w:val="0"/>
                <w:sz w:val="18"/>
                <w:szCs w:val="18"/>
                <w:fitText w:val="1484" w:id="1733085954"/>
              </w:rPr>
              <w:t>]</w:t>
            </w:r>
          </w:p>
        </w:tc>
        <w:tc>
          <w:tcPr>
            <w:tcW w:w="5670" w:type="dxa"/>
          </w:tcPr>
          <w:p w:rsidR="00760B92" w:rsidRPr="00271465" w:rsidRDefault="00760B92" w:rsidP="00760B92">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事業所の境界線を明示すること</w:t>
            </w:r>
          </w:p>
          <w:p w:rsidR="00760B92" w:rsidRPr="00271465" w:rsidRDefault="00760B92" w:rsidP="00760B92">
            <w:pPr>
              <w:spacing w:line="0" w:lineRule="atLeast"/>
              <w:rPr>
                <w:rFonts w:asciiTheme="minorEastAsia" w:hAnsiTheme="minorEastAsia"/>
                <w:sz w:val="18"/>
                <w:szCs w:val="18"/>
              </w:rPr>
            </w:pPr>
            <w:r w:rsidRPr="00271465">
              <w:rPr>
                <w:rFonts w:asciiTheme="minorEastAsia" w:hAnsiTheme="minorEastAsia" w:hint="eastAsia"/>
                <w:sz w:val="18"/>
                <w:szCs w:val="18"/>
              </w:rPr>
              <w:t>（一部のみが高圧ガス保安法適用施設の場合は、設備区画でも可）</w:t>
            </w:r>
          </w:p>
          <w:p w:rsidR="00760B92" w:rsidRPr="00271465" w:rsidRDefault="00760B92" w:rsidP="00760B92">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警戒標を掲げること</w:t>
            </w:r>
          </w:p>
          <w:p w:rsidR="009805A2" w:rsidRPr="00271465" w:rsidRDefault="00760B92" w:rsidP="00760B92">
            <w:pPr>
              <w:spacing w:line="0" w:lineRule="atLeast"/>
              <w:rPr>
                <w:rFonts w:asciiTheme="minorEastAsia" w:hAnsiTheme="minorEastAsia"/>
                <w:sz w:val="18"/>
                <w:szCs w:val="18"/>
              </w:rPr>
            </w:pPr>
            <w:r w:rsidRPr="00271465">
              <w:rPr>
                <w:rFonts w:asciiTheme="minorEastAsia" w:hAnsiTheme="minorEastAsia" w:hint="eastAsia"/>
                <w:sz w:val="18"/>
                <w:szCs w:val="18"/>
              </w:rPr>
              <w:t>※設備配置図、敷地平面図等に図示する</w:t>
            </w:r>
          </w:p>
        </w:tc>
        <w:tc>
          <w:tcPr>
            <w:tcW w:w="992" w:type="dxa"/>
          </w:tcPr>
          <w:p w:rsidR="00B62B4E" w:rsidRPr="00271465" w:rsidRDefault="00B62B4E" w:rsidP="00B62B4E">
            <w:pPr>
              <w:rPr>
                <w:rFonts w:asciiTheme="minorEastAsia" w:hAnsiTheme="minorEastAsia"/>
                <w:sz w:val="18"/>
                <w:szCs w:val="18"/>
              </w:rPr>
            </w:pPr>
            <w:r w:rsidRPr="00271465">
              <w:rPr>
                <w:rFonts w:asciiTheme="minorEastAsia" w:hAnsiTheme="minorEastAsia" w:hint="eastAsia"/>
                <w:sz w:val="18"/>
                <w:szCs w:val="18"/>
              </w:rPr>
              <w:t>添付資料</w:t>
            </w:r>
          </w:p>
          <w:p w:rsidR="00B62B4E" w:rsidRPr="00271465" w:rsidRDefault="00B62B4E" w:rsidP="00B62B4E">
            <w:pPr>
              <w:rPr>
                <w:rFonts w:asciiTheme="minorEastAsia" w:hAnsiTheme="minorEastAsia"/>
                <w:sz w:val="18"/>
                <w:szCs w:val="18"/>
              </w:rPr>
            </w:pPr>
            <w:r w:rsidRPr="00271465">
              <w:rPr>
                <w:rFonts w:asciiTheme="minorEastAsia" w:hAnsiTheme="minorEastAsia" w:hint="eastAsia"/>
                <w:sz w:val="18"/>
                <w:szCs w:val="18"/>
              </w:rPr>
              <w:t>No.</w:t>
            </w:r>
          </w:p>
          <w:p w:rsidR="00B62B4E" w:rsidRPr="00271465" w:rsidRDefault="00B62B4E" w:rsidP="00B62B4E">
            <w:pPr>
              <w:rPr>
                <w:rFonts w:asciiTheme="minorEastAsia" w:hAnsiTheme="minorEastAsia"/>
                <w:sz w:val="18"/>
                <w:szCs w:val="18"/>
              </w:rPr>
            </w:pPr>
          </w:p>
        </w:tc>
      </w:tr>
      <w:tr w:rsidR="00B62B4E" w:rsidRPr="00271465" w:rsidTr="00D36F2A">
        <w:trPr>
          <w:cantSplit/>
          <w:trHeight w:val="799"/>
        </w:trPr>
        <w:tc>
          <w:tcPr>
            <w:tcW w:w="375" w:type="dxa"/>
            <w:vAlign w:val="center"/>
          </w:tcPr>
          <w:p w:rsidR="00B62B4E" w:rsidRPr="00271465" w:rsidRDefault="00B62B4E" w:rsidP="00B62B4E">
            <w:pPr>
              <w:ind w:leftChars="-51" w:left="-107" w:rightChars="-51" w:right="-107"/>
              <w:jc w:val="center"/>
              <w:rPr>
                <w:rFonts w:asciiTheme="minorEastAsia" w:hAnsiTheme="minorEastAsia"/>
                <w:sz w:val="18"/>
                <w:szCs w:val="18"/>
              </w:rPr>
            </w:pPr>
          </w:p>
        </w:tc>
        <w:tc>
          <w:tcPr>
            <w:tcW w:w="371" w:type="dxa"/>
            <w:vAlign w:val="center"/>
          </w:tcPr>
          <w:p w:rsidR="00B62B4E" w:rsidRPr="00271465" w:rsidRDefault="00B62B4E" w:rsidP="00B62B4E">
            <w:pPr>
              <w:ind w:leftChars="-51" w:left="-107" w:rightChars="-51" w:right="-107"/>
              <w:jc w:val="center"/>
              <w:rPr>
                <w:rFonts w:asciiTheme="minorEastAsia" w:hAnsiTheme="minorEastAsia"/>
                <w:sz w:val="18"/>
                <w:szCs w:val="18"/>
              </w:rPr>
            </w:pPr>
          </w:p>
        </w:tc>
        <w:tc>
          <w:tcPr>
            <w:tcW w:w="383" w:type="dxa"/>
            <w:vAlign w:val="center"/>
          </w:tcPr>
          <w:p w:rsidR="00B62B4E" w:rsidRPr="00271465" w:rsidRDefault="00B62B4E" w:rsidP="00B62B4E">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７</w:t>
            </w:r>
          </w:p>
        </w:tc>
        <w:tc>
          <w:tcPr>
            <w:tcW w:w="2552" w:type="dxa"/>
          </w:tcPr>
          <w:p w:rsidR="00B62B4E" w:rsidRPr="00271465" w:rsidRDefault="00B62B4E" w:rsidP="00B62B4E">
            <w:pPr>
              <w:rPr>
                <w:rFonts w:asciiTheme="minorEastAsia" w:hAnsiTheme="minorEastAsia"/>
                <w:sz w:val="18"/>
                <w:szCs w:val="18"/>
              </w:rPr>
            </w:pPr>
            <w:r w:rsidRPr="00271465">
              <w:rPr>
                <w:rFonts w:asciiTheme="minorEastAsia" w:hAnsiTheme="minorEastAsia" w:hint="eastAsia"/>
                <w:sz w:val="18"/>
                <w:szCs w:val="18"/>
              </w:rPr>
              <w:t>火気取扱</w:t>
            </w:r>
            <w:r w:rsidR="00CC019F" w:rsidRPr="00271465">
              <w:rPr>
                <w:rFonts w:asciiTheme="minorEastAsia" w:hAnsiTheme="minorEastAsia" w:hint="eastAsia"/>
                <w:sz w:val="18"/>
                <w:szCs w:val="18"/>
              </w:rPr>
              <w:t>施設</w:t>
            </w:r>
            <w:r w:rsidRPr="00271465">
              <w:rPr>
                <w:rFonts w:asciiTheme="minorEastAsia" w:hAnsiTheme="minorEastAsia" w:hint="eastAsia"/>
                <w:sz w:val="18"/>
                <w:szCs w:val="18"/>
              </w:rPr>
              <w:t>との距離</w:t>
            </w:r>
          </w:p>
          <w:p w:rsidR="00B62B4E" w:rsidRPr="00271465" w:rsidRDefault="00B62B4E" w:rsidP="00B62B4E">
            <w:pPr>
              <w:ind w:left="180" w:hangingChars="100" w:hanging="180"/>
              <w:rPr>
                <w:rFonts w:asciiTheme="minorEastAsia" w:hAnsiTheme="minorEastAsia"/>
                <w:sz w:val="18"/>
                <w:szCs w:val="18"/>
              </w:rPr>
            </w:pPr>
            <w:r w:rsidRPr="00271465">
              <w:rPr>
                <w:rFonts w:asciiTheme="minorEastAsia" w:hAnsiTheme="minorEastAsia" w:hint="eastAsia"/>
                <w:sz w:val="18"/>
                <w:szCs w:val="18"/>
              </w:rPr>
              <w:t>【参照】例示基準８</w:t>
            </w:r>
          </w:p>
        </w:tc>
        <w:tc>
          <w:tcPr>
            <w:tcW w:w="5670" w:type="dxa"/>
          </w:tcPr>
          <w:p w:rsidR="00760B92" w:rsidRPr="00271465" w:rsidRDefault="00760B92" w:rsidP="00760B92">
            <w:pPr>
              <w:pStyle w:val="a6"/>
              <w:numPr>
                <w:ilvl w:val="0"/>
                <w:numId w:val="9"/>
              </w:numPr>
              <w:spacing w:line="0" w:lineRule="atLeast"/>
              <w:ind w:leftChars="0" w:left="176" w:hanging="176"/>
              <w:jc w:val="left"/>
              <w:rPr>
                <w:rFonts w:asciiTheme="minorEastAsia" w:hAnsiTheme="minorEastAsia"/>
                <w:sz w:val="18"/>
                <w:szCs w:val="18"/>
              </w:rPr>
            </w:pPr>
            <w:r w:rsidRPr="00271465">
              <w:rPr>
                <w:rFonts w:asciiTheme="minorEastAsia" w:hAnsiTheme="minorEastAsia" w:hint="eastAsia"/>
                <w:sz w:val="18"/>
                <w:szCs w:val="18"/>
              </w:rPr>
              <w:t>火気を取り扱う施設との距離：</w:t>
            </w:r>
            <w:r w:rsidRPr="00271465">
              <w:rPr>
                <w:rFonts w:asciiTheme="minorEastAsia" w:hAnsiTheme="minorEastAsia" w:hint="eastAsia"/>
                <w:sz w:val="18"/>
                <w:szCs w:val="18"/>
                <w:u w:val="single"/>
              </w:rPr>
              <w:t xml:space="preserve">　　　</w:t>
            </w:r>
            <w:r w:rsidRPr="00271465">
              <w:rPr>
                <w:rFonts w:asciiTheme="minorEastAsia" w:hAnsiTheme="minorEastAsia" w:hint="eastAsia"/>
                <w:sz w:val="18"/>
                <w:szCs w:val="18"/>
              </w:rPr>
              <w:t xml:space="preserve"> ｍ　≧8ｍ</w:t>
            </w:r>
          </w:p>
          <w:p w:rsidR="00760B92" w:rsidRPr="00271465" w:rsidRDefault="00760B92" w:rsidP="00760B92">
            <w:pPr>
              <w:spacing w:line="0" w:lineRule="atLeast"/>
              <w:rPr>
                <w:rFonts w:asciiTheme="minorEastAsia" w:hAnsiTheme="minorEastAsia"/>
                <w:sz w:val="18"/>
                <w:szCs w:val="18"/>
              </w:rPr>
            </w:pPr>
            <w:r w:rsidRPr="00271465">
              <w:rPr>
                <w:rFonts w:asciiTheme="minorEastAsia" w:hAnsiTheme="minorEastAsia" w:hint="eastAsia"/>
                <w:sz w:val="18"/>
                <w:szCs w:val="18"/>
              </w:rPr>
              <w:t>（8ｍ未満の場合には、流動防止措置等を講ずること）</w:t>
            </w:r>
          </w:p>
          <w:p w:rsidR="00795297" w:rsidRPr="009D54E0" w:rsidRDefault="00760B92" w:rsidP="009D54E0">
            <w:pPr>
              <w:spacing w:line="0" w:lineRule="atLeast"/>
              <w:rPr>
                <w:rFonts w:asciiTheme="minorEastAsia" w:hAnsiTheme="minorEastAsia" w:hint="eastAsia"/>
                <w:sz w:val="18"/>
                <w:szCs w:val="18"/>
              </w:rPr>
            </w:pPr>
            <w:r w:rsidRPr="00271465">
              <w:rPr>
                <w:rFonts w:asciiTheme="minorEastAsia" w:hAnsiTheme="minorEastAsia" w:hint="eastAsia"/>
                <w:sz w:val="18"/>
                <w:szCs w:val="18"/>
              </w:rPr>
              <w:t>※設備配置図、敷地平面図等に図示する</w:t>
            </w:r>
          </w:p>
        </w:tc>
        <w:tc>
          <w:tcPr>
            <w:tcW w:w="992" w:type="dxa"/>
          </w:tcPr>
          <w:p w:rsidR="00B62B4E" w:rsidRPr="00271465" w:rsidRDefault="00B62B4E" w:rsidP="00B62B4E">
            <w:pPr>
              <w:rPr>
                <w:rFonts w:asciiTheme="minorEastAsia" w:hAnsiTheme="minorEastAsia"/>
                <w:sz w:val="18"/>
                <w:szCs w:val="18"/>
              </w:rPr>
            </w:pPr>
            <w:r w:rsidRPr="00271465">
              <w:rPr>
                <w:rFonts w:asciiTheme="minorEastAsia" w:hAnsiTheme="minorEastAsia" w:hint="eastAsia"/>
                <w:sz w:val="18"/>
                <w:szCs w:val="18"/>
              </w:rPr>
              <w:t>添付資料</w:t>
            </w:r>
          </w:p>
          <w:p w:rsidR="00B62B4E" w:rsidRPr="00271465" w:rsidRDefault="00B62B4E" w:rsidP="00B62B4E">
            <w:pPr>
              <w:rPr>
                <w:rFonts w:asciiTheme="minorEastAsia" w:hAnsiTheme="minorEastAsia"/>
                <w:sz w:val="18"/>
                <w:szCs w:val="18"/>
              </w:rPr>
            </w:pPr>
            <w:r w:rsidRPr="00271465">
              <w:rPr>
                <w:rFonts w:asciiTheme="minorEastAsia" w:hAnsiTheme="minorEastAsia" w:hint="eastAsia"/>
                <w:sz w:val="18"/>
                <w:szCs w:val="18"/>
              </w:rPr>
              <w:t>No.</w:t>
            </w:r>
          </w:p>
          <w:p w:rsidR="00B62B4E" w:rsidRPr="00271465" w:rsidRDefault="00B62B4E" w:rsidP="00B62B4E">
            <w:pPr>
              <w:rPr>
                <w:rFonts w:asciiTheme="minorEastAsia" w:hAnsiTheme="minorEastAsia"/>
                <w:sz w:val="18"/>
                <w:szCs w:val="18"/>
              </w:rPr>
            </w:pPr>
          </w:p>
        </w:tc>
      </w:tr>
      <w:tr w:rsidR="00626C74" w:rsidRPr="00271465" w:rsidTr="00D36F2A">
        <w:trPr>
          <w:cantSplit/>
          <w:trHeight w:val="799"/>
        </w:trPr>
        <w:tc>
          <w:tcPr>
            <w:tcW w:w="375" w:type="dxa"/>
            <w:vAlign w:val="center"/>
          </w:tcPr>
          <w:p w:rsidR="00626C74" w:rsidRPr="00271465" w:rsidRDefault="00626C74" w:rsidP="00626C74">
            <w:pPr>
              <w:ind w:leftChars="-51" w:left="-107" w:rightChars="-51" w:right="-107"/>
              <w:jc w:val="center"/>
              <w:rPr>
                <w:rFonts w:asciiTheme="minorEastAsia" w:hAnsiTheme="minorEastAsia"/>
                <w:sz w:val="18"/>
                <w:szCs w:val="18"/>
              </w:rPr>
            </w:pPr>
          </w:p>
        </w:tc>
        <w:tc>
          <w:tcPr>
            <w:tcW w:w="371" w:type="dxa"/>
            <w:vAlign w:val="center"/>
          </w:tcPr>
          <w:p w:rsidR="00626C74" w:rsidRPr="00271465" w:rsidRDefault="00626C74" w:rsidP="00626C74">
            <w:pPr>
              <w:ind w:leftChars="-51" w:left="-107" w:rightChars="-51" w:right="-107"/>
              <w:jc w:val="center"/>
              <w:rPr>
                <w:rFonts w:asciiTheme="minorEastAsia" w:hAnsiTheme="minorEastAsia"/>
                <w:sz w:val="18"/>
                <w:szCs w:val="18"/>
              </w:rPr>
            </w:pPr>
          </w:p>
        </w:tc>
        <w:tc>
          <w:tcPr>
            <w:tcW w:w="383" w:type="dxa"/>
            <w:vAlign w:val="center"/>
          </w:tcPr>
          <w:p w:rsidR="00626C74" w:rsidRPr="00271465" w:rsidRDefault="00626C74" w:rsidP="00626C74">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９</w:t>
            </w:r>
          </w:p>
        </w:tc>
        <w:tc>
          <w:tcPr>
            <w:tcW w:w="2552" w:type="dxa"/>
          </w:tcPr>
          <w:p w:rsidR="00626C74" w:rsidRPr="00271465" w:rsidRDefault="00626C74" w:rsidP="00626C74">
            <w:pPr>
              <w:rPr>
                <w:rFonts w:asciiTheme="minorEastAsia" w:hAnsiTheme="minorEastAsia"/>
                <w:sz w:val="18"/>
                <w:szCs w:val="18"/>
              </w:rPr>
            </w:pPr>
            <w:r w:rsidRPr="00271465">
              <w:rPr>
                <w:rFonts w:asciiTheme="minorEastAsia" w:hAnsiTheme="minorEastAsia" w:hint="eastAsia"/>
                <w:sz w:val="18"/>
                <w:szCs w:val="18"/>
              </w:rPr>
              <w:t>貯槽の識別措置</w:t>
            </w:r>
          </w:p>
          <w:p w:rsidR="00626C74" w:rsidRPr="00271465" w:rsidRDefault="00626C74" w:rsidP="00626C74">
            <w:pPr>
              <w:rPr>
                <w:rFonts w:asciiTheme="minorEastAsia" w:hAnsiTheme="minorEastAsia"/>
                <w:sz w:val="18"/>
                <w:szCs w:val="18"/>
              </w:rPr>
            </w:pPr>
            <w:r w:rsidRPr="00271465">
              <w:rPr>
                <w:rFonts w:asciiTheme="minorEastAsia" w:hAnsiTheme="minorEastAsia" w:hint="eastAsia"/>
                <w:sz w:val="18"/>
                <w:szCs w:val="18"/>
              </w:rPr>
              <w:t>【参照】例示基準９</w:t>
            </w:r>
          </w:p>
        </w:tc>
        <w:tc>
          <w:tcPr>
            <w:tcW w:w="5670" w:type="dxa"/>
          </w:tcPr>
          <w:p w:rsidR="00760B92" w:rsidRPr="00271465" w:rsidRDefault="00760B92" w:rsidP="00760B92">
            <w:pPr>
              <w:spacing w:line="0" w:lineRule="atLeast"/>
              <w:ind w:left="176" w:hanging="176"/>
              <w:rPr>
                <w:rFonts w:asciiTheme="minorEastAsia" w:hAnsiTheme="minorEastAsia"/>
                <w:sz w:val="18"/>
                <w:szCs w:val="18"/>
              </w:rPr>
            </w:pPr>
            <w:r w:rsidRPr="00271465">
              <w:rPr>
                <w:rFonts w:asciiTheme="minorEastAsia" w:hAnsiTheme="minorEastAsia" w:hint="eastAsia"/>
                <w:b/>
                <w:sz w:val="18"/>
                <w:szCs w:val="18"/>
              </w:rPr>
              <w:t>対象：貯槽</w:t>
            </w:r>
          </w:p>
          <w:p w:rsidR="00626C74" w:rsidRPr="00271465" w:rsidRDefault="00760B92" w:rsidP="00760B92">
            <w:pPr>
              <w:pStyle w:val="a6"/>
              <w:numPr>
                <w:ilvl w:val="0"/>
                <w:numId w:val="9"/>
              </w:numPr>
              <w:spacing w:line="0" w:lineRule="atLeast"/>
              <w:ind w:leftChars="0" w:left="176" w:hanging="176"/>
              <w:rPr>
                <w:rFonts w:asciiTheme="minorEastAsia" w:hAnsiTheme="minorEastAsia"/>
              </w:rPr>
            </w:pPr>
            <w:r w:rsidRPr="00271465">
              <w:rPr>
                <w:rFonts w:asciiTheme="minorEastAsia" w:hAnsiTheme="minorEastAsia" w:hint="eastAsia"/>
                <w:sz w:val="18"/>
                <w:szCs w:val="18"/>
              </w:rPr>
              <w:t>容易に識別できるような措置を講ずること</w:t>
            </w:r>
          </w:p>
        </w:tc>
        <w:tc>
          <w:tcPr>
            <w:tcW w:w="992" w:type="dxa"/>
          </w:tcPr>
          <w:p w:rsidR="00626C74" w:rsidRPr="00271465" w:rsidRDefault="00626C74" w:rsidP="00626C74">
            <w:pPr>
              <w:rPr>
                <w:rFonts w:asciiTheme="minorEastAsia" w:hAnsiTheme="minorEastAsia"/>
                <w:sz w:val="18"/>
                <w:szCs w:val="18"/>
              </w:rPr>
            </w:pPr>
            <w:r w:rsidRPr="00271465">
              <w:rPr>
                <w:rFonts w:asciiTheme="minorEastAsia" w:hAnsiTheme="minorEastAsia" w:hint="eastAsia"/>
                <w:sz w:val="18"/>
                <w:szCs w:val="18"/>
              </w:rPr>
              <w:t>添付資料</w:t>
            </w:r>
          </w:p>
          <w:p w:rsidR="00626C74" w:rsidRPr="00271465" w:rsidRDefault="00626C74" w:rsidP="00626C74">
            <w:pPr>
              <w:rPr>
                <w:rFonts w:asciiTheme="minorEastAsia" w:hAnsiTheme="minorEastAsia"/>
                <w:sz w:val="18"/>
                <w:szCs w:val="18"/>
              </w:rPr>
            </w:pPr>
            <w:r w:rsidRPr="00271465">
              <w:rPr>
                <w:rFonts w:asciiTheme="minorEastAsia" w:hAnsiTheme="minorEastAsia" w:hint="eastAsia"/>
                <w:sz w:val="18"/>
                <w:szCs w:val="18"/>
              </w:rPr>
              <w:t>No.</w:t>
            </w:r>
          </w:p>
          <w:p w:rsidR="00626C74" w:rsidRPr="00271465" w:rsidRDefault="00626C74" w:rsidP="00626C74">
            <w:pPr>
              <w:rPr>
                <w:rFonts w:asciiTheme="minorEastAsia" w:hAnsiTheme="minorEastAsia"/>
                <w:sz w:val="18"/>
                <w:szCs w:val="18"/>
              </w:rPr>
            </w:pPr>
          </w:p>
        </w:tc>
      </w:tr>
      <w:tr w:rsidR="00626C74" w:rsidRPr="00271465" w:rsidTr="00D36F2A">
        <w:trPr>
          <w:cantSplit/>
          <w:trHeight w:val="799"/>
        </w:trPr>
        <w:tc>
          <w:tcPr>
            <w:tcW w:w="375" w:type="dxa"/>
            <w:vAlign w:val="center"/>
          </w:tcPr>
          <w:p w:rsidR="00626C74" w:rsidRPr="00271465" w:rsidRDefault="00626C74" w:rsidP="00626C74">
            <w:pPr>
              <w:ind w:leftChars="-51" w:left="-107" w:rightChars="-51" w:right="-107"/>
              <w:jc w:val="center"/>
              <w:rPr>
                <w:rFonts w:asciiTheme="minorEastAsia" w:hAnsiTheme="minorEastAsia"/>
                <w:sz w:val="18"/>
                <w:szCs w:val="18"/>
              </w:rPr>
            </w:pPr>
          </w:p>
        </w:tc>
        <w:tc>
          <w:tcPr>
            <w:tcW w:w="371" w:type="dxa"/>
            <w:vAlign w:val="center"/>
          </w:tcPr>
          <w:p w:rsidR="00626C74" w:rsidRPr="00271465" w:rsidRDefault="00626C74" w:rsidP="00626C74">
            <w:pPr>
              <w:ind w:leftChars="-51" w:left="-107" w:rightChars="-51" w:right="-107"/>
              <w:jc w:val="center"/>
              <w:rPr>
                <w:rFonts w:asciiTheme="minorEastAsia" w:hAnsiTheme="minorEastAsia"/>
                <w:sz w:val="18"/>
                <w:szCs w:val="18"/>
              </w:rPr>
            </w:pPr>
          </w:p>
        </w:tc>
        <w:tc>
          <w:tcPr>
            <w:tcW w:w="383" w:type="dxa"/>
            <w:vAlign w:val="center"/>
          </w:tcPr>
          <w:p w:rsidR="00626C74" w:rsidRPr="00271465" w:rsidRDefault="00626C74" w:rsidP="00626C74">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12</w:t>
            </w:r>
          </w:p>
        </w:tc>
        <w:tc>
          <w:tcPr>
            <w:tcW w:w="2552" w:type="dxa"/>
          </w:tcPr>
          <w:p w:rsidR="00626C74" w:rsidRPr="00271465" w:rsidRDefault="00626C74" w:rsidP="00626C74">
            <w:pPr>
              <w:rPr>
                <w:rFonts w:asciiTheme="minorEastAsia" w:hAnsiTheme="minorEastAsia"/>
                <w:sz w:val="18"/>
                <w:szCs w:val="18"/>
              </w:rPr>
            </w:pPr>
            <w:r w:rsidRPr="00271465">
              <w:rPr>
                <w:rFonts w:asciiTheme="minorEastAsia" w:hAnsiTheme="minorEastAsia" w:hint="eastAsia"/>
                <w:sz w:val="18"/>
                <w:szCs w:val="18"/>
              </w:rPr>
              <w:t>製造設備室内の滞留しない構造</w:t>
            </w:r>
          </w:p>
          <w:p w:rsidR="00626C74" w:rsidRPr="00271465" w:rsidRDefault="00626C74" w:rsidP="00626C74">
            <w:pPr>
              <w:rPr>
                <w:rFonts w:asciiTheme="minorEastAsia" w:hAnsiTheme="minorEastAsia"/>
                <w:sz w:val="18"/>
                <w:szCs w:val="18"/>
              </w:rPr>
            </w:pPr>
            <w:r w:rsidRPr="00271465">
              <w:rPr>
                <w:rFonts w:asciiTheme="minorEastAsia" w:hAnsiTheme="minorEastAsia" w:hint="eastAsia"/>
                <w:sz w:val="18"/>
                <w:szCs w:val="18"/>
              </w:rPr>
              <w:t>【参照】例示基準11</w:t>
            </w:r>
          </w:p>
        </w:tc>
        <w:tc>
          <w:tcPr>
            <w:tcW w:w="5670" w:type="dxa"/>
          </w:tcPr>
          <w:p w:rsidR="00760B92" w:rsidRPr="00271465" w:rsidRDefault="00760B92" w:rsidP="00760B92">
            <w:pPr>
              <w:pStyle w:val="a6"/>
              <w:numPr>
                <w:ilvl w:val="0"/>
                <w:numId w:val="9"/>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開口部の面積や機械通風装置の能力とその位置を示すこと</w:t>
            </w:r>
          </w:p>
          <w:p w:rsidR="00626C74" w:rsidRPr="00271465" w:rsidRDefault="00760B92" w:rsidP="00B53188">
            <w:pPr>
              <w:pStyle w:val="a6"/>
              <w:numPr>
                <w:ilvl w:val="0"/>
                <w:numId w:val="9"/>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下部換気口の通風可能面積が床面積1㎡当たり300cm</w:t>
            </w:r>
            <w:r w:rsidRPr="00271465">
              <w:rPr>
                <w:rFonts w:asciiTheme="minorEastAsia" w:hAnsiTheme="minorEastAsia" w:hint="eastAsia"/>
                <w:sz w:val="18"/>
                <w:szCs w:val="18"/>
                <w:vertAlign w:val="superscript"/>
              </w:rPr>
              <w:t>2</w:t>
            </w:r>
            <w:r w:rsidRPr="00271465">
              <w:rPr>
                <w:rFonts w:asciiTheme="minorEastAsia" w:hAnsiTheme="minorEastAsia" w:hint="eastAsia"/>
                <w:sz w:val="18"/>
                <w:szCs w:val="18"/>
              </w:rPr>
              <w:t>以上であること</w:t>
            </w:r>
          </w:p>
        </w:tc>
        <w:tc>
          <w:tcPr>
            <w:tcW w:w="992" w:type="dxa"/>
          </w:tcPr>
          <w:p w:rsidR="00626C74" w:rsidRPr="00271465" w:rsidRDefault="00626C74" w:rsidP="00626C74">
            <w:pPr>
              <w:rPr>
                <w:rFonts w:asciiTheme="minorEastAsia" w:hAnsiTheme="minorEastAsia"/>
                <w:sz w:val="18"/>
                <w:szCs w:val="18"/>
              </w:rPr>
            </w:pPr>
            <w:r w:rsidRPr="00271465">
              <w:rPr>
                <w:rFonts w:asciiTheme="minorEastAsia" w:hAnsiTheme="minorEastAsia" w:hint="eastAsia"/>
                <w:sz w:val="18"/>
                <w:szCs w:val="18"/>
              </w:rPr>
              <w:t>添付資料</w:t>
            </w:r>
          </w:p>
          <w:p w:rsidR="00626C74" w:rsidRPr="00271465" w:rsidRDefault="00626C74" w:rsidP="00626C74">
            <w:pPr>
              <w:rPr>
                <w:rFonts w:asciiTheme="minorEastAsia" w:hAnsiTheme="minorEastAsia"/>
                <w:sz w:val="18"/>
                <w:szCs w:val="18"/>
              </w:rPr>
            </w:pPr>
            <w:r w:rsidRPr="00271465">
              <w:rPr>
                <w:rFonts w:asciiTheme="minorEastAsia" w:hAnsiTheme="minorEastAsia" w:hint="eastAsia"/>
                <w:sz w:val="18"/>
                <w:szCs w:val="18"/>
              </w:rPr>
              <w:t>No.</w:t>
            </w:r>
          </w:p>
          <w:p w:rsidR="00626C74" w:rsidRPr="00271465" w:rsidRDefault="00626C74" w:rsidP="00626C74">
            <w:pPr>
              <w:rPr>
                <w:rFonts w:asciiTheme="minorEastAsia" w:hAnsiTheme="minorEastAsia"/>
                <w:sz w:val="18"/>
                <w:szCs w:val="18"/>
              </w:rPr>
            </w:pPr>
          </w:p>
        </w:tc>
      </w:tr>
      <w:tr w:rsidR="006E2442" w:rsidRPr="00271465" w:rsidTr="00D36F2A">
        <w:trPr>
          <w:cantSplit/>
          <w:trHeight w:val="799"/>
        </w:trPr>
        <w:tc>
          <w:tcPr>
            <w:tcW w:w="375" w:type="dxa"/>
            <w:vAlign w:val="center"/>
          </w:tcPr>
          <w:p w:rsidR="006E2442" w:rsidRPr="00271465" w:rsidRDefault="006E2442" w:rsidP="006E2442">
            <w:pPr>
              <w:ind w:leftChars="-51" w:left="-107" w:rightChars="-51" w:right="-107"/>
              <w:jc w:val="center"/>
              <w:rPr>
                <w:rFonts w:asciiTheme="minorEastAsia" w:hAnsiTheme="minorEastAsia"/>
                <w:sz w:val="18"/>
                <w:szCs w:val="18"/>
              </w:rPr>
            </w:pPr>
          </w:p>
        </w:tc>
        <w:tc>
          <w:tcPr>
            <w:tcW w:w="371" w:type="dxa"/>
            <w:vAlign w:val="center"/>
          </w:tcPr>
          <w:p w:rsidR="006E2442" w:rsidRPr="00271465" w:rsidRDefault="006E2442" w:rsidP="006E2442">
            <w:pPr>
              <w:ind w:leftChars="-51" w:left="-107" w:rightChars="-51" w:right="-107"/>
              <w:jc w:val="center"/>
              <w:rPr>
                <w:rFonts w:asciiTheme="minorEastAsia" w:hAnsiTheme="minorEastAsia"/>
                <w:sz w:val="18"/>
                <w:szCs w:val="18"/>
              </w:rPr>
            </w:pPr>
          </w:p>
        </w:tc>
        <w:tc>
          <w:tcPr>
            <w:tcW w:w="383" w:type="dxa"/>
            <w:vAlign w:val="center"/>
          </w:tcPr>
          <w:p w:rsidR="006E2442" w:rsidRPr="00271465" w:rsidRDefault="006E2442" w:rsidP="006E244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13</w:t>
            </w:r>
          </w:p>
        </w:tc>
        <w:tc>
          <w:tcPr>
            <w:tcW w:w="2552" w:type="dxa"/>
          </w:tcPr>
          <w:p w:rsidR="006E2442" w:rsidRPr="00271465" w:rsidRDefault="006E2442" w:rsidP="006E2442">
            <w:pPr>
              <w:rPr>
                <w:rFonts w:asciiTheme="minorEastAsia" w:hAnsiTheme="minorEastAsia"/>
                <w:sz w:val="18"/>
                <w:szCs w:val="18"/>
              </w:rPr>
            </w:pPr>
            <w:r w:rsidRPr="00271465">
              <w:rPr>
                <w:rFonts w:asciiTheme="minorEastAsia" w:hAnsiTheme="minorEastAsia" w:hint="eastAsia"/>
                <w:sz w:val="18"/>
                <w:szCs w:val="18"/>
              </w:rPr>
              <w:t>ガス設備の気密な構造</w:t>
            </w:r>
          </w:p>
        </w:tc>
        <w:tc>
          <w:tcPr>
            <w:tcW w:w="5670" w:type="dxa"/>
          </w:tcPr>
          <w:p w:rsidR="006E2442" w:rsidRPr="00271465" w:rsidRDefault="00760B92" w:rsidP="003F4E4C">
            <w:pPr>
              <w:pStyle w:val="a6"/>
              <w:numPr>
                <w:ilvl w:val="0"/>
                <w:numId w:val="1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高圧ガス設備以外のガス設備は気密な構造であること</w:t>
            </w:r>
          </w:p>
        </w:tc>
        <w:tc>
          <w:tcPr>
            <w:tcW w:w="992" w:type="dxa"/>
          </w:tcPr>
          <w:p w:rsidR="006E2442" w:rsidRPr="00271465" w:rsidRDefault="006E2442" w:rsidP="006E2442">
            <w:pPr>
              <w:rPr>
                <w:rFonts w:asciiTheme="minorEastAsia" w:hAnsiTheme="minorEastAsia"/>
                <w:sz w:val="18"/>
                <w:szCs w:val="18"/>
              </w:rPr>
            </w:pPr>
            <w:r w:rsidRPr="00271465">
              <w:rPr>
                <w:rFonts w:asciiTheme="minorEastAsia" w:hAnsiTheme="minorEastAsia" w:hint="eastAsia"/>
                <w:sz w:val="18"/>
                <w:szCs w:val="18"/>
              </w:rPr>
              <w:t>添付資料</w:t>
            </w:r>
          </w:p>
          <w:p w:rsidR="006E2442" w:rsidRPr="00271465" w:rsidRDefault="006E2442" w:rsidP="006E2442">
            <w:pPr>
              <w:rPr>
                <w:rFonts w:asciiTheme="minorEastAsia" w:hAnsiTheme="minorEastAsia"/>
                <w:sz w:val="18"/>
                <w:szCs w:val="18"/>
              </w:rPr>
            </w:pPr>
            <w:r w:rsidRPr="00271465">
              <w:rPr>
                <w:rFonts w:asciiTheme="minorEastAsia" w:hAnsiTheme="minorEastAsia" w:hint="eastAsia"/>
                <w:sz w:val="18"/>
                <w:szCs w:val="18"/>
              </w:rPr>
              <w:t>No.</w:t>
            </w:r>
          </w:p>
          <w:p w:rsidR="006E2442" w:rsidRPr="00271465" w:rsidRDefault="006E2442" w:rsidP="006E2442">
            <w:pPr>
              <w:rPr>
                <w:rFonts w:asciiTheme="minorEastAsia" w:hAnsiTheme="minorEastAsia"/>
                <w:sz w:val="18"/>
                <w:szCs w:val="18"/>
              </w:rPr>
            </w:pPr>
          </w:p>
        </w:tc>
      </w:tr>
      <w:tr w:rsidR="006E2442" w:rsidRPr="00271465" w:rsidTr="00D36F2A">
        <w:trPr>
          <w:cantSplit/>
          <w:trHeight w:val="799"/>
        </w:trPr>
        <w:tc>
          <w:tcPr>
            <w:tcW w:w="375" w:type="dxa"/>
            <w:vAlign w:val="center"/>
          </w:tcPr>
          <w:p w:rsidR="006E2442" w:rsidRPr="00271465" w:rsidRDefault="006E2442" w:rsidP="006E2442">
            <w:pPr>
              <w:ind w:leftChars="-51" w:left="-107" w:rightChars="-51" w:right="-107"/>
              <w:jc w:val="center"/>
              <w:rPr>
                <w:rFonts w:asciiTheme="minorEastAsia" w:hAnsiTheme="minorEastAsia"/>
                <w:sz w:val="18"/>
                <w:szCs w:val="18"/>
              </w:rPr>
            </w:pPr>
          </w:p>
        </w:tc>
        <w:tc>
          <w:tcPr>
            <w:tcW w:w="371" w:type="dxa"/>
            <w:vAlign w:val="center"/>
          </w:tcPr>
          <w:p w:rsidR="006E2442" w:rsidRPr="00271465" w:rsidRDefault="006E2442" w:rsidP="006E2442">
            <w:pPr>
              <w:ind w:leftChars="-51" w:left="-107" w:rightChars="-51" w:right="-107"/>
              <w:jc w:val="center"/>
              <w:rPr>
                <w:rFonts w:asciiTheme="minorEastAsia" w:hAnsiTheme="minorEastAsia"/>
                <w:sz w:val="18"/>
                <w:szCs w:val="18"/>
              </w:rPr>
            </w:pPr>
          </w:p>
        </w:tc>
        <w:tc>
          <w:tcPr>
            <w:tcW w:w="383" w:type="dxa"/>
            <w:vAlign w:val="center"/>
          </w:tcPr>
          <w:p w:rsidR="006E2442" w:rsidRPr="00271465" w:rsidRDefault="006E2442" w:rsidP="006E244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17</w:t>
            </w:r>
          </w:p>
        </w:tc>
        <w:tc>
          <w:tcPr>
            <w:tcW w:w="2552" w:type="dxa"/>
          </w:tcPr>
          <w:p w:rsidR="006E2442" w:rsidRPr="00271465" w:rsidRDefault="006E2442" w:rsidP="006E2442">
            <w:pPr>
              <w:rPr>
                <w:rFonts w:asciiTheme="minorEastAsia" w:hAnsiTheme="minorEastAsia"/>
                <w:sz w:val="18"/>
                <w:szCs w:val="18"/>
              </w:rPr>
            </w:pPr>
            <w:r w:rsidRPr="00271465">
              <w:rPr>
                <w:rFonts w:asciiTheme="minorEastAsia" w:hAnsiTheme="minorEastAsia" w:hint="eastAsia"/>
                <w:sz w:val="18"/>
                <w:szCs w:val="18"/>
              </w:rPr>
              <w:t>耐圧試験</w:t>
            </w:r>
          </w:p>
          <w:p w:rsidR="006E2442" w:rsidRPr="00271465" w:rsidRDefault="006E2442" w:rsidP="006E2442">
            <w:pPr>
              <w:rPr>
                <w:rFonts w:asciiTheme="minorEastAsia" w:hAnsiTheme="minorEastAsia"/>
                <w:kern w:val="0"/>
                <w:sz w:val="18"/>
                <w:szCs w:val="18"/>
              </w:rPr>
            </w:pPr>
            <w:r w:rsidRPr="00271465">
              <w:rPr>
                <w:rFonts w:asciiTheme="minorEastAsia" w:hAnsiTheme="minorEastAsia" w:hint="eastAsia"/>
                <w:sz w:val="18"/>
                <w:szCs w:val="18"/>
              </w:rPr>
              <w:t>【参照】</w:t>
            </w:r>
            <w:r w:rsidRPr="009D54E0">
              <w:rPr>
                <w:rFonts w:asciiTheme="minorEastAsia" w:hAnsiTheme="minorEastAsia" w:hint="eastAsia"/>
                <w:w w:val="92"/>
                <w:kern w:val="0"/>
                <w:sz w:val="18"/>
                <w:szCs w:val="18"/>
                <w:fitText w:val="1345" w:id="1729774849"/>
              </w:rPr>
              <w:t>製造細目告示4</w:t>
            </w:r>
            <w:r w:rsidRPr="009D54E0">
              <w:rPr>
                <w:rFonts w:asciiTheme="minorEastAsia" w:hAnsiTheme="minorEastAsia" w:hint="eastAsia"/>
                <w:spacing w:val="6"/>
                <w:w w:val="92"/>
                <w:kern w:val="0"/>
                <w:sz w:val="18"/>
                <w:szCs w:val="18"/>
                <w:fitText w:val="1345" w:id="1729774849"/>
              </w:rPr>
              <w:t>条</w:t>
            </w:r>
          </w:p>
          <w:p w:rsidR="006E2442" w:rsidRPr="00271465" w:rsidRDefault="006E2442" w:rsidP="006E2442">
            <w:pPr>
              <w:ind w:firstLineChars="400" w:firstLine="720"/>
              <w:rPr>
                <w:rFonts w:asciiTheme="minorEastAsia" w:hAnsiTheme="minorEastAsia"/>
                <w:sz w:val="18"/>
                <w:szCs w:val="18"/>
              </w:rPr>
            </w:pPr>
            <w:r w:rsidRPr="00271465">
              <w:rPr>
                <w:rFonts w:asciiTheme="minorEastAsia" w:hAnsiTheme="minorEastAsia" w:hint="eastAsia"/>
                <w:sz w:val="18"/>
                <w:szCs w:val="18"/>
              </w:rPr>
              <w:t>例示基準15</w:t>
            </w:r>
          </w:p>
        </w:tc>
        <w:tc>
          <w:tcPr>
            <w:tcW w:w="5670" w:type="dxa"/>
          </w:tcPr>
          <w:p w:rsidR="002148D7" w:rsidRPr="00271465" w:rsidRDefault="002148D7" w:rsidP="002148D7">
            <w:pPr>
              <w:spacing w:line="0" w:lineRule="atLeast"/>
              <w:rPr>
                <w:rFonts w:asciiTheme="minorEastAsia" w:hAnsiTheme="minorEastAsia"/>
                <w:sz w:val="18"/>
                <w:szCs w:val="18"/>
              </w:rPr>
            </w:pPr>
            <w:r w:rsidRPr="00271465">
              <w:rPr>
                <w:rFonts w:asciiTheme="minorEastAsia" w:hAnsiTheme="minorEastAsia" w:hint="eastAsia"/>
                <w:sz w:val="18"/>
                <w:szCs w:val="18"/>
              </w:rPr>
              <w:t>・耐圧試験の試験方法を示すこと（認定品等（大臣認定者試験品、KHK検査品、特定設備検査品等）を除く。）</w:t>
            </w:r>
          </w:p>
          <w:p w:rsidR="006E2442" w:rsidRPr="00271465" w:rsidRDefault="002148D7" w:rsidP="002148D7">
            <w:pPr>
              <w:spacing w:line="0" w:lineRule="atLeast"/>
              <w:ind w:left="180" w:hangingChars="100" w:hanging="180"/>
              <w:rPr>
                <w:rFonts w:asciiTheme="minorEastAsia" w:hAnsiTheme="minorEastAsia"/>
                <w:color w:val="FF0000"/>
                <w:sz w:val="18"/>
                <w:szCs w:val="18"/>
              </w:rPr>
            </w:pPr>
            <w:r w:rsidRPr="00271465">
              <w:rPr>
                <w:rFonts w:asciiTheme="minorEastAsia" w:hAnsiTheme="minorEastAsia" w:hint="eastAsia"/>
                <w:sz w:val="18"/>
                <w:szCs w:val="18"/>
              </w:rPr>
              <w:t>※機器一覧表等に、認定等の有無を記載する</w:t>
            </w:r>
          </w:p>
        </w:tc>
        <w:tc>
          <w:tcPr>
            <w:tcW w:w="992" w:type="dxa"/>
          </w:tcPr>
          <w:p w:rsidR="006E2442" w:rsidRPr="00271465" w:rsidRDefault="006E2442" w:rsidP="006E2442">
            <w:pPr>
              <w:rPr>
                <w:rFonts w:asciiTheme="minorEastAsia" w:hAnsiTheme="minorEastAsia"/>
                <w:sz w:val="18"/>
                <w:szCs w:val="18"/>
              </w:rPr>
            </w:pPr>
            <w:r w:rsidRPr="00271465">
              <w:rPr>
                <w:rFonts w:asciiTheme="minorEastAsia" w:hAnsiTheme="minorEastAsia" w:hint="eastAsia"/>
                <w:sz w:val="18"/>
                <w:szCs w:val="18"/>
              </w:rPr>
              <w:t>添付資料</w:t>
            </w:r>
          </w:p>
          <w:p w:rsidR="006E2442" w:rsidRPr="00271465" w:rsidRDefault="006E2442" w:rsidP="006E2442">
            <w:pPr>
              <w:rPr>
                <w:rFonts w:asciiTheme="minorEastAsia" w:hAnsiTheme="minorEastAsia"/>
                <w:sz w:val="18"/>
                <w:szCs w:val="18"/>
              </w:rPr>
            </w:pPr>
            <w:r w:rsidRPr="00271465">
              <w:rPr>
                <w:rFonts w:asciiTheme="minorEastAsia" w:hAnsiTheme="minorEastAsia" w:hint="eastAsia"/>
                <w:sz w:val="18"/>
                <w:szCs w:val="18"/>
              </w:rPr>
              <w:t>No.</w:t>
            </w:r>
          </w:p>
          <w:p w:rsidR="006E2442" w:rsidRPr="00271465" w:rsidRDefault="006E2442" w:rsidP="006E2442">
            <w:pPr>
              <w:rPr>
                <w:rFonts w:asciiTheme="minorEastAsia" w:hAnsiTheme="minorEastAsia"/>
                <w:sz w:val="18"/>
                <w:szCs w:val="18"/>
              </w:rPr>
            </w:pPr>
          </w:p>
        </w:tc>
      </w:tr>
      <w:tr w:rsidR="006E2442" w:rsidRPr="00271465" w:rsidTr="00D36F2A">
        <w:trPr>
          <w:cantSplit/>
          <w:trHeight w:val="799"/>
        </w:trPr>
        <w:tc>
          <w:tcPr>
            <w:tcW w:w="375" w:type="dxa"/>
            <w:vAlign w:val="center"/>
          </w:tcPr>
          <w:p w:rsidR="006E2442" w:rsidRPr="00271465" w:rsidRDefault="006E2442" w:rsidP="006E2442">
            <w:pPr>
              <w:ind w:leftChars="-51" w:left="-107" w:rightChars="-51" w:right="-107"/>
              <w:jc w:val="center"/>
              <w:rPr>
                <w:rFonts w:asciiTheme="minorEastAsia" w:hAnsiTheme="minorEastAsia"/>
                <w:sz w:val="18"/>
                <w:szCs w:val="18"/>
              </w:rPr>
            </w:pPr>
          </w:p>
        </w:tc>
        <w:tc>
          <w:tcPr>
            <w:tcW w:w="371" w:type="dxa"/>
            <w:vAlign w:val="center"/>
          </w:tcPr>
          <w:p w:rsidR="006E2442" w:rsidRPr="00271465" w:rsidRDefault="006E2442" w:rsidP="006E2442">
            <w:pPr>
              <w:ind w:leftChars="-51" w:left="-107" w:rightChars="-51" w:right="-107"/>
              <w:jc w:val="center"/>
              <w:rPr>
                <w:rFonts w:asciiTheme="minorEastAsia" w:hAnsiTheme="minorEastAsia"/>
                <w:sz w:val="18"/>
                <w:szCs w:val="18"/>
              </w:rPr>
            </w:pPr>
          </w:p>
        </w:tc>
        <w:tc>
          <w:tcPr>
            <w:tcW w:w="383" w:type="dxa"/>
            <w:vAlign w:val="center"/>
          </w:tcPr>
          <w:p w:rsidR="006E2442" w:rsidRPr="00271465" w:rsidRDefault="006E2442" w:rsidP="006E244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18</w:t>
            </w:r>
          </w:p>
        </w:tc>
        <w:tc>
          <w:tcPr>
            <w:tcW w:w="2552" w:type="dxa"/>
          </w:tcPr>
          <w:p w:rsidR="006E2442" w:rsidRPr="00271465" w:rsidRDefault="006E2442" w:rsidP="006E2442">
            <w:pPr>
              <w:rPr>
                <w:rFonts w:asciiTheme="minorEastAsia" w:hAnsiTheme="minorEastAsia"/>
                <w:sz w:val="18"/>
                <w:szCs w:val="18"/>
              </w:rPr>
            </w:pPr>
            <w:r w:rsidRPr="00271465">
              <w:rPr>
                <w:rFonts w:asciiTheme="minorEastAsia" w:hAnsiTheme="minorEastAsia" w:hint="eastAsia"/>
                <w:sz w:val="18"/>
                <w:szCs w:val="18"/>
              </w:rPr>
              <w:t>気密試験</w:t>
            </w:r>
          </w:p>
          <w:p w:rsidR="006E2442" w:rsidRPr="00271465" w:rsidRDefault="006E2442" w:rsidP="006E2442">
            <w:pPr>
              <w:rPr>
                <w:rFonts w:asciiTheme="minorEastAsia" w:hAnsiTheme="minorEastAsia"/>
                <w:kern w:val="0"/>
                <w:sz w:val="18"/>
                <w:szCs w:val="18"/>
              </w:rPr>
            </w:pPr>
            <w:r w:rsidRPr="00271465">
              <w:rPr>
                <w:rFonts w:asciiTheme="minorEastAsia" w:hAnsiTheme="minorEastAsia" w:hint="eastAsia"/>
                <w:sz w:val="18"/>
                <w:szCs w:val="18"/>
              </w:rPr>
              <w:t>【参照】</w:t>
            </w:r>
            <w:r w:rsidRPr="00271465">
              <w:rPr>
                <w:rFonts w:asciiTheme="minorEastAsia" w:hAnsiTheme="minorEastAsia" w:hint="eastAsia"/>
                <w:w w:val="93"/>
                <w:kern w:val="0"/>
                <w:sz w:val="18"/>
                <w:szCs w:val="18"/>
                <w:fitText w:val="1345" w:id="1729774848"/>
              </w:rPr>
              <w:t>製造細目告示５条</w:t>
            </w:r>
          </w:p>
          <w:p w:rsidR="006E2442" w:rsidRPr="00271465" w:rsidRDefault="006E2442" w:rsidP="006E2442">
            <w:pPr>
              <w:ind w:firstLineChars="400" w:firstLine="720"/>
              <w:rPr>
                <w:rFonts w:asciiTheme="minorEastAsia" w:hAnsiTheme="minorEastAsia"/>
                <w:sz w:val="18"/>
                <w:szCs w:val="18"/>
              </w:rPr>
            </w:pPr>
            <w:r w:rsidRPr="00271465">
              <w:rPr>
                <w:rFonts w:asciiTheme="minorEastAsia" w:hAnsiTheme="minorEastAsia" w:hint="eastAsia"/>
                <w:sz w:val="18"/>
                <w:szCs w:val="18"/>
              </w:rPr>
              <w:t>例示基準15</w:t>
            </w:r>
          </w:p>
        </w:tc>
        <w:tc>
          <w:tcPr>
            <w:tcW w:w="5670" w:type="dxa"/>
          </w:tcPr>
          <w:p w:rsidR="006E2442" w:rsidRPr="00271465" w:rsidRDefault="006E2442" w:rsidP="00760B92">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気密試験の範囲及び試験方法を示すこと</w:t>
            </w:r>
          </w:p>
          <w:p w:rsidR="006E2442" w:rsidRPr="00271465" w:rsidRDefault="006E2442" w:rsidP="00760B92">
            <w:pPr>
              <w:spacing w:line="0" w:lineRule="atLeast"/>
              <w:rPr>
                <w:rFonts w:asciiTheme="minorEastAsia" w:hAnsiTheme="minorEastAsia"/>
                <w:sz w:val="18"/>
                <w:szCs w:val="18"/>
              </w:rPr>
            </w:pPr>
            <w:r w:rsidRPr="00271465">
              <w:rPr>
                <w:rFonts w:asciiTheme="minorEastAsia" w:hAnsiTheme="minorEastAsia" w:hint="eastAsia"/>
                <w:sz w:val="18"/>
                <w:szCs w:val="18"/>
              </w:rPr>
              <w:t>※フローシート等に、試験範囲を図示する</w:t>
            </w:r>
          </w:p>
        </w:tc>
        <w:tc>
          <w:tcPr>
            <w:tcW w:w="992" w:type="dxa"/>
          </w:tcPr>
          <w:p w:rsidR="006E2442" w:rsidRPr="00271465" w:rsidRDefault="006E2442" w:rsidP="006E2442">
            <w:pPr>
              <w:rPr>
                <w:rFonts w:asciiTheme="minorEastAsia" w:hAnsiTheme="minorEastAsia"/>
                <w:sz w:val="18"/>
                <w:szCs w:val="18"/>
              </w:rPr>
            </w:pPr>
            <w:r w:rsidRPr="00271465">
              <w:rPr>
                <w:rFonts w:asciiTheme="minorEastAsia" w:hAnsiTheme="minorEastAsia" w:hint="eastAsia"/>
                <w:sz w:val="18"/>
                <w:szCs w:val="18"/>
              </w:rPr>
              <w:t>添付資料</w:t>
            </w:r>
          </w:p>
          <w:p w:rsidR="006E2442" w:rsidRPr="00271465" w:rsidRDefault="006E2442" w:rsidP="006E2442">
            <w:pPr>
              <w:rPr>
                <w:rFonts w:asciiTheme="minorEastAsia" w:hAnsiTheme="minorEastAsia"/>
                <w:sz w:val="18"/>
                <w:szCs w:val="18"/>
              </w:rPr>
            </w:pPr>
            <w:r w:rsidRPr="00271465">
              <w:rPr>
                <w:rFonts w:asciiTheme="minorEastAsia" w:hAnsiTheme="minorEastAsia" w:hint="eastAsia"/>
                <w:sz w:val="18"/>
                <w:szCs w:val="18"/>
              </w:rPr>
              <w:t>No.</w:t>
            </w:r>
          </w:p>
          <w:p w:rsidR="006E2442" w:rsidRPr="00271465" w:rsidRDefault="006E2442" w:rsidP="006E2442">
            <w:pPr>
              <w:rPr>
                <w:rFonts w:asciiTheme="minorEastAsia" w:hAnsiTheme="minorEastAsia"/>
                <w:sz w:val="18"/>
                <w:szCs w:val="18"/>
              </w:rPr>
            </w:pPr>
          </w:p>
        </w:tc>
      </w:tr>
      <w:tr w:rsidR="002148D7" w:rsidRPr="00271465" w:rsidTr="00D36F2A">
        <w:trPr>
          <w:cantSplit/>
          <w:trHeight w:val="799"/>
        </w:trPr>
        <w:tc>
          <w:tcPr>
            <w:tcW w:w="375"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71"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83" w:type="dxa"/>
            <w:vAlign w:val="center"/>
          </w:tcPr>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19</w:t>
            </w:r>
          </w:p>
        </w:tc>
        <w:tc>
          <w:tcPr>
            <w:tcW w:w="255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高圧ガス設備の強度</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【参照】例示基準16</w:t>
            </w:r>
          </w:p>
        </w:tc>
        <w:tc>
          <w:tcPr>
            <w:tcW w:w="5670" w:type="dxa"/>
          </w:tcPr>
          <w:p w:rsidR="002148D7" w:rsidRPr="00271465" w:rsidRDefault="002148D7" w:rsidP="002148D7">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構造図を示すこと</w:t>
            </w:r>
          </w:p>
          <w:p w:rsidR="002148D7" w:rsidRPr="00271465" w:rsidRDefault="002148D7" w:rsidP="002148D7">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強度計算書等を示すこと（認定品等を除く。）</w:t>
            </w:r>
          </w:p>
          <w:p w:rsidR="002148D7" w:rsidRPr="00271465" w:rsidRDefault="002148D7" w:rsidP="002148D7">
            <w:pPr>
              <w:spacing w:line="0" w:lineRule="atLeast"/>
              <w:rPr>
                <w:rFonts w:asciiTheme="minorEastAsia" w:hAnsiTheme="minorEastAsia"/>
                <w:sz w:val="18"/>
                <w:szCs w:val="18"/>
              </w:rPr>
            </w:pPr>
            <w:r w:rsidRPr="00271465">
              <w:rPr>
                <w:rFonts w:asciiTheme="minorEastAsia" w:hAnsiTheme="minorEastAsia" w:hint="eastAsia"/>
                <w:sz w:val="18"/>
                <w:szCs w:val="18"/>
              </w:rPr>
              <w:t>※強度計算に使用した箇所（最小肉厚部）を図示する</w:t>
            </w:r>
          </w:p>
          <w:p w:rsidR="002148D7" w:rsidRPr="00271465" w:rsidRDefault="002148D7" w:rsidP="002148D7">
            <w:pPr>
              <w:spacing w:line="0" w:lineRule="atLeast"/>
              <w:ind w:left="180" w:hangingChars="100" w:hanging="180"/>
              <w:rPr>
                <w:rFonts w:asciiTheme="minorEastAsia" w:hAnsiTheme="minorEastAsia"/>
                <w:sz w:val="18"/>
                <w:szCs w:val="18"/>
              </w:rPr>
            </w:pPr>
            <w:r w:rsidRPr="00271465">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99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添付資料</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No.</w:t>
            </w:r>
          </w:p>
          <w:p w:rsidR="002148D7" w:rsidRPr="00271465" w:rsidRDefault="002148D7" w:rsidP="002148D7">
            <w:pPr>
              <w:rPr>
                <w:rFonts w:asciiTheme="minorEastAsia" w:hAnsiTheme="minorEastAsia"/>
                <w:sz w:val="18"/>
                <w:szCs w:val="18"/>
              </w:rPr>
            </w:pPr>
          </w:p>
        </w:tc>
      </w:tr>
      <w:tr w:rsidR="002148D7" w:rsidRPr="00271465" w:rsidTr="00D36F2A">
        <w:trPr>
          <w:cantSplit/>
          <w:trHeight w:val="799"/>
        </w:trPr>
        <w:tc>
          <w:tcPr>
            <w:tcW w:w="375"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71"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83" w:type="dxa"/>
            <w:vAlign w:val="center"/>
          </w:tcPr>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20</w:t>
            </w:r>
          </w:p>
        </w:tc>
        <w:tc>
          <w:tcPr>
            <w:tcW w:w="255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貯槽類の耐震設計</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【参照】耐震告示</w:t>
            </w:r>
          </w:p>
          <w:p w:rsidR="002148D7" w:rsidRPr="00271465" w:rsidRDefault="002148D7" w:rsidP="002148D7">
            <w:pPr>
              <w:ind w:firstLineChars="400" w:firstLine="720"/>
              <w:rPr>
                <w:rFonts w:asciiTheme="minorEastAsia" w:hAnsiTheme="minorEastAsia"/>
                <w:b/>
                <w:sz w:val="18"/>
                <w:szCs w:val="18"/>
              </w:rPr>
            </w:pPr>
            <w:r w:rsidRPr="00271465">
              <w:rPr>
                <w:rFonts w:asciiTheme="minorEastAsia" w:hAnsiTheme="minorEastAsia" w:hint="eastAsia"/>
                <w:sz w:val="18"/>
                <w:szCs w:val="18"/>
              </w:rPr>
              <w:t>県耐震設計基準</w:t>
            </w:r>
          </w:p>
        </w:tc>
        <w:tc>
          <w:tcPr>
            <w:tcW w:w="5670" w:type="dxa"/>
          </w:tcPr>
          <w:p w:rsidR="002148D7" w:rsidRPr="00271465" w:rsidRDefault="002148D7" w:rsidP="002148D7">
            <w:pPr>
              <w:spacing w:line="0" w:lineRule="atLeast"/>
              <w:rPr>
                <w:rFonts w:asciiTheme="minorEastAsia" w:hAnsiTheme="minorEastAsia"/>
                <w:b/>
                <w:sz w:val="18"/>
                <w:szCs w:val="18"/>
              </w:rPr>
            </w:pPr>
            <w:r w:rsidRPr="00271465">
              <w:rPr>
                <w:rFonts w:asciiTheme="minorEastAsia" w:hAnsiTheme="minorEastAsia" w:hint="eastAsia"/>
                <w:b/>
                <w:sz w:val="18"/>
                <w:szCs w:val="18"/>
              </w:rPr>
              <w:t>対象：貯槽（３</w:t>
            </w:r>
            <w:r w:rsidRPr="00271465">
              <w:rPr>
                <w:rFonts w:asciiTheme="minorEastAsia" w:hAnsiTheme="minorEastAsia"/>
                <w:b/>
                <w:sz w:val="18"/>
                <w:szCs w:val="18"/>
              </w:rPr>
              <w:t>t</w:t>
            </w:r>
            <w:r w:rsidRPr="00271465">
              <w:rPr>
                <w:rFonts w:asciiTheme="minorEastAsia" w:hAnsiTheme="minorEastAsia" w:hint="eastAsia"/>
                <w:b/>
                <w:sz w:val="18"/>
                <w:szCs w:val="18"/>
              </w:rPr>
              <w:t>以上）及び配管類（告示で定めるもの）</w:t>
            </w:r>
          </w:p>
          <w:p w:rsidR="002148D7" w:rsidRPr="00271465" w:rsidRDefault="002148D7" w:rsidP="002148D7">
            <w:pPr>
              <w:pStyle w:val="a6"/>
              <w:numPr>
                <w:ilvl w:val="0"/>
                <w:numId w:val="12"/>
              </w:numPr>
              <w:spacing w:line="0" w:lineRule="atLeast"/>
              <w:ind w:leftChars="0" w:left="176" w:hanging="176"/>
              <w:rPr>
                <w:rFonts w:asciiTheme="minorEastAsia" w:hAnsiTheme="minorEastAsia"/>
              </w:rPr>
            </w:pPr>
            <w:r w:rsidRPr="00271465">
              <w:rPr>
                <w:rFonts w:asciiTheme="minorEastAsia" w:hAnsiTheme="minorEastAsia" w:hint="eastAsia"/>
                <w:sz w:val="18"/>
                <w:szCs w:val="18"/>
              </w:rPr>
              <w:t>耐震告示及び県耐震設計基準に適合すること</w:t>
            </w:r>
          </w:p>
        </w:tc>
        <w:tc>
          <w:tcPr>
            <w:tcW w:w="99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添付資料</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No.</w:t>
            </w:r>
          </w:p>
          <w:p w:rsidR="002148D7" w:rsidRPr="00271465" w:rsidRDefault="002148D7" w:rsidP="002148D7">
            <w:pPr>
              <w:rPr>
                <w:rFonts w:asciiTheme="minorEastAsia" w:hAnsiTheme="minorEastAsia"/>
                <w:sz w:val="18"/>
                <w:szCs w:val="18"/>
              </w:rPr>
            </w:pPr>
          </w:p>
        </w:tc>
      </w:tr>
      <w:tr w:rsidR="002148D7" w:rsidRPr="00271465" w:rsidTr="00D36F2A">
        <w:trPr>
          <w:cantSplit/>
          <w:trHeight w:val="799"/>
        </w:trPr>
        <w:tc>
          <w:tcPr>
            <w:tcW w:w="375"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71"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83" w:type="dxa"/>
            <w:vAlign w:val="center"/>
          </w:tcPr>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21</w:t>
            </w:r>
          </w:p>
        </w:tc>
        <w:tc>
          <w:tcPr>
            <w:tcW w:w="255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高圧ガス設備の圧力計及び安全装置の設置</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【参照】製造細目告示７条</w:t>
            </w:r>
          </w:p>
          <w:p w:rsidR="002148D7" w:rsidRPr="00271465" w:rsidRDefault="002148D7" w:rsidP="002148D7">
            <w:pPr>
              <w:ind w:firstLineChars="500" w:firstLine="731"/>
              <w:rPr>
                <w:rFonts w:asciiTheme="minorEastAsia" w:hAnsiTheme="minorEastAsia"/>
                <w:kern w:val="0"/>
                <w:sz w:val="18"/>
                <w:szCs w:val="18"/>
              </w:rPr>
            </w:pPr>
            <w:r w:rsidRPr="009D54E0">
              <w:rPr>
                <w:rFonts w:asciiTheme="minorEastAsia" w:hAnsiTheme="minorEastAsia" w:hint="eastAsia"/>
                <w:w w:val="82"/>
                <w:kern w:val="0"/>
                <w:sz w:val="18"/>
                <w:szCs w:val="18"/>
                <w:fitText w:val="1452" w:id="1729317121"/>
              </w:rPr>
              <w:t>製造細目告示７条の</w:t>
            </w:r>
            <w:r w:rsidRPr="009D54E0">
              <w:rPr>
                <w:rFonts w:asciiTheme="minorEastAsia" w:hAnsiTheme="minorEastAsia" w:hint="eastAsia"/>
                <w:spacing w:val="48"/>
                <w:w w:val="82"/>
                <w:kern w:val="0"/>
                <w:sz w:val="18"/>
                <w:szCs w:val="18"/>
                <w:fitText w:val="1452" w:id="1729317121"/>
              </w:rPr>
              <w:t>2</w:t>
            </w:r>
          </w:p>
          <w:p w:rsidR="002148D7" w:rsidRPr="00271465" w:rsidRDefault="002148D7" w:rsidP="002148D7">
            <w:pPr>
              <w:ind w:firstLineChars="400" w:firstLine="720"/>
              <w:rPr>
                <w:rFonts w:asciiTheme="minorEastAsia" w:hAnsiTheme="minorEastAsia"/>
                <w:sz w:val="18"/>
                <w:szCs w:val="18"/>
              </w:rPr>
            </w:pPr>
            <w:r w:rsidRPr="00271465">
              <w:rPr>
                <w:rFonts w:asciiTheme="minorEastAsia" w:hAnsiTheme="minorEastAsia" w:hint="eastAsia"/>
                <w:sz w:val="18"/>
                <w:szCs w:val="18"/>
              </w:rPr>
              <w:t>例示基準17</w:t>
            </w:r>
            <w:r w:rsidRPr="00271465">
              <w:rPr>
                <w:rFonts w:asciiTheme="minorEastAsia" w:hAnsiTheme="minorEastAsia"/>
                <w:sz w:val="18"/>
                <w:szCs w:val="18"/>
              </w:rPr>
              <w:t xml:space="preserve"> </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 xml:space="preserve">　　　　</w:t>
            </w:r>
          </w:p>
          <w:p w:rsidR="002148D7" w:rsidRPr="00271465" w:rsidRDefault="002148D7" w:rsidP="002148D7">
            <w:pPr>
              <w:rPr>
                <w:rFonts w:asciiTheme="minorEastAsia" w:hAnsiTheme="minorEastAsia"/>
                <w:sz w:val="18"/>
                <w:szCs w:val="18"/>
              </w:rPr>
            </w:pPr>
          </w:p>
        </w:tc>
        <w:tc>
          <w:tcPr>
            <w:tcW w:w="5670" w:type="dxa"/>
          </w:tcPr>
          <w:p w:rsidR="002148D7" w:rsidRPr="00271465" w:rsidRDefault="002148D7" w:rsidP="002148D7">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圧力計</w:t>
            </w:r>
            <w:r w:rsidRPr="00271465">
              <w:rPr>
                <w:rFonts w:asciiTheme="minorEastAsia" w:hAnsiTheme="minorEastAsia" w:hint="eastAsia"/>
                <w:kern w:val="0"/>
                <w:sz w:val="18"/>
                <w:szCs w:val="18"/>
              </w:rPr>
              <w:t>の設置位置と構造を示すこと</w:t>
            </w:r>
          </w:p>
          <w:p w:rsidR="002148D7" w:rsidRPr="00271465" w:rsidRDefault="002148D7" w:rsidP="002148D7">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圧力が許容圧力を超えた場合に、直ちにその圧力を許容圧力以下に戻すことができる安全装置を設置すること</w:t>
            </w:r>
          </w:p>
          <w:p w:rsidR="002148D7" w:rsidRPr="00271465" w:rsidRDefault="002148D7" w:rsidP="002148D7">
            <w:pPr>
              <w:pStyle w:val="a6"/>
              <w:numPr>
                <w:ilvl w:val="0"/>
                <w:numId w:val="12"/>
              </w:numPr>
              <w:spacing w:line="0" w:lineRule="atLeast"/>
              <w:ind w:leftChars="0" w:left="176" w:hanging="176"/>
              <w:rPr>
                <w:rFonts w:asciiTheme="minorEastAsia" w:hAnsiTheme="minorEastAsia"/>
              </w:rPr>
            </w:pPr>
            <w:r w:rsidRPr="00271465">
              <w:rPr>
                <w:rFonts w:asciiTheme="minorEastAsia" w:hAnsiTheme="minorEastAsia" w:hint="eastAsia"/>
                <w:sz w:val="18"/>
                <w:szCs w:val="18"/>
              </w:rPr>
              <w:t>安全弁は、規定吹出し量計算書と所要吹出量計算書を添付し、規定吹出量が所要吹出し量以上であることを示すこと</w:t>
            </w:r>
          </w:p>
        </w:tc>
        <w:tc>
          <w:tcPr>
            <w:tcW w:w="99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添付資料</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No.</w:t>
            </w:r>
          </w:p>
          <w:p w:rsidR="002148D7" w:rsidRPr="00271465" w:rsidRDefault="002148D7" w:rsidP="002148D7">
            <w:pPr>
              <w:rPr>
                <w:rFonts w:asciiTheme="minorEastAsia" w:hAnsiTheme="minorEastAsia"/>
                <w:sz w:val="18"/>
                <w:szCs w:val="18"/>
              </w:rPr>
            </w:pPr>
          </w:p>
        </w:tc>
      </w:tr>
      <w:tr w:rsidR="002148D7" w:rsidRPr="00271465" w:rsidTr="00D36F2A">
        <w:trPr>
          <w:cantSplit/>
          <w:trHeight w:val="799"/>
        </w:trPr>
        <w:tc>
          <w:tcPr>
            <w:tcW w:w="375"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71"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83" w:type="dxa"/>
            <w:vAlign w:val="center"/>
          </w:tcPr>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22</w:t>
            </w:r>
          </w:p>
        </w:tc>
        <w:tc>
          <w:tcPr>
            <w:tcW w:w="255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安全弁又は破裂板の放出管の位置</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【参照】例示基準18</w:t>
            </w:r>
          </w:p>
        </w:tc>
        <w:tc>
          <w:tcPr>
            <w:tcW w:w="5670" w:type="dxa"/>
          </w:tcPr>
          <w:p w:rsidR="002148D7" w:rsidRPr="00271465" w:rsidRDefault="002148D7" w:rsidP="002148D7">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安全弁又は破裂板には、放出管を設置すること</w:t>
            </w:r>
          </w:p>
          <w:p w:rsidR="002148D7" w:rsidRPr="00271465" w:rsidRDefault="002148D7" w:rsidP="002148D7">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放出管開口部の周囲には、着火源等がないこと</w:t>
            </w:r>
          </w:p>
          <w:p w:rsidR="002148D7" w:rsidRPr="00271465" w:rsidRDefault="002148D7" w:rsidP="002148D7">
            <w:pPr>
              <w:spacing w:line="0" w:lineRule="atLeast"/>
              <w:rPr>
                <w:rFonts w:asciiTheme="minorEastAsia" w:hAnsiTheme="minorEastAsia"/>
              </w:rPr>
            </w:pPr>
            <w:r w:rsidRPr="00271465">
              <w:rPr>
                <w:rFonts w:asciiTheme="minorEastAsia" w:hAnsiTheme="minorEastAsia" w:hint="eastAsia"/>
                <w:sz w:val="18"/>
                <w:szCs w:val="18"/>
              </w:rPr>
              <w:t>※放出管の位置は、施設配置図や敷地平面図、立面図で明示する</w:t>
            </w:r>
          </w:p>
        </w:tc>
        <w:tc>
          <w:tcPr>
            <w:tcW w:w="99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添付資料</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No.</w:t>
            </w:r>
          </w:p>
          <w:p w:rsidR="002148D7" w:rsidRPr="00271465" w:rsidRDefault="002148D7" w:rsidP="002148D7">
            <w:pPr>
              <w:rPr>
                <w:rFonts w:asciiTheme="minorEastAsia" w:hAnsiTheme="minorEastAsia"/>
                <w:sz w:val="18"/>
                <w:szCs w:val="18"/>
              </w:rPr>
            </w:pPr>
          </w:p>
        </w:tc>
      </w:tr>
      <w:tr w:rsidR="002148D7" w:rsidRPr="00271465" w:rsidTr="00D36F2A">
        <w:trPr>
          <w:cantSplit/>
          <w:trHeight w:val="799"/>
        </w:trPr>
        <w:tc>
          <w:tcPr>
            <w:tcW w:w="375"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71"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83" w:type="dxa"/>
            <w:vAlign w:val="center"/>
          </w:tcPr>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24</w:t>
            </w:r>
          </w:p>
        </w:tc>
        <w:tc>
          <w:tcPr>
            <w:tcW w:w="255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液面計の設置</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【参照】例示基準20</w:t>
            </w:r>
          </w:p>
        </w:tc>
        <w:tc>
          <w:tcPr>
            <w:tcW w:w="5670" w:type="dxa"/>
          </w:tcPr>
          <w:p w:rsidR="002148D7" w:rsidRPr="00271465" w:rsidRDefault="002148D7" w:rsidP="002148D7">
            <w:pPr>
              <w:spacing w:line="0" w:lineRule="atLeast"/>
              <w:rPr>
                <w:rFonts w:asciiTheme="minorEastAsia" w:hAnsiTheme="minorEastAsia"/>
                <w:b/>
                <w:sz w:val="18"/>
                <w:szCs w:val="18"/>
              </w:rPr>
            </w:pPr>
            <w:r w:rsidRPr="00271465">
              <w:rPr>
                <w:rFonts w:asciiTheme="minorEastAsia" w:hAnsiTheme="minorEastAsia" w:hint="eastAsia"/>
                <w:b/>
                <w:sz w:val="18"/>
                <w:szCs w:val="18"/>
              </w:rPr>
              <w:t>対象：貯槽</w:t>
            </w:r>
          </w:p>
          <w:p w:rsidR="002148D7" w:rsidRPr="00271465" w:rsidRDefault="002148D7" w:rsidP="002148D7">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液面計</w:t>
            </w:r>
            <w:r w:rsidRPr="00271465">
              <w:rPr>
                <w:rFonts w:asciiTheme="minorEastAsia" w:hAnsiTheme="minorEastAsia" w:hint="eastAsia"/>
                <w:kern w:val="0"/>
                <w:sz w:val="18"/>
                <w:szCs w:val="18"/>
              </w:rPr>
              <w:t>の設置位置と構造を示すこと</w:t>
            </w:r>
          </w:p>
          <w:p w:rsidR="002148D7" w:rsidRPr="00271465" w:rsidRDefault="002148D7" w:rsidP="002148D7">
            <w:pPr>
              <w:pStyle w:val="a6"/>
              <w:numPr>
                <w:ilvl w:val="0"/>
                <w:numId w:val="12"/>
              </w:numPr>
              <w:spacing w:line="0" w:lineRule="atLeast"/>
              <w:ind w:leftChars="0" w:left="176" w:hanging="176"/>
              <w:rPr>
                <w:rFonts w:asciiTheme="minorEastAsia" w:hAnsiTheme="minorEastAsia"/>
              </w:rPr>
            </w:pPr>
            <w:r w:rsidRPr="00271465">
              <w:rPr>
                <w:rFonts w:asciiTheme="minorEastAsia" w:hAnsiTheme="minorEastAsia" w:hint="eastAsia"/>
                <w:sz w:val="18"/>
                <w:szCs w:val="18"/>
              </w:rPr>
              <w:t>ガラス液面計の場合、破損防止措置及び破損による漏えい防止措置を講ずること</w:t>
            </w:r>
          </w:p>
        </w:tc>
        <w:tc>
          <w:tcPr>
            <w:tcW w:w="99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添付資料</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No.</w:t>
            </w:r>
          </w:p>
          <w:p w:rsidR="002148D7" w:rsidRPr="00271465" w:rsidRDefault="002148D7" w:rsidP="002148D7">
            <w:pPr>
              <w:rPr>
                <w:rFonts w:asciiTheme="minorEastAsia" w:hAnsiTheme="minorEastAsia"/>
                <w:sz w:val="18"/>
                <w:szCs w:val="18"/>
              </w:rPr>
            </w:pPr>
          </w:p>
        </w:tc>
      </w:tr>
      <w:tr w:rsidR="002148D7" w:rsidRPr="00271465" w:rsidTr="00D36F2A">
        <w:trPr>
          <w:cantSplit/>
          <w:trHeight w:val="799"/>
        </w:trPr>
        <w:tc>
          <w:tcPr>
            <w:tcW w:w="375"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71"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83" w:type="dxa"/>
            <w:vAlign w:val="center"/>
          </w:tcPr>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27</w:t>
            </w:r>
          </w:p>
        </w:tc>
        <w:tc>
          <w:tcPr>
            <w:tcW w:w="255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電気設備の防爆性能</w:t>
            </w:r>
          </w:p>
        </w:tc>
        <w:tc>
          <w:tcPr>
            <w:tcW w:w="5670" w:type="dxa"/>
          </w:tcPr>
          <w:p w:rsidR="002148D7" w:rsidRPr="00271465" w:rsidRDefault="002148D7" w:rsidP="002148D7">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高圧ガス設備に係る電気設備は、その設置場所に応じた防爆性能を有する構造のものであること</w:t>
            </w:r>
          </w:p>
          <w:p w:rsidR="002148D7" w:rsidRPr="00271465" w:rsidRDefault="002148D7" w:rsidP="002148D7">
            <w:pPr>
              <w:spacing w:line="0" w:lineRule="atLeast"/>
              <w:rPr>
                <w:rFonts w:asciiTheme="minorEastAsia" w:hAnsiTheme="minorEastAsia"/>
              </w:rPr>
            </w:pPr>
            <w:r w:rsidRPr="00271465">
              <w:rPr>
                <w:rFonts w:asciiTheme="minorEastAsia" w:hAnsiTheme="minorEastAsia" w:hint="eastAsia"/>
                <w:sz w:val="18"/>
                <w:szCs w:val="18"/>
              </w:rPr>
              <w:t>※設備配置図や立面図等に、電気設備の設置場所を図示する</w:t>
            </w:r>
          </w:p>
        </w:tc>
        <w:tc>
          <w:tcPr>
            <w:tcW w:w="99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添付資料</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No.</w:t>
            </w:r>
          </w:p>
          <w:p w:rsidR="002148D7" w:rsidRPr="00271465" w:rsidRDefault="002148D7" w:rsidP="002148D7">
            <w:pPr>
              <w:rPr>
                <w:rFonts w:asciiTheme="minorEastAsia" w:hAnsiTheme="minorEastAsia"/>
                <w:sz w:val="18"/>
                <w:szCs w:val="18"/>
              </w:rPr>
            </w:pPr>
          </w:p>
        </w:tc>
      </w:tr>
      <w:tr w:rsidR="002148D7" w:rsidRPr="00271465" w:rsidTr="00D36F2A">
        <w:trPr>
          <w:cantSplit/>
          <w:trHeight w:val="799"/>
        </w:trPr>
        <w:tc>
          <w:tcPr>
            <w:tcW w:w="375"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71"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83" w:type="dxa"/>
            <w:vAlign w:val="center"/>
          </w:tcPr>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29</w:t>
            </w:r>
          </w:p>
        </w:tc>
        <w:tc>
          <w:tcPr>
            <w:tcW w:w="255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ガス漏えい検知警報設備</w:t>
            </w:r>
          </w:p>
          <w:p w:rsidR="002148D7" w:rsidRPr="00271465" w:rsidRDefault="002148D7" w:rsidP="002148D7">
            <w:pPr>
              <w:rPr>
                <w:rFonts w:asciiTheme="minorEastAsia" w:hAnsiTheme="minorEastAsia"/>
                <w:spacing w:val="10"/>
                <w:w w:val="67"/>
                <w:kern w:val="0"/>
                <w:sz w:val="18"/>
                <w:szCs w:val="18"/>
              </w:rPr>
            </w:pPr>
            <w:r w:rsidRPr="00271465">
              <w:rPr>
                <w:rFonts w:asciiTheme="minorEastAsia" w:hAnsiTheme="minorEastAsia" w:hint="eastAsia"/>
                <w:sz w:val="18"/>
                <w:szCs w:val="18"/>
              </w:rPr>
              <w:t>【参照】例示基準24</w:t>
            </w:r>
            <w:r w:rsidRPr="00271465">
              <w:rPr>
                <w:rFonts w:asciiTheme="minorEastAsia" w:hAnsiTheme="minorEastAsia"/>
                <w:spacing w:val="10"/>
                <w:w w:val="67"/>
                <w:kern w:val="0"/>
                <w:sz w:val="18"/>
                <w:szCs w:val="18"/>
              </w:rPr>
              <w:t xml:space="preserve"> </w:t>
            </w:r>
          </w:p>
          <w:p w:rsidR="002148D7" w:rsidRPr="00271465" w:rsidRDefault="002148D7" w:rsidP="002148D7">
            <w:pPr>
              <w:rPr>
                <w:rFonts w:asciiTheme="minorEastAsia" w:hAnsiTheme="minorEastAsia"/>
                <w:spacing w:val="10"/>
                <w:w w:val="67"/>
                <w:kern w:val="0"/>
                <w:sz w:val="18"/>
                <w:szCs w:val="18"/>
              </w:rPr>
            </w:pPr>
            <w:r w:rsidRPr="00271465">
              <w:rPr>
                <w:rFonts w:asciiTheme="minorEastAsia" w:hAnsiTheme="minorEastAsia" w:hint="eastAsia"/>
                <w:spacing w:val="10"/>
                <w:w w:val="67"/>
                <w:kern w:val="0"/>
                <w:sz w:val="18"/>
                <w:szCs w:val="18"/>
              </w:rPr>
              <w:t xml:space="preserve">　　　　　</w:t>
            </w:r>
            <w:r w:rsidRPr="00271465">
              <w:rPr>
                <w:rFonts w:asciiTheme="minorEastAsia" w:hAnsiTheme="minorEastAsia" w:hint="eastAsia"/>
                <w:sz w:val="18"/>
                <w:szCs w:val="18"/>
              </w:rPr>
              <w:t>県審査基準５</w:t>
            </w:r>
          </w:p>
          <w:p w:rsidR="002148D7" w:rsidRPr="00271465" w:rsidRDefault="002148D7" w:rsidP="002148D7">
            <w:pPr>
              <w:ind w:firstLineChars="400" w:firstLine="506"/>
              <w:jc w:val="right"/>
              <w:rPr>
                <w:rFonts w:asciiTheme="minorEastAsia" w:hAnsiTheme="minorEastAsia"/>
                <w:dstrike/>
                <w:sz w:val="18"/>
                <w:szCs w:val="18"/>
              </w:rPr>
            </w:pPr>
            <w:r w:rsidRPr="009D54E0">
              <w:rPr>
                <w:rFonts w:asciiTheme="minorEastAsia" w:hAnsiTheme="minorEastAsia" w:hint="eastAsia"/>
                <w:w w:val="71"/>
                <w:kern w:val="0"/>
                <w:sz w:val="18"/>
                <w:szCs w:val="18"/>
                <w:fitText w:val="1502" w:id="1733087234"/>
              </w:rPr>
              <w:t>県指導指針４(1) [別表</w:t>
            </w:r>
            <w:r w:rsidRPr="009D54E0">
              <w:rPr>
                <w:rFonts w:asciiTheme="minorEastAsia" w:hAnsiTheme="minorEastAsia"/>
                <w:w w:val="71"/>
                <w:kern w:val="0"/>
                <w:sz w:val="18"/>
                <w:szCs w:val="18"/>
                <w:fitText w:val="1502" w:id="1733087234"/>
              </w:rPr>
              <w:t>5</w:t>
            </w:r>
            <w:r w:rsidRPr="009D54E0">
              <w:rPr>
                <w:rFonts w:asciiTheme="minorEastAsia" w:hAnsiTheme="minorEastAsia"/>
                <w:spacing w:val="96"/>
                <w:w w:val="71"/>
                <w:kern w:val="0"/>
                <w:sz w:val="18"/>
                <w:szCs w:val="18"/>
                <w:fitText w:val="1502" w:id="1733087234"/>
              </w:rPr>
              <w:t>]</w:t>
            </w:r>
          </w:p>
        </w:tc>
        <w:tc>
          <w:tcPr>
            <w:tcW w:w="5670" w:type="dxa"/>
          </w:tcPr>
          <w:p w:rsidR="002148D7" w:rsidRPr="00271465" w:rsidRDefault="002148D7" w:rsidP="002148D7">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製造施設から漏えいする液化石油ガスが滞留するおそれのある場所に、当該ガスの漏えいを検知し、警報するための設備を設置すること</w:t>
            </w:r>
          </w:p>
          <w:p w:rsidR="002148D7" w:rsidRPr="00271465" w:rsidRDefault="002148D7" w:rsidP="002148D7">
            <w:pPr>
              <w:spacing w:line="0" w:lineRule="atLeast"/>
              <w:rPr>
                <w:rFonts w:asciiTheme="minorEastAsia" w:hAnsiTheme="minorEastAsia"/>
              </w:rPr>
            </w:pPr>
            <w:r w:rsidRPr="00271465">
              <w:rPr>
                <w:rFonts w:asciiTheme="minorEastAsia" w:hAnsiTheme="minorEastAsia" w:hint="eastAsia"/>
                <w:sz w:val="18"/>
                <w:szCs w:val="18"/>
              </w:rPr>
              <w:t>※検出端部及び発報する場所、及び設定値等を示す</w:t>
            </w:r>
          </w:p>
        </w:tc>
        <w:tc>
          <w:tcPr>
            <w:tcW w:w="99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添付資料</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No.</w:t>
            </w:r>
          </w:p>
          <w:p w:rsidR="002148D7" w:rsidRPr="00271465" w:rsidRDefault="002148D7" w:rsidP="002148D7">
            <w:pPr>
              <w:rPr>
                <w:rFonts w:asciiTheme="minorEastAsia" w:hAnsiTheme="minorEastAsia"/>
                <w:sz w:val="18"/>
                <w:szCs w:val="18"/>
              </w:rPr>
            </w:pPr>
          </w:p>
        </w:tc>
      </w:tr>
      <w:tr w:rsidR="002148D7" w:rsidRPr="00271465" w:rsidTr="00D36F2A">
        <w:trPr>
          <w:cantSplit/>
          <w:trHeight w:val="799"/>
        </w:trPr>
        <w:tc>
          <w:tcPr>
            <w:tcW w:w="375"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71"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83" w:type="dxa"/>
            <w:vAlign w:val="center"/>
          </w:tcPr>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30</w:t>
            </w:r>
          </w:p>
        </w:tc>
        <w:tc>
          <w:tcPr>
            <w:tcW w:w="255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静電気を除去する措置</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【参照】例示基準25</w:t>
            </w:r>
          </w:p>
        </w:tc>
        <w:tc>
          <w:tcPr>
            <w:tcW w:w="5670" w:type="dxa"/>
          </w:tcPr>
          <w:p w:rsidR="002148D7" w:rsidRPr="00271465" w:rsidRDefault="002148D7" w:rsidP="002148D7">
            <w:pPr>
              <w:pStyle w:val="a6"/>
              <w:numPr>
                <w:ilvl w:val="0"/>
                <w:numId w:val="9"/>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静電気を除去する措置を講ずること</w:t>
            </w:r>
          </w:p>
          <w:p w:rsidR="002148D7" w:rsidRPr="00271465" w:rsidRDefault="002148D7" w:rsidP="002148D7">
            <w:pPr>
              <w:pStyle w:val="a6"/>
              <w:spacing w:line="0" w:lineRule="atLeast"/>
              <w:ind w:leftChars="0" w:left="176"/>
              <w:rPr>
                <w:rFonts w:asciiTheme="minorEastAsia" w:hAnsiTheme="minorEastAsia"/>
                <w:sz w:val="18"/>
                <w:szCs w:val="18"/>
                <w:u w:val="single"/>
              </w:rPr>
            </w:pPr>
            <w:r w:rsidRPr="00271465">
              <w:rPr>
                <w:rFonts w:asciiTheme="minorEastAsia" w:hAnsiTheme="minorEastAsia" w:hint="eastAsia"/>
                <w:sz w:val="18"/>
                <w:szCs w:val="18"/>
              </w:rPr>
              <w:t xml:space="preserve">　　避雷設備</w:t>
            </w:r>
            <w:r w:rsidRPr="00271465">
              <w:rPr>
                <w:rFonts w:asciiTheme="minorEastAsia" w:hAnsiTheme="minorEastAsia" w:hint="eastAsia"/>
                <w:sz w:val="18"/>
                <w:szCs w:val="18"/>
                <w:u w:val="single"/>
              </w:rPr>
              <w:t xml:space="preserve">　有　・　無</w:t>
            </w:r>
          </w:p>
          <w:p w:rsidR="002148D7" w:rsidRPr="00271465" w:rsidRDefault="002148D7" w:rsidP="002148D7">
            <w:pPr>
              <w:pStyle w:val="a6"/>
              <w:numPr>
                <w:ilvl w:val="0"/>
                <w:numId w:val="9"/>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接地抵抗値を総合100Ω（避雷設備を設けたものは総合10Ω）以下にすること</w:t>
            </w:r>
          </w:p>
          <w:p w:rsidR="002148D7" w:rsidRPr="00271465" w:rsidRDefault="002148D7" w:rsidP="002148D7">
            <w:pPr>
              <w:pStyle w:val="a6"/>
              <w:numPr>
                <w:ilvl w:val="0"/>
                <w:numId w:val="9"/>
              </w:numPr>
              <w:spacing w:line="0" w:lineRule="atLeast"/>
              <w:ind w:leftChars="0" w:left="176" w:hanging="176"/>
              <w:rPr>
                <w:rFonts w:asciiTheme="minorEastAsia" w:hAnsiTheme="minorEastAsia"/>
              </w:rPr>
            </w:pPr>
            <w:r w:rsidRPr="00271465">
              <w:rPr>
                <w:rFonts w:asciiTheme="minorEastAsia" w:hAnsiTheme="minorEastAsia" w:hint="eastAsia"/>
                <w:sz w:val="18"/>
                <w:szCs w:val="18"/>
              </w:rPr>
              <w:t>静電気除去設備を正常な状態で維持するための検査を実施すること</w:t>
            </w:r>
          </w:p>
        </w:tc>
        <w:tc>
          <w:tcPr>
            <w:tcW w:w="99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添付資料</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No.</w:t>
            </w:r>
          </w:p>
          <w:p w:rsidR="002148D7" w:rsidRPr="00271465" w:rsidRDefault="002148D7" w:rsidP="002148D7">
            <w:pPr>
              <w:rPr>
                <w:rFonts w:asciiTheme="minorEastAsia" w:hAnsiTheme="minorEastAsia"/>
                <w:sz w:val="18"/>
                <w:szCs w:val="18"/>
              </w:rPr>
            </w:pPr>
          </w:p>
        </w:tc>
      </w:tr>
      <w:tr w:rsidR="002148D7" w:rsidRPr="00271465" w:rsidTr="00D36F2A">
        <w:trPr>
          <w:cantSplit/>
          <w:trHeight w:val="799"/>
        </w:trPr>
        <w:tc>
          <w:tcPr>
            <w:tcW w:w="375"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71"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83" w:type="dxa"/>
            <w:vAlign w:val="center"/>
          </w:tcPr>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31</w:t>
            </w:r>
          </w:p>
        </w:tc>
        <w:tc>
          <w:tcPr>
            <w:tcW w:w="255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防消火設備の設置</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【参照】例示基準26</w:t>
            </w:r>
          </w:p>
        </w:tc>
        <w:tc>
          <w:tcPr>
            <w:tcW w:w="5670" w:type="dxa"/>
          </w:tcPr>
          <w:p w:rsidR="002148D7" w:rsidRPr="00271465" w:rsidRDefault="002148D7" w:rsidP="002148D7">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防消火設備を適切な箇所に設置すること</w:t>
            </w:r>
          </w:p>
          <w:p w:rsidR="002148D7" w:rsidRPr="00271465" w:rsidRDefault="002148D7" w:rsidP="002148D7">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操作位置は、対象設備から適切な距離を確保すること</w:t>
            </w:r>
          </w:p>
          <w:p w:rsidR="002148D7" w:rsidRPr="00271465" w:rsidRDefault="00FE1AE8" w:rsidP="002148D7">
            <w:pPr>
              <w:pStyle w:val="a6"/>
              <w:numPr>
                <w:ilvl w:val="0"/>
                <w:numId w:val="13"/>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防火又は消火のために必要な能力及び時間（30</w:t>
            </w:r>
            <w:r w:rsidR="002148D7" w:rsidRPr="00271465">
              <w:rPr>
                <w:rFonts w:asciiTheme="minorEastAsia" w:hAnsiTheme="minorEastAsia" w:hint="eastAsia"/>
                <w:sz w:val="18"/>
                <w:szCs w:val="18"/>
              </w:rPr>
              <w:t>分以上）を満足する所要水量を確保すること</w:t>
            </w:r>
          </w:p>
          <w:p w:rsidR="002148D7" w:rsidRPr="00271465" w:rsidRDefault="002148D7" w:rsidP="002148D7">
            <w:pPr>
              <w:spacing w:line="0" w:lineRule="atLeast"/>
              <w:ind w:firstLineChars="100" w:firstLine="180"/>
              <w:rPr>
                <w:rFonts w:asciiTheme="minorEastAsia" w:hAnsiTheme="minorEastAsia"/>
                <w:sz w:val="18"/>
                <w:szCs w:val="18"/>
                <w:u w:val="single"/>
              </w:rPr>
            </w:pPr>
            <w:r w:rsidRPr="00271465">
              <w:rPr>
                <w:rFonts w:asciiTheme="minorEastAsia" w:hAnsiTheme="minorEastAsia" w:hint="eastAsia"/>
                <w:sz w:val="18"/>
                <w:szCs w:val="18"/>
                <w:u w:val="single"/>
              </w:rPr>
              <w:t xml:space="preserve">保有水量（　　　　　　</w:t>
            </w:r>
            <w:r w:rsidRPr="00271465">
              <w:rPr>
                <w:rFonts w:asciiTheme="minorEastAsia" w:hAnsiTheme="minorEastAsia"/>
                <w:sz w:val="18"/>
                <w:szCs w:val="18"/>
                <w:u w:val="single"/>
              </w:rPr>
              <w:t>ℓ</w:t>
            </w:r>
            <w:r w:rsidRPr="00271465">
              <w:rPr>
                <w:rFonts w:asciiTheme="minorEastAsia" w:hAnsiTheme="minorEastAsia" w:hint="eastAsia"/>
                <w:sz w:val="18"/>
                <w:szCs w:val="18"/>
                <w:u w:val="single"/>
              </w:rPr>
              <w:t xml:space="preserve">）　＞　所要水量（　　　　　　</w:t>
            </w:r>
            <w:r w:rsidRPr="00271465">
              <w:rPr>
                <w:rFonts w:asciiTheme="minorEastAsia" w:hAnsiTheme="minorEastAsia"/>
                <w:sz w:val="18"/>
                <w:szCs w:val="18"/>
                <w:u w:val="single"/>
              </w:rPr>
              <w:t>ℓ</w:t>
            </w:r>
            <w:r w:rsidRPr="00271465">
              <w:rPr>
                <w:rFonts w:asciiTheme="minorEastAsia" w:hAnsiTheme="minorEastAsia" w:hint="eastAsia"/>
                <w:sz w:val="18"/>
                <w:szCs w:val="18"/>
                <w:u w:val="single"/>
              </w:rPr>
              <w:t>）</w:t>
            </w:r>
          </w:p>
          <w:p w:rsidR="002148D7" w:rsidRPr="00271465" w:rsidRDefault="002148D7" w:rsidP="002148D7">
            <w:pPr>
              <w:tabs>
                <w:tab w:val="left" w:pos="1851"/>
              </w:tabs>
              <w:spacing w:line="0" w:lineRule="atLeast"/>
              <w:rPr>
                <w:rFonts w:asciiTheme="minorEastAsia" w:hAnsiTheme="minorEastAsia"/>
                <w:sz w:val="18"/>
                <w:szCs w:val="18"/>
              </w:rPr>
            </w:pPr>
            <w:r w:rsidRPr="00271465">
              <w:rPr>
                <w:rFonts w:asciiTheme="minorEastAsia" w:hAnsiTheme="minorEastAsia" w:hint="eastAsia"/>
                <w:sz w:val="18"/>
                <w:szCs w:val="18"/>
              </w:rPr>
              <w:t>※防火設備及び消火設備の種類、性能、設置箇所等について、書面又</w:t>
            </w:r>
          </w:p>
          <w:p w:rsidR="002148D7" w:rsidRPr="00271465" w:rsidRDefault="002148D7" w:rsidP="002148D7">
            <w:pPr>
              <w:tabs>
                <w:tab w:val="left" w:pos="1851"/>
              </w:tabs>
              <w:spacing w:line="0" w:lineRule="atLeast"/>
              <w:ind w:firstLineChars="100" w:firstLine="180"/>
              <w:rPr>
                <w:rFonts w:asciiTheme="minorEastAsia" w:hAnsiTheme="minorEastAsia"/>
              </w:rPr>
            </w:pPr>
            <w:r w:rsidRPr="00271465">
              <w:rPr>
                <w:rFonts w:asciiTheme="minorEastAsia" w:hAnsiTheme="minorEastAsia" w:hint="eastAsia"/>
                <w:sz w:val="18"/>
                <w:szCs w:val="18"/>
              </w:rPr>
              <w:t>は図面等に記載する</w:t>
            </w:r>
          </w:p>
        </w:tc>
        <w:tc>
          <w:tcPr>
            <w:tcW w:w="99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添付資料</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No.</w:t>
            </w:r>
          </w:p>
          <w:p w:rsidR="002148D7" w:rsidRPr="00271465" w:rsidRDefault="002148D7" w:rsidP="002148D7">
            <w:pPr>
              <w:rPr>
                <w:rFonts w:asciiTheme="minorEastAsia" w:hAnsiTheme="minorEastAsia"/>
                <w:sz w:val="18"/>
                <w:szCs w:val="18"/>
              </w:rPr>
            </w:pPr>
          </w:p>
        </w:tc>
      </w:tr>
      <w:tr w:rsidR="002148D7" w:rsidRPr="00271465" w:rsidTr="00B62B4E">
        <w:trPr>
          <w:cantSplit/>
          <w:trHeight w:val="340"/>
        </w:trPr>
        <w:tc>
          <w:tcPr>
            <w:tcW w:w="10343" w:type="dxa"/>
            <w:gridSpan w:val="6"/>
            <w:vAlign w:val="center"/>
          </w:tcPr>
          <w:p w:rsidR="002148D7" w:rsidRPr="00271465" w:rsidRDefault="002148D7" w:rsidP="002148D7">
            <w:pPr>
              <w:spacing w:line="0" w:lineRule="atLeast"/>
              <w:rPr>
                <w:rFonts w:asciiTheme="minorEastAsia" w:hAnsiTheme="minorEastAsia"/>
                <w:sz w:val="18"/>
                <w:szCs w:val="18"/>
              </w:rPr>
            </w:pPr>
            <w:r w:rsidRPr="00271465">
              <w:rPr>
                <w:rFonts w:asciiTheme="minorEastAsia" w:hAnsiTheme="minorEastAsia" w:hint="eastAsia"/>
                <w:sz w:val="18"/>
                <w:szCs w:val="18"/>
              </w:rPr>
              <w:t xml:space="preserve">　容器及び容器置場</w:t>
            </w:r>
          </w:p>
        </w:tc>
      </w:tr>
      <w:tr w:rsidR="002148D7" w:rsidRPr="00271465" w:rsidTr="00D36F2A">
        <w:trPr>
          <w:cantSplit/>
          <w:trHeight w:val="799"/>
        </w:trPr>
        <w:tc>
          <w:tcPr>
            <w:tcW w:w="375"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71"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83" w:type="dxa"/>
            <w:vAlign w:val="center"/>
          </w:tcPr>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35</w:t>
            </w:r>
          </w:p>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イ</w:t>
            </w:r>
          </w:p>
        </w:tc>
        <w:tc>
          <w:tcPr>
            <w:tcW w:w="255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容器置場の明示及び警戒標</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【参照】例示基準１</w:t>
            </w:r>
          </w:p>
          <w:p w:rsidR="002148D7" w:rsidRPr="00271465" w:rsidRDefault="002148D7" w:rsidP="002148D7">
            <w:pPr>
              <w:rPr>
                <w:rFonts w:asciiTheme="minorEastAsia" w:hAnsiTheme="minorEastAsia"/>
                <w:sz w:val="18"/>
                <w:szCs w:val="18"/>
              </w:rPr>
            </w:pPr>
          </w:p>
        </w:tc>
        <w:tc>
          <w:tcPr>
            <w:tcW w:w="5670" w:type="dxa"/>
          </w:tcPr>
          <w:p w:rsidR="002148D7" w:rsidRPr="00271465" w:rsidRDefault="002148D7" w:rsidP="002148D7">
            <w:pPr>
              <w:pStyle w:val="a6"/>
              <w:numPr>
                <w:ilvl w:val="0"/>
                <w:numId w:val="13"/>
              </w:numPr>
              <w:spacing w:line="0" w:lineRule="atLeast"/>
              <w:ind w:leftChars="0" w:left="176" w:hanging="176"/>
              <w:rPr>
                <w:rFonts w:asciiTheme="minorEastAsia" w:hAnsiTheme="minorEastAsia"/>
              </w:rPr>
            </w:pPr>
            <w:r w:rsidRPr="00271465">
              <w:rPr>
                <w:rFonts w:asciiTheme="minorEastAsia" w:hAnsiTheme="minorEastAsia" w:hint="eastAsia"/>
                <w:sz w:val="18"/>
                <w:szCs w:val="18"/>
              </w:rPr>
              <w:t>外部から見やすい位置に警戒標を掲示すること</w:t>
            </w:r>
          </w:p>
        </w:tc>
        <w:tc>
          <w:tcPr>
            <w:tcW w:w="99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添付資料</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No.</w:t>
            </w:r>
          </w:p>
          <w:p w:rsidR="002148D7" w:rsidRPr="00271465" w:rsidRDefault="002148D7" w:rsidP="002148D7">
            <w:pPr>
              <w:rPr>
                <w:rFonts w:asciiTheme="minorEastAsia" w:hAnsiTheme="minorEastAsia"/>
                <w:sz w:val="18"/>
                <w:szCs w:val="18"/>
              </w:rPr>
            </w:pPr>
          </w:p>
        </w:tc>
      </w:tr>
      <w:tr w:rsidR="002148D7" w:rsidRPr="00271465" w:rsidTr="00D36F2A">
        <w:trPr>
          <w:cantSplit/>
          <w:trHeight w:val="799"/>
        </w:trPr>
        <w:tc>
          <w:tcPr>
            <w:tcW w:w="375"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71"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83" w:type="dxa"/>
            <w:vAlign w:val="center"/>
          </w:tcPr>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35</w:t>
            </w:r>
          </w:p>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ロ</w:t>
            </w:r>
          </w:p>
        </w:tc>
        <w:tc>
          <w:tcPr>
            <w:tcW w:w="255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容器置場の階数</w:t>
            </w:r>
          </w:p>
        </w:tc>
        <w:tc>
          <w:tcPr>
            <w:tcW w:w="5670" w:type="dxa"/>
          </w:tcPr>
          <w:p w:rsidR="002148D7" w:rsidRPr="00271465" w:rsidRDefault="002148D7" w:rsidP="002148D7">
            <w:pPr>
              <w:pStyle w:val="a6"/>
              <w:numPr>
                <w:ilvl w:val="0"/>
                <w:numId w:val="13"/>
              </w:numPr>
              <w:spacing w:line="0" w:lineRule="atLeast"/>
              <w:ind w:leftChars="0" w:left="176" w:hanging="176"/>
              <w:rPr>
                <w:rFonts w:asciiTheme="minorEastAsia" w:hAnsiTheme="minorEastAsia"/>
              </w:rPr>
            </w:pPr>
            <w:r w:rsidRPr="00271465">
              <w:rPr>
                <w:rFonts w:asciiTheme="minorEastAsia" w:hAnsiTheme="minorEastAsia" w:hint="eastAsia"/>
                <w:sz w:val="18"/>
                <w:szCs w:val="18"/>
              </w:rPr>
              <w:t>容器置場は二階建以下とすること</w:t>
            </w:r>
          </w:p>
        </w:tc>
        <w:tc>
          <w:tcPr>
            <w:tcW w:w="99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添付資料</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No.</w:t>
            </w:r>
          </w:p>
          <w:p w:rsidR="002148D7" w:rsidRPr="00271465" w:rsidRDefault="002148D7" w:rsidP="002148D7">
            <w:pPr>
              <w:rPr>
                <w:rFonts w:asciiTheme="minorEastAsia" w:hAnsiTheme="minorEastAsia"/>
                <w:sz w:val="18"/>
                <w:szCs w:val="18"/>
              </w:rPr>
            </w:pPr>
          </w:p>
        </w:tc>
      </w:tr>
      <w:tr w:rsidR="002148D7" w:rsidRPr="00271465" w:rsidTr="00D36F2A">
        <w:trPr>
          <w:cantSplit/>
          <w:trHeight w:val="799"/>
        </w:trPr>
        <w:tc>
          <w:tcPr>
            <w:tcW w:w="375"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71"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83" w:type="dxa"/>
            <w:vAlign w:val="center"/>
          </w:tcPr>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35</w:t>
            </w:r>
          </w:p>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ハ</w:t>
            </w:r>
          </w:p>
        </w:tc>
        <w:tc>
          <w:tcPr>
            <w:tcW w:w="255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置場距離</w:t>
            </w:r>
          </w:p>
        </w:tc>
        <w:tc>
          <w:tcPr>
            <w:tcW w:w="5670" w:type="dxa"/>
          </w:tcPr>
          <w:p w:rsidR="002148D7" w:rsidRPr="00271465" w:rsidRDefault="002148D7" w:rsidP="002148D7">
            <w:pPr>
              <w:spacing w:line="0" w:lineRule="atLeast"/>
              <w:rPr>
                <w:rFonts w:asciiTheme="minorEastAsia" w:hAnsiTheme="minorEastAsia"/>
                <w:sz w:val="18"/>
                <w:szCs w:val="18"/>
              </w:rPr>
            </w:pPr>
            <w:r w:rsidRPr="00271465">
              <w:rPr>
                <w:rFonts w:asciiTheme="minorEastAsia" w:hAnsiTheme="minorEastAsia" w:hint="eastAsia"/>
                <w:sz w:val="18"/>
                <w:szCs w:val="18"/>
              </w:rPr>
              <w:t>第１種保安物件：</w:t>
            </w:r>
            <w:r w:rsidRPr="00271465">
              <w:rPr>
                <w:rFonts w:asciiTheme="minorEastAsia" w:hAnsiTheme="minorEastAsia" w:hint="eastAsia"/>
                <w:sz w:val="18"/>
                <w:szCs w:val="18"/>
                <w:u w:val="single"/>
              </w:rPr>
              <w:t xml:space="preserve">　　　　   　</w:t>
            </w:r>
            <w:r w:rsidRPr="00271465">
              <w:rPr>
                <w:rFonts w:asciiTheme="minorEastAsia" w:hAnsiTheme="minorEastAsia" w:hint="eastAsia"/>
                <w:sz w:val="18"/>
                <w:szCs w:val="18"/>
              </w:rPr>
              <w:t xml:space="preserve"> 第２種保安物件：</w:t>
            </w:r>
            <w:r w:rsidRPr="00271465">
              <w:rPr>
                <w:rFonts w:asciiTheme="minorEastAsia" w:hAnsiTheme="minorEastAsia" w:hint="eastAsia"/>
                <w:sz w:val="18"/>
                <w:szCs w:val="18"/>
                <w:u w:val="single"/>
              </w:rPr>
              <w:t xml:space="preserve">　　　　   　</w:t>
            </w:r>
            <w:r w:rsidRPr="00271465">
              <w:rPr>
                <w:rFonts w:asciiTheme="minorEastAsia" w:hAnsiTheme="minorEastAsia" w:hint="eastAsia"/>
                <w:sz w:val="18"/>
                <w:szCs w:val="18"/>
              </w:rPr>
              <w:t xml:space="preserve"> </w:t>
            </w:r>
          </w:p>
          <w:p w:rsidR="002148D7" w:rsidRPr="00271465" w:rsidRDefault="002148D7" w:rsidP="002148D7">
            <w:pPr>
              <w:spacing w:line="0" w:lineRule="atLeast"/>
              <w:ind w:firstLineChars="100" w:firstLine="180"/>
              <w:rPr>
                <w:rFonts w:asciiTheme="minorEastAsia" w:hAnsiTheme="minorEastAsia"/>
                <w:sz w:val="18"/>
                <w:szCs w:val="18"/>
              </w:rPr>
            </w:pPr>
            <w:r w:rsidRPr="00271465">
              <w:rPr>
                <w:rFonts w:asciiTheme="minorEastAsia" w:hAnsiTheme="minorEastAsia" w:hint="eastAsia"/>
                <w:sz w:val="18"/>
                <w:szCs w:val="18"/>
              </w:rPr>
              <w:t>第１種置場距離L</w:t>
            </w:r>
            <w:r w:rsidRPr="00271465">
              <w:rPr>
                <w:rFonts w:asciiTheme="minorEastAsia" w:hAnsiTheme="minorEastAsia" w:hint="eastAsia"/>
                <w:sz w:val="18"/>
                <w:szCs w:val="18"/>
                <w:u w:val="single"/>
              </w:rPr>
              <w:t xml:space="preserve">　</w:t>
            </w:r>
            <w:r w:rsidRPr="00271465">
              <w:rPr>
                <w:rFonts w:asciiTheme="minorEastAsia" w:hAnsiTheme="minorEastAsia" w:hint="eastAsia"/>
                <w:sz w:val="18"/>
                <w:szCs w:val="18"/>
              </w:rPr>
              <w:t xml:space="preserve"> ＝</w:t>
            </w:r>
            <w:r w:rsidRPr="00271465">
              <w:rPr>
                <w:rFonts w:asciiTheme="minorEastAsia" w:hAnsiTheme="minorEastAsia" w:hint="eastAsia"/>
                <w:sz w:val="18"/>
                <w:szCs w:val="18"/>
                <w:u w:val="single"/>
              </w:rPr>
              <w:t xml:space="preserve">　　　</w:t>
            </w:r>
            <w:r w:rsidRPr="00271465">
              <w:rPr>
                <w:rFonts w:asciiTheme="minorEastAsia" w:hAnsiTheme="minorEastAsia" w:hint="eastAsia"/>
                <w:sz w:val="18"/>
                <w:szCs w:val="18"/>
              </w:rPr>
              <w:t xml:space="preserve"> ｍ　　計画：</w:t>
            </w:r>
            <w:r w:rsidRPr="00271465">
              <w:rPr>
                <w:rFonts w:asciiTheme="minorEastAsia" w:hAnsiTheme="minorEastAsia" w:hint="eastAsia"/>
                <w:sz w:val="18"/>
                <w:szCs w:val="18"/>
                <w:u w:val="single"/>
              </w:rPr>
              <w:t xml:space="preserve">　　　</w:t>
            </w:r>
            <w:r w:rsidRPr="00271465">
              <w:rPr>
                <w:rFonts w:asciiTheme="minorEastAsia" w:hAnsiTheme="minorEastAsia" w:hint="eastAsia"/>
                <w:sz w:val="18"/>
                <w:szCs w:val="18"/>
              </w:rPr>
              <w:t xml:space="preserve"> ｍ</w:t>
            </w:r>
          </w:p>
          <w:p w:rsidR="002148D7" w:rsidRPr="00271465" w:rsidRDefault="002148D7" w:rsidP="002148D7">
            <w:pPr>
              <w:spacing w:line="0" w:lineRule="atLeast"/>
              <w:ind w:firstLineChars="100" w:firstLine="180"/>
              <w:rPr>
                <w:rFonts w:asciiTheme="minorEastAsia" w:hAnsiTheme="minorEastAsia"/>
                <w:sz w:val="18"/>
                <w:szCs w:val="18"/>
              </w:rPr>
            </w:pPr>
            <w:r w:rsidRPr="00271465">
              <w:rPr>
                <w:rFonts w:asciiTheme="minorEastAsia" w:hAnsiTheme="minorEastAsia" w:hint="eastAsia"/>
                <w:sz w:val="18"/>
                <w:szCs w:val="18"/>
              </w:rPr>
              <w:t>第２種置場距離L</w:t>
            </w:r>
            <w:r w:rsidRPr="00271465">
              <w:rPr>
                <w:rFonts w:asciiTheme="minorEastAsia" w:hAnsiTheme="minorEastAsia" w:hint="eastAsia"/>
                <w:sz w:val="18"/>
                <w:szCs w:val="18"/>
                <w:u w:val="single"/>
              </w:rPr>
              <w:t xml:space="preserve">　</w:t>
            </w:r>
            <w:r w:rsidRPr="00271465">
              <w:rPr>
                <w:rFonts w:asciiTheme="minorEastAsia" w:hAnsiTheme="minorEastAsia" w:hint="eastAsia"/>
                <w:sz w:val="18"/>
                <w:szCs w:val="18"/>
              </w:rPr>
              <w:t xml:space="preserve"> ＝</w:t>
            </w:r>
            <w:r w:rsidRPr="00271465">
              <w:rPr>
                <w:rFonts w:asciiTheme="minorEastAsia" w:hAnsiTheme="minorEastAsia" w:hint="eastAsia"/>
                <w:sz w:val="18"/>
                <w:szCs w:val="18"/>
                <w:u w:val="single"/>
              </w:rPr>
              <w:t xml:space="preserve">　　　</w:t>
            </w:r>
            <w:r w:rsidRPr="00271465">
              <w:rPr>
                <w:rFonts w:asciiTheme="minorEastAsia" w:hAnsiTheme="minorEastAsia" w:hint="eastAsia"/>
                <w:sz w:val="18"/>
                <w:szCs w:val="18"/>
              </w:rPr>
              <w:t xml:space="preserve"> ｍ　　計画：</w:t>
            </w:r>
            <w:r w:rsidRPr="00271465">
              <w:rPr>
                <w:rFonts w:asciiTheme="minorEastAsia" w:hAnsiTheme="minorEastAsia" w:hint="eastAsia"/>
                <w:sz w:val="18"/>
                <w:szCs w:val="18"/>
                <w:u w:val="single"/>
              </w:rPr>
              <w:t xml:space="preserve">　　　</w:t>
            </w:r>
            <w:r w:rsidRPr="00271465">
              <w:rPr>
                <w:rFonts w:asciiTheme="minorEastAsia" w:hAnsiTheme="minorEastAsia" w:hint="eastAsia"/>
                <w:sz w:val="18"/>
                <w:szCs w:val="18"/>
              </w:rPr>
              <w:t xml:space="preserve"> ｍ</w:t>
            </w:r>
          </w:p>
          <w:p w:rsidR="002148D7" w:rsidRPr="009D54E0" w:rsidRDefault="002148D7" w:rsidP="009D54E0">
            <w:pPr>
              <w:spacing w:line="0" w:lineRule="atLeast"/>
              <w:rPr>
                <w:rFonts w:asciiTheme="minorEastAsia" w:hAnsiTheme="minorEastAsia" w:hint="eastAsia"/>
                <w:sz w:val="18"/>
                <w:szCs w:val="18"/>
              </w:rPr>
            </w:pPr>
            <w:r w:rsidRPr="00271465">
              <w:rPr>
                <w:rFonts w:asciiTheme="minorEastAsia" w:hAnsiTheme="minorEastAsia" w:hint="eastAsia"/>
                <w:sz w:val="18"/>
                <w:szCs w:val="18"/>
              </w:rPr>
              <w:t>※設備配置図、敷地平面図等に図示する</w:t>
            </w:r>
          </w:p>
        </w:tc>
        <w:tc>
          <w:tcPr>
            <w:tcW w:w="99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添付資料</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No.</w:t>
            </w:r>
          </w:p>
          <w:p w:rsidR="002148D7" w:rsidRPr="00271465" w:rsidRDefault="002148D7" w:rsidP="002148D7">
            <w:pPr>
              <w:rPr>
                <w:rFonts w:asciiTheme="minorEastAsia" w:hAnsiTheme="minorEastAsia"/>
                <w:sz w:val="18"/>
                <w:szCs w:val="18"/>
              </w:rPr>
            </w:pPr>
          </w:p>
        </w:tc>
      </w:tr>
      <w:tr w:rsidR="002148D7" w:rsidRPr="00271465" w:rsidTr="00D36F2A">
        <w:trPr>
          <w:cantSplit/>
          <w:trHeight w:val="799"/>
        </w:trPr>
        <w:tc>
          <w:tcPr>
            <w:tcW w:w="375"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71"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83" w:type="dxa"/>
            <w:vAlign w:val="center"/>
          </w:tcPr>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35</w:t>
            </w:r>
          </w:p>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ニ</w:t>
            </w:r>
          </w:p>
        </w:tc>
        <w:tc>
          <w:tcPr>
            <w:tcW w:w="255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障壁の設置</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【参照】例示基準２</w:t>
            </w:r>
          </w:p>
        </w:tc>
        <w:tc>
          <w:tcPr>
            <w:tcW w:w="5670" w:type="dxa"/>
          </w:tcPr>
          <w:p w:rsidR="002148D7" w:rsidRPr="00271465" w:rsidRDefault="002148D7" w:rsidP="002148D7">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ハに規定する置場距離内に保安物件がある場合は、障壁を設置すること</w:t>
            </w:r>
          </w:p>
          <w:p w:rsidR="002148D7" w:rsidRPr="00271465" w:rsidRDefault="002148D7" w:rsidP="002148D7">
            <w:pPr>
              <w:spacing w:line="0" w:lineRule="atLeast"/>
              <w:rPr>
                <w:rFonts w:asciiTheme="minorEastAsia" w:hAnsiTheme="minorEastAsia"/>
              </w:rPr>
            </w:pPr>
            <w:r w:rsidRPr="00271465">
              <w:rPr>
                <w:rFonts w:asciiTheme="minorEastAsia" w:hAnsiTheme="minorEastAsia" w:hint="eastAsia"/>
                <w:sz w:val="18"/>
                <w:szCs w:val="18"/>
              </w:rPr>
              <w:t>※障壁の構造図等を示す</w:t>
            </w:r>
          </w:p>
        </w:tc>
        <w:tc>
          <w:tcPr>
            <w:tcW w:w="99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添付資料</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No.</w:t>
            </w:r>
          </w:p>
          <w:p w:rsidR="002148D7" w:rsidRPr="00271465" w:rsidRDefault="002148D7" w:rsidP="002148D7">
            <w:pPr>
              <w:rPr>
                <w:rFonts w:asciiTheme="minorEastAsia" w:hAnsiTheme="minorEastAsia"/>
                <w:sz w:val="18"/>
                <w:szCs w:val="18"/>
              </w:rPr>
            </w:pPr>
          </w:p>
        </w:tc>
      </w:tr>
      <w:tr w:rsidR="002148D7" w:rsidRPr="00271465" w:rsidTr="00D36F2A">
        <w:trPr>
          <w:cantSplit/>
          <w:trHeight w:val="799"/>
        </w:trPr>
        <w:tc>
          <w:tcPr>
            <w:tcW w:w="375"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71"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83" w:type="dxa"/>
            <w:vAlign w:val="center"/>
          </w:tcPr>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35</w:t>
            </w:r>
          </w:p>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ホ</w:t>
            </w:r>
          </w:p>
        </w:tc>
        <w:tc>
          <w:tcPr>
            <w:tcW w:w="255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直射日光を遮る措置</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【参照】例示基準30</w:t>
            </w:r>
          </w:p>
        </w:tc>
        <w:tc>
          <w:tcPr>
            <w:tcW w:w="5670" w:type="dxa"/>
          </w:tcPr>
          <w:p w:rsidR="002148D7" w:rsidRPr="00271465" w:rsidRDefault="002148D7" w:rsidP="002148D7">
            <w:pPr>
              <w:pStyle w:val="a6"/>
              <w:numPr>
                <w:ilvl w:val="0"/>
                <w:numId w:val="13"/>
              </w:numPr>
              <w:spacing w:line="0" w:lineRule="atLeast"/>
              <w:ind w:leftChars="0" w:left="176" w:hanging="176"/>
              <w:rPr>
                <w:rFonts w:asciiTheme="minorEastAsia" w:hAnsiTheme="minorEastAsia"/>
              </w:rPr>
            </w:pPr>
            <w:r w:rsidRPr="00271465">
              <w:rPr>
                <w:rFonts w:asciiTheme="minorEastAsia" w:hAnsiTheme="minorEastAsia" w:hint="eastAsia"/>
                <w:sz w:val="18"/>
                <w:szCs w:val="18"/>
              </w:rPr>
              <w:t>直射日光を遮るための措置（ガスが漏えいし、爆発したときに発生する爆風が上方に解放されることを妨げないものに限る）を</w:t>
            </w:r>
            <w:r w:rsidRPr="00271465">
              <w:rPr>
                <w:rFonts w:asciiTheme="minorEastAsia" w:hAnsiTheme="minorEastAsia"/>
                <w:sz w:val="18"/>
                <w:szCs w:val="18"/>
              </w:rPr>
              <w:t>講ずること</w:t>
            </w:r>
          </w:p>
        </w:tc>
        <w:tc>
          <w:tcPr>
            <w:tcW w:w="99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添付資料</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No.</w:t>
            </w:r>
          </w:p>
          <w:p w:rsidR="002148D7" w:rsidRPr="00271465" w:rsidRDefault="002148D7" w:rsidP="002148D7">
            <w:pPr>
              <w:rPr>
                <w:rFonts w:asciiTheme="minorEastAsia" w:hAnsiTheme="minorEastAsia"/>
                <w:sz w:val="18"/>
                <w:szCs w:val="18"/>
              </w:rPr>
            </w:pPr>
          </w:p>
        </w:tc>
      </w:tr>
      <w:tr w:rsidR="002148D7" w:rsidRPr="00271465" w:rsidTr="00D36F2A">
        <w:trPr>
          <w:cantSplit/>
          <w:trHeight w:val="799"/>
        </w:trPr>
        <w:tc>
          <w:tcPr>
            <w:tcW w:w="375"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71"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83" w:type="dxa"/>
            <w:vAlign w:val="center"/>
          </w:tcPr>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35</w:t>
            </w:r>
          </w:p>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ヘ</w:t>
            </w:r>
          </w:p>
        </w:tc>
        <w:tc>
          <w:tcPr>
            <w:tcW w:w="255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滞留しない構造</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【参照】例示基準11</w:t>
            </w:r>
          </w:p>
        </w:tc>
        <w:tc>
          <w:tcPr>
            <w:tcW w:w="5670" w:type="dxa"/>
          </w:tcPr>
          <w:p w:rsidR="002148D7" w:rsidRPr="00271465" w:rsidRDefault="002148D7" w:rsidP="002148D7">
            <w:pPr>
              <w:pStyle w:val="a6"/>
              <w:numPr>
                <w:ilvl w:val="0"/>
                <w:numId w:val="13"/>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開口部の面積や機械通風装置の能力とその位置を</w:t>
            </w:r>
            <w:r w:rsidRPr="00271465">
              <w:rPr>
                <w:rFonts w:asciiTheme="minorEastAsia" w:hAnsiTheme="minorEastAsia"/>
                <w:sz w:val="18"/>
                <w:szCs w:val="18"/>
              </w:rPr>
              <w:t>示すこと</w:t>
            </w:r>
          </w:p>
          <w:p w:rsidR="002148D7" w:rsidRPr="00271465" w:rsidRDefault="002148D7" w:rsidP="002148D7">
            <w:pPr>
              <w:pStyle w:val="a6"/>
              <w:numPr>
                <w:ilvl w:val="0"/>
                <w:numId w:val="13"/>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下部換気口の通風可能面積が床面積1㎡当たり300cm</w:t>
            </w:r>
            <w:r w:rsidRPr="00271465">
              <w:rPr>
                <w:rFonts w:asciiTheme="minorEastAsia" w:hAnsiTheme="minorEastAsia" w:hint="eastAsia"/>
                <w:sz w:val="18"/>
                <w:szCs w:val="18"/>
                <w:vertAlign w:val="superscript"/>
              </w:rPr>
              <w:t>2</w:t>
            </w:r>
            <w:r w:rsidRPr="00271465">
              <w:rPr>
                <w:rFonts w:asciiTheme="minorEastAsia" w:hAnsiTheme="minorEastAsia" w:hint="eastAsia"/>
                <w:sz w:val="18"/>
                <w:szCs w:val="18"/>
              </w:rPr>
              <w:t>以上であること</w:t>
            </w:r>
          </w:p>
        </w:tc>
        <w:tc>
          <w:tcPr>
            <w:tcW w:w="99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添付資料</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No.</w:t>
            </w:r>
          </w:p>
          <w:p w:rsidR="002148D7" w:rsidRPr="00271465" w:rsidRDefault="002148D7" w:rsidP="002148D7">
            <w:pPr>
              <w:rPr>
                <w:rFonts w:asciiTheme="minorEastAsia" w:hAnsiTheme="minorEastAsia"/>
                <w:sz w:val="18"/>
                <w:szCs w:val="18"/>
              </w:rPr>
            </w:pPr>
          </w:p>
        </w:tc>
      </w:tr>
      <w:tr w:rsidR="002148D7" w:rsidRPr="00271465" w:rsidTr="00D36F2A">
        <w:trPr>
          <w:cantSplit/>
          <w:trHeight w:val="799"/>
        </w:trPr>
        <w:tc>
          <w:tcPr>
            <w:tcW w:w="375"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71" w:type="dxa"/>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83" w:type="dxa"/>
            <w:vAlign w:val="center"/>
          </w:tcPr>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35</w:t>
            </w:r>
          </w:p>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ト</w:t>
            </w:r>
          </w:p>
        </w:tc>
        <w:tc>
          <w:tcPr>
            <w:tcW w:w="255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二階建の容器置場の構造</w:t>
            </w:r>
          </w:p>
          <w:p w:rsidR="002148D7" w:rsidRPr="00271465" w:rsidRDefault="002148D7" w:rsidP="002148D7">
            <w:pPr>
              <w:rPr>
                <w:rFonts w:asciiTheme="minorEastAsia" w:hAnsiTheme="minorEastAsia"/>
                <w:kern w:val="0"/>
                <w:sz w:val="18"/>
                <w:szCs w:val="18"/>
              </w:rPr>
            </w:pPr>
            <w:r w:rsidRPr="00271465">
              <w:rPr>
                <w:rFonts w:asciiTheme="minorEastAsia" w:hAnsiTheme="minorEastAsia" w:hint="eastAsia"/>
                <w:sz w:val="18"/>
                <w:szCs w:val="18"/>
              </w:rPr>
              <w:t>【参照】</w:t>
            </w:r>
            <w:r w:rsidRPr="009D54E0">
              <w:rPr>
                <w:rFonts w:asciiTheme="minorEastAsia" w:hAnsiTheme="minorEastAsia" w:hint="eastAsia"/>
                <w:w w:val="83"/>
                <w:kern w:val="0"/>
                <w:sz w:val="18"/>
                <w:szCs w:val="18"/>
                <w:fitText w:val="1452" w:id="1729317121"/>
              </w:rPr>
              <w:t>製造細目告示11条</w:t>
            </w:r>
            <w:r w:rsidRPr="009D54E0">
              <w:rPr>
                <w:rFonts w:asciiTheme="minorEastAsia" w:hAnsiTheme="minorEastAsia" w:hint="eastAsia"/>
                <w:spacing w:val="42"/>
                <w:w w:val="83"/>
                <w:kern w:val="0"/>
                <w:sz w:val="18"/>
                <w:szCs w:val="18"/>
                <w:fitText w:val="1452" w:id="1729317121"/>
              </w:rPr>
              <w:t>の</w:t>
            </w:r>
            <w:r w:rsidRPr="00271465">
              <w:rPr>
                <w:rFonts w:asciiTheme="minorEastAsia" w:hAnsiTheme="minorEastAsia" w:hint="eastAsia"/>
                <w:kern w:val="0"/>
                <w:sz w:val="18"/>
                <w:szCs w:val="18"/>
              </w:rPr>
              <w:t>5</w:t>
            </w:r>
          </w:p>
        </w:tc>
        <w:tc>
          <w:tcPr>
            <w:tcW w:w="5670" w:type="dxa"/>
          </w:tcPr>
          <w:p w:rsidR="002148D7" w:rsidRPr="00271465" w:rsidRDefault="002148D7" w:rsidP="002148D7">
            <w:pPr>
              <w:pStyle w:val="a6"/>
              <w:numPr>
                <w:ilvl w:val="0"/>
                <w:numId w:val="13"/>
              </w:numPr>
              <w:spacing w:line="0" w:lineRule="atLeast"/>
              <w:ind w:leftChars="0" w:left="176" w:hanging="176"/>
              <w:rPr>
                <w:rFonts w:asciiTheme="minorEastAsia" w:hAnsiTheme="minorEastAsia"/>
              </w:rPr>
            </w:pPr>
            <w:r w:rsidRPr="00271465">
              <w:rPr>
                <w:rFonts w:asciiTheme="minorEastAsia" w:hAnsiTheme="minorEastAsia" w:hint="eastAsia"/>
                <w:sz w:val="18"/>
                <w:szCs w:val="18"/>
              </w:rPr>
              <w:t>告示で定める構造で</w:t>
            </w:r>
            <w:r w:rsidRPr="00271465">
              <w:rPr>
                <w:rFonts w:asciiTheme="minorEastAsia" w:hAnsiTheme="minorEastAsia"/>
                <w:sz w:val="18"/>
                <w:szCs w:val="18"/>
              </w:rPr>
              <w:t>あること</w:t>
            </w:r>
          </w:p>
        </w:tc>
        <w:tc>
          <w:tcPr>
            <w:tcW w:w="992" w:type="dxa"/>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添付資料</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No.</w:t>
            </w:r>
          </w:p>
          <w:p w:rsidR="002148D7" w:rsidRPr="00271465" w:rsidRDefault="002148D7" w:rsidP="002148D7">
            <w:pPr>
              <w:rPr>
                <w:rFonts w:asciiTheme="minorEastAsia" w:hAnsiTheme="minorEastAsia"/>
                <w:sz w:val="18"/>
                <w:szCs w:val="18"/>
              </w:rPr>
            </w:pPr>
          </w:p>
        </w:tc>
      </w:tr>
      <w:tr w:rsidR="002148D7" w:rsidRPr="00271465" w:rsidTr="00D36F2A">
        <w:trPr>
          <w:cantSplit/>
          <w:trHeight w:val="799"/>
        </w:trPr>
        <w:tc>
          <w:tcPr>
            <w:tcW w:w="375" w:type="dxa"/>
            <w:tcBorders>
              <w:bottom w:val="single" w:sz="4" w:space="0" w:color="auto"/>
            </w:tcBorders>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148D7" w:rsidRPr="00271465" w:rsidRDefault="002148D7" w:rsidP="002148D7">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35</w:t>
            </w:r>
          </w:p>
          <w:p w:rsidR="002148D7" w:rsidRPr="00271465" w:rsidRDefault="002148D7" w:rsidP="002148D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チ</w:t>
            </w:r>
          </w:p>
        </w:tc>
        <w:tc>
          <w:tcPr>
            <w:tcW w:w="2552" w:type="dxa"/>
            <w:tcBorders>
              <w:bottom w:val="single" w:sz="4" w:space="0" w:color="auto"/>
            </w:tcBorders>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消火設備の設置</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【参照】例示基準26</w:t>
            </w:r>
          </w:p>
        </w:tc>
        <w:tc>
          <w:tcPr>
            <w:tcW w:w="5670" w:type="dxa"/>
            <w:tcBorders>
              <w:bottom w:val="single" w:sz="4" w:space="0" w:color="auto"/>
            </w:tcBorders>
          </w:tcPr>
          <w:p w:rsidR="002148D7" w:rsidRPr="00271465" w:rsidRDefault="002148D7" w:rsidP="002148D7">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容器置場には適切な消火設備を設置すること</w:t>
            </w:r>
          </w:p>
          <w:p w:rsidR="002148D7" w:rsidRPr="00271465" w:rsidRDefault="002148D7" w:rsidP="002148D7">
            <w:pPr>
              <w:spacing w:line="0" w:lineRule="atLeast"/>
              <w:rPr>
                <w:rFonts w:asciiTheme="minorEastAsia" w:hAnsiTheme="minorEastAsia"/>
                <w:sz w:val="18"/>
                <w:szCs w:val="18"/>
              </w:rPr>
            </w:pPr>
            <w:r w:rsidRPr="00271465">
              <w:rPr>
                <w:rFonts w:asciiTheme="minorEastAsia" w:hAnsiTheme="minorEastAsia" w:hint="eastAsia"/>
                <w:sz w:val="18"/>
                <w:szCs w:val="18"/>
              </w:rPr>
              <w:t>※消火器の能力や本数を明示する</w:t>
            </w:r>
          </w:p>
          <w:p w:rsidR="002148D7" w:rsidRPr="00271465" w:rsidRDefault="002148D7" w:rsidP="002148D7">
            <w:pPr>
              <w:spacing w:line="0" w:lineRule="atLeast"/>
              <w:rPr>
                <w:rFonts w:asciiTheme="minorEastAsia" w:hAnsiTheme="minorEastAsia"/>
              </w:rPr>
            </w:pPr>
            <w:r w:rsidRPr="00271465">
              <w:rPr>
                <w:rFonts w:asciiTheme="minorEastAsia" w:hAnsiTheme="minorEastAsia" w:hint="eastAsia"/>
                <w:sz w:val="18"/>
                <w:szCs w:val="18"/>
              </w:rPr>
              <w:t>※設置位置を図示する</w:t>
            </w:r>
          </w:p>
        </w:tc>
        <w:tc>
          <w:tcPr>
            <w:tcW w:w="992" w:type="dxa"/>
            <w:tcBorders>
              <w:bottom w:val="single" w:sz="4" w:space="0" w:color="auto"/>
            </w:tcBorders>
          </w:tcPr>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添付資料</w:t>
            </w:r>
          </w:p>
          <w:p w:rsidR="002148D7" w:rsidRPr="00271465" w:rsidRDefault="002148D7" w:rsidP="002148D7">
            <w:pPr>
              <w:rPr>
                <w:rFonts w:asciiTheme="minorEastAsia" w:hAnsiTheme="minorEastAsia"/>
                <w:sz w:val="18"/>
                <w:szCs w:val="18"/>
              </w:rPr>
            </w:pPr>
            <w:r w:rsidRPr="00271465">
              <w:rPr>
                <w:rFonts w:asciiTheme="minorEastAsia" w:hAnsiTheme="minorEastAsia" w:hint="eastAsia"/>
                <w:sz w:val="18"/>
                <w:szCs w:val="18"/>
              </w:rPr>
              <w:t>No.</w:t>
            </w:r>
          </w:p>
          <w:p w:rsidR="002148D7" w:rsidRPr="00271465" w:rsidRDefault="002148D7" w:rsidP="002148D7">
            <w:pPr>
              <w:rPr>
                <w:rFonts w:asciiTheme="minorEastAsia" w:hAnsiTheme="minorEastAsia"/>
                <w:sz w:val="18"/>
                <w:szCs w:val="18"/>
              </w:rPr>
            </w:pPr>
          </w:p>
        </w:tc>
      </w:tr>
    </w:tbl>
    <w:p w:rsidR="008E6636" w:rsidRPr="00271465" w:rsidRDefault="008E6636" w:rsidP="009501EB">
      <w:pPr>
        <w:ind w:right="-108"/>
        <w:rPr>
          <w:rFonts w:asciiTheme="minorEastAsia" w:hAnsiTheme="minorEastAsia"/>
          <w:szCs w:val="21"/>
        </w:rPr>
      </w:pPr>
    </w:p>
    <w:p w:rsidR="00352C72" w:rsidRPr="00271465" w:rsidRDefault="00352C72" w:rsidP="009501EB">
      <w:pPr>
        <w:ind w:right="-108"/>
        <w:rPr>
          <w:rFonts w:asciiTheme="minorEastAsia" w:hAnsiTheme="minorEastAsia"/>
          <w:sz w:val="18"/>
          <w:szCs w:val="18"/>
        </w:rPr>
      </w:pPr>
      <w:r w:rsidRPr="00271465">
        <w:rPr>
          <w:rFonts w:asciiTheme="minorEastAsia" w:hAnsiTheme="minorEastAsia" w:hint="eastAsia"/>
          <w:sz w:val="18"/>
          <w:szCs w:val="18"/>
        </w:rPr>
        <w:t xml:space="preserve">　</w:t>
      </w:r>
      <w:r w:rsidR="008E6636" w:rsidRPr="00271465">
        <w:rPr>
          <w:rFonts w:asciiTheme="minorEastAsia" w:hAnsiTheme="minorEastAsia" w:hint="eastAsia"/>
          <w:b/>
          <w:sz w:val="18"/>
          <w:szCs w:val="18"/>
        </w:rPr>
        <w:t>［別表２</w:t>
      </w:r>
      <w:r w:rsidRPr="00271465">
        <w:rPr>
          <w:rFonts w:asciiTheme="minorEastAsia" w:hAnsiTheme="minorEastAsia" w:hint="eastAsia"/>
          <w:b/>
          <w:sz w:val="18"/>
          <w:szCs w:val="18"/>
        </w:rPr>
        <w:t>］</w:t>
      </w:r>
      <w:r w:rsidRPr="00271465">
        <w:rPr>
          <w:rFonts w:asciiTheme="minorEastAsia" w:hAnsiTheme="minorEastAsia" w:hint="eastAsia"/>
          <w:sz w:val="18"/>
          <w:szCs w:val="18"/>
        </w:rPr>
        <w:t>液石則第８条</w:t>
      </w:r>
      <w:r w:rsidR="00B85BAB" w:rsidRPr="00271465">
        <w:rPr>
          <w:rFonts w:asciiTheme="minorEastAsia" w:hAnsiTheme="minorEastAsia" w:hint="eastAsia"/>
          <w:sz w:val="18"/>
          <w:szCs w:val="18"/>
        </w:rPr>
        <w:t>第１項</w:t>
      </w:r>
      <w:r w:rsidRPr="00271465">
        <w:rPr>
          <w:rFonts w:asciiTheme="minorEastAsia" w:hAnsiTheme="minorEastAsia" w:hint="eastAsia"/>
          <w:sz w:val="18"/>
          <w:szCs w:val="18"/>
        </w:rPr>
        <w:t>の準用</w:t>
      </w:r>
    </w:p>
    <w:tbl>
      <w:tblPr>
        <w:tblStyle w:val="a3"/>
        <w:tblW w:w="10343" w:type="dxa"/>
        <w:tblLayout w:type="fixed"/>
        <w:tblLook w:val="04A0" w:firstRow="1" w:lastRow="0" w:firstColumn="1" w:lastColumn="0" w:noHBand="0" w:noVBand="1"/>
      </w:tblPr>
      <w:tblGrid>
        <w:gridCol w:w="375"/>
        <w:gridCol w:w="371"/>
        <w:gridCol w:w="383"/>
        <w:gridCol w:w="2552"/>
        <w:gridCol w:w="5670"/>
        <w:gridCol w:w="992"/>
      </w:tblGrid>
      <w:tr w:rsidR="00F53B6E" w:rsidRPr="00271465" w:rsidTr="00C351D9">
        <w:tc>
          <w:tcPr>
            <w:tcW w:w="1129" w:type="dxa"/>
            <w:gridSpan w:val="3"/>
            <w:vAlign w:val="center"/>
          </w:tcPr>
          <w:p w:rsidR="00DD6D69" w:rsidRPr="00271465" w:rsidRDefault="00DD6D69" w:rsidP="006B0B74">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規則</w:t>
            </w:r>
          </w:p>
        </w:tc>
        <w:tc>
          <w:tcPr>
            <w:tcW w:w="2552" w:type="dxa"/>
            <w:vMerge w:val="restart"/>
            <w:vAlign w:val="center"/>
          </w:tcPr>
          <w:p w:rsidR="00DD6D69" w:rsidRPr="00271465" w:rsidRDefault="00DD6D69" w:rsidP="00655CA1">
            <w:pPr>
              <w:spacing w:line="0" w:lineRule="atLeast"/>
              <w:ind w:right="-108"/>
              <w:jc w:val="center"/>
              <w:rPr>
                <w:rFonts w:asciiTheme="minorEastAsia" w:hAnsiTheme="minorEastAsia"/>
              </w:rPr>
            </w:pPr>
            <w:r w:rsidRPr="00271465">
              <w:rPr>
                <w:rFonts w:asciiTheme="minorEastAsia" w:hAnsiTheme="minorEastAsia" w:hint="eastAsia"/>
              </w:rPr>
              <w:t>内容</w:t>
            </w:r>
          </w:p>
        </w:tc>
        <w:tc>
          <w:tcPr>
            <w:tcW w:w="5670" w:type="dxa"/>
            <w:vMerge w:val="restart"/>
            <w:vAlign w:val="center"/>
          </w:tcPr>
          <w:p w:rsidR="00DD6D69" w:rsidRPr="00271465" w:rsidRDefault="00DD6D69" w:rsidP="00655CA1">
            <w:pPr>
              <w:spacing w:line="0" w:lineRule="atLeast"/>
              <w:jc w:val="center"/>
              <w:rPr>
                <w:rFonts w:asciiTheme="minorEastAsia" w:hAnsiTheme="minorEastAsia"/>
                <w:szCs w:val="21"/>
              </w:rPr>
            </w:pPr>
            <w:r w:rsidRPr="00271465">
              <w:rPr>
                <w:rFonts w:asciiTheme="minorEastAsia" w:hAnsiTheme="minorEastAsia" w:hint="eastAsia"/>
                <w:szCs w:val="21"/>
              </w:rPr>
              <w:t>対応方法</w:t>
            </w:r>
          </w:p>
          <w:p w:rsidR="00DD6D69" w:rsidRPr="00271465" w:rsidRDefault="00DD6D69" w:rsidP="00655CA1">
            <w:pPr>
              <w:jc w:val="center"/>
              <w:rPr>
                <w:rFonts w:asciiTheme="minorEastAsia" w:hAnsiTheme="minorEastAsia"/>
                <w:sz w:val="18"/>
                <w:szCs w:val="18"/>
              </w:rPr>
            </w:pPr>
            <w:r w:rsidRPr="00271465">
              <w:rPr>
                <w:rFonts w:asciiTheme="minorEastAsia" w:hAnsiTheme="minorEastAsia" w:hint="eastAsia"/>
                <w:szCs w:val="21"/>
              </w:rPr>
              <w:t>（必要事項、対応例等）</w:t>
            </w:r>
          </w:p>
        </w:tc>
        <w:tc>
          <w:tcPr>
            <w:tcW w:w="992" w:type="dxa"/>
            <w:vMerge w:val="restart"/>
            <w:vAlign w:val="center"/>
          </w:tcPr>
          <w:p w:rsidR="00DD6D69" w:rsidRPr="00271465" w:rsidRDefault="00DD6D69" w:rsidP="00D428D6">
            <w:pPr>
              <w:spacing w:line="200" w:lineRule="exact"/>
              <w:jc w:val="center"/>
              <w:rPr>
                <w:rFonts w:asciiTheme="minorEastAsia" w:hAnsiTheme="minorEastAsia"/>
                <w:sz w:val="20"/>
                <w:szCs w:val="20"/>
              </w:rPr>
            </w:pPr>
            <w:r w:rsidRPr="00271465">
              <w:rPr>
                <w:rFonts w:asciiTheme="minorEastAsia" w:hAnsiTheme="minorEastAsia" w:hint="eastAsia"/>
                <w:sz w:val="20"/>
                <w:szCs w:val="20"/>
              </w:rPr>
              <w:t>備考</w:t>
            </w:r>
          </w:p>
        </w:tc>
      </w:tr>
      <w:tr w:rsidR="00F53B6E" w:rsidRPr="00271465" w:rsidTr="00C351D9">
        <w:tc>
          <w:tcPr>
            <w:tcW w:w="375" w:type="dxa"/>
            <w:vAlign w:val="center"/>
          </w:tcPr>
          <w:p w:rsidR="00DD6D69" w:rsidRPr="00271465" w:rsidRDefault="00DD6D69" w:rsidP="006B0B74">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条</w:t>
            </w:r>
          </w:p>
        </w:tc>
        <w:tc>
          <w:tcPr>
            <w:tcW w:w="371" w:type="dxa"/>
            <w:vAlign w:val="center"/>
          </w:tcPr>
          <w:p w:rsidR="00DD6D69" w:rsidRPr="00271465" w:rsidRDefault="00DD6D69" w:rsidP="006B0B74">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項</w:t>
            </w:r>
          </w:p>
        </w:tc>
        <w:tc>
          <w:tcPr>
            <w:tcW w:w="383" w:type="dxa"/>
            <w:vAlign w:val="center"/>
          </w:tcPr>
          <w:p w:rsidR="00DD6D69" w:rsidRPr="00271465" w:rsidRDefault="00DD6D69" w:rsidP="006B0B74">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号</w:t>
            </w:r>
          </w:p>
        </w:tc>
        <w:tc>
          <w:tcPr>
            <w:tcW w:w="2552" w:type="dxa"/>
            <w:vMerge/>
            <w:vAlign w:val="center"/>
          </w:tcPr>
          <w:p w:rsidR="00DD6D69" w:rsidRPr="00271465" w:rsidRDefault="00DD6D69" w:rsidP="00A7077C">
            <w:pPr>
              <w:jc w:val="center"/>
              <w:rPr>
                <w:rFonts w:asciiTheme="minorEastAsia" w:hAnsiTheme="minorEastAsia"/>
              </w:rPr>
            </w:pPr>
          </w:p>
        </w:tc>
        <w:tc>
          <w:tcPr>
            <w:tcW w:w="5670" w:type="dxa"/>
            <w:vMerge/>
            <w:vAlign w:val="center"/>
          </w:tcPr>
          <w:p w:rsidR="00DD6D69" w:rsidRPr="00271465" w:rsidRDefault="00DD6D69" w:rsidP="00A7077C">
            <w:pPr>
              <w:jc w:val="center"/>
              <w:rPr>
                <w:rFonts w:asciiTheme="minorEastAsia" w:hAnsiTheme="minorEastAsia"/>
                <w:sz w:val="18"/>
                <w:szCs w:val="18"/>
              </w:rPr>
            </w:pPr>
          </w:p>
        </w:tc>
        <w:tc>
          <w:tcPr>
            <w:tcW w:w="992" w:type="dxa"/>
            <w:vMerge/>
            <w:vAlign w:val="center"/>
          </w:tcPr>
          <w:p w:rsidR="00DD6D69" w:rsidRPr="00271465" w:rsidRDefault="00DD6D69" w:rsidP="00A7077C">
            <w:pPr>
              <w:jc w:val="center"/>
              <w:rPr>
                <w:rFonts w:asciiTheme="minorEastAsia" w:hAnsiTheme="minorEastAsia"/>
              </w:rPr>
            </w:pPr>
          </w:p>
        </w:tc>
      </w:tr>
      <w:tr w:rsidR="006D68C7" w:rsidRPr="00271465" w:rsidTr="00C351D9">
        <w:trPr>
          <w:cantSplit/>
          <w:trHeight w:val="859"/>
        </w:trPr>
        <w:tc>
          <w:tcPr>
            <w:tcW w:w="375" w:type="dxa"/>
            <w:vAlign w:val="center"/>
          </w:tcPr>
          <w:p w:rsidR="006D68C7" w:rsidRPr="00271465" w:rsidRDefault="006D68C7" w:rsidP="006D68C7">
            <w:pPr>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８</w:t>
            </w:r>
          </w:p>
        </w:tc>
        <w:tc>
          <w:tcPr>
            <w:tcW w:w="371" w:type="dxa"/>
            <w:vAlign w:val="center"/>
          </w:tcPr>
          <w:p w:rsidR="006D68C7" w:rsidRPr="00271465" w:rsidRDefault="006D68C7" w:rsidP="006D68C7">
            <w:pPr>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１</w:t>
            </w:r>
          </w:p>
        </w:tc>
        <w:tc>
          <w:tcPr>
            <w:tcW w:w="383" w:type="dxa"/>
            <w:vAlign w:val="center"/>
          </w:tcPr>
          <w:p w:rsidR="006D68C7" w:rsidRPr="00271465" w:rsidRDefault="006D68C7" w:rsidP="006D68C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２</w:t>
            </w:r>
          </w:p>
        </w:tc>
        <w:tc>
          <w:tcPr>
            <w:tcW w:w="2552" w:type="dxa"/>
          </w:tcPr>
          <w:p w:rsidR="006D68C7" w:rsidRPr="00271465" w:rsidRDefault="006D68C7" w:rsidP="006D68C7">
            <w:pPr>
              <w:jc w:val="left"/>
              <w:rPr>
                <w:rFonts w:asciiTheme="minorEastAsia" w:hAnsiTheme="minorEastAsia"/>
                <w:sz w:val="18"/>
                <w:szCs w:val="18"/>
              </w:rPr>
            </w:pPr>
            <w:r w:rsidRPr="00271465">
              <w:rPr>
                <w:rFonts w:asciiTheme="minorEastAsia" w:hAnsiTheme="minorEastAsia" w:hint="eastAsia"/>
                <w:sz w:val="18"/>
                <w:szCs w:val="18"/>
              </w:rPr>
              <w:t>ディスペンサーから道路境界線までの距離</w:t>
            </w:r>
          </w:p>
        </w:tc>
        <w:tc>
          <w:tcPr>
            <w:tcW w:w="5670" w:type="dxa"/>
          </w:tcPr>
          <w:p w:rsidR="0049599D" w:rsidRPr="00271465" w:rsidRDefault="0049599D" w:rsidP="0049599D">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ディスペンサーは、その本体外面から公道の道路境界線まで５ｍ以上の距離を有すること</w:t>
            </w:r>
          </w:p>
          <w:p w:rsidR="006D68C7" w:rsidRPr="00271465" w:rsidRDefault="0049599D" w:rsidP="0049599D">
            <w:pPr>
              <w:spacing w:line="0" w:lineRule="atLeast"/>
              <w:rPr>
                <w:rFonts w:asciiTheme="minorEastAsia" w:hAnsiTheme="minorEastAsia"/>
                <w:sz w:val="18"/>
                <w:szCs w:val="18"/>
              </w:rPr>
            </w:pPr>
            <w:r w:rsidRPr="00271465">
              <w:rPr>
                <w:rFonts w:asciiTheme="minorEastAsia" w:hAnsiTheme="minorEastAsia" w:hint="eastAsia"/>
                <w:sz w:val="18"/>
                <w:szCs w:val="18"/>
              </w:rPr>
              <w:t>※設備配置図、敷地平面図等に図示する</w:t>
            </w:r>
          </w:p>
        </w:tc>
        <w:tc>
          <w:tcPr>
            <w:tcW w:w="992" w:type="dxa"/>
          </w:tcPr>
          <w:p w:rsidR="006D68C7" w:rsidRPr="00271465" w:rsidRDefault="006D68C7" w:rsidP="006D68C7">
            <w:pPr>
              <w:rPr>
                <w:rFonts w:asciiTheme="minorEastAsia" w:hAnsiTheme="minorEastAsia"/>
                <w:sz w:val="18"/>
                <w:szCs w:val="18"/>
              </w:rPr>
            </w:pPr>
            <w:r w:rsidRPr="00271465">
              <w:rPr>
                <w:rFonts w:asciiTheme="minorEastAsia" w:hAnsiTheme="minorEastAsia" w:hint="eastAsia"/>
                <w:sz w:val="18"/>
                <w:szCs w:val="18"/>
              </w:rPr>
              <w:t>添付資料</w:t>
            </w:r>
          </w:p>
          <w:p w:rsidR="006D68C7" w:rsidRPr="00271465" w:rsidRDefault="006D68C7" w:rsidP="006D68C7">
            <w:pPr>
              <w:rPr>
                <w:rFonts w:asciiTheme="minorEastAsia" w:hAnsiTheme="minorEastAsia"/>
                <w:sz w:val="18"/>
                <w:szCs w:val="18"/>
              </w:rPr>
            </w:pPr>
            <w:r w:rsidRPr="00271465">
              <w:rPr>
                <w:rFonts w:asciiTheme="minorEastAsia" w:hAnsiTheme="minorEastAsia" w:hint="eastAsia"/>
                <w:sz w:val="18"/>
                <w:szCs w:val="18"/>
              </w:rPr>
              <w:t>No.</w:t>
            </w:r>
          </w:p>
          <w:p w:rsidR="006D68C7" w:rsidRPr="00271465" w:rsidRDefault="006D68C7" w:rsidP="006D68C7">
            <w:pPr>
              <w:rPr>
                <w:rFonts w:asciiTheme="minorEastAsia" w:hAnsiTheme="minorEastAsia"/>
                <w:sz w:val="18"/>
                <w:szCs w:val="18"/>
              </w:rPr>
            </w:pPr>
          </w:p>
        </w:tc>
      </w:tr>
      <w:tr w:rsidR="006D68C7" w:rsidRPr="00271465" w:rsidTr="00C351D9">
        <w:trPr>
          <w:cantSplit/>
          <w:trHeight w:val="859"/>
        </w:trPr>
        <w:tc>
          <w:tcPr>
            <w:tcW w:w="375" w:type="dxa"/>
            <w:vAlign w:val="center"/>
          </w:tcPr>
          <w:p w:rsidR="006D68C7" w:rsidRPr="00271465" w:rsidRDefault="006D68C7" w:rsidP="006D68C7">
            <w:pPr>
              <w:ind w:leftChars="-51" w:left="-107" w:rightChars="-51" w:right="-107"/>
              <w:jc w:val="center"/>
              <w:rPr>
                <w:rFonts w:asciiTheme="minorEastAsia" w:hAnsiTheme="minorEastAsia"/>
                <w:sz w:val="18"/>
                <w:szCs w:val="18"/>
              </w:rPr>
            </w:pPr>
          </w:p>
        </w:tc>
        <w:tc>
          <w:tcPr>
            <w:tcW w:w="371" w:type="dxa"/>
            <w:vAlign w:val="center"/>
          </w:tcPr>
          <w:p w:rsidR="006D68C7" w:rsidRPr="00271465" w:rsidRDefault="006D68C7" w:rsidP="006D68C7">
            <w:pPr>
              <w:ind w:leftChars="-51" w:left="-107" w:rightChars="-51" w:right="-107"/>
              <w:jc w:val="center"/>
              <w:rPr>
                <w:rFonts w:asciiTheme="minorEastAsia" w:hAnsiTheme="minorEastAsia"/>
                <w:sz w:val="18"/>
                <w:szCs w:val="18"/>
              </w:rPr>
            </w:pPr>
          </w:p>
        </w:tc>
        <w:tc>
          <w:tcPr>
            <w:tcW w:w="383" w:type="dxa"/>
            <w:vAlign w:val="center"/>
          </w:tcPr>
          <w:p w:rsidR="006D68C7" w:rsidRPr="00271465" w:rsidRDefault="006D68C7" w:rsidP="006D68C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３</w:t>
            </w:r>
          </w:p>
        </w:tc>
        <w:tc>
          <w:tcPr>
            <w:tcW w:w="2552" w:type="dxa"/>
          </w:tcPr>
          <w:p w:rsidR="006D68C7" w:rsidRPr="00271465" w:rsidRDefault="006D68C7" w:rsidP="006D68C7">
            <w:pPr>
              <w:jc w:val="left"/>
              <w:rPr>
                <w:rFonts w:asciiTheme="minorEastAsia" w:hAnsiTheme="minorEastAsia"/>
                <w:sz w:val="18"/>
                <w:szCs w:val="18"/>
              </w:rPr>
            </w:pPr>
            <w:r w:rsidRPr="00271465">
              <w:rPr>
                <w:rFonts w:asciiTheme="minorEastAsia" w:hAnsiTheme="minorEastAsia" w:hint="eastAsia"/>
                <w:sz w:val="18"/>
                <w:szCs w:val="18"/>
              </w:rPr>
              <w:t>液化石油ガス充塡終了時の停止装置の設置</w:t>
            </w:r>
          </w:p>
        </w:tc>
        <w:tc>
          <w:tcPr>
            <w:tcW w:w="5670" w:type="dxa"/>
          </w:tcPr>
          <w:p w:rsidR="0049599D" w:rsidRPr="00271465" w:rsidRDefault="0049599D" w:rsidP="0049599D">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ディスペンサーには、充塡終了時に液化石油ガスを停止する装置を設置すること</w:t>
            </w:r>
          </w:p>
          <w:p w:rsidR="006D68C7" w:rsidRPr="00271465" w:rsidRDefault="0049599D" w:rsidP="003F4E4C">
            <w:pPr>
              <w:pStyle w:val="a6"/>
              <w:numPr>
                <w:ilvl w:val="0"/>
                <w:numId w:val="13"/>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充塡ホースから漏えいを防止する措置を講ずること</w:t>
            </w:r>
          </w:p>
        </w:tc>
        <w:tc>
          <w:tcPr>
            <w:tcW w:w="992" w:type="dxa"/>
          </w:tcPr>
          <w:p w:rsidR="006D68C7" w:rsidRPr="00271465" w:rsidRDefault="006D68C7" w:rsidP="006D68C7">
            <w:pPr>
              <w:rPr>
                <w:rFonts w:asciiTheme="minorEastAsia" w:hAnsiTheme="minorEastAsia"/>
                <w:sz w:val="18"/>
                <w:szCs w:val="18"/>
              </w:rPr>
            </w:pPr>
            <w:r w:rsidRPr="00271465">
              <w:rPr>
                <w:rFonts w:asciiTheme="minorEastAsia" w:hAnsiTheme="minorEastAsia" w:hint="eastAsia"/>
                <w:sz w:val="18"/>
                <w:szCs w:val="18"/>
              </w:rPr>
              <w:t>添付書類</w:t>
            </w:r>
          </w:p>
          <w:p w:rsidR="006D68C7" w:rsidRPr="00271465" w:rsidRDefault="006D68C7" w:rsidP="006D68C7">
            <w:pPr>
              <w:rPr>
                <w:rFonts w:asciiTheme="minorEastAsia" w:hAnsiTheme="minorEastAsia"/>
                <w:sz w:val="18"/>
                <w:szCs w:val="18"/>
              </w:rPr>
            </w:pPr>
            <w:r w:rsidRPr="00271465">
              <w:rPr>
                <w:rFonts w:asciiTheme="minorEastAsia" w:hAnsiTheme="minorEastAsia" w:hint="eastAsia"/>
                <w:sz w:val="18"/>
                <w:szCs w:val="18"/>
              </w:rPr>
              <w:t>No.</w:t>
            </w:r>
          </w:p>
          <w:p w:rsidR="003F4E4C" w:rsidRPr="00271465" w:rsidRDefault="003F4E4C" w:rsidP="006D68C7">
            <w:pPr>
              <w:rPr>
                <w:rFonts w:asciiTheme="minorEastAsia" w:hAnsiTheme="minorEastAsia"/>
                <w:sz w:val="18"/>
                <w:szCs w:val="18"/>
              </w:rPr>
            </w:pPr>
          </w:p>
        </w:tc>
      </w:tr>
      <w:tr w:rsidR="006D68C7" w:rsidRPr="00271465" w:rsidTr="00C351D9">
        <w:trPr>
          <w:cantSplit/>
          <w:trHeight w:val="859"/>
        </w:trPr>
        <w:tc>
          <w:tcPr>
            <w:tcW w:w="375" w:type="dxa"/>
            <w:vAlign w:val="center"/>
          </w:tcPr>
          <w:p w:rsidR="006D68C7" w:rsidRPr="00271465" w:rsidRDefault="006D68C7" w:rsidP="006D68C7">
            <w:pPr>
              <w:ind w:leftChars="-51" w:left="-107" w:rightChars="-51" w:right="-107"/>
              <w:jc w:val="center"/>
              <w:rPr>
                <w:rFonts w:asciiTheme="minorEastAsia" w:hAnsiTheme="minorEastAsia"/>
                <w:sz w:val="18"/>
                <w:szCs w:val="18"/>
              </w:rPr>
            </w:pPr>
          </w:p>
        </w:tc>
        <w:tc>
          <w:tcPr>
            <w:tcW w:w="371" w:type="dxa"/>
            <w:vAlign w:val="center"/>
          </w:tcPr>
          <w:p w:rsidR="006D68C7" w:rsidRPr="00271465" w:rsidRDefault="006D68C7" w:rsidP="006D68C7">
            <w:pPr>
              <w:ind w:leftChars="-51" w:left="-107" w:rightChars="-51" w:right="-107"/>
              <w:jc w:val="center"/>
              <w:rPr>
                <w:rFonts w:asciiTheme="minorEastAsia" w:hAnsiTheme="minorEastAsia"/>
                <w:sz w:val="18"/>
                <w:szCs w:val="18"/>
              </w:rPr>
            </w:pPr>
          </w:p>
        </w:tc>
        <w:tc>
          <w:tcPr>
            <w:tcW w:w="383" w:type="dxa"/>
            <w:vAlign w:val="center"/>
          </w:tcPr>
          <w:p w:rsidR="006D68C7" w:rsidRPr="00271465" w:rsidRDefault="006D68C7" w:rsidP="006D68C7">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４</w:t>
            </w:r>
          </w:p>
        </w:tc>
        <w:tc>
          <w:tcPr>
            <w:tcW w:w="2552" w:type="dxa"/>
          </w:tcPr>
          <w:p w:rsidR="006D68C7" w:rsidRPr="00271465" w:rsidRDefault="006D68C7" w:rsidP="006D68C7">
            <w:pPr>
              <w:jc w:val="left"/>
              <w:rPr>
                <w:rFonts w:asciiTheme="minorEastAsia" w:hAnsiTheme="minorEastAsia"/>
                <w:sz w:val="18"/>
                <w:szCs w:val="18"/>
              </w:rPr>
            </w:pPr>
            <w:r w:rsidRPr="00271465">
              <w:rPr>
                <w:rFonts w:asciiTheme="minorEastAsia" w:hAnsiTheme="minorEastAsia" w:hint="eastAsia"/>
                <w:sz w:val="18"/>
                <w:szCs w:val="18"/>
              </w:rPr>
              <w:t>充塡を受ける車両と貯槽外面との距離</w:t>
            </w:r>
          </w:p>
        </w:tc>
        <w:tc>
          <w:tcPr>
            <w:tcW w:w="5670" w:type="dxa"/>
          </w:tcPr>
          <w:p w:rsidR="0049599D" w:rsidRPr="00271465" w:rsidRDefault="0049599D" w:rsidP="0049599D">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充塡を受ける車両は、地盤面上に設置した貯槽の外面から３ｍ以上離れて停止させるための措置を講ずること</w:t>
            </w:r>
          </w:p>
          <w:p w:rsidR="0049599D" w:rsidRPr="00271465" w:rsidRDefault="0049599D" w:rsidP="00744699">
            <w:pPr>
              <w:pStyle w:val="a6"/>
              <w:numPr>
                <w:ilvl w:val="0"/>
                <w:numId w:val="13"/>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貯槽との間にガードレール等の防護措置を講ずることで代替措置とすることができる</w:t>
            </w:r>
          </w:p>
          <w:p w:rsidR="0049599D" w:rsidRPr="00271465" w:rsidRDefault="0049599D" w:rsidP="0049599D">
            <w:pPr>
              <w:spacing w:line="0" w:lineRule="atLeast"/>
              <w:rPr>
                <w:rFonts w:asciiTheme="minorEastAsia" w:hAnsiTheme="minorEastAsia"/>
                <w:sz w:val="18"/>
                <w:szCs w:val="18"/>
              </w:rPr>
            </w:pPr>
            <w:r w:rsidRPr="00271465">
              <w:rPr>
                <w:rFonts w:asciiTheme="minorEastAsia" w:hAnsiTheme="minorEastAsia" w:hint="eastAsia"/>
                <w:sz w:val="18"/>
                <w:szCs w:val="18"/>
              </w:rPr>
              <w:t>※貯槽と充塡を受ける車両との位置関係又は代替措置について、書</w:t>
            </w:r>
          </w:p>
          <w:p w:rsidR="006D68C7" w:rsidRPr="00271465" w:rsidRDefault="0049599D" w:rsidP="0049599D">
            <w:pPr>
              <w:spacing w:line="0" w:lineRule="atLeast"/>
              <w:ind w:firstLineChars="100" w:firstLine="180"/>
              <w:rPr>
                <w:rFonts w:asciiTheme="minorEastAsia" w:hAnsiTheme="minorEastAsia"/>
                <w:sz w:val="18"/>
                <w:szCs w:val="18"/>
              </w:rPr>
            </w:pPr>
            <w:r w:rsidRPr="00271465">
              <w:rPr>
                <w:rFonts w:asciiTheme="minorEastAsia" w:hAnsiTheme="minorEastAsia" w:hint="eastAsia"/>
                <w:sz w:val="18"/>
                <w:szCs w:val="18"/>
              </w:rPr>
              <w:t>面、図面等により示す</w:t>
            </w:r>
          </w:p>
        </w:tc>
        <w:tc>
          <w:tcPr>
            <w:tcW w:w="992" w:type="dxa"/>
          </w:tcPr>
          <w:p w:rsidR="006D68C7" w:rsidRPr="00271465" w:rsidRDefault="006D68C7" w:rsidP="006D68C7">
            <w:pPr>
              <w:rPr>
                <w:rFonts w:asciiTheme="minorEastAsia" w:hAnsiTheme="minorEastAsia"/>
                <w:sz w:val="18"/>
                <w:szCs w:val="18"/>
              </w:rPr>
            </w:pPr>
            <w:r w:rsidRPr="00271465">
              <w:rPr>
                <w:rFonts w:asciiTheme="minorEastAsia" w:hAnsiTheme="minorEastAsia" w:hint="eastAsia"/>
                <w:sz w:val="18"/>
                <w:szCs w:val="18"/>
              </w:rPr>
              <w:t>添付書類</w:t>
            </w:r>
          </w:p>
          <w:p w:rsidR="006D68C7" w:rsidRPr="00271465" w:rsidRDefault="006D68C7" w:rsidP="006D68C7">
            <w:pPr>
              <w:rPr>
                <w:rFonts w:asciiTheme="minorEastAsia" w:hAnsiTheme="minorEastAsia"/>
                <w:sz w:val="18"/>
                <w:szCs w:val="18"/>
              </w:rPr>
            </w:pPr>
            <w:r w:rsidRPr="00271465">
              <w:rPr>
                <w:rFonts w:asciiTheme="minorEastAsia" w:hAnsiTheme="minorEastAsia" w:hint="eastAsia"/>
                <w:sz w:val="18"/>
                <w:szCs w:val="18"/>
              </w:rPr>
              <w:t>No.</w:t>
            </w:r>
          </w:p>
        </w:tc>
      </w:tr>
    </w:tbl>
    <w:p w:rsidR="006D68C7" w:rsidRPr="00271465" w:rsidRDefault="006D68C7" w:rsidP="004D527E">
      <w:pPr>
        <w:widowControl/>
        <w:jc w:val="left"/>
        <w:rPr>
          <w:rFonts w:asciiTheme="minorEastAsia" w:hAnsiTheme="minorEastAsia"/>
          <w:szCs w:val="21"/>
        </w:rPr>
      </w:pPr>
    </w:p>
    <w:p w:rsidR="006D68C7" w:rsidRPr="00271465" w:rsidRDefault="006D68C7" w:rsidP="004D527E">
      <w:pPr>
        <w:widowControl/>
        <w:jc w:val="left"/>
        <w:rPr>
          <w:rFonts w:asciiTheme="minorEastAsia" w:hAnsiTheme="minorEastAsia"/>
          <w:szCs w:val="21"/>
        </w:rPr>
      </w:pPr>
      <w:r w:rsidRPr="00271465">
        <w:rPr>
          <w:rFonts w:asciiTheme="minorEastAsia" w:hAnsiTheme="minorEastAsia"/>
          <w:szCs w:val="21"/>
        </w:rPr>
        <w:br w:type="page"/>
      </w:r>
    </w:p>
    <w:p w:rsidR="001E090B" w:rsidRPr="00F53B6E" w:rsidRDefault="001E090B" w:rsidP="004D527E">
      <w:pPr>
        <w:widowControl/>
        <w:jc w:val="left"/>
        <w:rPr>
          <w:rFonts w:asciiTheme="majorEastAsia" w:eastAsiaTheme="majorEastAsia" w:hAnsiTheme="majorEastAsia"/>
          <w:szCs w:val="21"/>
        </w:rPr>
      </w:pPr>
      <w:r w:rsidRPr="00F53B6E">
        <w:rPr>
          <w:rFonts w:asciiTheme="majorEastAsia" w:eastAsiaTheme="majorEastAsia" w:hAnsiTheme="majorEastAsia" w:hint="eastAsia"/>
          <w:szCs w:val="21"/>
        </w:rPr>
        <w:lastRenderedPageBreak/>
        <w:t>＜高圧ガス保安法</w:t>
      </w:r>
      <w:r w:rsidR="0026130E" w:rsidRPr="00F53B6E">
        <w:rPr>
          <w:rFonts w:asciiTheme="majorEastAsia" w:eastAsiaTheme="majorEastAsia" w:hAnsiTheme="majorEastAsia" w:hint="eastAsia"/>
          <w:szCs w:val="21"/>
        </w:rPr>
        <w:t xml:space="preserve">　法</w:t>
      </w:r>
      <w:r w:rsidR="001B4C76" w:rsidRPr="00F53B6E">
        <w:rPr>
          <w:rFonts w:asciiTheme="majorEastAsia" w:eastAsiaTheme="majorEastAsia" w:hAnsiTheme="majorEastAsia" w:hint="eastAsia"/>
          <w:szCs w:val="21"/>
        </w:rPr>
        <w:t>律</w:t>
      </w:r>
      <w:r w:rsidR="00352C72">
        <w:rPr>
          <w:rFonts w:asciiTheme="majorEastAsia" w:eastAsiaTheme="majorEastAsia" w:hAnsiTheme="majorEastAsia" w:hint="eastAsia"/>
          <w:szCs w:val="21"/>
        </w:rPr>
        <w:t>第１２条第２項</w:t>
      </w:r>
      <w:r w:rsidRPr="00F53B6E">
        <w:rPr>
          <w:rFonts w:asciiTheme="majorEastAsia" w:eastAsiaTheme="majorEastAsia" w:hAnsiTheme="majorEastAsia" w:hint="eastAsia"/>
          <w:szCs w:val="21"/>
        </w:rPr>
        <w:t>関係＞</w:t>
      </w:r>
    </w:p>
    <w:p w:rsidR="00127C38" w:rsidRPr="00271465" w:rsidRDefault="005C2C25" w:rsidP="00127C38">
      <w:pPr>
        <w:ind w:right="-108"/>
        <w:rPr>
          <w:rFonts w:asciiTheme="minorEastAsia" w:hAnsiTheme="minorEastAsia"/>
          <w:b/>
          <w:sz w:val="18"/>
          <w:szCs w:val="18"/>
        </w:rPr>
      </w:pPr>
      <w:r w:rsidRPr="00F53B6E">
        <w:rPr>
          <w:rFonts w:asciiTheme="majorEastAsia" w:eastAsiaTheme="majorEastAsia" w:hAnsiTheme="majorEastAsia" w:hint="eastAsia"/>
          <w:szCs w:val="21"/>
        </w:rPr>
        <w:t xml:space="preserve">　</w:t>
      </w:r>
      <w:r w:rsidRPr="00271465">
        <w:rPr>
          <w:rFonts w:asciiTheme="minorEastAsia" w:hAnsiTheme="minorEastAsia" w:hint="eastAsia"/>
          <w:b/>
          <w:sz w:val="18"/>
          <w:szCs w:val="18"/>
        </w:rPr>
        <w:t>製造の方法に係る事項</w:t>
      </w:r>
    </w:p>
    <w:tbl>
      <w:tblPr>
        <w:tblStyle w:val="a3"/>
        <w:tblW w:w="10485" w:type="dxa"/>
        <w:tblLayout w:type="fixed"/>
        <w:tblLook w:val="04A0" w:firstRow="1" w:lastRow="0" w:firstColumn="1" w:lastColumn="0" w:noHBand="0" w:noVBand="1"/>
      </w:tblPr>
      <w:tblGrid>
        <w:gridCol w:w="375"/>
        <w:gridCol w:w="371"/>
        <w:gridCol w:w="379"/>
        <w:gridCol w:w="2414"/>
        <w:gridCol w:w="5954"/>
        <w:gridCol w:w="992"/>
      </w:tblGrid>
      <w:tr w:rsidR="00127C38" w:rsidRPr="00271465" w:rsidTr="001038A2">
        <w:tc>
          <w:tcPr>
            <w:tcW w:w="1125" w:type="dxa"/>
            <w:gridSpan w:val="3"/>
            <w:vAlign w:val="center"/>
          </w:tcPr>
          <w:p w:rsidR="00127C38" w:rsidRPr="00271465" w:rsidRDefault="00127C38" w:rsidP="001038A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規則</w:t>
            </w:r>
          </w:p>
        </w:tc>
        <w:tc>
          <w:tcPr>
            <w:tcW w:w="2414" w:type="dxa"/>
            <w:vMerge w:val="restart"/>
            <w:vAlign w:val="center"/>
          </w:tcPr>
          <w:p w:rsidR="00127C38" w:rsidRPr="00271465" w:rsidRDefault="00127C38" w:rsidP="001038A2">
            <w:pPr>
              <w:spacing w:line="0" w:lineRule="atLeast"/>
              <w:ind w:right="-108"/>
              <w:jc w:val="center"/>
              <w:rPr>
                <w:rFonts w:asciiTheme="minorEastAsia" w:hAnsiTheme="minorEastAsia"/>
              </w:rPr>
            </w:pPr>
            <w:r w:rsidRPr="00271465">
              <w:rPr>
                <w:rFonts w:asciiTheme="minorEastAsia" w:hAnsiTheme="minorEastAsia" w:hint="eastAsia"/>
              </w:rPr>
              <w:t>内容</w:t>
            </w:r>
          </w:p>
        </w:tc>
        <w:tc>
          <w:tcPr>
            <w:tcW w:w="5954" w:type="dxa"/>
            <w:vMerge w:val="restart"/>
            <w:vAlign w:val="center"/>
          </w:tcPr>
          <w:p w:rsidR="00127C38" w:rsidRPr="00271465" w:rsidRDefault="00127C38" w:rsidP="001038A2">
            <w:pPr>
              <w:spacing w:line="0" w:lineRule="atLeast"/>
              <w:jc w:val="center"/>
              <w:rPr>
                <w:rFonts w:asciiTheme="minorEastAsia" w:hAnsiTheme="minorEastAsia"/>
                <w:szCs w:val="21"/>
              </w:rPr>
            </w:pPr>
            <w:r w:rsidRPr="00271465">
              <w:rPr>
                <w:rFonts w:asciiTheme="minorEastAsia" w:hAnsiTheme="minorEastAsia" w:hint="eastAsia"/>
                <w:szCs w:val="21"/>
              </w:rPr>
              <w:t>対応方法</w:t>
            </w:r>
          </w:p>
          <w:p w:rsidR="00127C38" w:rsidRPr="00271465" w:rsidRDefault="00127C38" w:rsidP="001038A2">
            <w:pPr>
              <w:jc w:val="center"/>
              <w:rPr>
                <w:rFonts w:asciiTheme="minorEastAsia" w:hAnsiTheme="minorEastAsia"/>
                <w:sz w:val="18"/>
                <w:szCs w:val="18"/>
              </w:rPr>
            </w:pPr>
            <w:r w:rsidRPr="00271465">
              <w:rPr>
                <w:rFonts w:asciiTheme="minorEastAsia" w:hAnsiTheme="minorEastAsia" w:hint="eastAsia"/>
                <w:szCs w:val="21"/>
              </w:rPr>
              <w:t>（対応例等）</w:t>
            </w:r>
          </w:p>
        </w:tc>
        <w:tc>
          <w:tcPr>
            <w:tcW w:w="992" w:type="dxa"/>
            <w:vMerge w:val="restart"/>
            <w:vAlign w:val="center"/>
          </w:tcPr>
          <w:p w:rsidR="00127C38" w:rsidRPr="00271465" w:rsidRDefault="00127C38" w:rsidP="001038A2">
            <w:pPr>
              <w:jc w:val="center"/>
              <w:rPr>
                <w:rFonts w:asciiTheme="minorEastAsia" w:hAnsiTheme="minorEastAsia"/>
              </w:rPr>
            </w:pPr>
            <w:r w:rsidRPr="00271465">
              <w:rPr>
                <w:rFonts w:asciiTheme="minorEastAsia" w:hAnsiTheme="minorEastAsia" w:hint="eastAsia"/>
              </w:rPr>
              <w:t>備考</w:t>
            </w:r>
          </w:p>
        </w:tc>
      </w:tr>
      <w:tr w:rsidR="00127C38" w:rsidRPr="00271465" w:rsidTr="001038A2">
        <w:tc>
          <w:tcPr>
            <w:tcW w:w="375" w:type="dxa"/>
            <w:vAlign w:val="center"/>
          </w:tcPr>
          <w:p w:rsidR="00127C38" w:rsidRPr="00271465" w:rsidRDefault="00127C38" w:rsidP="001038A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条</w:t>
            </w:r>
          </w:p>
        </w:tc>
        <w:tc>
          <w:tcPr>
            <w:tcW w:w="371" w:type="dxa"/>
            <w:vAlign w:val="center"/>
          </w:tcPr>
          <w:p w:rsidR="00127C38" w:rsidRPr="00271465" w:rsidRDefault="00127C38" w:rsidP="001038A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項</w:t>
            </w:r>
          </w:p>
        </w:tc>
        <w:tc>
          <w:tcPr>
            <w:tcW w:w="379" w:type="dxa"/>
            <w:vAlign w:val="center"/>
          </w:tcPr>
          <w:p w:rsidR="00127C38" w:rsidRPr="00271465" w:rsidRDefault="00127C38" w:rsidP="001038A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号</w:t>
            </w:r>
          </w:p>
        </w:tc>
        <w:tc>
          <w:tcPr>
            <w:tcW w:w="2414" w:type="dxa"/>
            <w:vMerge/>
            <w:vAlign w:val="center"/>
          </w:tcPr>
          <w:p w:rsidR="00127C38" w:rsidRPr="00271465" w:rsidRDefault="00127C38" w:rsidP="001038A2">
            <w:pPr>
              <w:jc w:val="center"/>
              <w:rPr>
                <w:rFonts w:asciiTheme="minorEastAsia" w:hAnsiTheme="minorEastAsia"/>
              </w:rPr>
            </w:pPr>
          </w:p>
        </w:tc>
        <w:tc>
          <w:tcPr>
            <w:tcW w:w="5954" w:type="dxa"/>
            <w:vMerge/>
            <w:vAlign w:val="center"/>
          </w:tcPr>
          <w:p w:rsidR="00127C38" w:rsidRPr="00271465" w:rsidRDefault="00127C38" w:rsidP="001038A2">
            <w:pPr>
              <w:jc w:val="center"/>
              <w:rPr>
                <w:rFonts w:asciiTheme="minorEastAsia" w:hAnsiTheme="minorEastAsia"/>
                <w:sz w:val="18"/>
                <w:szCs w:val="18"/>
              </w:rPr>
            </w:pPr>
          </w:p>
        </w:tc>
        <w:tc>
          <w:tcPr>
            <w:tcW w:w="992" w:type="dxa"/>
            <w:vMerge/>
            <w:vAlign w:val="center"/>
          </w:tcPr>
          <w:p w:rsidR="00127C38" w:rsidRPr="00271465" w:rsidRDefault="00127C38" w:rsidP="001038A2">
            <w:pPr>
              <w:jc w:val="center"/>
              <w:rPr>
                <w:rFonts w:asciiTheme="minorEastAsia" w:hAnsiTheme="minorEastAsia"/>
              </w:rPr>
            </w:pPr>
          </w:p>
        </w:tc>
      </w:tr>
      <w:tr w:rsidR="00127C38" w:rsidRPr="00271465" w:rsidTr="001038A2">
        <w:trPr>
          <w:cantSplit/>
          <w:trHeight w:val="799"/>
        </w:trPr>
        <w:tc>
          <w:tcPr>
            <w:tcW w:w="375" w:type="dxa"/>
            <w:tcBorders>
              <w:bottom w:val="single" w:sz="4" w:space="0" w:color="auto"/>
            </w:tcBorders>
            <w:vAlign w:val="center"/>
          </w:tcPr>
          <w:p w:rsidR="00127C38" w:rsidRPr="00271465" w:rsidRDefault="00127C38" w:rsidP="001038A2">
            <w:pPr>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13</w:t>
            </w:r>
          </w:p>
        </w:tc>
        <w:tc>
          <w:tcPr>
            <w:tcW w:w="371" w:type="dxa"/>
            <w:tcBorders>
              <w:bottom w:val="single" w:sz="4" w:space="0" w:color="auto"/>
            </w:tcBorders>
            <w:vAlign w:val="center"/>
          </w:tcPr>
          <w:p w:rsidR="00127C38" w:rsidRPr="00271465" w:rsidRDefault="00127C38" w:rsidP="001038A2">
            <w:pPr>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２</w:t>
            </w:r>
          </w:p>
        </w:tc>
        <w:tc>
          <w:tcPr>
            <w:tcW w:w="379" w:type="dxa"/>
            <w:tcBorders>
              <w:bottom w:val="single" w:sz="4" w:space="0" w:color="auto"/>
            </w:tcBorders>
            <w:vAlign w:val="center"/>
          </w:tcPr>
          <w:p w:rsidR="00127C38" w:rsidRPr="00271465" w:rsidRDefault="00127C38" w:rsidP="001038A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１</w:t>
            </w:r>
          </w:p>
        </w:tc>
        <w:tc>
          <w:tcPr>
            <w:tcW w:w="2414" w:type="dxa"/>
            <w:tcBorders>
              <w:bottom w:val="single" w:sz="4" w:space="0" w:color="auto"/>
            </w:tcBorders>
          </w:tcPr>
          <w:p w:rsidR="00127C38" w:rsidRPr="00271465" w:rsidRDefault="00FC2579" w:rsidP="001038A2">
            <w:pPr>
              <w:jc w:val="left"/>
              <w:rPr>
                <w:rFonts w:asciiTheme="minorEastAsia" w:hAnsiTheme="minorEastAsia"/>
                <w:sz w:val="18"/>
                <w:szCs w:val="18"/>
              </w:rPr>
            </w:pPr>
            <w:r w:rsidRPr="00271465">
              <w:rPr>
                <w:rFonts w:asciiTheme="minorEastAsia" w:hAnsiTheme="minorEastAsia" w:hint="eastAsia"/>
                <w:sz w:val="18"/>
                <w:szCs w:val="18"/>
              </w:rPr>
              <w:t>充塡する場所</w:t>
            </w:r>
          </w:p>
        </w:tc>
        <w:tc>
          <w:tcPr>
            <w:tcW w:w="5954" w:type="dxa"/>
            <w:tcBorders>
              <w:bottom w:val="single" w:sz="4" w:space="0" w:color="auto"/>
            </w:tcBorders>
          </w:tcPr>
          <w:p w:rsidR="00FC2579" w:rsidRPr="00271465" w:rsidRDefault="00FC2579" w:rsidP="00FC2579">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火気を取り扱う場所、多数の人が集合する場所又は引火性若しくは発火性の物をたい積した場所から５m以内で充塡しないこと</w:t>
            </w:r>
          </w:p>
        </w:tc>
        <w:tc>
          <w:tcPr>
            <w:tcW w:w="992" w:type="dxa"/>
            <w:tcBorders>
              <w:bottom w:val="single" w:sz="4" w:space="0" w:color="auto"/>
            </w:tcBorders>
          </w:tcPr>
          <w:p w:rsidR="00BA2F5E" w:rsidRPr="00271465" w:rsidRDefault="00BA2F5E" w:rsidP="00BA2F5E">
            <w:pPr>
              <w:rPr>
                <w:rFonts w:asciiTheme="minorEastAsia" w:hAnsiTheme="minorEastAsia"/>
                <w:sz w:val="18"/>
                <w:szCs w:val="18"/>
              </w:rPr>
            </w:pPr>
            <w:r w:rsidRPr="00271465">
              <w:rPr>
                <w:rFonts w:asciiTheme="minorEastAsia" w:hAnsiTheme="minorEastAsia" w:hint="eastAsia"/>
                <w:sz w:val="18"/>
                <w:szCs w:val="18"/>
              </w:rPr>
              <w:t>添付資料</w:t>
            </w:r>
          </w:p>
          <w:p w:rsidR="00BA2F5E" w:rsidRPr="00271465" w:rsidRDefault="00BA2F5E" w:rsidP="00BA2F5E">
            <w:pPr>
              <w:rPr>
                <w:rFonts w:asciiTheme="minorEastAsia" w:hAnsiTheme="minorEastAsia"/>
                <w:sz w:val="18"/>
                <w:szCs w:val="18"/>
              </w:rPr>
            </w:pPr>
            <w:r w:rsidRPr="00271465">
              <w:rPr>
                <w:rFonts w:asciiTheme="minorEastAsia" w:hAnsiTheme="minorEastAsia" w:hint="eastAsia"/>
                <w:sz w:val="18"/>
                <w:szCs w:val="18"/>
              </w:rPr>
              <w:t>No.</w:t>
            </w:r>
          </w:p>
          <w:p w:rsidR="00127C38" w:rsidRPr="00271465" w:rsidRDefault="00127C38" w:rsidP="001038A2">
            <w:pPr>
              <w:rPr>
                <w:rFonts w:asciiTheme="minorEastAsia" w:hAnsiTheme="minorEastAsia"/>
                <w:sz w:val="18"/>
                <w:szCs w:val="18"/>
              </w:rPr>
            </w:pPr>
          </w:p>
        </w:tc>
      </w:tr>
      <w:tr w:rsidR="00127C38" w:rsidRPr="00271465" w:rsidTr="001038A2">
        <w:trPr>
          <w:cantSplit/>
          <w:trHeight w:val="703"/>
        </w:trPr>
        <w:tc>
          <w:tcPr>
            <w:tcW w:w="375" w:type="dxa"/>
            <w:tcBorders>
              <w:bottom w:val="single" w:sz="4" w:space="0" w:color="auto"/>
            </w:tcBorders>
            <w:vAlign w:val="center"/>
          </w:tcPr>
          <w:p w:rsidR="00127C38" w:rsidRPr="00271465" w:rsidRDefault="00127C38" w:rsidP="001038A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127C38" w:rsidRPr="00271465" w:rsidRDefault="00127C38" w:rsidP="001038A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127C38" w:rsidRPr="00271465" w:rsidRDefault="00127C38" w:rsidP="00127C38">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２</w:t>
            </w:r>
          </w:p>
        </w:tc>
        <w:tc>
          <w:tcPr>
            <w:tcW w:w="2414" w:type="dxa"/>
            <w:tcBorders>
              <w:bottom w:val="single" w:sz="4" w:space="0" w:color="auto"/>
            </w:tcBorders>
          </w:tcPr>
          <w:p w:rsidR="00127C38" w:rsidRPr="00271465" w:rsidRDefault="00BA2F5E" w:rsidP="001038A2">
            <w:pPr>
              <w:rPr>
                <w:rFonts w:asciiTheme="minorEastAsia" w:hAnsiTheme="minorEastAsia"/>
                <w:sz w:val="18"/>
                <w:szCs w:val="18"/>
              </w:rPr>
            </w:pPr>
            <w:r w:rsidRPr="00271465">
              <w:rPr>
                <w:rFonts w:asciiTheme="minorEastAsia" w:hAnsiTheme="minorEastAsia" w:hint="eastAsia"/>
                <w:sz w:val="18"/>
                <w:szCs w:val="18"/>
              </w:rPr>
              <w:t>第８条の準用</w:t>
            </w:r>
          </w:p>
        </w:tc>
        <w:tc>
          <w:tcPr>
            <w:tcW w:w="5954" w:type="dxa"/>
            <w:tcBorders>
              <w:bottom w:val="single" w:sz="4" w:space="0" w:color="auto"/>
            </w:tcBorders>
          </w:tcPr>
          <w:p w:rsidR="00127C38" w:rsidRPr="00271465" w:rsidRDefault="00BA2F5E" w:rsidP="00744699">
            <w:pPr>
              <w:pStyle w:val="a6"/>
              <w:numPr>
                <w:ilvl w:val="0"/>
                <w:numId w:val="13"/>
              </w:numPr>
              <w:spacing w:line="0" w:lineRule="atLeast"/>
              <w:ind w:leftChars="0" w:left="176" w:hanging="176"/>
              <w:rPr>
                <w:rFonts w:asciiTheme="minorEastAsia" w:hAnsiTheme="minorEastAsia"/>
                <w:sz w:val="18"/>
                <w:szCs w:val="18"/>
              </w:rPr>
            </w:pPr>
            <w:r w:rsidRPr="00271465">
              <w:rPr>
                <w:rFonts w:asciiTheme="minorEastAsia" w:hAnsiTheme="minorEastAsia" w:hint="eastAsia"/>
                <w:b/>
                <w:sz w:val="18"/>
                <w:szCs w:val="18"/>
              </w:rPr>
              <w:t>液石則第８条第２項第２号</w:t>
            </w:r>
            <w:r w:rsidRPr="00271465">
              <w:rPr>
                <w:rFonts w:asciiTheme="minorEastAsia" w:hAnsiTheme="minorEastAsia" w:hint="eastAsia"/>
                <w:sz w:val="18"/>
                <w:szCs w:val="18"/>
              </w:rPr>
              <w:t>の基準に</w:t>
            </w:r>
            <w:r w:rsidR="00C07908" w:rsidRPr="00271465">
              <w:rPr>
                <w:rFonts w:asciiTheme="minorEastAsia" w:hAnsiTheme="minorEastAsia" w:hint="eastAsia"/>
                <w:sz w:val="18"/>
                <w:szCs w:val="18"/>
              </w:rPr>
              <w:t>適合</w:t>
            </w:r>
            <w:r w:rsidRPr="00271465">
              <w:rPr>
                <w:rFonts w:asciiTheme="minorEastAsia" w:hAnsiTheme="minorEastAsia" w:hint="eastAsia"/>
                <w:sz w:val="18"/>
                <w:szCs w:val="18"/>
              </w:rPr>
              <w:t>すること</w:t>
            </w:r>
            <w:r w:rsidRPr="00271465">
              <w:rPr>
                <w:rFonts w:asciiTheme="minorEastAsia" w:hAnsiTheme="minorEastAsia" w:hint="eastAsia"/>
                <w:b/>
                <w:sz w:val="18"/>
                <w:szCs w:val="18"/>
              </w:rPr>
              <w:t>［別表３］</w:t>
            </w:r>
          </w:p>
        </w:tc>
        <w:tc>
          <w:tcPr>
            <w:tcW w:w="992" w:type="dxa"/>
            <w:tcBorders>
              <w:bottom w:val="single" w:sz="4" w:space="0" w:color="auto"/>
            </w:tcBorders>
          </w:tcPr>
          <w:p w:rsidR="00127C38" w:rsidRPr="00271465" w:rsidRDefault="00127C38" w:rsidP="00BA2F5E">
            <w:pPr>
              <w:rPr>
                <w:rFonts w:asciiTheme="minorEastAsia" w:hAnsiTheme="minorEastAsia"/>
                <w:sz w:val="18"/>
                <w:szCs w:val="18"/>
              </w:rPr>
            </w:pPr>
          </w:p>
        </w:tc>
      </w:tr>
      <w:tr w:rsidR="00127C38" w:rsidRPr="00271465" w:rsidTr="00127C38">
        <w:trPr>
          <w:cantSplit/>
          <w:trHeight w:val="703"/>
        </w:trPr>
        <w:tc>
          <w:tcPr>
            <w:tcW w:w="375" w:type="dxa"/>
            <w:vAlign w:val="center"/>
          </w:tcPr>
          <w:p w:rsidR="00127C38" w:rsidRPr="00271465" w:rsidRDefault="00127C38" w:rsidP="001038A2">
            <w:pPr>
              <w:ind w:leftChars="-51" w:left="-107" w:rightChars="-51" w:right="-107"/>
              <w:jc w:val="center"/>
              <w:rPr>
                <w:rFonts w:asciiTheme="minorEastAsia" w:hAnsiTheme="minorEastAsia"/>
                <w:sz w:val="18"/>
                <w:szCs w:val="18"/>
              </w:rPr>
            </w:pPr>
          </w:p>
        </w:tc>
        <w:tc>
          <w:tcPr>
            <w:tcW w:w="371" w:type="dxa"/>
            <w:vAlign w:val="center"/>
          </w:tcPr>
          <w:p w:rsidR="00127C38" w:rsidRPr="00271465" w:rsidRDefault="00127C38" w:rsidP="001038A2">
            <w:pPr>
              <w:ind w:leftChars="-51" w:left="-107" w:rightChars="-51" w:right="-107"/>
              <w:jc w:val="center"/>
              <w:rPr>
                <w:rFonts w:asciiTheme="minorEastAsia" w:hAnsiTheme="minorEastAsia"/>
                <w:sz w:val="18"/>
                <w:szCs w:val="18"/>
              </w:rPr>
            </w:pPr>
          </w:p>
        </w:tc>
        <w:tc>
          <w:tcPr>
            <w:tcW w:w="379" w:type="dxa"/>
            <w:vAlign w:val="center"/>
          </w:tcPr>
          <w:p w:rsidR="00127C38" w:rsidRPr="00271465" w:rsidRDefault="00127C38" w:rsidP="001038A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４</w:t>
            </w:r>
          </w:p>
        </w:tc>
        <w:tc>
          <w:tcPr>
            <w:tcW w:w="2414" w:type="dxa"/>
          </w:tcPr>
          <w:p w:rsidR="00127C38" w:rsidRPr="00271465" w:rsidRDefault="00127C38" w:rsidP="001038A2">
            <w:pPr>
              <w:rPr>
                <w:rFonts w:asciiTheme="minorEastAsia" w:hAnsiTheme="minorEastAsia"/>
                <w:sz w:val="18"/>
                <w:szCs w:val="18"/>
              </w:rPr>
            </w:pPr>
            <w:r w:rsidRPr="00271465">
              <w:rPr>
                <w:rFonts w:asciiTheme="minorEastAsia" w:hAnsiTheme="minorEastAsia" w:hint="eastAsia"/>
                <w:sz w:val="18"/>
                <w:szCs w:val="18"/>
              </w:rPr>
              <w:t>第６条の準用</w:t>
            </w:r>
          </w:p>
        </w:tc>
        <w:tc>
          <w:tcPr>
            <w:tcW w:w="5954" w:type="dxa"/>
          </w:tcPr>
          <w:p w:rsidR="00127C38" w:rsidRPr="00271465" w:rsidRDefault="00127C38" w:rsidP="00C11C4D">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b/>
                <w:sz w:val="18"/>
                <w:szCs w:val="18"/>
              </w:rPr>
              <w:t>液石則第</w:t>
            </w:r>
            <w:r w:rsidR="00BA2F5E" w:rsidRPr="00271465">
              <w:rPr>
                <w:rFonts w:asciiTheme="minorEastAsia" w:hAnsiTheme="minorEastAsia" w:hint="eastAsia"/>
                <w:b/>
                <w:sz w:val="18"/>
                <w:szCs w:val="18"/>
              </w:rPr>
              <w:t>６条第</w:t>
            </w:r>
            <w:r w:rsidRPr="00271465">
              <w:rPr>
                <w:rFonts w:asciiTheme="minorEastAsia" w:hAnsiTheme="minorEastAsia" w:hint="eastAsia"/>
                <w:b/>
                <w:sz w:val="18"/>
                <w:szCs w:val="18"/>
              </w:rPr>
              <w:t>２項第７号</w:t>
            </w:r>
            <w:r w:rsidRPr="00271465">
              <w:rPr>
                <w:rFonts w:asciiTheme="minorEastAsia" w:hAnsiTheme="minorEastAsia" w:hint="eastAsia"/>
                <w:sz w:val="18"/>
                <w:szCs w:val="18"/>
              </w:rPr>
              <w:t>の基準に適合すること</w:t>
            </w:r>
            <w:r w:rsidRPr="00271465">
              <w:rPr>
                <w:rFonts w:asciiTheme="minorEastAsia" w:hAnsiTheme="minorEastAsia" w:hint="eastAsia"/>
                <w:b/>
                <w:sz w:val="18"/>
                <w:szCs w:val="18"/>
              </w:rPr>
              <w:t>［別表</w:t>
            </w:r>
            <w:r w:rsidR="00BA2F5E" w:rsidRPr="00271465">
              <w:rPr>
                <w:rFonts w:asciiTheme="minorEastAsia" w:hAnsiTheme="minorEastAsia" w:hint="eastAsia"/>
                <w:b/>
                <w:sz w:val="18"/>
                <w:szCs w:val="18"/>
              </w:rPr>
              <w:t>４</w:t>
            </w:r>
            <w:r w:rsidRPr="00271465">
              <w:rPr>
                <w:rFonts w:asciiTheme="minorEastAsia" w:hAnsiTheme="minorEastAsia" w:hint="eastAsia"/>
                <w:b/>
                <w:sz w:val="18"/>
                <w:szCs w:val="18"/>
              </w:rPr>
              <w:t>］</w:t>
            </w:r>
          </w:p>
        </w:tc>
        <w:tc>
          <w:tcPr>
            <w:tcW w:w="992" w:type="dxa"/>
          </w:tcPr>
          <w:p w:rsidR="00127C38" w:rsidRPr="00271465" w:rsidRDefault="00127C38" w:rsidP="00BA2F5E">
            <w:pPr>
              <w:rPr>
                <w:rFonts w:asciiTheme="minorEastAsia" w:hAnsiTheme="minorEastAsia"/>
                <w:sz w:val="18"/>
                <w:szCs w:val="18"/>
              </w:rPr>
            </w:pPr>
          </w:p>
        </w:tc>
      </w:tr>
      <w:tr w:rsidR="00127C38" w:rsidRPr="00271465" w:rsidTr="001038A2">
        <w:trPr>
          <w:cantSplit/>
          <w:trHeight w:val="703"/>
        </w:trPr>
        <w:tc>
          <w:tcPr>
            <w:tcW w:w="375" w:type="dxa"/>
            <w:tcBorders>
              <w:bottom w:val="single" w:sz="4" w:space="0" w:color="auto"/>
            </w:tcBorders>
            <w:vAlign w:val="center"/>
          </w:tcPr>
          <w:p w:rsidR="00127C38" w:rsidRPr="00271465" w:rsidRDefault="00127C38" w:rsidP="001038A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127C38" w:rsidRPr="00271465" w:rsidRDefault="00127C38" w:rsidP="001038A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127C38" w:rsidRPr="00271465" w:rsidRDefault="00127C38" w:rsidP="001038A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５</w:t>
            </w:r>
          </w:p>
        </w:tc>
        <w:tc>
          <w:tcPr>
            <w:tcW w:w="2414" w:type="dxa"/>
            <w:tcBorders>
              <w:bottom w:val="single" w:sz="4" w:space="0" w:color="auto"/>
            </w:tcBorders>
          </w:tcPr>
          <w:p w:rsidR="00127C38" w:rsidRPr="00271465" w:rsidRDefault="00FC2579" w:rsidP="001038A2">
            <w:pPr>
              <w:rPr>
                <w:rFonts w:asciiTheme="minorEastAsia" w:hAnsiTheme="minorEastAsia"/>
                <w:sz w:val="18"/>
                <w:szCs w:val="18"/>
              </w:rPr>
            </w:pPr>
            <w:r w:rsidRPr="00271465">
              <w:rPr>
                <w:rFonts w:asciiTheme="minorEastAsia" w:hAnsiTheme="minorEastAsia" w:hint="eastAsia"/>
                <w:sz w:val="18"/>
                <w:szCs w:val="18"/>
              </w:rPr>
              <w:t>一般複合容器への充塡期限</w:t>
            </w:r>
          </w:p>
        </w:tc>
        <w:tc>
          <w:tcPr>
            <w:tcW w:w="5954" w:type="dxa"/>
            <w:tcBorders>
              <w:bottom w:val="single" w:sz="4" w:space="0" w:color="auto"/>
            </w:tcBorders>
          </w:tcPr>
          <w:p w:rsidR="00127C38" w:rsidRPr="00271465" w:rsidRDefault="00FC2579" w:rsidP="001038A2">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一般複合容器であって容器の刻印等に示された年月から15年を経過したものには、充塡しないこと</w:t>
            </w:r>
          </w:p>
        </w:tc>
        <w:tc>
          <w:tcPr>
            <w:tcW w:w="992" w:type="dxa"/>
            <w:tcBorders>
              <w:bottom w:val="single" w:sz="4" w:space="0" w:color="auto"/>
            </w:tcBorders>
          </w:tcPr>
          <w:p w:rsidR="00127C38" w:rsidRPr="00271465" w:rsidRDefault="00127C38" w:rsidP="00127C38">
            <w:pPr>
              <w:rPr>
                <w:rFonts w:asciiTheme="minorEastAsia" w:hAnsiTheme="minorEastAsia"/>
                <w:sz w:val="18"/>
                <w:szCs w:val="18"/>
              </w:rPr>
            </w:pPr>
            <w:r w:rsidRPr="00271465">
              <w:rPr>
                <w:rFonts w:asciiTheme="minorEastAsia" w:hAnsiTheme="minorEastAsia" w:hint="eastAsia"/>
                <w:sz w:val="18"/>
                <w:szCs w:val="18"/>
              </w:rPr>
              <w:t>添付資料</w:t>
            </w:r>
          </w:p>
          <w:p w:rsidR="00127C38" w:rsidRPr="00271465" w:rsidRDefault="00127C38" w:rsidP="00127C38">
            <w:pPr>
              <w:rPr>
                <w:rFonts w:asciiTheme="minorEastAsia" w:hAnsiTheme="minorEastAsia"/>
                <w:sz w:val="18"/>
                <w:szCs w:val="18"/>
              </w:rPr>
            </w:pPr>
            <w:r w:rsidRPr="00271465">
              <w:rPr>
                <w:rFonts w:asciiTheme="minorEastAsia" w:hAnsiTheme="minorEastAsia" w:hint="eastAsia"/>
                <w:sz w:val="18"/>
                <w:szCs w:val="18"/>
              </w:rPr>
              <w:t>No.</w:t>
            </w:r>
          </w:p>
          <w:p w:rsidR="00127C38" w:rsidRPr="00271465" w:rsidRDefault="00127C38" w:rsidP="001038A2">
            <w:pPr>
              <w:rPr>
                <w:rFonts w:asciiTheme="minorEastAsia" w:hAnsiTheme="minorEastAsia"/>
                <w:sz w:val="18"/>
                <w:szCs w:val="18"/>
              </w:rPr>
            </w:pPr>
          </w:p>
        </w:tc>
      </w:tr>
    </w:tbl>
    <w:p w:rsidR="00127C38" w:rsidRPr="00271465" w:rsidRDefault="00127C38" w:rsidP="009501EB">
      <w:pPr>
        <w:ind w:right="-108"/>
        <w:rPr>
          <w:rFonts w:asciiTheme="minorEastAsia" w:hAnsiTheme="minorEastAsia"/>
          <w:b/>
          <w:sz w:val="18"/>
          <w:szCs w:val="18"/>
        </w:rPr>
      </w:pPr>
    </w:p>
    <w:p w:rsidR="005C2C25" w:rsidRPr="00271465" w:rsidRDefault="005C2C25" w:rsidP="005C2C25">
      <w:pPr>
        <w:ind w:firstLineChars="100" w:firstLine="181"/>
        <w:rPr>
          <w:rFonts w:asciiTheme="minorEastAsia" w:hAnsiTheme="minorEastAsia"/>
        </w:rPr>
      </w:pPr>
      <w:r w:rsidRPr="00271465">
        <w:rPr>
          <w:rFonts w:asciiTheme="minorEastAsia" w:hAnsiTheme="minorEastAsia" w:hint="eastAsia"/>
          <w:b/>
          <w:sz w:val="18"/>
          <w:szCs w:val="18"/>
        </w:rPr>
        <w:t>［別表</w:t>
      </w:r>
      <w:r w:rsidR="00BA2F5E" w:rsidRPr="00271465">
        <w:rPr>
          <w:rFonts w:asciiTheme="minorEastAsia" w:hAnsiTheme="minorEastAsia" w:hint="eastAsia"/>
          <w:b/>
          <w:sz w:val="18"/>
          <w:szCs w:val="18"/>
        </w:rPr>
        <w:t>３</w:t>
      </w:r>
      <w:r w:rsidRPr="00271465">
        <w:rPr>
          <w:rFonts w:asciiTheme="minorEastAsia" w:hAnsiTheme="minorEastAsia" w:hint="eastAsia"/>
          <w:b/>
          <w:sz w:val="18"/>
          <w:szCs w:val="18"/>
        </w:rPr>
        <w:t>］</w:t>
      </w:r>
      <w:r w:rsidRPr="00271465">
        <w:rPr>
          <w:rFonts w:asciiTheme="minorEastAsia" w:hAnsiTheme="minorEastAsia" w:hint="eastAsia"/>
          <w:sz w:val="18"/>
          <w:szCs w:val="18"/>
        </w:rPr>
        <w:t>液石則第</w:t>
      </w:r>
      <w:r w:rsidR="00BA2F5E" w:rsidRPr="00271465">
        <w:rPr>
          <w:rFonts w:asciiTheme="minorEastAsia" w:hAnsiTheme="minorEastAsia" w:hint="eastAsia"/>
          <w:sz w:val="18"/>
          <w:szCs w:val="18"/>
        </w:rPr>
        <w:t>８</w:t>
      </w:r>
      <w:r w:rsidRPr="00271465">
        <w:rPr>
          <w:rFonts w:asciiTheme="minorEastAsia" w:hAnsiTheme="minorEastAsia" w:hint="eastAsia"/>
          <w:sz w:val="18"/>
          <w:szCs w:val="18"/>
        </w:rPr>
        <w:t>条第</w:t>
      </w:r>
      <w:r w:rsidR="00331892" w:rsidRPr="00271465">
        <w:rPr>
          <w:rFonts w:asciiTheme="minorEastAsia" w:hAnsiTheme="minorEastAsia" w:hint="eastAsia"/>
          <w:sz w:val="18"/>
          <w:szCs w:val="18"/>
        </w:rPr>
        <w:t>２</w:t>
      </w:r>
      <w:r w:rsidR="00780508" w:rsidRPr="00271465">
        <w:rPr>
          <w:rFonts w:asciiTheme="minorEastAsia" w:hAnsiTheme="minorEastAsia" w:hint="eastAsia"/>
          <w:sz w:val="18"/>
          <w:szCs w:val="18"/>
        </w:rPr>
        <w:t>項の</w:t>
      </w:r>
      <w:r w:rsidRPr="00271465">
        <w:rPr>
          <w:rFonts w:asciiTheme="minorEastAsia" w:hAnsiTheme="minorEastAsia" w:hint="eastAsia"/>
          <w:sz w:val="18"/>
          <w:szCs w:val="18"/>
        </w:rPr>
        <w:t>準用</w:t>
      </w:r>
    </w:p>
    <w:tbl>
      <w:tblPr>
        <w:tblStyle w:val="a3"/>
        <w:tblW w:w="10485" w:type="dxa"/>
        <w:tblLayout w:type="fixed"/>
        <w:tblLook w:val="04A0" w:firstRow="1" w:lastRow="0" w:firstColumn="1" w:lastColumn="0" w:noHBand="0" w:noVBand="1"/>
      </w:tblPr>
      <w:tblGrid>
        <w:gridCol w:w="375"/>
        <w:gridCol w:w="371"/>
        <w:gridCol w:w="379"/>
        <w:gridCol w:w="2413"/>
        <w:gridCol w:w="5951"/>
        <w:gridCol w:w="996"/>
      </w:tblGrid>
      <w:tr w:rsidR="00F53B6E" w:rsidRPr="00271465" w:rsidTr="000A6336">
        <w:tc>
          <w:tcPr>
            <w:tcW w:w="1125" w:type="dxa"/>
            <w:gridSpan w:val="3"/>
            <w:vAlign w:val="center"/>
          </w:tcPr>
          <w:p w:rsidR="00331892" w:rsidRPr="00271465" w:rsidRDefault="00331892" w:rsidP="0033189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規則</w:t>
            </w:r>
          </w:p>
        </w:tc>
        <w:tc>
          <w:tcPr>
            <w:tcW w:w="2413" w:type="dxa"/>
            <w:vMerge w:val="restart"/>
            <w:vAlign w:val="center"/>
          </w:tcPr>
          <w:p w:rsidR="00331892" w:rsidRPr="00271465" w:rsidRDefault="00331892" w:rsidP="00331892">
            <w:pPr>
              <w:spacing w:line="0" w:lineRule="atLeast"/>
              <w:ind w:right="-108"/>
              <w:jc w:val="center"/>
              <w:rPr>
                <w:rFonts w:asciiTheme="minorEastAsia" w:hAnsiTheme="minorEastAsia"/>
              </w:rPr>
            </w:pPr>
            <w:r w:rsidRPr="00271465">
              <w:rPr>
                <w:rFonts w:asciiTheme="minorEastAsia" w:hAnsiTheme="minorEastAsia" w:hint="eastAsia"/>
              </w:rPr>
              <w:t>内容</w:t>
            </w:r>
          </w:p>
        </w:tc>
        <w:tc>
          <w:tcPr>
            <w:tcW w:w="5951" w:type="dxa"/>
            <w:vMerge w:val="restart"/>
            <w:vAlign w:val="center"/>
          </w:tcPr>
          <w:p w:rsidR="00331892" w:rsidRPr="00271465" w:rsidRDefault="00331892" w:rsidP="00331892">
            <w:pPr>
              <w:spacing w:line="0" w:lineRule="atLeast"/>
              <w:jc w:val="center"/>
              <w:rPr>
                <w:rFonts w:asciiTheme="minorEastAsia" w:hAnsiTheme="minorEastAsia"/>
                <w:szCs w:val="21"/>
              </w:rPr>
            </w:pPr>
            <w:r w:rsidRPr="00271465">
              <w:rPr>
                <w:rFonts w:asciiTheme="minorEastAsia" w:hAnsiTheme="minorEastAsia" w:hint="eastAsia"/>
                <w:szCs w:val="21"/>
              </w:rPr>
              <w:t>対応方法</w:t>
            </w:r>
          </w:p>
          <w:p w:rsidR="00331892" w:rsidRPr="00271465" w:rsidRDefault="00331892" w:rsidP="00331892">
            <w:pPr>
              <w:jc w:val="center"/>
              <w:rPr>
                <w:rFonts w:asciiTheme="minorEastAsia" w:hAnsiTheme="minorEastAsia"/>
                <w:sz w:val="18"/>
                <w:szCs w:val="18"/>
              </w:rPr>
            </w:pPr>
            <w:r w:rsidRPr="00271465">
              <w:rPr>
                <w:rFonts w:asciiTheme="minorEastAsia" w:hAnsiTheme="minorEastAsia" w:hint="eastAsia"/>
                <w:szCs w:val="21"/>
              </w:rPr>
              <w:t>（必要事項、対応例等）</w:t>
            </w:r>
          </w:p>
        </w:tc>
        <w:tc>
          <w:tcPr>
            <w:tcW w:w="996" w:type="dxa"/>
            <w:vMerge w:val="restart"/>
            <w:vAlign w:val="center"/>
          </w:tcPr>
          <w:p w:rsidR="00331892" w:rsidRPr="00271465" w:rsidRDefault="00331892" w:rsidP="00331892">
            <w:pPr>
              <w:jc w:val="center"/>
              <w:rPr>
                <w:rFonts w:asciiTheme="minorEastAsia" w:hAnsiTheme="minorEastAsia"/>
              </w:rPr>
            </w:pPr>
            <w:r w:rsidRPr="00271465">
              <w:rPr>
                <w:rFonts w:asciiTheme="minorEastAsia" w:hAnsiTheme="minorEastAsia" w:hint="eastAsia"/>
              </w:rPr>
              <w:t>備考</w:t>
            </w:r>
          </w:p>
        </w:tc>
      </w:tr>
      <w:tr w:rsidR="00F53B6E" w:rsidRPr="00271465" w:rsidTr="000A6336">
        <w:tc>
          <w:tcPr>
            <w:tcW w:w="375" w:type="dxa"/>
            <w:vAlign w:val="center"/>
          </w:tcPr>
          <w:p w:rsidR="00331892" w:rsidRPr="00271465" w:rsidRDefault="00331892" w:rsidP="0033189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条</w:t>
            </w:r>
          </w:p>
        </w:tc>
        <w:tc>
          <w:tcPr>
            <w:tcW w:w="371" w:type="dxa"/>
            <w:vAlign w:val="center"/>
          </w:tcPr>
          <w:p w:rsidR="00331892" w:rsidRPr="00271465" w:rsidRDefault="00331892" w:rsidP="0033189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項</w:t>
            </w:r>
          </w:p>
        </w:tc>
        <w:tc>
          <w:tcPr>
            <w:tcW w:w="379" w:type="dxa"/>
            <w:vAlign w:val="center"/>
          </w:tcPr>
          <w:p w:rsidR="00331892" w:rsidRPr="00271465" w:rsidRDefault="00331892" w:rsidP="0033189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号</w:t>
            </w:r>
          </w:p>
        </w:tc>
        <w:tc>
          <w:tcPr>
            <w:tcW w:w="2413" w:type="dxa"/>
            <w:vMerge/>
            <w:textDirection w:val="tbRlV"/>
          </w:tcPr>
          <w:p w:rsidR="00331892" w:rsidRPr="00271465" w:rsidRDefault="00331892" w:rsidP="00331892">
            <w:pPr>
              <w:jc w:val="center"/>
              <w:rPr>
                <w:rFonts w:asciiTheme="minorEastAsia" w:hAnsiTheme="minorEastAsia"/>
              </w:rPr>
            </w:pPr>
          </w:p>
        </w:tc>
        <w:tc>
          <w:tcPr>
            <w:tcW w:w="5951" w:type="dxa"/>
            <w:vMerge/>
            <w:vAlign w:val="center"/>
          </w:tcPr>
          <w:p w:rsidR="00331892" w:rsidRPr="00271465" w:rsidRDefault="00331892" w:rsidP="00331892">
            <w:pPr>
              <w:jc w:val="center"/>
              <w:rPr>
                <w:rFonts w:asciiTheme="minorEastAsia" w:hAnsiTheme="minorEastAsia"/>
                <w:sz w:val="18"/>
                <w:szCs w:val="18"/>
              </w:rPr>
            </w:pPr>
          </w:p>
        </w:tc>
        <w:tc>
          <w:tcPr>
            <w:tcW w:w="996" w:type="dxa"/>
            <w:vMerge/>
            <w:vAlign w:val="center"/>
          </w:tcPr>
          <w:p w:rsidR="00331892" w:rsidRPr="00271465" w:rsidRDefault="00331892" w:rsidP="00331892">
            <w:pPr>
              <w:jc w:val="center"/>
              <w:rPr>
                <w:rFonts w:asciiTheme="minorEastAsia" w:hAnsiTheme="minorEastAsia"/>
              </w:rPr>
            </w:pPr>
          </w:p>
        </w:tc>
      </w:tr>
      <w:tr w:rsidR="00EC2801" w:rsidRPr="00271465" w:rsidTr="000A6336">
        <w:trPr>
          <w:cantSplit/>
          <w:trHeight w:val="703"/>
        </w:trPr>
        <w:tc>
          <w:tcPr>
            <w:tcW w:w="375" w:type="dxa"/>
            <w:vAlign w:val="center"/>
          </w:tcPr>
          <w:p w:rsidR="00EC2801" w:rsidRPr="00271465" w:rsidRDefault="00BA2F5E" w:rsidP="00EC2801">
            <w:pPr>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８</w:t>
            </w:r>
          </w:p>
        </w:tc>
        <w:tc>
          <w:tcPr>
            <w:tcW w:w="371" w:type="dxa"/>
            <w:vAlign w:val="center"/>
          </w:tcPr>
          <w:p w:rsidR="00EC2801" w:rsidRPr="00271465" w:rsidRDefault="00EC2801" w:rsidP="00EC2801">
            <w:pPr>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２</w:t>
            </w:r>
          </w:p>
        </w:tc>
        <w:tc>
          <w:tcPr>
            <w:tcW w:w="379" w:type="dxa"/>
            <w:vAlign w:val="center"/>
          </w:tcPr>
          <w:p w:rsidR="00EC2801" w:rsidRPr="00271465" w:rsidRDefault="00BA2F5E" w:rsidP="00EC2801">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２</w:t>
            </w:r>
          </w:p>
          <w:p w:rsidR="00BA2F5E" w:rsidRPr="00271465" w:rsidRDefault="00BA2F5E" w:rsidP="00EC2801">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イ</w:t>
            </w:r>
          </w:p>
        </w:tc>
        <w:tc>
          <w:tcPr>
            <w:tcW w:w="2413" w:type="dxa"/>
          </w:tcPr>
          <w:p w:rsidR="00EC2801" w:rsidRPr="00271465" w:rsidRDefault="00FC2579" w:rsidP="00EC2801">
            <w:pPr>
              <w:rPr>
                <w:rFonts w:asciiTheme="minorEastAsia" w:hAnsiTheme="minorEastAsia"/>
                <w:sz w:val="18"/>
                <w:szCs w:val="18"/>
              </w:rPr>
            </w:pPr>
            <w:r w:rsidRPr="00271465">
              <w:rPr>
                <w:rFonts w:asciiTheme="minorEastAsia" w:hAnsiTheme="minorEastAsia" w:hint="eastAsia"/>
                <w:sz w:val="18"/>
                <w:szCs w:val="18"/>
              </w:rPr>
              <w:t>誤発進防止措置</w:t>
            </w:r>
          </w:p>
        </w:tc>
        <w:tc>
          <w:tcPr>
            <w:tcW w:w="5951" w:type="dxa"/>
          </w:tcPr>
          <w:p w:rsidR="00EC2801" w:rsidRPr="00271465" w:rsidRDefault="0049599D" w:rsidP="0049599D">
            <w:pPr>
              <w:pStyle w:val="a6"/>
              <w:numPr>
                <w:ilvl w:val="0"/>
                <w:numId w:val="13"/>
              </w:numPr>
              <w:spacing w:line="0" w:lineRule="atLeast"/>
              <w:ind w:leftChars="0" w:left="176" w:hanging="176"/>
              <w:jc w:val="left"/>
              <w:rPr>
                <w:rFonts w:asciiTheme="minorEastAsia" w:hAnsiTheme="minorEastAsia"/>
                <w:sz w:val="18"/>
                <w:szCs w:val="18"/>
              </w:rPr>
            </w:pPr>
            <w:r w:rsidRPr="00271465">
              <w:rPr>
                <w:rFonts w:asciiTheme="minorEastAsia" w:hAnsiTheme="minorEastAsia" w:hint="eastAsia"/>
                <w:sz w:val="18"/>
                <w:szCs w:val="18"/>
              </w:rPr>
              <w:t>液化石油ガスの充塡後は、容器とディスペンサーとの接続部分を外してから車両を発車させること。</w:t>
            </w:r>
          </w:p>
        </w:tc>
        <w:tc>
          <w:tcPr>
            <w:tcW w:w="996" w:type="dxa"/>
          </w:tcPr>
          <w:p w:rsidR="00EC2801" w:rsidRPr="00271465" w:rsidRDefault="00EC2801" w:rsidP="00EC2801">
            <w:pPr>
              <w:rPr>
                <w:rFonts w:asciiTheme="minorEastAsia" w:hAnsiTheme="minorEastAsia"/>
                <w:sz w:val="18"/>
                <w:szCs w:val="18"/>
              </w:rPr>
            </w:pPr>
            <w:r w:rsidRPr="00271465">
              <w:rPr>
                <w:rFonts w:asciiTheme="minorEastAsia" w:hAnsiTheme="minorEastAsia" w:hint="eastAsia"/>
                <w:sz w:val="18"/>
                <w:szCs w:val="18"/>
              </w:rPr>
              <w:t>添付資料</w:t>
            </w:r>
          </w:p>
          <w:p w:rsidR="00EC2801" w:rsidRPr="00271465" w:rsidRDefault="00EC2801" w:rsidP="00EC2801">
            <w:pPr>
              <w:rPr>
                <w:rFonts w:asciiTheme="minorEastAsia" w:hAnsiTheme="minorEastAsia"/>
                <w:sz w:val="18"/>
                <w:szCs w:val="18"/>
              </w:rPr>
            </w:pPr>
            <w:r w:rsidRPr="00271465">
              <w:rPr>
                <w:rFonts w:asciiTheme="minorEastAsia" w:hAnsiTheme="minorEastAsia" w:hint="eastAsia"/>
                <w:sz w:val="18"/>
                <w:szCs w:val="18"/>
              </w:rPr>
              <w:t>No.</w:t>
            </w:r>
          </w:p>
          <w:p w:rsidR="00EC2801" w:rsidRPr="00271465" w:rsidRDefault="00EC2801" w:rsidP="00EC2801">
            <w:pPr>
              <w:rPr>
                <w:rFonts w:asciiTheme="minorEastAsia" w:hAnsiTheme="minorEastAsia"/>
                <w:sz w:val="18"/>
                <w:szCs w:val="18"/>
              </w:rPr>
            </w:pPr>
          </w:p>
        </w:tc>
      </w:tr>
      <w:tr w:rsidR="00EC2801" w:rsidRPr="00271465" w:rsidTr="000A6336">
        <w:trPr>
          <w:trHeight w:val="703"/>
        </w:trPr>
        <w:tc>
          <w:tcPr>
            <w:tcW w:w="375" w:type="dxa"/>
          </w:tcPr>
          <w:p w:rsidR="00EC2801" w:rsidRPr="00271465" w:rsidRDefault="00EC2801" w:rsidP="00EC2801">
            <w:pPr>
              <w:ind w:leftChars="-51" w:left="-107" w:rightChars="-51" w:right="-107"/>
              <w:jc w:val="center"/>
              <w:rPr>
                <w:rFonts w:asciiTheme="minorEastAsia" w:hAnsiTheme="minorEastAsia"/>
                <w:sz w:val="18"/>
                <w:szCs w:val="18"/>
              </w:rPr>
            </w:pPr>
          </w:p>
        </w:tc>
        <w:tc>
          <w:tcPr>
            <w:tcW w:w="371" w:type="dxa"/>
          </w:tcPr>
          <w:p w:rsidR="00EC2801" w:rsidRPr="00271465" w:rsidRDefault="00EC2801" w:rsidP="00EC2801">
            <w:pPr>
              <w:ind w:leftChars="-51" w:left="-107" w:rightChars="-51" w:right="-107"/>
              <w:jc w:val="center"/>
              <w:rPr>
                <w:rFonts w:asciiTheme="minorEastAsia" w:hAnsiTheme="minorEastAsia"/>
                <w:sz w:val="18"/>
                <w:szCs w:val="18"/>
              </w:rPr>
            </w:pPr>
          </w:p>
        </w:tc>
        <w:tc>
          <w:tcPr>
            <w:tcW w:w="379" w:type="dxa"/>
            <w:vAlign w:val="center"/>
          </w:tcPr>
          <w:p w:rsidR="00EC2801" w:rsidRPr="00271465" w:rsidRDefault="00BA2F5E" w:rsidP="00EC2801">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２</w:t>
            </w:r>
          </w:p>
          <w:p w:rsidR="00EC2801" w:rsidRPr="00271465" w:rsidRDefault="00EC2801" w:rsidP="00EC2801">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ロ</w:t>
            </w:r>
          </w:p>
        </w:tc>
        <w:tc>
          <w:tcPr>
            <w:tcW w:w="2413" w:type="dxa"/>
          </w:tcPr>
          <w:p w:rsidR="00FC2579" w:rsidRPr="00271465" w:rsidRDefault="00FC2579" w:rsidP="00FC2579">
            <w:pPr>
              <w:rPr>
                <w:rFonts w:asciiTheme="minorEastAsia" w:hAnsiTheme="minorEastAsia"/>
                <w:sz w:val="18"/>
                <w:szCs w:val="18"/>
              </w:rPr>
            </w:pPr>
            <w:r w:rsidRPr="00271465">
              <w:rPr>
                <w:rFonts w:asciiTheme="minorEastAsia" w:hAnsiTheme="minorEastAsia" w:hint="eastAsia"/>
                <w:sz w:val="18"/>
                <w:szCs w:val="18"/>
              </w:rPr>
              <w:t>液化石油ガスの着臭</w:t>
            </w:r>
          </w:p>
          <w:p w:rsidR="00EC2801" w:rsidRPr="00271465" w:rsidRDefault="00FC2579" w:rsidP="00EC2801">
            <w:pPr>
              <w:rPr>
                <w:rFonts w:asciiTheme="minorEastAsia" w:hAnsiTheme="minorEastAsia"/>
                <w:sz w:val="18"/>
                <w:szCs w:val="18"/>
              </w:rPr>
            </w:pPr>
            <w:r w:rsidRPr="00271465">
              <w:rPr>
                <w:rFonts w:asciiTheme="minorEastAsia" w:hAnsiTheme="minorEastAsia" w:hint="eastAsia"/>
                <w:sz w:val="18"/>
                <w:szCs w:val="18"/>
              </w:rPr>
              <w:t>【参照】例示基準35</w:t>
            </w:r>
          </w:p>
        </w:tc>
        <w:tc>
          <w:tcPr>
            <w:tcW w:w="5951" w:type="dxa"/>
          </w:tcPr>
          <w:p w:rsidR="00EC2801" w:rsidRPr="00271465" w:rsidRDefault="0049599D" w:rsidP="0049599D">
            <w:pPr>
              <w:pStyle w:val="a6"/>
              <w:numPr>
                <w:ilvl w:val="0"/>
                <w:numId w:val="13"/>
              </w:numPr>
              <w:spacing w:line="0" w:lineRule="atLeast"/>
              <w:ind w:leftChars="0" w:left="176" w:hanging="176"/>
              <w:jc w:val="left"/>
              <w:rPr>
                <w:rFonts w:asciiTheme="minorEastAsia" w:hAnsiTheme="minorEastAsia"/>
                <w:sz w:val="18"/>
                <w:szCs w:val="18"/>
              </w:rPr>
            </w:pPr>
            <w:r w:rsidRPr="00271465">
              <w:rPr>
                <w:rFonts w:asciiTheme="minorEastAsia" w:hAnsiTheme="minorEastAsia" w:hint="eastAsia"/>
                <w:sz w:val="18"/>
                <w:szCs w:val="18"/>
              </w:rPr>
              <w:t>空気中の混入比率が容量で1000分の１であるとき、感知できるようなにおいがするものを充塡すること</w:t>
            </w:r>
          </w:p>
        </w:tc>
        <w:tc>
          <w:tcPr>
            <w:tcW w:w="996" w:type="dxa"/>
          </w:tcPr>
          <w:p w:rsidR="00EC2801" w:rsidRPr="00271465" w:rsidRDefault="00EC2801" w:rsidP="00EC2801">
            <w:pPr>
              <w:rPr>
                <w:rFonts w:asciiTheme="minorEastAsia" w:hAnsiTheme="minorEastAsia"/>
                <w:sz w:val="18"/>
                <w:szCs w:val="18"/>
              </w:rPr>
            </w:pPr>
            <w:r w:rsidRPr="00271465">
              <w:rPr>
                <w:rFonts w:asciiTheme="minorEastAsia" w:hAnsiTheme="minorEastAsia" w:hint="eastAsia"/>
                <w:sz w:val="18"/>
                <w:szCs w:val="18"/>
              </w:rPr>
              <w:t>添付資料</w:t>
            </w:r>
          </w:p>
          <w:p w:rsidR="00EC2801" w:rsidRPr="00271465" w:rsidRDefault="00EC2801" w:rsidP="00EC2801">
            <w:pPr>
              <w:rPr>
                <w:rFonts w:asciiTheme="minorEastAsia" w:hAnsiTheme="minorEastAsia"/>
                <w:sz w:val="18"/>
                <w:szCs w:val="18"/>
              </w:rPr>
            </w:pPr>
            <w:r w:rsidRPr="00271465">
              <w:rPr>
                <w:rFonts w:asciiTheme="minorEastAsia" w:hAnsiTheme="minorEastAsia" w:hint="eastAsia"/>
                <w:sz w:val="18"/>
                <w:szCs w:val="18"/>
              </w:rPr>
              <w:t>No.</w:t>
            </w:r>
          </w:p>
          <w:p w:rsidR="00EC2801" w:rsidRPr="00271465" w:rsidRDefault="00EC2801" w:rsidP="00EC2801">
            <w:pPr>
              <w:rPr>
                <w:rFonts w:asciiTheme="minorEastAsia" w:hAnsiTheme="minorEastAsia"/>
                <w:sz w:val="18"/>
                <w:szCs w:val="18"/>
              </w:rPr>
            </w:pPr>
          </w:p>
        </w:tc>
      </w:tr>
    </w:tbl>
    <w:p w:rsidR="001E090B" w:rsidRPr="00271465" w:rsidRDefault="001E090B" w:rsidP="001E090B">
      <w:pPr>
        <w:spacing w:line="0" w:lineRule="atLeast"/>
        <w:ind w:right="-108"/>
        <w:rPr>
          <w:rFonts w:asciiTheme="minorEastAsia" w:hAnsiTheme="minorEastAsia"/>
          <w:szCs w:val="21"/>
        </w:rPr>
      </w:pPr>
    </w:p>
    <w:p w:rsidR="00F05236" w:rsidRPr="00271465" w:rsidRDefault="00F05236" w:rsidP="001E090B">
      <w:pPr>
        <w:spacing w:line="0" w:lineRule="atLeast"/>
        <w:ind w:right="-108"/>
        <w:rPr>
          <w:rFonts w:asciiTheme="minorEastAsia" w:hAnsiTheme="minorEastAsia"/>
          <w:b/>
          <w:sz w:val="18"/>
          <w:szCs w:val="18"/>
        </w:rPr>
      </w:pPr>
      <w:r w:rsidRPr="00271465">
        <w:rPr>
          <w:rFonts w:asciiTheme="minorEastAsia" w:hAnsiTheme="minorEastAsia" w:hint="eastAsia"/>
          <w:szCs w:val="21"/>
        </w:rPr>
        <w:t xml:space="preserve">　</w:t>
      </w:r>
      <w:r w:rsidRPr="00271465">
        <w:rPr>
          <w:rFonts w:asciiTheme="minorEastAsia" w:hAnsiTheme="minorEastAsia" w:hint="eastAsia"/>
          <w:b/>
          <w:sz w:val="18"/>
          <w:szCs w:val="18"/>
        </w:rPr>
        <w:t>［別表４］</w:t>
      </w:r>
      <w:r w:rsidRPr="00271465">
        <w:rPr>
          <w:rFonts w:asciiTheme="minorEastAsia" w:hAnsiTheme="minorEastAsia" w:hint="eastAsia"/>
          <w:sz w:val="18"/>
          <w:szCs w:val="18"/>
        </w:rPr>
        <w:t>液石則第６条第２項の準用</w:t>
      </w:r>
    </w:p>
    <w:tbl>
      <w:tblPr>
        <w:tblStyle w:val="a3"/>
        <w:tblW w:w="10485" w:type="dxa"/>
        <w:tblLayout w:type="fixed"/>
        <w:tblLook w:val="04A0" w:firstRow="1" w:lastRow="0" w:firstColumn="1" w:lastColumn="0" w:noHBand="0" w:noVBand="1"/>
      </w:tblPr>
      <w:tblGrid>
        <w:gridCol w:w="375"/>
        <w:gridCol w:w="371"/>
        <w:gridCol w:w="379"/>
        <w:gridCol w:w="2414"/>
        <w:gridCol w:w="5954"/>
        <w:gridCol w:w="992"/>
      </w:tblGrid>
      <w:tr w:rsidR="00F05236" w:rsidRPr="00271465" w:rsidTr="001038A2">
        <w:tc>
          <w:tcPr>
            <w:tcW w:w="1125" w:type="dxa"/>
            <w:gridSpan w:val="3"/>
            <w:vAlign w:val="center"/>
          </w:tcPr>
          <w:p w:rsidR="00F05236" w:rsidRPr="00271465" w:rsidRDefault="00F05236" w:rsidP="001038A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規則</w:t>
            </w:r>
          </w:p>
        </w:tc>
        <w:tc>
          <w:tcPr>
            <w:tcW w:w="2414" w:type="dxa"/>
            <w:vMerge w:val="restart"/>
            <w:vAlign w:val="center"/>
          </w:tcPr>
          <w:p w:rsidR="00F05236" w:rsidRPr="00271465" w:rsidRDefault="00F05236" w:rsidP="001038A2">
            <w:pPr>
              <w:spacing w:line="0" w:lineRule="atLeast"/>
              <w:ind w:right="-108"/>
              <w:jc w:val="center"/>
              <w:rPr>
                <w:rFonts w:asciiTheme="minorEastAsia" w:hAnsiTheme="minorEastAsia"/>
              </w:rPr>
            </w:pPr>
            <w:r w:rsidRPr="00271465">
              <w:rPr>
                <w:rFonts w:asciiTheme="minorEastAsia" w:hAnsiTheme="minorEastAsia" w:hint="eastAsia"/>
              </w:rPr>
              <w:t>内容</w:t>
            </w:r>
          </w:p>
        </w:tc>
        <w:tc>
          <w:tcPr>
            <w:tcW w:w="5954" w:type="dxa"/>
            <w:vMerge w:val="restart"/>
            <w:vAlign w:val="center"/>
          </w:tcPr>
          <w:p w:rsidR="00F05236" w:rsidRPr="00271465" w:rsidRDefault="00F05236" w:rsidP="001038A2">
            <w:pPr>
              <w:spacing w:line="0" w:lineRule="atLeast"/>
              <w:jc w:val="center"/>
              <w:rPr>
                <w:rFonts w:asciiTheme="minorEastAsia" w:hAnsiTheme="minorEastAsia"/>
                <w:szCs w:val="21"/>
              </w:rPr>
            </w:pPr>
            <w:r w:rsidRPr="00271465">
              <w:rPr>
                <w:rFonts w:asciiTheme="minorEastAsia" w:hAnsiTheme="minorEastAsia" w:hint="eastAsia"/>
                <w:szCs w:val="21"/>
              </w:rPr>
              <w:t>対応方法</w:t>
            </w:r>
          </w:p>
          <w:p w:rsidR="00F05236" w:rsidRPr="00271465" w:rsidRDefault="00F05236" w:rsidP="001038A2">
            <w:pPr>
              <w:jc w:val="center"/>
              <w:rPr>
                <w:rFonts w:asciiTheme="minorEastAsia" w:hAnsiTheme="minorEastAsia"/>
                <w:sz w:val="18"/>
                <w:szCs w:val="18"/>
              </w:rPr>
            </w:pPr>
            <w:r w:rsidRPr="00271465">
              <w:rPr>
                <w:rFonts w:asciiTheme="minorEastAsia" w:hAnsiTheme="minorEastAsia" w:hint="eastAsia"/>
                <w:szCs w:val="21"/>
              </w:rPr>
              <w:t>（対応例等）</w:t>
            </w:r>
          </w:p>
        </w:tc>
        <w:tc>
          <w:tcPr>
            <w:tcW w:w="992" w:type="dxa"/>
            <w:vMerge w:val="restart"/>
            <w:vAlign w:val="center"/>
          </w:tcPr>
          <w:p w:rsidR="00F05236" w:rsidRPr="00271465" w:rsidRDefault="00F05236" w:rsidP="001038A2">
            <w:pPr>
              <w:jc w:val="center"/>
              <w:rPr>
                <w:rFonts w:asciiTheme="minorEastAsia" w:hAnsiTheme="minorEastAsia"/>
              </w:rPr>
            </w:pPr>
            <w:r w:rsidRPr="00271465">
              <w:rPr>
                <w:rFonts w:asciiTheme="minorEastAsia" w:hAnsiTheme="minorEastAsia" w:hint="eastAsia"/>
              </w:rPr>
              <w:t>備考</w:t>
            </w:r>
          </w:p>
        </w:tc>
      </w:tr>
      <w:tr w:rsidR="00F05236" w:rsidRPr="00271465" w:rsidTr="001038A2">
        <w:tc>
          <w:tcPr>
            <w:tcW w:w="375" w:type="dxa"/>
            <w:vAlign w:val="center"/>
          </w:tcPr>
          <w:p w:rsidR="00F05236" w:rsidRPr="00271465" w:rsidRDefault="00F05236" w:rsidP="001038A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条</w:t>
            </w:r>
          </w:p>
        </w:tc>
        <w:tc>
          <w:tcPr>
            <w:tcW w:w="371" w:type="dxa"/>
            <w:vAlign w:val="center"/>
          </w:tcPr>
          <w:p w:rsidR="00F05236" w:rsidRPr="00271465" w:rsidRDefault="00F05236" w:rsidP="001038A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項</w:t>
            </w:r>
          </w:p>
        </w:tc>
        <w:tc>
          <w:tcPr>
            <w:tcW w:w="379" w:type="dxa"/>
            <w:vAlign w:val="center"/>
          </w:tcPr>
          <w:p w:rsidR="00F05236" w:rsidRPr="00271465" w:rsidRDefault="00F05236" w:rsidP="001038A2">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号</w:t>
            </w:r>
          </w:p>
        </w:tc>
        <w:tc>
          <w:tcPr>
            <w:tcW w:w="2414" w:type="dxa"/>
            <w:vMerge/>
            <w:vAlign w:val="center"/>
          </w:tcPr>
          <w:p w:rsidR="00F05236" w:rsidRPr="00271465" w:rsidRDefault="00F05236" w:rsidP="001038A2">
            <w:pPr>
              <w:jc w:val="center"/>
              <w:rPr>
                <w:rFonts w:asciiTheme="minorEastAsia" w:hAnsiTheme="minorEastAsia"/>
              </w:rPr>
            </w:pPr>
          </w:p>
        </w:tc>
        <w:tc>
          <w:tcPr>
            <w:tcW w:w="5954" w:type="dxa"/>
            <w:vMerge/>
            <w:vAlign w:val="center"/>
          </w:tcPr>
          <w:p w:rsidR="00F05236" w:rsidRPr="00271465" w:rsidRDefault="00F05236" w:rsidP="001038A2">
            <w:pPr>
              <w:jc w:val="center"/>
              <w:rPr>
                <w:rFonts w:asciiTheme="minorEastAsia" w:hAnsiTheme="minorEastAsia"/>
                <w:sz w:val="18"/>
                <w:szCs w:val="18"/>
              </w:rPr>
            </w:pPr>
          </w:p>
        </w:tc>
        <w:tc>
          <w:tcPr>
            <w:tcW w:w="992" w:type="dxa"/>
            <w:vMerge/>
            <w:vAlign w:val="center"/>
          </w:tcPr>
          <w:p w:rsidR="00F05236" w:rsidRPr="00271465" w:rsidRDefault="00F05236" w:rsidP="001038A2">
            <w:pPr>
              <w:jc w:val="center"/>
              <w:rPr>
                <w:rFonts w:asciiTheme="minorEastAsia" w:hAnsiTheme="minorEastAsia"/>
              </w:rPr>
            </w:pPr>
          </w:p>
        </w:tc>
      </w:tr>
      <w:tr w:rsidR="000024CE" w:rsidRPr="00271465" w:rsidTr="001038A2">
        <w:trPr>
          <w:cantSplit/>
          <w:trHeight w:val="703"/>
        </w:trPr>
        <w:tc>
          <w:tcPr>
            <w:tcW w:w="375" w:type="dxa"/>
            <w:tcBorders>
              <w:bottom w:val="single" w:sz="4" w:space="0" w:color="auto"/>
            </w:tcBorders>
            <w:vAlign w:val="center"/>
          </w:tcPr>
          <w:p w:rsidR="000024CE" w:rsidRPr="00271465" w:rsidRDefault="000024CE" w:rsidP="000024CE">
            <w:pPr>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６</w:t>
            </w:r>
          </w:p>
        </w:tc>
        <w:tc>
          <w:tcPr>
            <w:tcW w:w="371" w:type="dxa"/>
            <w:tcBorders>
              <w:bottom w:val="single" w:sz="4" w:space="0" w:color="auto"/>
            </w:tcBorders>
            <w:vAlign w:val="center"/>
          </w:tcPr>
          <w:p w:rsidR="000024CE" w:rsidRPr="00271465" w:rsidRDefault="000024CE" w:rsidP="000024CE">
            <w:pPr>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２</w:t>
            </w:r>
          </w:p>
        </w:tc>
        <w:tc>
          <w:tcPr>
            <w:tcW w:w="379" w:type="dxa"/>
            <w:tcBorders>
              <w:bottom w:val="single" w:sz="4" w:space="0" w:color="auto"/>
            </w:tcBorders>
            <w:vAlign w:val="center"/>
          </w:tcPr>
          <w:p w:rsidR="000024CE" w:rsidRPr="00271465" w:rsidRDefault="000024CE" w:rsidP="000024CE">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７</w:t>
            </w:r>
          </w:p>
          <w:p w:rsidR="000024CE" w:rsidRPr="00271465" w:rsidRDefault="000024CE" w:rsidP="000024CE">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イ</w:t>
            </w:r>
          </w:p>
        </w:tc>
        <w:tc>
          <w:tcPr>
            <w:tcW w:w="2414" w:type="dxa"/>
            <w:tcBorders>
              <w:bottom w:val="single" w:sz="4" w:space="0" w:color="auto"/>
            </w:tcBorders>
          </w:tcPr>
          <w:p w:rsidR="000024CE" w:rsidRPr="00271465" w:rsidRDefault="000024CE" w:rsidP="000024CE">
            <w:pPr>
              <w:rPr>
                <w:rFonts w:asciiTheme="minorEastAsia" w:hAnsiTheme="minorEastAsia"/>
                <w:sz w:val="18"/>
                <w:szCs w:val="18"/>
              </w:rPr>
            </w:pPr>
            <w:r w:rsidRPr="00271465">
              <w:rPr>
                <w:rFonts w:asciiTheme="minorEastAsia" w:hAnsiTheme="minorEastAsia" w:hint="eastAsia"/>
                <w:sz w:val="18"/>
                <w:szCs w:val="18"/>
              </w:rPr>
              <w:t>容器置場の区分</w:t>
            </w:r>
          </w:p>
        </w:tc>
        <w:tc>
          <w:tcPr>
            <w:tcW w:w="5954" w:type="dxa"/>
            <w:tcBorders>
              <w:bottom w:val="single" w:sz="4" w:space="0" w:color="auto"/>
            </w:tcBorders>
          </w:tcPr>
          <w:p w:rsidR="0049599D" w:rsidRPr="00271465" w:rsidRDefault="0049599D" w:rsidP="0049599D">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充塡容器と残ガス容器は区分すること</w:t>
            </w:r>
          </w:p>
          <w:p w:rsidR="000024CE" w:rsidRPr="009D54E0" w:rsidRDefault="0049599D" w:rsidP="00FF52DD">
            <w:pPr>
              <w:spacing w:line="0" w:lineRule="atLeast"/>
              <w:rPr>
                <w:rFonts w:asciiTheme="minorEastAsia" w:hAnsiTheme="minorEastAsia" w:hint="eastAsia"/>
                <w:sz w:val="18"/>
                <w:szCs w:val="18"/>
              </w:rPr>
            </w:pPr>
            <w:r w:rsidRPr="00271465">
              <w:rPr>
                <w:rFonts w:asciiTheme="minorEastAsia" w:hAnsiTheme="minorEastAsia" w:hint="eastAsia"/>
                <w:sz w:val="18"/>
                <w:szCs w:val="18"/>
              </w:rPr>
              <w:t>※容器置場の平面図等に配置場所を明示する</w:t>
            </w:r>
          </w:p>
        </w:tc>
        <w:tc>
          <w:tcPr>
            <w:tcW w:w="992" w:type="dxa"/>
            <w:tcBorders>
              <w:bottom w:val="single" w:sz="4" w:space="0" w:color="auto"/>
            </w:tcBorders>
          </w:tcPr>
          <w:p w:rsidR="000024CE" w:rsidRPr="00271465" w:rsidRDefault="000024CE" w:rsidP="000024CE">
            <w:pPr>
              <w:rPr>
                <w:rFonts w:asciiTheme="minorEastAsia" w:hAnsiTheme="minorEastAsia"/>
                <w:sz w:val="18"/>
                <w:szCs w:val="18"/>
              </w:rPr>
            </w:pPr>
            <w:r w:rsidRPr="00271465">
              <w:rPr>
                <w:rFonts w:asciiTheme="minorEastAsia" w:hAnsiTheme="minorEastAsia" w:hint="eastAsia"/>
                <w:sz w:val="18"/>
                <w:szCs w:val="18"/>
              </w:rPr>
              <w:t>添付資料</w:t>
            </w:r>
          </w:p>
          <w:p w:rsidR="000024CE" w:rsidRPr="00271465" w:rsidRDefault="000024CE" w:rsidP="000024CE">
            <w:pPr>
              <w:rPr>
                <w:rFonts w:asciiTheme="minorEastAsia" w:hAnsiTheme="minorEastAsia"/>
                <w:sz w:val="18"/>
                <w:szCs w:val="18"/>
              </w:rPr>
            </w:pPr>
            <w:r w:rsidRPr="00271465">
              <w:rPr>
                <w:rFonts w:asciiTheme="minorEastAsia" w:hAnsiTheme="minorEastAsia" w:hint="eastAsia"/>
                <w:sz w:val="18"/>
                <w:szCs w:val="18"/>
              </w:rPr>
              <w:t>No.</w:t>
            </w:r>
          </w:p>
          <w:p w:rsidR="000024CE" w:rsidRPr="00271465" w:rsidRDefault="000024CE" w:rsidP="000024CE">
            <w:pPr>
              <w:rPr>
                <w:rFonts w:asciiTheme="minorEastAsia" w:hAnsiTheme="minorEastAsia"/>
                <w:sz w:val="18"/>
                <w:szCs w:val="18"/>
              </w:rPr>
            </w:pPr>
          </w:p>
        </w:tc>
      </w:tr>
      <w:tr w:rsidR="000024CE" w:rsidRPr="00271465" w:rsidTr="001038A2">
        <w:trPr>
          <w:cantSplit/>
          <w:trHeight w:val="703"/>
        </w:trPr>
        <w:tc>
          <w:tcPr>
            <w:tcW w:w="375" w:type="dxa"/>
            <w:vAlign w:val="center"/>
          </w:tcPr>
          <w:p w:rsidR="000024CE" w:rsidRPr="00271465" w:rsidRDefault="000024CE" w:rsidP="000024CE">
            <w:pPr>
              <w:ind w:leftChars="-51" w:left="-107" w:rightChars="-51" w:right="-107"/>
              <w:jc w:val="center"/>
              <w:rPr>
                <w:rFonts w:asciiTheme="minorEastAsia" w:hAnsiTheme="minorEastAsia"/>
                <w:sz w:val="18"/>
                <w:szCs w:val="18"/>
              </w:rPr>
            </w:pPr>
          </w:p>
        </w:tc>
        <w:tc>
          <w:tcPr>
            <w:tcW w:w="371" w:type="dxa"/>
            <w:vAlign w:val="center"/>
          </w:tcPr>
          <w:p w:rsidR="000024CE" w:rsidRPr="00271465" w:rsidRDefault="000024CE" w:rsidP="000024CE">
            <w:pPr>
              <w:ind w:leftChars="-51" w:left="-107" w:rightChars="-51" w:right="-107"/>
              <w:jc w:val="center"/>
              <w:rPr>
                <w:rFonts w:asciiTheme="minorEastAsia" w:hAnsiTheme="minorEastAsia"/>
                <w:sz w:val="18"/>
                <w:szCs w:val="18"/>
              </w:rPr>
            </w:pPr>
          </w:p>
        </w:tc>
        <w:tc>
          <w:tcPr>
            <w:tcW w:w="379" w:type="dxa"/>
            <w:vAlign w:val="center"/>
          </w:tcPr>
          <w:p w:rsidR="000024CE" w:rsidRPr="00271465" w:rsidRDefault="000024CE" w:rsidP="000024CE">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７</w:t>
            </w:r>
          </w:p>
          <w:p w:rsidR="000024CE" w:rsidRPr="00271465" w:rsidRDefault="000024CE" w:rsidP="000024CE">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ロ</w:t>
            </w:r>
          </w:p>
        </w:tc>
        <w:tc>
          <w:tcPr>
            <w:tcW w:w="2414" w:type="dxa"/>
          </w:tcPr>
          <w:p w:rsidR="000024CE" w:rsidRPr="00271465" w:rsidRDefault="000024CE" w:rsidP="000024CE">
            <w:pPr>
              <w:rPr>
                <w:rFonts w:asciiTheme="minorEastAsia" w:hAnsiTheme="minorEastAsia"/>
                <w:sz w:val="18"/>
                <w:szCs w:val="18"/>
              </w:rPr>
            </w:pPr>
            <w:r w:rsidRPr="00271465">
              <w:rPr>
                <w:rFonts w:asciiTheme="minorEastAsia" w:hAnsiTheme="minorEastAsia" w:hint="eastAsia"/>
                <w:sz w:val="18"/>
                <w:szCs w:val="18"/>
              </w:rPr>
              <w:t>容器置場に置くことができるもの</w:t>
            </w:r>
          </w:p>
        </w:tc>
        <w:tc>
          <w:tcPr>
            <w:tcW w:w="5954" w:type="dxa"/>
          </w:tcPr>
          <w:p w:rsidR="000024CE" w:rsidRPr="00271465" w:rsidRDefault="0049599D" w:rsidP="0049599D">
            <w:pPr>
              <w:pStyle w:val="a6"/>
              <w:numPr>
                <w:ilvl w:val="0"/>
                <w:numId w:val="13"/>
              </w:numPr>
              <w:spacing w:line="0" w:lineRule="atLeast"/>
              <w:ind w:leftChars="0" w:left="176" w:hanging="176"/>
              <w:rPr>
                <w:rFonts w:asciiTheme="minorEastAsia" w:hAnsiTheme="minorEastAsia"/>
              </w:rPr>
            </w:pPr>
            <w:r w:rsidRPr="00271465">
              <w:rPr>
                <w:rFonts w:asciiTheme="minorEastAsia" w:hAnsiTheme="minorEastAsia" w:hint="eastAsia"/>
                <w:sz w:val="18"/>
                <w:szCs w:val="18"/>
              </w:rPr>
              <w:t>計量器など作業に必要なもの以外置かないこと</w:t>
            </w:r>
          </w:p>
        </w:tc>
        <w:tc>
          <w:tcPr>
            <w:tcW w:w="992" w:type="dxa"/>
          </w:tcPr>
          <w:p w:rsidR="000024CE" w:rsidRPr="00271465" w:rsidRDefault="000024CE" w:rsidP="00C95969">
            <w:pPr>
              <w:rPr>
                <w:rFonts w:asciiTheme="minorEastAsia" w:hAnsiTheme="minorEastAsia"/>
                <w:sz w:val="18"/>
                <w:szCs w:val="18"/>
              </w:rPr>
            </w:pPr>
          </w:p>
        </w:tc>
      </w:tr>
      <w:tr w:rsidR="000024CE" w:rsidRPr="00271465" w:rsidTr="00F05236">
        <w:trPr>
          <w:cantSplit/>
          <w:trHeight w:val="703"/>
        </w:trPr>
        <w:tc>
          <w:tcPr>
            <w:tcW w:w="375" w:type="dxa"/>
            <w:vAlign w:val="center"/>
          </w:tcPr>
          <w:p w:rsidR="000024CE" w:rsidRPr="00271465" w:rsidRDefault="000024CE" w:rsidP="000024CE">
            <w:pPr>
              <w:ind w:leftChars="-51" w:left="-107" w:rightChars="-51" w:right="-107"/>
              <w:jc w:val="center"/>
              <w:rPr>
                <w:rFonts w:asciiTheme="minorEastAsia" w:hAnsiTheme="minorEastAsia"/>
                <w:sz w:val="18"/>
                <w:szCs w:val="18"/>
              </w:rPr>
            </w:pPr>
          </w:p>
        </w:tc>
        <w:tc>
          <w:tcPr>
            <w:tcW w:w="371" w:type="dxa"/>
            <w:vAlign w:val="center"/>
          </w:tcPr>
          <w:p w:rsidR="000024CE" w:rsidRPr="00271465" w:rsidRDefault="000024CE" w:rsidP="000024CE">
            <w:pPr>
              <w:ind w:leftChars="-51" w:left="-107" w:rightChars="-51" w:right="-107"/>
              <w:jc w:val="center"/>
              <w:rPr>
                <w:rFonts w:asciiTheme="minorEastAsia" w:hAnsiTheme="minorEastAsia"/>
                <w:sz w:val="18"/>
                <w:szCs w:val="18"/>
              </w:rPr>
            </w:pPr>
          </w:p>
        </w:tc>
        <w:tc>
          <w:tcPr>
            <w:tcW w:w="379" w:type="dxa"/>
            <w:vAlign w:val="center"/>
          </w:tcPr>
          <w:p w:rsidR="000024CE" w:rsidRPr="00271465" w:rsidRDefault="000024CE" w:rsidP="000024CE">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７</w:t>
            </w:r>
          </w:p>
          <w:p w:rsidR="000024CE" w:rsidRPr="00271465" w:rsidRDefault="000024CE" w:rsidP="000024CE">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ハ</w:t>
            </w:r>
          </w:p>
        </w:tc>
        <w:tc>
          <w:tcPr>
            <w:tcW w:w="2414" w:type="dxa"/>
          </w:tcPr>
          <w:p w:rsidR="000024CE" w:rsidRPr="00271465" w:rsidRDefault="000024CE" w:rsidP="000024CE">
            <w:pPr>
              <w:rPr>
                <w:rFonts w:asciiTheme="minorEastAsia" w:hAnsiTheme="minorEastAsia"/>
                <w:sz w:val="18"/>
                <w:szCs w:val="18"/>
              </w:rPr>
            </w:pPr>
            <w:r w:rsidRPr="00271465">
              <w:rPr>
                <w:rFonts w:asciiTheme="minorEastAsia" w:hAnsiTheme="minorEastAsia" w:hint="eastAsia"/>
                <w:sz w:val="18"/>
                <w:szCs w:val="18"/>
              </w:rPr>
              <w:t>火気等の制限</w:t>
            </w:r>
          </w:p>
          <w:p w:rsidR="000024CE" w:rsidRPr="00271465" w:rsidRDefault="000024CE" w:rsidP="000024CE">
            <w:pPr>
              <w:rPr>
                <w:rFonts w:asciiTheme="minorEastAsia" w:hAnsiTheme="minorEastAsia"/>
                <w:sz w:val="18"/>
                <w:szCs w:val="18"/>
              </w:rPr>
            </w:pPr>
            <w:r w:rsidRPr="00271465">
              <w:rPr>
                <w:rFonts w:asciiTheme="minorEastAsia" w:hAnsiTheme="minorEastAsia" w:hint="eastAsia"/>
                <w:sz w:val="18"/>
                <w:szCs w:val="18"/>
              </w:rPr>
              <w:t>【参照】例示基準40</w:t>
            </w:r>
          </w:p>
        </w:tc>
        <w:tc>
          <w:tcPr>
            <w:tcW w:w="5954" w:type="dxa"/>
          </w:tcPr>
          <w:p w:rsidR="0049599D" w:rsidRPr="00271465" w:rsidRDefault="0049599D" w:rsidP="0049599D">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容器置場の周囲２ｍ以内においては、火気の使用を禁じ、引火性または発火性の物を置かないこと</w:t>
            </w:r>
          </w:p>
          <w:p w:rsidR="0049599D" w:rsidRPr="00271465" w:rsidRDefault="0049599D" w:rsidP="0049599D">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火気等からの距離が２ｍ未満の場合には、火気等から有効に遮る措置を講ずること</w:t>
            </w:r>
          </w:p>
          <w:p w:rsidR="000024CE" w:rsidRPr="00271465" w:rsidRDefault="0049599D" w:rsidP="0049599D">
            <w:pPr>
              <w:spacing w:line="0" w:lineRule="atLeast"/>
              <w:rPr>
                <w:rFonts w:asciiTheme="minorEastAsia" w:hAnsiTheme="minorEastAsia"/>
              </w:rPr>
            </w:pPr>
            <w:r w:rsidRPr="00271465">
              <w:rPr>
                <w:rFonts w:asciiTheme="minorEastAsia" w:hAnsiTheme="minorEastAsia" w:hint="eastAsia"/>
                <w:sz w:val="18"/>
                <w:szCs w:val="18"/>
              </w:rPr>
              <w:t>※平面図等に、火気使用制限範囲を明示する</w:t>
            </w:r>
          </w:p>
        </w:tc>
        <w:tc>
          <w:tcPr>
            <w:tcW w:w="992" w:type="dxa"/>
          </w:tcPr>
          <w:p w:rsidR="000024CE" w:rsidRPr="00271465" w:rsidRDefault="000024CE" w:rsidP="000024CE">
            <w:pPr>
              <w:rPr>
                <w:rFonts w:asciiTheme="minorEastAsia" w:hAnsiTheme="minorEastAsia"/>
                <w:sz w:val="18"/>
                <w:szCs w:val="18"/>
              </w:rPr>
            </w:pPr>
            <w:r w:rsidRPr="00271465">
              <w:rPr>
                <w:rFonts w:asciiTheme="minorEastAsia" w:hAnsiTheme="minorEastAsia" w:hint="eastAsia"/>
                <w:sz w:val="18"/>
                <w:szCs w:val="18"/>
              </w:rPr>
              <w:t>添付資料</w:t>
            </w:r>
          </w:p>
          <w:p w:rsidR="000024CE" w:rsidRPr="00271465" w:rsidRDefault="000024CE" w:rsidP="000024CE">
            <w:pPr>
              <w:rPr>
                <w:rFonts w:asciiTheme="minorEastAsia" w:hAnsiTheme="minorEastAsia"/>
                <w:sz w:val="18"/>
                <w:szCs w:val="18"/>
              </w:rPr>
            </w:pPr>
            <w:r w:rsidRPr="00271465">
              <w:rPr>
                <w:rFonts w:asciiTheme="minorEastAsia" w:hAnsiTheme="minorEastAsia" w:hint="eastAsia"/>
                <w:sz w:val="18"/>
                <w:szCs w:val="18"/>
              </w:rPr>
              <w:t>No.</w:t>
            </w:r>
          </w:p>
          <w:p w:rsidR="000024CE" w:rsidRPr="00271465" w:rsidRDefault="000024CE" w:rsidP="000024CE">
            <w:pPr>
              <w:rPr>
                <w:rFonts w:asciiTheme="minorEastAsia" w:hAnsiTheme="minorEastAsia"/>
                <w:sz w:val="18"/>
                <w:szCs w:val="18"/>
              </w:rPr>
            </w:pPr>
          </w:p>
        </w:tc>
      </w:tr>
      <w:tr w:rsidR="000024CE" w:rsidRPr="00271465" w:rsidTr="00F05236">
        <w:trPr>
          <w:cantSplit/>
          <w:trHeight w:val="703"/>
        </w:trPr>
        <w:tc>
          <w:tcPr>
            <w:tcW w:w="375" w:type="dxa"/>
            <w:vAlign w:val="center"/>
          </w:tcPr>
          <w:p w:rsidR="000024CE" w:rsidRPr="00271465" w:rsidRDefault="000024CE" w:rsidP="000024CE">
            <w:pPr>
              <w:ind w:rightChars="-51" w:right="-107"/>
              <w:rPr>
                <w:rFonts w:asciiTheme="minorEastAsia" w:hAnsiTheme="minorEastAsia"/>
                <w:sz w:val="18"/>
                <w:szCs w:val="18"/>
              </w:rPr>
            </w:pPr>
          </w:p>
        </w:tc>
        <w:tc>
          <w:tcPr>
            <w:tcW w:w="371" w:type="dxa"/>
            <w:vAlign w:val="center"/>
          </w:tcPr>
          <w:p w:rsidR="000024CE" w:rsidRPr="00271465" w:rsidRDefault="000024CE" w:rsidP="000024CE">
            <w:pPr>
              <w:ind w:leftChars="-51" w:left="-107" w:rightChars="-51" w:right="-107"/>
              <w:jc w:val="center"/>
              <w:rPr>
                <w:rFonts w:asciiTheme="minorEastAsia" w:hAnsiTheme="minorEastAsia"/>
                <w:sz w:val="18"/>
                <w:szCs w:val="18"/>
              </w:rPr>
            </w:pPr>
          </w:p>
        </w:tc>
        <w:tc>
          <w:tcPr>
            <w:tcW w:w="379" w:type="dxa"/>
            <w:vAlign w:val="center"/>
          </w:tcPr>
          <w:p w:rsidR="000024CE" w:rsidRPr="00271465" w:rsidRDefault="000024CE" w:rsidP="000024CE">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７</w:t>
            </w:r>
          </w:p>
          <w:p w:rsidR="000024CE" w:rsidRPr="00271465" w:rsidRDefault="000024CE" w:rsidP="000024CE">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ニ</w:t>
            </w:r>
          </w:p>
          <w:p w:rsidR="000024CE" w:rsidRPr="00271465" w:rsidRDefault="000024CE" w:rsidP="000024CE">
            <w:pPr>
              <w:spacing w:line="0" w:lineRule="atLeast"/>
              <w:ind w:leftChars="-51" w:left="-107" w:rightChars="-51" w:right="-107"/>
              <w:jc w:val="center"/>
              <w:rPr>
                <w:rFonts w:asciiTheme="minorEastAsia" w:hAnsiTheme="minorEastAsia"/>
                <w:sz w:val="18"/>
                <w:szCs w:val="18"/>
              </w:rPr>
            </w:pPr>
          </w:p>
        </w:tc>
        <w:tc>
          <w:tcPr>
            <w:tcW w:w="2414" w:type="dxa"/>
          </w:tcPr>
          <w:p w:rsidR="000024CE" w:rsidRPr="00271465" w:rsidRDefault="000024CE" w:rsidP="000024CE">
            <w:pPr>
              <w:rPr>
                <w:rFonts w:asciiTheme="minorEastAsia" w:hAnsiTheme="minorEastAsia"/>
                <w:sz w:val="18"/>
                <w:szCs w:val="18"/>
              </w:rPr>
            </w:pPr>
            <w:r w:rsidRPr="00271465">
              <w:rPr>
                <w:rFonts w:asciiTheme="minorEastAsia" w:hAnsiTheme="minorEastAsia" w:hint="eastAsia"/>
                <w:sz w:val="18"/>
                <w:szCs w:val="18"/>
              </w:rPr>
              <w:t>容器の温度</w:t>
            </w:r>
          </w:p>
          <w:p w:rsidR="000024CE" w:rsidRPr="00271465" w:rsidRDefault="000024CE" w:rsidP="000024CE">
            <w:pPr>
              <w:jc w:val="left"/>
              <w:rPr>
                <w:rFonts w:asciiTheme="minorEastAsia" w:hAnsiTheme="minorEastAsia"/>
                <w:sz w:val="18"/>
                <w:szCs w:val="18"/>
              </w:rPr>
            </w:pPr>
            <w:r w:rsidRPr="00271465">
              <w:rPr>
                <w:rFonts w:asciiTheme="minorEastAsia" w:hAnsiTheme="minorEastAsia" w:hint="eastAsia"/>
                <w:sz w:val="18"/>
                <w:szCs w:val="18"/>
              </w:rPr>
              <w:t>【参照】</w:t>
            </w:r>
            <w:r w:rsidRPr="009D54E0">
              <w:rPr>
                <w:rFonts w:asciiTheme="minorEastAsia" w:hAnsiTheme="minorEastAsia" w:hint="eastAsia"/>
                <w:w w:val="59"/>
                <w:kern w:val="0"/>
                <w:sz w:val="18"/>
                <w:szCs w:val="18"/>
                <w:fitText w:val="1475" w:id="1733088769"/>
              </w:rPr>
              <w:t>県指導指針４(７)［別表5</w:t>
            </w:r>
            <w:r w:rsidRPr="009D54E0">
              <w:rPr>
                <w:rFonts w:asciiTheme="minorEastAsia" w:hAnsiTheme="minorEastAsia" w:hint="eastAsia"/>
                <w:spacing w:val="120"/>
                <w:w w:val="59"/>
                <w:kern w:val="0"/>
                <w:sz w:val="18"/>
                <w:szCs w:val="18"/>
                <w:fitText w:val="1475" w:id="1733088769"/>
              </w:rPr>
              <w:t>］</w:t>
            </w:r>
          </w:p>
        </w:tc>
        <w:tc>
          <w:tcPr>
            <w:tcW w:w="5954" w:type="dxa"/>
          </w:tcPr>
          <w:p w:rsidR="000024CE" w:rsidRPr="00271465" w:rsidRDefault="0049599D" w:rsidP="0049599D">
            <w:pPr>
              <w:pStyle w:val="a6"/>
              <w:numPr>
                <w:ilvl w:val="0"/>
                <w:numId w:val="13"/>
              </w:numPr>
              <w:spacing w:line="0" w:lineRule="atLeast"/>
              <w:ind w:leftChars="0" w:left="176" w:hanging="176"/>
              <w:rPr>
                <w:rFonts w:asciiTheme="minorEastAsia" w:hAnsiTheme="minorEastAsia"/>
              </w:rPr>
            </w:pPr>
            <w:r w:rsidRPr="00271465">
              <w:rPr>
                <w:rFonts w:asciiTheme="minorEastAsia" w:hAnsiTheme="minorEastAsia" w:hint="eastAsia"/>
                <w:sz w:val="18"/>
                <w:szCs w:val="18"/>
              </w:rPr>
              <w:t>充塡容器等は、常に40℃（超低温容器又は低温容器にあっては，容器内のガスの常用の温度のうち最高のもの）以下に保つこと</w:t>
            </w:r>
          </w:p>
        </w:tc>
        <w:tc>
          <w:tcPr>
            <w:tcW w:w="992" w:type="dxa"/>
          </w:tcPr>
          <w:p w:rsidR="000024CE" w:rsidRPr="00271465" w:rsidRDefault="000024CE" w:rsidP="000024CE">
            <w:pPr>
              <w:rPr>
                <w:rFonts w:asciiTheme="minorEastAsia" w:hAnsiTheme="minorEastAsia"/>
                <w:sz w:val="18"/>
                <w:szCs w:val="18"/>
              </w:rPr>
            </w:pPr>
            <w:r w:rsidRPr="00271465">
              <w:rPr>
                <w:rFonts w:asciiTheme="minorEastAsia" w:hAnsiTheme="minorEastAsia" w:hint="eastAsia"/>
                <w:sz w:val="18"/>
                <w:szCs w:val="18"/>
              </w:rPr>
              <w:t>添付資料</w:t>
            </w:r>
          </w:p>
          <w:p w:rsidR="000024CE" w:rsidRPr="00271465" w:rsidRDefault="000024CE" w:rsidP="000024CE">
            <w:pPr>
              <w:rPr>
                <w:rFonts w:asciiTheme="minorEastAsia" w:hAnsiTheme="minorEastAsia"/>
                <w:sz w:val="18"/>
                <w:szCs w:val="18"/>
              </w:rPr>
            </w:pPr>
            <w:r w:rsidRPr="00271465">
              <w:rPr>
                <w:rFonts w:asciiTheme="minorEastAsia" w:hAnsiTheme="minorEastAsia" w:hint="eastAsia"/>
                <w:sz w:val="18"/>
                <w:szCs w:val="18"/>
              </w:rPr>
              <w:t>No.</w:t>
            </w:r>
          </w:p>
          <w:p w:rsidR="003F4E4C" w:rsidRPr="00271465" w:rsidRDefault="003F4E4C" w:rsidP="000024CE">
            <w:pPr>
              <w:rPr>
                <w:rFonts w:asciiTheme="minorEastAsia" w:hAnsiTheme="minorEastAsia"/>
                <w:sz w:val="18"/>
                <w:szCs w:val="18"/>
              </w:rPr>
            </w:pPr>
          </w:p>
        </w:tc>
      </w:tr>
      <w:tr w:rsidR="000024CE" w:rsidRPr="00271465" w:rsidTr="00F05236">
        <w:trPr>
          <w:cantSplit/>
          <w:trHeight w:val="703"/>
        </w:trPr>
        <w:tc>
          <w:tcPr>
            <w:tcW w:w="375" w:type="dxa"/>
            <w:vAlign w:val="center"/>
          </w:tcPr>
          <w:p w:rsidR="000024CE" w:rsidRPr="00271465" w:rsidRDefault="000024CE" w:rsidP="000024CE">
            <w:pPr>
              <w:ind w:rightChars="-51" w:right="-107"/>
              <w:rPr>
                <w:rFonts w:asciiTheme="minorEastAsia" w:hAnsiTheme="minorEastAsia"/>
                <w:sz w:val="18"/>
                <w:szCs w:val="18"/>
              </w:rPr>
            </w:pPr>
          </w:p>
        </w:tc>
        <w:tc>
          <w:tcPr>
            <w:tcW w:w="371" w:type="dxa"/>
            <w:vAlign w:val="center"/>
          </w:tcPr>
          <w:p w:rsidR="000024CE" w:rsidRPr="00271465" w:rsidRDefault="000024CE" w:rsidP="000024CE">
            <w:pPr>
              <w:ind w:leftChars="-51" w:left="-107" w:rightChars="-51" w:right="-107"/>
              <w:jc w:val="center"/>
              <w:rPr>
                <w:rFonts w:asciiTheme="minorEastAsia" w:hAnsiTheme="minorEastAsia"/>
                <w:sz w:val="18"/>
                <w:szCs w:val="18"/>
              </w:rPr>
            </w:pPr>
          </w:p>
        </w:tc>
        <w:tc>
          <w:tcPr>
            <w:tcW w:w="379" w:type="dxa"/>
            <w:vAlign w:val="center"/>
          </w:tcPr>
          <w:p w:rsidR="000024CE" w:rsidRPr="00271465" w:rsidRDefault="000024CE" w:rsidP="000024CE">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７</w:t>
            </w:r>
          </w:p>
          <w:p w:rsidR="000024CE" w:rsidRPr="00271465" w:rsidRDefault="000024CE" w:rsidP="000024CE">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ホ</w:t>
            </w:r>
          </w:p>
        </w:tc>
        <w:tc>
          <w:tcPr>
            <w:tcW w:w="2414" w:type="dxa"/>
          </w:tcPr>
          <w:p w:rsidR="000024CE" w:rsidRPr="00271465" w:rsidRDefault="000024CE" w:rsidP="000024CE">
            <w:pPr>
              <w:rPr>
                <w:rFonts w:asciiTheme="minorEastAsia" w:hAnsiTheme="minorEastAsia"/>
                <w:sz w:val="18"/>
                <w:szCs w:val="18"/>
              </w:rPr>
            </w:pPr>
            <w:r w:rsidRPr="00271465">
              <w:rPr>
                <w:rFonts w:asciiTheme="minorEastAsia" w:hAnsiTheme="minorEastAsia" w:hint="eastAsia"/>
                <w:sz w:val="18"/>
                <w:szCs w:val="18"/>
              </w:rPr>
              <w:t>転落転倒防止措置</w:t>
            </w:r>
          </w:p>
          <w:p w:rsidR="000024CE" w:rsidRPr="00271465" w:rsidRDefault="000024CE" w:rsidP="000024CE">
            <w:pPr>
              <w:rPr>
                <w:rFonts w:asciiTheme="minorEastAsia" w:hAnsiTheme="minorEastAsia"/>
                <w:sz w:val="18"/>
                <w:szCs w:val="18"/>
              </w:rPr>
            </w:pPr>
            <w:r w:rsidRPr="00271465">
              <w:rPr>
                <w:rFonts w:asciiTheme="minorEastAsia" w:hAnsiTheme="minorEastAsia" w:hint="eastAsia"/>
                <w:sz w:val="18"/>
                <w:szCs w:val="18"/>
              </w:rPr>
              <w:t>【参照】例示基準41</w:t>
            </w:r>
          </w:p>
        </w:tc>
        <w:tc>
          <w:tcPr>
            <w:tcW w:w="5954" w:type="dxa"/>
          </w:tcPr>
          <w:p w:rsidR="0049599D" w:rsidRPr="00271465" w:rsidRDefault="0049599D" w:rsidP="0049599D">
            <w:pPr>
              <w:spacing w:line="0" w:lineRule="atLeast"/>
              <w:rPr>
                <w:rFonts w:asciiTheme="minorEastAsia" w:hAnsiTheme="minorEastAsia"/>
                <w:sz w:val="18"/>
                <w:szCs w:val="18"/>
              </w:rPr>
            </w:pPr>
            <w:r w:rsidRPr="00271465">
              <w:rPr>
                <w:rFonts w:asciiTheme="minorEastAsia" w:hAnsiTheme="minorEastAsia" w:hint="eastAsia"/>
                <w:b/>
                <w:sz w:val="18"/>
                <w:szCs w:val="18"/>
              </w:rPr>
              <w:t>対象：内容積５Ｌ超える充塡容器等</w:t>
            </w:r>
          </w:p>
          <w:p w:rsidR="000024CE" w:rsidRPr="00271465" w:rsidRDefault="0049599D" w:rsidP="00FF52DD">
            <w:pPr>
              <w:pStyle w:val="a6"/>
              <w:numPr>
                <w:ilvl w:val="0"/>
                <w:numId w:val="13"/>
              </w:numPr>
              <w:spacing w:line="0" w:lineRule="atLeast"/>
              <w:ind w:leftChars="0" w:left="176" w:hanging="176"/>
              <w:rPr>
                <w:rFonts w:asciiTheme="minorEastAsia" w:hAnsiTheme="minorEastAsia"/>
              </w:rPr>
            </w:pPr>
            <w:r w:rsidRPr="00271465">
              <w:rPr>
                <w:rFonts w:asciiTheme="minorEastAsia" w:hAnsiTheme="minorEastAsia" w:hint="eastAsia"/>
                <w:sz w:val="18"/>
                <w:szCs w:val="18"/>
              </w:rPr>
              <w:t>転落、転倒を防止する措置を講じ、粗暴な扱いをしないこと</w:t>
            </w:r>
          </w:p>
        </w:tc>
        <w:tc>
          <w:tcPr>
            <w:tcW w:w="992" w:type="dxa"/>
          </w:tcPr>
          <w:p w:rsidR="000024CE" w:rsidRPr="00271465" w:rsidRDefault="000024CE" w:rsidP="000024CE">
            <w:pPr>
              <w:rPr>
                <w:rFonts w:asciiTheme="minorEastAsia" w:hAnsiTheme="minorEastAsia"/>
                <w:sz w:val="18"/>
                <w:szCs w:val="18"/>
              </w:rPr>
            </w:pPr>
            <w:r w:rsidRPr="00271465">
              <w:rPr>
                <w:rFonts w:asciiTheme="minorEastAsia" w:hAnsiTheme="minorEastAsia" w:hint="eastAsia"/>
                <w:sz w:val="18"/>
                <w:szCs w:val="18"/>
              </w:rPr>
              <w:t>添付資料</w:t>
            </w:r>
          </w:p>
          <w:p w:rsidR="000024CE" w:rsidRPr="00271465" w:rsidRDefault="000024CE" w:rsidP="000024CE">
            <w:pPr>
              <w:rPr>
                <w:rFonts w:asciiTheme="minorEastAsia" w:hAnsiTheme="minorEastAsia"/>
                <w:sz w:val="18"/>
                <w:szCs w:val="18"/>
              </w:rPr>
            </w:pPr>
            <w:r w:rsidRPr="00271465">
              <w:rPr>
                <w:rFonts w:asciiTheme="minorEastAsia" w:hAnsiTheme="minorEastAsia" w:hint="eastAsia"/>
                <w:sz w:val="18"/>
                <w:szCs w:val="18"/>
              </w:rPr>
              <w:t>No.</w:t>
            </w:r>
          </w:p>
          <w:p w:rsidR="000024CE" w:rsidRPr="00271465" w:rsidRDefault="000024CE" w:rsidP="000024CE">
            <w:pPr>
              <w:rPr>
                <w:rFonts w:asciiTheme="minorEastAsia" w:hAnsiTheme="minorEastAsia"/>
                <w:sz w:val="18"/>
                <w:szCs w:val="18"/>
              </w:rPr>
            </w:pPr>
          </w:p>
        </w:tc>
      </w:tr>
      <w:tr w:rsidR="000024CE" w:rsidRPr="00271465" w:rsidTr="00F05236">
        <w:trPr>
          <w:cantSplit/>
          <w:trHeight w:val="703"/>
        </w:trPr>
        <w:tc>
          <w:tcPr>
            <w:tcW w:w="375" w:type="dxa"/>
            <w:vAlign w:val="center"/>
          </w:tcPr>
          <w:p w:rsidR="000024CE" w:rsidRPr="00271465" w:rsidRDefault="000024CE" w:rsidP="000024CE">
            <w:pPr>
              <w:ind w:rightChars="-51" w:right="-107"/>
              <w:rPr>
                <w:rFonts w:asciiTheme="minorEastAsia" w:hAnsiTheme="minorEastAsia"/>
                <w:sz w:val="18"/>
                <w:szCs w:val="18"/>
              </w:rPr>
            </w:pPr>
          </w:p>
        </w:tc>
        <w:tc>
          <w:tcPr>
            <w:tcW w:w="371" w:type="dxa"/>
            <w:vAlign w:val="center"/>
          </w:tcPr>
          <w:p w:rsidR="000024CE" w:rsidRPr="00271465" w:rsidRDefault="000024CE" w:rsidP="000024CE">
            <w:pPr>
              <w:ind w:leftChars="-51" w:left="-107" w:rightChars="-51" w:right="-107"/>
              <w:jc w:val="center"/>
              <w:rPr>
                <w:rFonts w:asciiTheme="minorEastAsia" w:hAnsiTheme="minorEastAsia"/>
                <w:sz w:val="18"/>
                <w:szCs w:val="18"/>
              </w:rPr>
            </w:pPr>
          </w:p>
        </w:tc>
        <w:tc>
          <w:tcPr>
            <w:tcW w:w="379" w:type="dxa"/>
            <w:vAlign w:val="center"/>
          </w:tcPr>
          <w:p w:rsidR="000024CE" w:rsidRPr="00271465" w:rsidRDefault="000024CE" w:rsidP="000024CE">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７</w:t>
            </w:r>
          </w:p>
          <w:p w:rsidR="000024CE" w:rsidRPr="00271465" w:rsidRDefault="000024CE" w:rsidP="000024CE">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ヘ</w:t>
            </w:r>
          </w:p>
        </w:tc>
        <w:tc>
          <w:tcPr>
            <w:tcW w:w="2414" w:type="dxa"/>
          </w:tcPr>
          <w:p w:rsidR="000024CE" w:rsidRPr="00271465" w:rsidRDefault="000024CE" w:rsidP="000024CE">
            <w:pPr>
              <w:rPr>
                <w:rFonts w:asciiTheme="minorEastAsia" w:hAnsiTheme="minorEastAsia"/>
                <w:sz w:val="18"/>
                <w:szCs w:val="18"/>
              </w:rPr>
            </w:pPr>
            <w:r w:rsidRPr="00271465">
              <w:rPr>
                <w:rFonts w:asciiTheme="minorEastAsia" w:hAnsiTheme="minorEastAsia" w:hint="eastAsia"/>
                <w:sz w:val="18"/>
                <w:szCs w:val="18"/>
              </w:rPr>
              <w:t>容器置場の燈火</w:t>
            </w:r>
          </w:p>
        </w:tc>
        <w:tc>
          <w:tcPr>
            <w:tcW w:w="5954" w:type="dxa"/>
          </w:tcPr>
          <w:p w:rsidR="000024CE" w:rsidRPr="00271465" w:rsidRDefault="0049599D" w:rsidP="0049599D">
            <w:pPr>
              <w:pStyle w:val="a6"/>
              <w:numPr>
                <w:ilvl w:val="0"/>
                <w:numId w:val="13"/>
              </w:numPr>
              <w:spacing w:line="0" w:lineRule="atLeast"/>
              <w:ind w:leftChars="0" w:left="176" w:hanging="176"/>
              <w:rPr>
                <w:rFonts w:asciiTheme="minorEastAsia" w:hAnsiTheme="minorEastAsia"/>
              </w:rPr>
            </w:pPr>
            <w:r w:rsidRPr="00271465">
              <w:rPr>
                <w:rFonts w:asciiTheme="minorEastAsia" w:hAnsiTheme="minorEastAsia" w:hint="eastAsia"/>
                <w:sz w:val="18"/>
                <w:szCs w:val="18"/>
              </w:rPr>
              <w:t>容器置場に携帯電燈以外の燈火を携えて立ち入らないこと</w:t>
            </w:r>
          </w:p>
        </w:tc>
        <w:tc>
          <w:tcPr>
            <w:tcW w:w="992" w:type="dxa"/>
          </w:tcPr>
          <w:p w:rsidR="000024CE" w:rsidRPr="00271465" w:rsidRDefault="000024CE" w:rsidP="00C95969">
            <w:pPr>
              <w:rPr>
                <w:rFonts w:asciiTheme="minorEastAsia" w:hAnsiTheme="minorEastAsia"/>
                <w:sz w:val="18"/>
                <w:szCs w:val="18"/>
              </w:rPr>
            </w:pPr>
          </w:p>
        </w:tc>
      </w:tr>
    </w:tbl>
    <w:p w:rsidR="006D68C7" w:rsidRPr="00271465" w:rsidRDefault="006D68C7" w:rsidP="006D68C7">
      <w:pPr>
        <w:spacing w:line="0" w:lineRule="atLeast"/>
        <w:ind w:right="-108"/>
        <w:rPr>
          <w:rFonts w:asciiTheme="minorEastAsia" w:hAnsiTheme="minorEastAsia"/>
          <w:b/>
          <w:sz w:val="18"/>
          <w:szCs w:val="18"/>
        </w:rPr>
      </w:pPr>
      <w:r w:rsidRPr="00271465">
        <w:rPr>
          <w:rFonts w:asciiTheme="minorEastAsia" w:hAnsiTheme="minorEastAsia"/>
          <w:b/>
          <w:sz w:val="18"/>
          <w:szCs w:val="18"/>
        </w:rPr>
        <w:br w:type="page"/>
      </w:r>
    </w:p>
    <w:p w:rsidR="005C2C25" w:rsidRPr="00F53B6E" w:rsidRDefault="005C2C25" w:rsidP="005C2C25">
      <w:pPr>
        <w:spacing w:line="0" w:lineRule="atLeast"/>
        <w:ind w:right="-108" w:firstLineChars="100" w:firstLine="181"/>
        <w:rPr>
          <w:rFonts w:asciiTheme="majorEastAsia" w:eastAsiaTheme="majorEastAsia" w:hAnsiTheme="majorEastAsia"/>
          <w:b/>
          <w:sz w:val="18"/>
          <w:szCs w:val="18"/>
        </w:rPr>
      </w:pPr>
      <w:r w:rsidRPr="00F53B6E">
        <w:rPr>
          <w:rFonts w:asciiTheme="majorEastAsia" w:eastAsiaTheme="majorEastAsia" w:hAnsiTheme="majorEastAsia" w:hint="eastAsia"/>
          <w:b/>
          <w:sz w:val="18"/>
          <w:szCs w:val="18"/>
        </w:rPr>
        <w:lastRenderedPageBreak/>
        <w:t>［</w:t>
      </w:r>
      <w:r w:rsidR="008B2711">
        <w:rPr>
          <w:rFonts w:asciiTheme="minorEastAsia" w:hAnsiTheme="minorEastAsia" w:hint="eastAsia"/>
          <w:b/>
          <w:sz w:val="18"/>
          <w:szCs w:val="18"/>
        </w:rPr>
        <w:t>別表５</w:t>
      </w:r>
      <w:r w:rsidRPr="00F53B6E">
        <w:rPr>
          <w:rFonts w:asciiTheme="minorEastAsia" w:hAnsiTheme="minorEastAsia" w:hint="eastAsia"/>
          <w:b/>
          <w:sz w:val="18"/>
          <w:szCs w:val="18"/>
        </w:rPr>
        <w:t>］</w:t>
      </w:r>
    </w:p>
    <w:p w:rsidR="00D2595E" w:rsidRPr="00F53B6E" w:rsidRDefault="00D2595E" w:rsidP="00DE6914">
      <w:pPr>
        <w:spacing w:line="0" w:lineRule="atLeast"/>
        <w:ind w:right="-108" w:firstLineChars="100" w:firstLine="210"/>
        <w:rPr>
          <w:rFonts w:asciiTheme="majorEastAsia" w:eastAsiaTheme="majorEastAsia" w:hAnsiTheme="majorEastAsia"/>
          <w:szCs w:val="21"/>
        </w:rPr>
      </w:pPr>
      <w:r w:rsidRPr="00F53B6E">
        <w:rPr>
          <w:rFonts w:asciiTheme="majorEastAsia" w:eastAsiaTheme="majorEastAsia" w:hAnsiTheme="majorEastAsia" w:hint="eastAsia"/>
          <w:szCs w:val="21"/>
        </w:rPr>
        <w:t>＜県指導指針＞</w:t>
      </w:r>
    </w:p>
    <w:tbl>
      <w:tblPr>
        <w:tblStyle w:val="a3"/>
        <w:tblW w:w="10003" w:type="dxa"/>
        <w:tblLayout w:type="fixed"/>
        <w:tblLook w:val="04A0" w:firstRow="1" w:lastRow="0" w:firstColumn="1" w:lastColumn="0" w:noHBand="0" w:noVBand="1"/>
      </w:tblPr>
      <w:tblGrid>
        <w:gridCol w:w="376"/>
        <w:gridCol w:w="379"/>
        <w:gridCol w:w="2160"/>
        <w:gridCol w:w="6096"/>
        <w:gridCol w:w="992"/>
      </w:tblGrid>
      <w:tr w:rsidR="001C00CA" w:rsidRPr="00271465" w:rsidTr="001C00CA">
        <w:trPr>
          <w:trHeight w:val="575"/>
        </w:trPr>
        <w:tc>
          <w:tcPr>
            <w:tcW w:w="755" w:type="dxa"/>
            <w:gridSpan w:val="2"/>
            <w:vAlign w:val="center"/>
          </w:tcPr>
          <w:p w:rsidR="001C00CA" w:rsidRPr="00271465" w:rsidRDefault="001C00CA" w:rsidP="005C2C25">
            <w:pPr>
              <w:ind w:leftChars="-51" w:left="-107" w:rightChars="-51" w:right="-107"/>
              <w:jc w:val="center"/>
              <w:rPr>
                <w:rFonts w:asciiTheme="minorEastAsia" w:hAnsiTheme="minorEastAsia"/>
              </w:rPr>
            </w:pPr>
            <w:r w:rsidRPr="00271465">
              <w:rPr>
                <w:rFonts w:asciiTheme="minorEastAsia" w:hAnsiTheme="minorEastAsia" w:hint="eastAsia"/>
              </w:rPr>
              <w:t>指針</w:t>
            </w:r>
          </w:p>
        </w:tc>
        <w:tc>
          <w:tcPr>
            <w:tcW w:w="2160" w:type="dxa"/>
            <w:vMerge w:val="restart"/>
            <w:vAlign w:val="center"/>
          </w:tcPr>
          <w:p w:rsidR="001C00CA" w:rsidRPr="00271465" w:rsidRDefault="001C00CA" w:rsidP="005C2C25">
            <w:pPr>
              <w:spacing w:line="0" w:lineRule="atLeast"/>
              <w:jc w:val="center"/>
              <w:rPr>
                <w:rFonts w:asciiTheme="minorEastAsia" w:hAnsiTheme="minorEastAsia"/>
              </w:rPr>
            </w:pPr>
            <w:r w:rsidRPr="00271465">
              <w:rPr>
                <w:rFonts w:asciiTheme="minorEastAsia" w:hAnsiTheme="minorEastAsia" w:hint="eastAsia"/>
              </w:rPr>
              <w:t>内容</w:t>
            </w:r>
          </w:p>
        </w:tc>
        <w:tc>
          <w:tcPr>
            <w:tcW w:w="6096" w:type="dxa"/>
            <w:vMerge w:val="restart"/>
            <w:vAlign w:val="center"/>
          </w:tcPr>
          <w:p w:rsidR="001C00CA" w:rsidRPr="00271465" w:rsidRDefault="001C00CA" w:rsidP="005C2C25">
            <w:pPr>
              <w:jc w:val="center"/>
              <w:rPr>
                <w:rFonts w:asciiTheme="minorEastAsia" w:hAnsiTheme="minorEastAsia"/>
              </w:rPr>
            </w:pPr>
            <w:r w:rsidRPr="00271465">
              <w:rPr>
                <w:rFonts w:asciiTheme="minorEastAsia" w:hAnsiTheme="minorEastAsia" w:hint="eastAsia"/>
              </w:rPr>
              <w:t>対応方法</w:t>
            </w:r>
          </w:p>
        </w:tc>
        <w:tc>
          <w:tcPr>
            <w:tcW w:w="992" w:type="dxa"/>
            <w:vMerge w:val="restart"/>
            <w:vAlign w:val="center"/>
          </w:tcPr>
          <w:p w:rsidR="001C00CA" w:rsidRPr="00271465" w:rsidRDefault="001C00CA" w:rsidP="005C2C25">
            <w:pPr>
              <w:jc w:val="center"/>
              <w:rPr>
                <w:rFonts w:asciiTheme="minorEastAsia" w:hAnsiTheme="minorEastAsia"/>
              </w:rPr>
            </w:pPr>
            <w:r w:rsidRPr="00271465">
              <w:rPr>
                <w:rFonts w:asciiTheme="minorEastAsia" w:hAnsiTheme="minorEastAsia" w:hint="eastAsia"/>
              </w:rPr>
              <w:t>備考</w:t>
            </w:r>
          </w:p>
        </w:tc>
      </w:tr>
      <w:tr w:rsidR="001C00CA" w:rsidRPr="00271465" w:rsidTr="001C00CA">
        <w:trPr>
          <w:trHeight w:val="555"/>
        </w:trPr>
        <w:tc>
          <w:tcPr>
            <w:tcW w:w="376" w:type="dxa"/>
            <w:vAlign w:val="center"/>
          </w:tcPr>
          <w:p w:rsidR="001C00CA" w:rsidRPr="00271465" w:rsidRDefault="001C00CA" w:rsidP="005C2C25">
            <w:pPr>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条</w:t>
            </w:r>
          </w:p>
        </w:tc>
        <w:tc>
          <w:tcPr>
            <w:tcW w:w="379" w:type="dxa"/>
            <w:vAlign w:val="center"/>
          </w:tcPr>
          <w:p w:rsidR="001C00CA" w:rsidRPr="00271465" w:rsidRDefault="001C00CA" w:rsidP="005C2C25">
            <w:pPr>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号</w:t>
            </w:r>
          </w:p>
        </w:tc>
        <w:tc>
          <w:tcPr>
            <w:tcW w:w="2160" w:type="dxa"/>
            <w:vMerge/>
            <w:vAlign w:val="center"/>
          </w:tcPr>
          <w:p w:rsidR="001C00CA" w:rsidRPr="00271465" w:rsidRDefault="001C00CA" w:rsidP="005C2C25">
            <w:pPr>
              <w:jc w:val="center"/>
              <w:rPr>
                <w:rFonts w:asciiTheme="minorEastAsia" w:hAnsiTheme="minorEastAsia"/>
              </w:rPr>
            </w:pPr>
          </w:p>
        </w:tc>
        <w:tc>
          <w:tcPr>
            <w:tcW w:w="6096" w:type="dxa"/>
            <w:vMerge/>
            <w:vAlign w:val="center"/>
          </w:tcPr>
          <w:p w:rsidR="001C00CA" w:rsidRPr="00271465" w:rsidRDefault="001C00CA" w:rsidP="005C2C25">
            <w:pPr>
              <w:jc w:val="center"/>
              <w:rPr>
                <w:rFonts w:asciiTheme="minorEastAsia" w:hAnsiTheme="minorEastAsia"/>
              </w:rPr>
            </w:pPr>
          </w:p>
        </w:tc>
        <w:tc>
          <w:tcPr>
            <w:tcW w:w="992" w:type="dxa"/>
            <w:vMerge/>
            <w:vAlign w:val="center"/>
          </w:tcPr>
          <w:p w:rsidR="001C00CA" w:rsidRPr="00271465" w:rsidRDefault="001C00CA" w:rsidP="005C2C25">
            <w:pPr>
              <w:jc w:val="center"/>
              <w:rPr>
                <w:rFonts w:asciiTheme="minorEastAsia" w:hAnsiTheme="minorEastAsia"/>
              </w:rPr>
            </w:pPr>
          </w:p>
        </w:tc>
      </w:tr>
      <w:tr w:rsidR="00CC385F" w:rsidRPr="00271465" w:rsidTr="00760B92">
        <w:trPr>
          <w:trHeight w:val="555"/>
        </w:trPr>
        <w:tc>
          <w:tcPr>
            <w:tcW w:w="376" w:type="dxa"/>
            <w:vAlign w:val="center"/>
          </w:tcPr>
          <w:p w:rsidR="00CC385F" w:rsidRPr="00271465" w:rsidRDefault="00CC385F" w:rsidP="00CC385F">
            <w:pPr>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４</w:t>
            </w:r>
          </w:p>
        </w:tc>
        <w:tc>
          <w:tcPr>
            <w:tcW w:w="379" w:type="dxa"/>
            <w:vAlign w:val="center"/>
          </w:tcPr>
          <w:p w:rsidR="00CC385F" w:rsidRPr="00271465" w:rsidRDefault="00CC385F" w:rsidP="00CC385F">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１</w:t>
            </w:r>
          </w:p>
        </w:tc>
        <w:tc>
          <w:tcPr>
            <w:tcW w:w="2160" w:type="dxa"/>
          </w:tcPr>
          <w:p w:rsidR="00CC385F" w:rsidRPr="00271465" w:rsidRDefault="00CC385F" w:rsidP="00CC385F">
            <w:pPr>
              <w:rPr>
                <w:rFonts w:asciiTheme="minorEastAsia" w:hAnsiTheme="minorEastAsia"/>
                <w:sz w:val="18"/>
                <w:szCs w:val="18"/>
              </w:rPr>
            </w:pPr>
            <w:r w:rsidRPr="00271465">
              <w:rPr>
                <w:rFonts w:asciiTheme="minorEastAsia" w:hAnsiTheme="minorEastAsia" w:hint="eastAsia"/>
                <w:sz w:val="18"/>
                <w:szCs w:val="18"/>
              </w:rPr>
              <w:t>漏えい検知警報設備と保安設備の連動</w:t>
            </w:r>
          </w:p>
        </w:tc>
        <w:tc>
          <w:tcPr>
            <w:tcW w:w="6096" w:type="dxa"/>
          </w:tcPr>
          <w:p w:rsidR="0049599D" w:rsidRPr="00271465" w:rsidRDefault="0049599D" w:rsidP="0049599D">
            <w:pPr>
              <w:spacing w:line="0" w:lineRule="atLeast"/>
              <w:rPr>
                <w:rFonts w:asciiTheme="minorEastAsia" w:hAnsiTheme="minorEastAsia"/>
                <w:sz w:val="18"/>
                <w:szCs w:val="18"/>
              </w:rPr>
            </w:pPr>
            <w:r w:rsidRPr="00271465">
              <w:rPr>
                <w:rFonts w:asciiTheme="minorEastAsia" w:hAnsiTheme="minorEastAsia" w:hint="eastAsia"/>
                <w:b/>
                <w:sz w:val="18"/>
                <w:szCs w:val="18"/>
              </w:rPr>
              <w:t>対象：法令で各設備の設置が求められる高圧ガス施設</w:t>
            </w:r>
          </w:p>
          <w:p w:rsidR="0049599D" w:rsidRPr="00271465" w:rsidRDefault="0049599D" w:rsidP="0049599D">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漏えい検知警報設備と緊急遮断装置を連動させること</w:t>
            </w:r>
          </w:p>
          <w:p w:rsidR="0049599D" w:rsidRPr="00271465" w:rsidRDefault="0049599D" w:rsidP="0049599D">
            <w:pPr>
              <w:spacing w:line="0" w:lineRule="atLeast"/>
              <w:rPr>
                <w:rFonts w:asciiTheme="minorEastAsia" w:hAnsiTheme="minorEastAsia"/>
              </w:rPr>
            </w:pPr>
            <w:r w:rsidRPr="00271465">
              <w:rPr>
                <w:rFonts w:asciiTheme="minorEastAsia" w:hAnsiTheme="minorEastAsia" w:hint="eastAsia"/>
                <w:sz w:val="18"/>
                <w:szCs w:val="18"/>
              </w:rPr>
              <w:t>※シーケンス図等を添付する</w:t>
            </w:r>
          </w:p>
          <w:p w:rsidR="00CC385F" w:rsidRPr="00271465" w:rsidRDefault="0049599D" w:rsidP="0049599D">
            <w:pPr>
              <w:tabs>
                <w:tab w:val="left" w:pos="1903"/>
              </w:tabs>
              <w:rPr>
                <w:rFonts w:asciiTheme="minorEastAsia" w:hAnsiTheme="minorEastAsia"/>
              </w:rPr>
            </w:pPr>
            <w:r w:rsidRPr="00271465">
              <w:rPr>
                <w:rFonts w:asciiTheme="minorEastAsia" w:hAnsiTheme="minorEastAsia"/>
              </w:rPr>
              <w:tab/>
            </w:r>
          </w:p>
        </w:tc>
        <w:tc>
          <w:tcPr>
            <w:tcW w:w="992" w:type="dxa"/>
          </w:tcPr>
          <w:p w:rsidR="00CC385F" w:rsidRPr="00271465" w:rsidRDefault="00CC385F" w:rsidP="00CC385F">
            <w:pPr>
              <w:rPr>
                <w:rFonts w:asciiTheme="minorEastAsia" w:hAnsiTheme="minorEastAsia"/>
                <w:sz w:val="18"/>
                <w:szCs w:val="18"/>
              </w:rPr>
            </w:pPr>
            <w:r w:rsidRPr="00271465">
              <w:rPr>
                <w:rFonts w:asciiTheme="minorEastAsia" w:hAnsiTheme="minorEastAsia" w:hint="eastAsia"/>
                <w:sz w:val="18"/>
                <w:szCs w:val="18"/>
              </w:rPr>
              <w:t>添付資料</w:t>
            </w:r>
          </w:p>
          <w:p w:rsidR="00CC385F" w:rsidRPr="00271465" w:rsidRDefault="00CC385F" w:rsidP="00CC385F">
            <w:pPr>
              <w:rPr>
                <w:rFonts w:asciiTheme="minorEastAsia" w:hAnsiTheme="minorEastAsia"/>
                <w:sz w:val="18"/>
                <w:szCs w:val="18"/>
              </w:rPr>
            </w:pPr>
            <w:r w:rsidRPr="00271465">
              <w:rPr>
                <w:rFonts w:asciiTheme="minorEastAsia" w:hAnsiTheme="minorEastAsia" w:hint="eastAsia"/>
                <w:sz w:val="18"/>
                <w:szCs w:val="18"/>
              </w:rPr>
              <w:t>No.</w:t>
            </w:r>
          </w:p>
          <w:p w:rsidR="00CC385F" w:rsidRPr="00271465" w:rsidRDefault="00CC385F" w:rsidP="00CC385F">
            <w:pPr>
              <w:rPr>
                <w:rFonts w:asciiTheme="minorEastAsia" w:hAnsiTheme="minorEastAsia"/>
                <w:sz w:val="18"/>
                <w:szCs w:val="18"/>
              </w:rPr>
            </w:pPr>
          </w:p>
        </w:tc>
      </w:tr>
      <w:tr w:rsidR="00BC0BDB" w:rsidRPr="00271465" w:rsidTr="001C00CA">
        <w:trPr>
          <w:cantSplit/>
          <w:trHeight w:val="703"/>
        </w:trPr>
        <w:tc>
          <w:tcPr>
            <w:tcW w:w="376" w:type="dxa"/>
            <w:vAlign w:val="center"/>
          </w:tcPr>
          <w:p w:rsidR="00BC0BDB" w:rsidRPr="00271465" w:rsidRDefault="00BC0BDB" w:rsidP="00BC0BDB">
            <w:pPr>
              <w:ind w:leftChars="-51" w:left="-107" w:rightChars="-51" w:right="-107"/>
              <w:jc w:val="center"/>
              <w:rPr>
                <w:rFonts w:asciiTheme="minorEastAsia" w:hAnsiTheme="minorEastAsia"/>
                <w:sz w:val="18"/>
                <w:szCs w:val="18"/>
              </w:rPr>
            </w:pPr>
          </w:p>
        </w:tc>
        <w:tc>
          <w:tcPr>
            <w:tcW w:w="379" w:type="dxa"/>
            <w:vAlign w:val="center"/>
          </w:tcPr>
          <w:p w:rsidR="00BC0BDB" w:rsidRPr="00271465" w:rsidRDefault="00BC0BDB" w:rsidP="00BC0BDB">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４</w:t>
            </w:r>
          </w:p>
        </w:tc>
        <w:tc>
          <w:tcPr>
            <w:tcW w:w="2160" w:type="dxa"/>
          </w:tcPr>
          <w:p w:rsidR="00BC0BDB" w:rsidRPr="00271465" w:rsidRDefault="00BC0BDB" w:rsidP="00BC0BDB">
            <w:pPr>
              <w:rPr>
                <w:rFonts w:asciiTheme="minorEastAsia" w:hAnsiTheme="minorEastAsia"/>
                <w:sz w:val="18"/>
                <w:szCs w:val="18"/>
              </w:rPr>
            </w:pPr>
            <w:r w:rsidRPr="00271465">
              <w:rPr>
                <w:rFonts w:asciiTheme="minorEastAsia" w:hAnsiTheme="minorEastAsia" w:hint="eastAsia"/>
                <w:sz w:val="18"/>
                <w:szCs w:val="18"/>
              </w:rPr>
              <w:t>高圧ガス設備と火気との距離</w:t>
            </w:r>
          </w:p>
        </w:tc>
        <w:tc>
          <w:tcPr>
            <w:tcW w:w="6096" w:type="dxa"/>
          </w:tcPr>
          <w:p w:rsidR="0049599D" w:rsidRPr="00271465" w:rsidRDefault="0049599D" w:rsidP="0049599D">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高圧ガス設備の周囲2ｍ内における、火気の使用を禁じる措置を講ずること（警戒標の設置や防火壁、障壁の設置等）</w:t>
            </w:r>
          </w:p>
          <w:p w:rsidR="0049599D" w:rsidRPr="00271465" w:rsidRDefault="0049599D" w:rsidP="0049599D">
            <w:pPr>
              <w:spacing w:line="0" w:lineRule="atLeast"/>
              <w:rPr>
                <w:rFonts w:asciiTheme="minorEastAsia" w:hAnsiTheme="minorEastAsia"/>
              </w:rPr>
            </w:pPr>
            <w:r w:rsidRPr="00271465">
              <w:rPr>
                <w:rFonts w:asciiTheme="minorEastAsia" w:hAnsiTheme="minorEastAsia" w:hint="eastAsia"/>
                <w:sz w:val="18"/>
                <w:szCs w:val="18"/>
              </w:rPr>
              <w:t>※火気使用制限範囲を敷地平面図等に明示する</w:t>
            </w:r>
          </w:p>
          <w:p w:rsidR="00BC0BDB" w:rsidRPr="00271465" w:rsidRDefault="0049599D" w:rsidP="0049599D">
            <w:pPr>
              <w:tabs>
                <w:tab w:val="left" w:pos="1766"/>
              </w:tabs>
              <w:rPr>
                <w:rFonts w:asciiTheme="minorEastAsia" w:hAnsiTheme="minorEastAsia"/>
              </w:rPr>
            </w:pPr>
            <w:r w:rsidRPr="00271465">
              <w:rPr>
                <w:rFonts w:asciiTheme="minorEastAsia" w:hAnsiTheme="minorEastAsia"/>
              </w:rPr>
              <w:tab/>
            </w:r>
          </w:p>
        </w:tc>
        <w:tc>
          <w:tcPr>
            <w:tcW w:w="992" w:type="dxa"/>
          </w:tcPr>
          <w:p w:rsidR="00BC0BDB" w:rsidRPr="00271465" w:rsidRDefault="00BC0BDB" w:rsidP="00BC0BDB">
            <w:pPr>
              <w:rPr>
                <w:rFonts w:asciiTheme="minorEastAsia" w:hAnsiTheme="minorEastAsia"/>
                <w:sz w:val="18"/>
                <w:szCs w:val="18"/>
              </w:rPr>
            </w:pPr>
            <w:r w:rsidRPr="00271465">
              <w:rPr>
                <w:rFonts w:asciiTheme="minorEastAsia" w:hAnsiTheme="minorEastAsia" w:hint="eastAsia"/>
                <w:sz w:val="18"/>
                <w:szCs w:val="18"/>
              </w:rPr>
              <w:t>添付資料</w:t>
            </w:r>
          </w:p>
          <w:p w:rsidR="00BC0BDB" w:rsidRPr="00271465" w:rsidRDefault="00BC0BDB" w:rsidP="00BC0BDB">
            <w:pPr>
              <w:rPr>
                <w:rFonts w:asciiTheme="minorEastAsia" w:hAnsiTheme="minorEastAsia"/>
                <w:sz w:val="18"/>
                <w:szCs w:val="18"/>
              </w:rPr>
            </w:pPr>
            <w:r w:rsidRPr="00271465">
              <w:rPr>
                <w:rFonts w:asciiTheme="minorEastAsia" w:hAnsiTheme="minorEastAsia" w:hint="eastAsia"/>
                <w:sz w:val="18"/>
                <w:szCs w:val="18"/>
              </w:rPr>
              <w:t>No.</w:t>
            </w:r>
          </w:p>
          <w:p w:rsidR="00BC0BDB" w:rsidRPr="00271465" w:rsidRDefault="00BC0BDB" w:rsidP="00BC0BDB">
            <w:pPr>
              <w:rPr>
                <w:rFonts w:asciiTheme="minorEastAsia" w:hAnsiTheme="minorEastAsia"/>
                <w:sz w:val="18"/>
                <w:szCs w:val="18"/>
              </w:rPr>
            </w:pPr>
          </w:p>
        </w:tc>
      </w:tr>
      <w:tr w:rsidR="00BC0BDB" w:rsidRPr="00271465" w:rsidTr="001C00CA">
        <w:trPr>
          <w:cantSplit/>
          <w:trHeight w:val="703"/>
        </w:trPr>
        <w:tc>
          <w:tcPr>
            <w:tcW w:w="376" w:type="dxa"/>
            <w:vAlign w:val="center"/>
          </w:tcPr>
          <w:p w:rsidR="00BC0BDB" w:rsidRPr="00271465" w:rsidRDefault="00BC0BDB" w:rsidP="00BC0BDB">
            <w:pPr>
              <w:ind w:leftChars="-51" w:left="-107" w:rightChars="-51" w:right="-107"/>
              <w:jc w:val="center"/>
              <w:rPr>
                <w:rFonts w:asciiTheme="minorEastAsia" w:hAnsiTheme="minorEastAsia"/>
                <w:sz w:val="18"/>
                <w:szCs w:val="18"/>
              </w:rPr>
            </w:pPr>
          </w:p>
        </w:tc>
        <w:tc>
          <w:tcPr>
            <w:tcW w:w="379" w:type="dxa"/>
            <w:vAlign w:val="center"/>
          </w:tcPr>
          <w:p w:rsidR="00BC0BDB" w:rsidRPr="00271465" w:rsidRDefault="00BC0BDB" w:rsidP="00BC0BDB">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７</w:t>
            </w:r>
          </w:p>
        </w:tc>
        <w:tc>
          <w:tcPr>
            <w:tcW w:w="2160" w:type="dxa"/>
          </w:tcPr>
          <w:p w:rsidR="00BC0BDB" w:rsidRPr="00271465" w:rsidRDefault="00BC0BDB" w:rsidP="00BC0BDB">
            <w:pPr>
              <w:rPr>
                <w:rFonts w:asciiTheme="minorEastAsia" w:hAnsiTheme="minorEastAsia"/>
                <w:sz w:val="18"/>
                <w:szCs w:val="18"/>
              </w:rPr>
            </w:pPr>
            <w:r w:rsidRPr="00271465">
              <w:rPr>
                <w:rFonts w:asciiTheme="minorEastAsia" w:hAnsiTheme="minorEastAsia" w:hint="eastAsia"/>
                <w:sz w:val="18"/>
                <w:szCs w:val="18"/>
              </w:rPr>
              <w:t>容器置場の散水</w:t>
            </w:r>
          </w:p>
        </w:tc>
        <w:tc>
          <w:tcPr>
            <w:tcW w:w="6096" w:type="dxa"/>
          </w:tcPr>
          <w:p w:rsidR="0049599D" w:rsidRPr="00271465" w:rsidRDefault="0049599D" w:rsidP="0049599D">
            <w:pPr>
              <w:spacing w:line="0" w:lineRule="atLeast"/>
              <w:rPr>
                <w:rFonts w:asciiTheme="minorEastAsia" w:hAnsiTheme="minorEastAsia"/>
                <w:sz w:val="18"/>
                <w:szCs w:val="18"/>
              </w:rPr>
            </w:pPr>
            <w:r w:rsidRPr="00271465">
              <w:rPr>
                <w:rFonts w:asciiTheme="minorEastAsia" w:hAnsiTheme="minorEastAsia" w:hint="eastAsia"/>
                <w:b/>
                <w:sz w:val="18"/>
                <w:szCs w:val="18"/>
              </w:rPr>
              <w:t>対象：貯蔵量100㎥　又は1ｔ以上</w:t>
            </w:r>
          </w:p>
          <w:p w:rsidR="00BC0BDB" w:rsidRPr="00271465" w:rsidRDefault="0049599D" w:rsidP="003908E1">
            <w:pPr>
              <w:pStyle w:val="a6"/>
              <w:numPr>
                <w:ilvl w:val="0"/>
                <w:numId w:val="13"/>
              </w:numPr>
              <w:spacing w:line="0" w:lineRule="atLeast"/>
              <w:ind w:leftChars="0" w:left="176" w:hanging="176"/>
              <w:rPr>
                <w:rFonts w:asciiTheme="minorEastAsia" w:hAnsiTheme="minorEastAsia"/>
              </w:rPr>
            </w:pPr>
            <w:r w:rsidRPr="00271465">
              <w:rPr>
                <w:rFonts w:asciiTheme="minorEastAsia" w:hAnsiTheme="minorEastAsia" w:hint="eastAsia"/>
                <w:sz w:val="18"/>
                <w:szCs w:val="18"/>
              </w:rPr>
              <w:t>床面積1㎡につき、毎分2Ｌ以上の水量を20分間放水できる散水設備を設置すること</w:t>
            </w:r>
          </w:p>
        </w:tc>
        <w:tc>
          <w:tcPr>
            <w:tcW w:w="992" w:type="dxa"/>
          </w:tcPr>
          <w:p w:rsidR="00BC0BDB" w:rsidRPr="00271465" w:rsidRDefault="00BC0BDB" w:rsidP="00BC0BDB">
            <w:pPr>
              <w:rPr>
                <w:rFonts w:asciiTheme="minorEastAsia" w:hAnsiTheme="minorEastAsia"/>
                <w:sz w:val="18"/>
                <w:szCs w:val="18"/>
              </w:rPr>
            </w:pPr>
            <w:r w:rsidRPr="00271465">
              <w:rPr>
                <w:rFonts w:asciiTheme="minorEastAsia" w:hAnsiTheme="minorEastAsia" w:hint="eastAsia"/>
                <w:sz w:val="18"/>
                <w:szCs w:val="18"/>
              </w:rPr>
              <w:t>添付資料</w:t>
            </w:r>
          </w:p>
          <w:p w:rsidR="00BC0BDB" w:rsidRPr="00271465" w:rsidRDefault="00BC0BDB" w:rsidP="00BC0BDB">
            <w:pPr>
              <w:rPr>
                <w:rFonts w:asciiTheme="minorEastAsia" w:hAnsiTheme="minorEastAsia"/>
                <w:sz w:val="18"/>
                <w:szCs w:val="18"/>
              </w:rPr>
            </w:pPr>
            <w:r w:rsidRPr="00271465">
              <w:rPr>
                <w:rFonts w:asciiTheme="minorEastAsia" w:hAnsiTheme="minorEastAsia" w:hint="eastAsia"/>
                <w:sz w:val="18"/>
                <w:szCs w:val="18"/>
              </w:rPr>
              <w:t>No.</w:t>
            </w:r>
          </w:p>
          <w:p w:rsidR="00BC0BDB" w:rsidRPr="00271465" w:rsidRDefault="00BC0BDB" w:rsidP="00BC0BDB">
            <w:pPr>
              <w:rPr>
                <w:rFonts w:asciiTheme="minorEastAsia" w:hAnsiTheme="minorEastAsia"/>
                <w:sz w:val="18"/>
                <w:szCs w:val="18"/>
              </w:rPr>
            </w:pPr>
          </w:p>
        </w:tc>
      </w:tr>
      <w:tr w:rsidR="00BC0BDB" w:rsidRPr="00271465" w:rsidTr="001C00CA">
        <w:trPr>
          <w:cantSplit/>
          <w:trHeight w:val="703"/>
        </w:trPr>
        <w:tc>
          <w:tcPr>
            <w:tcW w:w="376" w:type="dxa"/>
            <w:vAlign w:val="center"/>
          </w:tcPr>
          <w:p w:rsidR="00BC0BDB" w:rsidRPr="00271465" w:rsidRDefault="00BC0BDB" w:rsidP="00BC0BDB">
            <w:pPr>
              <w:ind w:leftChars="-51" w:left="-107" w:rightChars="-51" w:right="-107"/>
              <w:jc w:val="center"/>
              <w:rPr>
                <w:rFonts w:asciiTheme="minorEastAsia" w:hAnsiTheme="minorEastAsia"/>
                <w:sz w:val="18"/>
                <w:szCs w:val="18"/>
              </w:rPr>
            </w:pPr>
          </w:p>
        </w:tc>
        <w:tc>
          <w:tcPr>
            <w:tcW w:w="379" w:type="dxa"/>
            <w:vAlign w:val="center"/>
          </w:tcPr>
          <w:p w:rsidR="00BC0BDB" w:rsidRPr="00271465" w:rsidRDefault="00BC0BDB" w:rsidP="00BC0BDB">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９</w:t>
            </w:r>
          </w:p>
        </w:tc>
        <w:tc>
          <w:tcPr>
            <w:tcW w:w="2160" w:type="dxa"/>
          </w:tcPr>
          <w:p w:rsidR="00BC0BDB" w:rsidRPr="00271465" w:rsidRDefault="00BC0BDB" w:rsidP="00BC0BDB">
            <w:pPr>
              <w:rPr>
                <w:rFonts w:asciiTheme="minorEastAsia" w:hAnsiTheme="minorEastAsia"/>
                <w:sz w:val="18"/>
                <w:szCs w:val="18"/>
              </w:rPr>
            </w:pPr>
            <w:r w:rsidRPr="00271465">
              <w:rPr>
                <w:rFonts w:asciiTheme="minorEastAsia" w:hAnsiTheme="minorEastAsia" w:hint="eastAsia"/>
                <w:sz w:val="18"/>
                <w:szCs w:val="18"/>
              </w:rPr>
              <w:t>責任者等の掲示</w:t>
            </w:r>
          </w:p>
        </w:tc>
        <w:tc>
          <w:tcPr>
            <w:tcW w:w="6096" w:type="dxa"/>
          </w:tcPr>
          <w:p w:rsidR="00BC0BDB" w:rsidRPr="00271465" w:rsidRDefault="003908E1" w:rsidP="003908E1">
            <w:pPr>
              <w:pStyle w:val="a6"/>
              <w:numPr>
                <w:ilvl w:val="0"/>
                <w:numId w:val="13"/>
              </w:numPr>
              <w:spacing w:line="0" w:lineRule="atLeast"/>
              <w:ind w:leftChars="0" w:left="176" w:hanging="176"/>
              <w:rPr>
                <w:rFonts w:asciiTheme="minorEastAsia" w:hAnsiTheme="minorEastAsia"/>
              </w:rPr>
            </w:pPr>
            <w:r w:rsidRPr="00271465">
              <w:rPr>
                <w:rFonts w:asciiTheme="minorEastAsia" w:hAnsiTheme="minorEastAsia" w:hint="eastAsia"/>
                <w:sz w:val="18"/>
                <w:szCs w:val="18"/>
              </w:rPr>
              <w:t>同一敷地内に事務所がない製造施設は、敷地外から見えやすい場所に、高圧ガスの名称、責任者名称、緊急時の連絡先を明示した掲示板を設置すること</w:t>
            </w:r>
          </w:p>
        </w:tc>
        <w:tc>
          <w:tcPr>
            <w:tcW w:w="992" w:type="dxa"/>
          </w:tcPr>
          <w:p w:rsidR="00BC0BDB" w:rsidRPr="00271465" w:rsidRDefault="00BC0BDB" w:rsidP="00BC0BDB">
            <w:pPr>
              <w:rPr>
                <w:rFonts w:asciiTheme="minorEastAsia" w:hAnsiTheme="minorEastAsia"/>
                <w:sz w:val="18"/>
                <w:szCs w:val="18"/>
              </w:rPr>
            </w:pPr>
            <w:r w:rsidRPr="00271465">
              <w:rPr>
                <w:rFonts w:asciiTheme="minorEastAsia" w:hAnsiTheme="minorEastAsia" w:hint="eastAsia"/>
                <w:sz w:val="18"/>
                <w:szCs w:val="18"/>
              </w:rPr>
              <w:t>添付資料</w:t>
            </w:r>
          </w:p>
          <w:p w:rsidR="00BC0BDB" w:rsidRPr="00271465" w:rsidRDefault="00BC0BDB" w:rsidP="00BC0BDB">
            <w:pPr>
              <w:rPr>
                <w:rFonts w:asciiTheme="minorEastAsia" w:hAnsiTheme="minorEastAsia"/>
                <w:sz w:val="18"/>
                <w:szCs w:val="18"/>
              </w:rPr>
            </w:pPr>
            <w:r w:rsidRPr="00271465">
              <w:rPr>
                <w:rFonts w:asciiTheme="minorEastAsia" w:hAnsiTheme="minorEastAsia" w:hint="eastAsia"/>
                <w:sz w:val="18"/>
                <w:szCs w:val="18"/>
              </w:rPr>
              <w:t>No.</w:t>
            </w:r>
          </w:p>
          <w:p w:rsidR="00BC0BDB" w:rsidRPr="00271465" w:rsidRDefault="00BC0BDB" w:rsidP="00BC0BDB">
            <w:pPr>
              <w:rPr>
                <w:rFonts w:asciiTheme="minorEastAsia" w:hAnsiTheme="minorEastAsia"/>
                <w:sz w:val="18"/>
                <w:szCs w:val="18"/>
              </w:rPr>
            </w:pPr>
          </w:p>
        </w:tc>
      </w:tr>
      <w:tr w:rsidR="00BC0BDB" w:rsidRPr="00271465" w:rsidTr="001C00CA">
        <w:trPr>
          <w:cantSplit/>
          <w:trHeight w:val="703"/>
        </w:trPr>
        <w:tc>
          <w:tcPr>
            <w:tcW w:w="376" w:type="dxa"/>
            <w:vAlign w:val="center"/>
          </w:tcPr>
          <w:p w:rsidR="00BC0BDB" w:rsidRPr="00271465" w:rsidRDefault="00BC0BDB" w:rsidP="00BC0BDB">
            <w:pPr>
              <w:ind w:leftChars="-51" w:left="-107" w:rightChars="-51" w:right="-107"/>
              <w:jc w:val="center"/>
              <w:rPr>
                <w:rFonts w:asciiTheme="minorEastAsia" w:hAnsiTheme="minorEastAsia"/>
                <w:sz w:val="18"/>
                <w:szCs w:val="18"/>
              </w:rPr>
            </w:pPr>
          </w:p>
        </w:tc>
        <w:tc>
          <w:tcPr>
            <w:tcW w:w="379" w:type="dxa"/>
            <w:vAlign w:val="center"/>
          </w:tcPr>
          <w:p w:rsidR="00BC0BDB" w:rsidRPr="00271465" w:rsidRDefault="00BC0BDB" w:rsidP="00BC0BDB">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10</w:t>
            </w:r>
          </w:p>
        </w:tc>
        <w:tc>
          <w:tcPr>
            <w:tcW w:w="2160" w:type="dxa"/>
          </w:tcPr>
          <w:p w:rsidR="00BC0BDB" w:rsidRPr="00271465" w:rsidRDefault="00BC0BDB" w:rsidP="00BC0BDB">
            <w:pPr>
              <w:rPr>
                <w:rFonts w:asciiTheme="minorEastAsia" w:hAnsiTheme="minorEastAsia"/>
                <w:sz w:val="18"/>
                <w:szCs w:val="18"/>
              </w:rPr>
            </w:pPr>
            <w:r w:rsidRPr="00271465">
              <w:rPr>
                <w:rFonts w:asciiTheme="minorEastAsia" w:hAnsiTheme="minorEastAsia" w:hint="eastAsia"/>
                <w:sz w:val="18"/>
                <w:szCs w:val="18"/>
              </w:rPr>
              <w:t>地震計の設置</w:t>
            </w:r>
          </w:p>
        </w:tc>
        <w:tc>
          <w:tcPr>
            <w:tcW w:w="6096" w:type="dxa"/>
          </w:tcPr>
          <w:p w:rsidR="003908E1" w:rsidRPr="00271465" w:rsidRDefault="003908E1" w:rsidP="003908E1">
            <w:pPr>
              <w:spacing w:line="0" w:lineRule="atLeast"/>
              <w:rPr>
                <w:rFonts w:asciiTheme="minorEastAsia" w:hAnsiTheme="minorEastAsia"/>
                <w:sz w:val="18"/>
                <w:szCs w:val="18"/>
              </w:rPr>
            </w:pPr>
            <w:r w:rsidRPr="00271465">
              <w:rPr>
                <w:rFonts w:asciiTheme="minorEastAsia" w:hAnsiTheme="minorEastAsia" w:hint="eastAsia"/>
                <w:b/>
                <w:sz w:val="18"/>
                <w:szCs w:val="18"/>
              </w:rPr>
              <w:t>対象：耐震設計構造物を有する事業所</w:t>
            </w:r>
          </w:p>
          <w:p w:rsidR="003908E1" w:rsidRPr="00271465" w:rsidRDefault="003908E1" w:rsidP="003908E1">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地震以外の振動による影響がない場所に地震計を設置すること</w:t>
            </w:r>
          </w:p>
          <w:p w:rsidR="00BC0BDB" w:rsidRPr="00271465" w:rsidRDefault="003908E1" w:rsidP="003908E1">
            <w:pPr>
              <w:spacing w:line="0" w:lineRule="atLeast"/>
              <w:rPr>
                <w:rFonts w:asciiTheme="minorEastAsia" w:hAnsiTheme="minorEastAsia"/>
              </w:rPr>
            </w:pPr>
            <w:r w:rsidRPr="00271465">
              <w:rPr>
                <w:rFonts w:asciiTheme="minorEastAsia" w:hAnsiTheme="minorEastAsia" w:hint="eastAsia"/>
                <w:sz w:val="18"/>
                <w:szCs w:val="18"/>
              </w:rPr>
              <w:t>※設置場所と設定値を記載する</w:t>
            </w:r>
          </w:p>
        </w:tc>
        <w:tc>
          <w:tcPr>
            <w:tcW w:w="992" w:type="dxa"/>
          </w:tcPr>
          <w:p w:rsidR="00BC0BDB" w:rsidRPr="00271465" w:rsidRDefault="00BC0BDB" w:rsidP="00BC0BDB">
            <w:pPr>
              <w:rPr>
                <w:rFonts w:asciiTheme="minorEastAsia" w:hAnsiTheme="minorEastAsia"/>
                <w:sz w:val="18"/>
                <w:szCs w:val="18"/>
              </w:rPr>
            </w:pPr>
            <w:r w:rsidRPr="00271465">
              <w:rPr>
                <w:rFonts w:asciiTheme="minorEastAsia" w:hAnsiTheme="minorEastAsia" w:hint="eastAsia"/>
                <w:sz w:val="18"/>
                <w:szCs w:val="18"/>
              </w:rPr>
              <w:t>添付資料</w:t>
            </w:r>
          </w:p>
          <w:p w:rsidR="00BC0BDB" w:rsidRPr="00271465" w:rsidRDefault="00BC0BDB" w:rsidP="00BC0BDB">
            <w:pPr>
              <w:rPr>
                <w:rFonts w:asciiTheme="minorEastAsia" w:hAnsiTheme="minorEastAsia"/>
                <w:sz w:val="18"/>
                <w:szCs w:val="18"/>
              </w:rPr>
            </w:pPr>
            <w:r w:rsidRPr="00271465">
              <w:rPr>
                <w:rFonts w:asciiTheme="minorEastAsia" w:hAnsiTheme="minorEastAsia" w:hint="eastAsia"/>
                <w:sz w:val="18"/>
                <w:szCs w:val="18"/>
              </w:rPr>
              <w:t>No.</w:t>
            </w:r>
          </w:p>
          <w:p w:rsidR="00BC0BDB" w:rsidRPr="00271465" w:rsidRDefault="00BC0BDB" w:rsidP="00BC0BDB">
            <w:pPr>
              <w:rPr>
                <w:rFonts w:asciiTheme="minorEastAsia" w:hAnsiTheme="minorEastAsia"/>
                <w:sz w:val="18"/>
                <w:szCs w:val="18"/>
              </w:rPr>
            </w:pPr>
          </w:p>
        </w:tc>
      </w:tr>
      <w:tr w:rsidR="00BC0BDB" w:rsidRPr="00271465" w:rsidTr="001C00CA">
        <w:trPr>
          <w:cantSplit/>
          <w:trHeight w:val="703"/>
        </w:trPr>
        <w:tc>
          <w:tcPr>
            <w:tcW w:w="376" w:type="dxa"/>
            <w:vAlign w:val="center"/>
          </w:tcPr>
          <w:p w:rsidR="00BC0BDB" w:rsidRPr="00271465" w:rsidRDefault="00BC0BDB" w:rsidP="00BC0BDB">
            <w:pPr>
              <w:ind w:leftChars="-51" w:left="-107" w:rightChars="-51" w:right="-107"/>
              <w:jc w:val="center"/>
              <w:rPr>
                <w:rFonts w:asciiTheme="minorEastAsia" w:hAnsiTheme="minorEastAsia"/>
                <w:sz w:val="18"/>
                <w:szCs w:val="18"/>
              </w:rPr>
            </w:pPr>
          </w:p>
        </w:tc>
        <w:tc>
          <w:tcPr>
            <w:tcW w:w="379" w:type="dxa"/>
            <w:vAlign w:val="center"/>
          </w:tcPr>
          <w:p w:rsidR="00BC0BDB" w:rsidRPr="00271465" w:rsidRDefault="00BC0BDB" w:rsidP="00BC0BDB">
            <w:pPr>
              <w:spacing w:line="0" w:lineRule="atLeast"/>
              <w:ind w:leftChars="-51" w:left="-107" w:rightChars="-51" w:right="-107"/>
              <w:jc w:val="center"/>
              <w:rPr>
                <w:rFonts w:asciiTheme="minorEastAsia" w:hAnsiTheme="minorEastAsia"/>
                <w:sz w:val="18"/>
                <w:szCs w:val="18"/>
              </w:rPr>
            </w:pPr>
            <w:r w:rsidRPr="00271465">
              <w:rPr>
                <w:rFonts w:asciiTheme="minorEastAsia" w:hAnsiTheme="minorEastAsia" w:hint="eastAsia"/>
                <w:sz w:val="18"/>
                <w:szCs w:val="18"/>
              </w:rPr>
              <w:t>11</w:t>
            </w:r>
          </w:p>
        </w:tc>
        <w:tc>
          <w:tcPr>
            <w:tcW w:w="2160" w:type="dxa"/>
          </w:tcPr>
          <w:p w:rsidR="00BC0BDB" w:rsidRPr="00271465" w:rsidRDefault="00BC0BDB" w:rsidP="00BC0BDB">
            <w:pPr>
              <w:rPr>
                <w:rFonts w:asciiTheme="minorEastAsia" w:hAnsiTheme="minorEastAsia"/>
                <w:sz w:val="18"/>
                <w:szCs w:val="18"/>
              </w:rPr>
            </w:pPr>
            <w:r w:rsidRPr="00271465">
              <w:rPr>
                <w:rFonts w:asciiTheme="minorEastAsia" w:hAnsiTheme="minorEastAsia" w:hint="eastAsia"/>
                <w:sz w:val="18"/>
                <w:szCs w:val="18"/>
              </w:rPr>
              <w:t>地震計と緊急停止装置等の連動</w:t>
            </w:r>
          </w:p>
        </w:tc>
        <w:tc>
          <w:tcPr>
            <w:tcW w:w="6096" w:type="dxa"/>
          </w:tcPr>
          <w:p w:rsidR="003908E1" w:rsidRPr="00271465" w:rsidRDefault="003908E1" w:rsidP="003908E1">
            <w:pPr>
              <w:spacing w:line="0" w:lineRule="atLeast"/>
              <w:rPr>
                <w:rFonts w:asciiTheme="minorEastAsia" w:hAnsiTheme="minorEastAsia"/>
                <w:sz w:val="18"/>
                <w:szCs w:val="18"/>
              </w:rPr>
            </w:pPr>
            <w:r w:rsidRPr="00271465">
              <w:rPr>
                <w:rFonts w:asciiTheme="minorEastAsia" w:hAnsiTheme="minorEastAsia" w:hint="eastAsia"/>
                <w:b/>
                <w:sz w:val="18"/>
                <w:szCs w:val="18"/>
              </w:rPr>
              <w:t>対象：耐震設計構造物</w:t>
            </w:r>
          </w:p>
          <w:p w:rsidR="003908E1" w:rsidRPr="00271465" w:rsidRDefault="003908E1" w:rsidP="003908E1">
            <w:pPr>
              <w:pStyle w:val="a6"/>
              <w:numPr>
                <w:ilvl w:val="0"/>
                <w:numId w:val="2"/>
              </w:numPr>
              <w:spacing w:line="0" w:lineRule="atLeast"/>
              <w:ind w:leftChars="0" w:left="176" w:hanging="176"/>
              <w:rPr>
                <w:rFonts w:asciiTheme="minorEastAsia" w:hAnsiTheme="minorEastAsia"/>
                <w:sz w:val="18"/>
                <w:szCs w:val="18"/>
              </w:rPr>
            </w:pPr>
            <w:r w:rsidRPr="00271465">
              <w:rPr>
                <w:rFonts w:asciiTheme="minorEastAsia" w:hAnsiTheme="minorEastAsia" w:hint="eastAsia"/>
                <w:sz w:val="18"/>
                <w:szCs w:val="18"/>
              </w:rPr>
              <w:t>地震計と緊急停止装置及び緊急遮断装置が連動させること</w:t>
            </w:r>
          </w:p>
          <w:p w:rsidR="00BC0BDB" w:rsidRPr="00271465" w:rsidRDefault="003908E1" w:rsidP="003908E1">
            <w:pPr>
              <w:spacing w:line="0" w:lineRule="atLeast"/>
              <w:rPr>
                <w:rFonts w:asciiTheme="minorEastAsia" w:hAnsiTheme="minorEastAsia"/>
              </w:rPr>
            </w:pPr>
            <w:r w:rsidRPr="00271465">
              <w:rPr>
                <w:rFonts w:asciiTheme="minorEastAsia" w:hAnsiTheme="minorEastAsia" w:hint="eastAsia"/>
                <w:sz w:val="18"/>
                <w:szCs w:val="18"/>
              </w:rPr>
              <w:t>※地震計の設定値（警報及び緊急遮断）を記載する</w:t>
            </w:r>
          </w:p>
        </w:tc>
        <w:tc>
          <w:tcPr>
            <w:tcW w:w="992" w:type="dxa"/>
          </w:tcPr>
          <w:p w:rsidR="00BC0BDB" w:rsidRPr="00271465" w:rsidRDefault="00BC0BDB" w:rsidP="00BC0BDB">
            <w:pPr>
              <w:rPr>
                <w:rFonts w:asciiTheme="minorEastAsia" w:hAnsiTheme="minorEastAsia"/>
                <w:sz w:val="18"/>
                <w:szCs w:val="18"/>
              </w:rPr>
            </w:pPr>
            <w:r w:rsidRPr="00271465">
              <w:rPr>
                <w:rFonts w:asciiTheme="minorEastAsia" w:hAnsiTheme="minorEastAsia" w:hint="eastAsia"/>
                <w:sz w:val="18"/>
                <w:szCs w:val="18"/>
              </w:rPr>
              <w:t>添付資料</w:t>
            </w:r>
          </w:p>
          <w:p w:rsidR="00BC0BDB" w:rsidRPr="00271465" w:rsidRDefault="00BC0BDB" w:rsidP="00BC0BDB">
            <w:pPr>
              <w:rPr>
                <w:rFonts w:asciiTheme="minorEastAsia" w:hAnsiTheme="minorEastAsia"/>
                <w:sz w:val="18"/>
                <w:szCs w:val="18"/>
              </w:rPr>
            </w:pPr>
            <w:r w:rsidRPr="00271465">
              <w:rPr>
                <w:rFonts w:asciiTheme="minorEastAsia" w:hAnsiTheme="minorEastAsia" w:hint="eastAsia"/>
                <w:sz w:val="18"/>
                <w:szCs w:val="18"/>
              </w:rPr>
              <w:t>No.</w:t>
            </w:r>
          </w:p>
          <w:p w:rsidR="00BC0BDB" w:rsidRPr="00271465" w:rsidRDefault="00BC0BDB" w:rsidP="00BC0BDB">
            <w:pPr>
              <w:rPr>
                <w:rFonts w:asciiTheme="minorEastAsia" w:hAnsiTheme="minorEastAsia"/>
                <w:sz w:val="18"/>
                <w:szCs w:val="18"/>
              </w:rPr>
            </w:pPr>
          </w:p>
        </w:tc>
      </w:tr>
    </w:tbl>
    <w:p w:rsidR="00C92FA7" w:rsidRPr="00271465" w:rsidRDefault="00C92FA7" w:rsidP="00FE1AE8">
      <w:pPr>
        <w:rPr>
          <w:rFonts w:asciiTheme="minorEastAsia" w:hAnsiTheme="minorEastAsia"/>
          <w:sz w:val="18"/>
          <w:highlight w:val="yellow"/>
          <w:bdr w:val="single" w:sz="4" w:space="0" w:color="auto" w:frame="1"/>
        </w:rPr>
      </w:pPr>
      <w:bookmarkStart w:id="0" w:name="_GoBack"/>
      <w:bookmarkEnd w:id="0"/>
    </w:p>
    <w:sectPr w:rsidR="00C92FA7" w:rsidRPr="00271465" w:rsidSect="00704F38">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078" w:rsidRDefault="00A60078" w:rsidP="00235DD2">
      <w:r>
        <w:separator/>
      </w:r>
    </w:p>
  </w:endnote>
  <w:endnote w:type="continuationSeparator" w:id="0">
    <w:p w:rsidR="00A60078" w:rsidRDefault="00A60078"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40578"/>
      <w:docPartObj>
        <w:docPartGallery w:val="Page Numbers (Bottom of Page)"/>
        <w:docPartUnique/>
      </w:docPartObj>
    </w:sdtPr>
    <w:sdtEndPr/>
    <w:sdtContent>
      <w:p w:rsidR="00760B92" w:rsidRDefault="00760B92">
        <w:pPr>
          <w:pStyle w:val="a9"/>
          <w:jc w:val="center"/>
        </w:pPr>
        <w:r>
          <w:fldChar w:fldCharType="begin"/>
        </w:r>
        <w:r>
          <w:instrText>PAGE   \* MERGEFORMAT</w:instrText>
        </w:r>
        <w:r>
          <w:fldChar w:fldCharType="separate"/>
        </w:r>
        <w:r w:rsidR="009D54E0" w:rsidRPr="009D54E0">
          <w:rPr>
            <w:noProof/>
            <w:lang w:val="ja-JP"/>
          </w:rPr>
          <w:t>6</w:t>
        </w:r>
        <w:r>
          <w:fldChar w:fldCharType="end"/>
        </w:r>
      </w:p>
    </w:sdtContent>
  </w:sdt>
  <w:p w:rsidR="00760B92" w:rsidRDefault="00760B9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078" w:rsidRDefault="00A60078" w:rsidP="00235DD2">
      <w:r>
        <w:separator/>
      </w:r>
    </w:p>
  </w:footnote>
  <w:footnote w:type="continuationSeparator" w:id="0">
    <w:p w:rsidR="00A60078" w:rsidRDefault="00A60078"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043FF"/>
    <w:multiLevelType w:val="hybridMultilevel"/>
    <w:tmpl w:val="64FED740"/>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2148FA"/>
    <w:multiLevelType w:val="hybridMultilevel"/>
    <w:tmpl w:val="04348F3C"/>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993404"/>
    <w:multiLevelType w:val="hybridMultilevel"/>
    <w:tmpl w:val="EADA6872"/>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3E7213"/>
    <w:multiLevelType w:val="hybridMultilevel"/>
    <w:tmpl w:val="31FE36FA"/>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621602"/>
    <w:multiLevelType w:val="hybridMultilevel"/>
    <w:tmpl w:val="203E60B2"/>
    <w:lvl w:ilvl="0" w:tplc="F8464042">
      <w:start w:val="1"/>
      <w:numFmt w:val="bullet"/>
      <w:lvlText w:val=""/>
      <w:lvlJc w:val="left"/>
      <w:pPr>
        <w:ind w:left="420" w:hanging="420"/>
      </w:pPr>
      <w:rPr>
        <w:rFonts w:ascii="Wingdings" w:hAnsi="Wingdings" w:hint="default"/>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4939D3"/>
    <w:multiLevelType w:val="hybridMultilevel"/>
    <w:tmpl w:val="389E59EA"/>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4BC4D6A"/>
    <w:multiLevelType w:val="hybridMultilevel"/>
    <w:tmpl w:val="B8704444"/>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444FCC"/>
    <w:multiLevelType w:val="hybridMultilevel"/>
    <w:tmpl w:val="2A0A1576"/>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AE84473"/>
    <w:multiLevelType w:val="hybridMultilevel"/>
    <w:tmpl w:val="0EB6B9DC"/>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B311D76"/>
    <w:multiLevelType w:val="hybridMultilevel"/>
    <w:tmpl w:val="5BD8C578"/>
    <w:lvl w:ilvl="0" w:tplc="F35A4806">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433E49"/>
    <w:multiLevelType w:val="hybridMultilevel"/>
    <w:tmpl w:val="F250AD38"/>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9785284"/>
    <w:multiLevelType w:val="hybridMultilevel"/>
    <w:tmpl w:val="66DEAA90"/>
    <w:lvl w:ilvl="0" w:tplc="3FEEF274">
      <w:start w:val="1"/>
      <w:numFmt w:val="bullet"/>
      <w:lvlText w:val=""/>
      <w:lvlJc w:val="left"/>
      <w:pPr>
        <w:ind w:left="453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C966606"/>
    <w:multiLevelType w:val="hybridMultilevel"/>
    <w:tmpl w:val="41AE3C1A"/>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4"/>
  </w:num>
  <w:num w:numId="4">
    <w:abstractNumId w:val="11"/>
  </w:num>
  <w:num w:numId="5">
    <w:abstractNumId w:val="7"/>
  </w:num>
  <w:num w:numId="6">
    <w:abstractNumId w:val="0"/>
  </w:num>
  <w:num w:numId="7">
    <w:abstractNumId w:val="13"/>
  </w:num>
  <w:num w:numId="8">
    <w:abstractNumId w:val="3"/>
  </w:num>
  <w:num w:numId="9">
    <w:abstractNumId w:val="6"/>
  </w:num>
  <w:num w:numId="10">
    <w:abstractNumId w:val="12"/>
  </w:num>
  <w:num w:numId="11">
    <w:abstractNumId w:val="5"/>
  </w:num>
  <w:num w:numId="12">
    <w:abstractNumId w:val="2"/>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24CE"/>
    <w:rsid w:val="0000372C"/>
    <w:rsid w:val="00011610"/>
    <w:rsid w:val="00014293"/>
    <w:rsid w:val="00020628"/>
    <w:rsid w:val="0003469A"/>
    <w:rsid w:val="000404B9"/>
    <w:rsid w:val="0004231C"/>
    <w:rsid w:val="00044902"/>
    <w:rsid w:val="00045F0F"/>
    <w:rsid w:val="000624D6"/>
    <w:rsid w:val="00065612"/>
    <w:rsid w:val="00087B9B"/>
    <w:rsid w:val="000917AC"/>
    <w:rsid w:val="000A2166"/>
    <w:rsid w:val="000A61CC"/>
    <w:rsid w:val="000A6336"/>
    <w:rsid w:val="000A6ADC"/>
    <w:rsid w:val="000B304C"/>
    <w:rsid w:val="000B50B7"/>
    <w:rsid w:val="000D18D2"/>
    <w:rsid w:val="000E5BCD"/>
    <w:rsid w:val="000F4859"/>
    <w:rsid w:val="000F75B0"/>
    <w:rsid w:val="001038A2"/>
    <w:rsid w:val="00114753"/>
    <w:rsid w:val="00120F50"/>
    <w:rsid w:val="00127C38"/>
    <w:rsid w:val="001335A3"/>
    <w:rsid w:val="00147B0D"/>
    <w:rsid w:val="00152699"/>
    <w:rsid w:val="00156F25"/>
    <w:rsid w:val="00160DF6"/>
    <w:rsid w:val="001613CF"/>
    <w:rsid w:val="00170A2C"/>
    <w:rsid w:val="0017779F"/>
    <w:rsid w:val="0018152C"/>
    <w:rsid w:val="00185636"/>
    <w:rsid w:val="001900FA"/>
    <w:rsid w:val="001949EA"/>
    <w:rsid w:val="001A2B39"/>
    <w:rsid w:val="001B20E5"/>
    <w:rsid w:val="001B4C76"/>
    <w:rsid w:val="001C00CA"/>
    <w:rsid w:val="001C5EFA"/>
    <w:rsid w:val="001E090B"/>
    <w:rsid w:val="001F59B5"/>
    <w:rsid w:val="001F6BCA"/>
    <w:rsid w:val="0020187A"/>
    <w:rsid w:val="002026A4"/>
    <w:rsid w:val="002033DE"/>
    <w:rsid w:val="002148D7"/>
    <w:rsid w:val="00217E2B"/>
    <w:rsid w:val="00217ECD"/>
    <w:rsid w:val="002216D1"/>
    <w:rsid w:val="00224331"/>
    <w:rsid w:val="00235143"/>
    <w:rsid w:val="00235DD2"/>
    <w:rsid w:val="00240576"/>
    <w:rsid w:val="00247687"/>
    <w:rsid w:val="00252654"/>
    <w:rsid w:val="00254EC9"/>
    <w:rsid w:val="00255950"/>
    <w:rsid w:val="002573F3"/>
    <w:rsid w:val="0026130E"/>
    <w:rsid w:val="002641BC"/>
    <w:rsid w:val="00271465"/>
    <w:rsid w:val="00281590"/>
    <w:rsid w:val="00290970"/>
    <w:rsid w:val="002A1CAE"/>
    <w:rsid w:val="002A2C6D"/>
    <w:rsid w:val="002A3DD2"/>
    <w:rsid w:val="002C1313"/>
    <w:rsid w:val="002C6F01"/>
    <w:rsid w:val="002D0A32"/>
    <w:rsid w:val="002E764A"/>
    <w:rsid w:val="0030037C"/>
    <w:rsid w:val="00305B74"/>
    <w:rsid w:val="00311FC1"/>
    <w:rsid w:val="00331892"/>
    <w:rsid w:val="003365CD"/>
    <w:rsid w:val="00340B8C"/>
    <w:rsid w:val="00342BC0"/>
    <w:rsid w:val="003453AE"/>
    <w:rsid w:val="00352C72"/>
    <w:rsid w:val="00354439"/>
    <w:rsid w:val="00365B0C"/>
    <w:rsid w:val="003749E2"/>
    <w:rsid w:val="003846CF"/>
    <w:rsid w:val="003908E1"/>
    <w:rsid w:val="00392A07"/>
    <w:rsid w:val="003A4303"/>
    <w:rsid w:val="003B06DE"/>
    <w:rsid w:val="003B06F7"/>
    <w:rsid w:val="003C1D6A"/>
    <w:rsid w:val="003C34EA"/>
    <w:rsid w:val="003C5FFB"/>
    <w:rsid w:val="003D132D"/>
    <w:rsid w:val="003D2B3E"/>
    <w:rsid w:val="003E0F7D"/>
    <w:rsid w:val="003E4490"/>
    <w:rsid w:val="003F0DDC"/>
    <w:rsid w:val="003F4E4C"/>
    <w:rsid w:val="003F4E56"/>
    <w:rsid w:val="00420859"/>
    <w:rsid w:val="00420B21"/>
    <w:rsid w:val="004213BB"/>
    <w:rsid w:val="00444E88"/>
    <w:rsid w:val="00446406"/>
    <w:rsid w:val="00462757"/>
    <w:rsid w:val="004749EE"/>
    <w:rsid w:val="0048094E"/>
    <w:rsid w:val="00481F0B"/>
    <w:rsid w:val="004863A2"/>
    <w:rsid w:val="00487C28"/>
    <w:rsid w:val="0049599D"/>
    <w:rsid w:val="004A36A6"/>
    <w:rsid w:val="004A7362"/>
    <w:rsid w:val="004B3A8E"/>
    <w:rsid w:val="004D0FD3"/>
    <w:rsid w:val="004D38BE"/>
    <w:rsid w:val="004D527E"/>
    <w:rsid w:val="004E11AA"/>
    <w:rsid w:val="004E2B45"/>
    <w:rsid w:val="00503F7B"/>
    <w:rsid w:val="0050755F"/>
    <w:rsid w:val="005171F0"/>
    <w:rsid w:val="00521D6B"/>
    <w:rsid w:val="005269B1"/>
    <w:rsid w:val="005513C9"/>
    <w:rsid w:val="00565D0D"/>
    <w:rsid w:val="00570670"/>
    <w:rsid w:val="005728B5"/>
    <w:rsid w:val="005974B4"/>
    <w:rsid w:val="005A0E90"/>
    <w:rsid w:val="005B0670"/>
    <w:rsid w:val="005B3325"/>
    <w:rsid w:val="005C2C25"/>
    <w:rsid w:val="005C2CEA"/>
    <w:rsid w:val="005C4D4D"/>
    <w:rsid w:val="005C5AA0"/>
    <w:rsid w:val="005D5781"/>
    <w:rsid w:val="005E086C"/>
    <w:rsid w:val="005F0932"/>
    <w:rsid w:val="00620F69"/>
    <w:rsid w:val="00626C74"/>
    <w:rsid w:val="00626E20"/>
    <w:rsid w:val="00633933"/>
    <w:rsid w:val="00640A75"/>
    <w:rsid w:val="00646D49"/>
    <w:rsid w:val="006525EA"/>
    <w:rsid w:val="00652CB0"/>
    <w:rsid w:val="00655CA1"/>
    <w:rsid w:val="00671B6D"/>
    <w:rsid w:val="006772B4"/>
    <w:rsid w:val="00683E00"/>
    <w:rsid w:val="00696DAF"/>
    <w:rsid w:val="006A33BB"/>
    <w:rsid w:val="006B0B74"/>
    <w:rsid w:val="006B779C"/>
    <w:rsid w:val="006D3010"/>
    <w:rsid w:val="006D6392"/>
    <w:rsid w:val="006D68C7"/>
    <w:rsid w:val="006E2442"/>
    <w:rsid w:val="006E4700"/>
    <w:rsid w:val="006F0FC9"/>
    <w:rsid w:val="00703B37"/>
    <w:rsid w:val="00704F38"/>
    <w:rsid w:val="00706685"/>
    <w:rsid w:val="00722A37"/>
    <w:rsid w:val="0072584A"/>
    <w:rsid w:val="00727650"/>
    <w:rsid w:val="00737B26"/>
    <w:rsid w:val="00744064"/>
    <w:rsid w:val="00744699"/>
    <w:rsid w:val="007477AB"/>
    <w:rsid w:val="00757ACE"/>
    <w:rsid w:val="00760B92"/>
    <w:rsid w:val="00765765"/>
    <w:rsid w:val="00765FA5"/>
    <w:rsid w:val="007660FD"/>
    <w:rsid w:val="00775C0D"/>
    <w:rsid w:val="0077661B"/>
    <w:rsid w:val="00780508"/>
    <w:rsid w:val="00781145"/>
    <w:rsid w:val="007825E3"/>
    <w:rsid w:val="00795297"/>
    <w:rsid w:val="007A1CA4"/>
    <w:rsid w:val="007A1ED8"/>
    <w:rsid w:val="007B41BA"/>
    <w:rsid w:val="007B6700"/>
    <w:rsid w:val="007C5A15"/>
    <w:rsid w:val="007C6993"/>
    <w:rsid w:val="007C76F0"/>
    <w:rsid w:val="007D2C07"/>
    <w:rsid w:val="007D54F5"/>
    <w:rsid w:val="007D663D"/>
    <w:rsid w:val="007E1C69"/>
    <w:rsid w:val="007E730A"/>
    <w:rsid w:val="00801C81"/>
    <w:rsid w:val="00810A0D"/>
    <w:rsid w:val="00815C1D"/>
    <w:rsid w:val="008165F6"/>
    <w:rsid w:val="0081702A"/>
    <w:rsid w:val="00823000"/>
    <w:rsid w:val="008271C5"/>
    <w:rsid w:val="008440B7"/>
    <w:rsid w:val="0084492D"/>
    <w:rsid w:val="00846CB1"/>
    <w:rsid w:val="00854ECB"/>
    <w:rsid w:val="00855A1F"/>
    <w:rsid w:val="00861C72"/>
    <w:rsid w:val="0086648D"/>
    <w:rsid w:val="00873819"/>
    <w:rsid w:val="00874FB5"/>
    <w:rsid w:val="00897538"/>
    <w:rsid w:val="008A039F"/>
    <w:rsid w:val="008A28AF"/>
    <w:rsid w:val="008B2711"/>
    <w:rsid w:val="008B5A93"/>
    <w:rsid w:val="008B7E78"/>
    <w:rsid w:val="008C6826"/>
    <w:rsid w:val="008C7E99"/>
    <w:rsid w:val="008D51AC"/>
    <w:rsid w:val="008E2DBC"/>
    <w:rsid w:val="008E6636"/>
    <w:rsid w:val="008E6F6F"/>
    <w:rsid w:val="008E774F"/>
    <w:rsid w:val="00901BFD"/>
    <w:rsid w:val="00906E13"/>
    <w:rsid w:val="00912B7E"/>
    <w:rsid w:val="00920E97"/>
    <w:rsid w:val="00934955"/>
    <w:rsid w:val="0094071E"/>
    <w:rsid w:val="009501EB"/>
    <w:rsid w:val="00963B33"/>
    <w:rsid w:val="0096788C"/>
    <w:rsid w:val="009731DE"/>
    <w:rsid w:val="0097333A"/>
    <w:rsid w:val="009805A2"/>
    <w:rsid w:val="0098142B"/>
    <w:rsid w:val="009828A3"/>
    <w:rsid w:val="009852B2"/>
    <w:rsid w:val="00985906"/>
    <w:rsid w:val="00994419"/>
    <w:rsid w:val="009B06B9"/>
    <w:rsid w:val="009B361B"/>
    <w:rsid w:val="009C7925"/>
    <w:rsid w:val="009D54E0"/>
    <w:rsid w:val="009D6983"/>
    <w:rsid w:val="00A03786"/>
    <w:rsid w:val="00A170C0"/>
    <w:rsid w:val="00A34B58"/>
    <w:rsid w:val="00A50FE8"/>
    <w:rsid w:val="00A60078"/>
    <w:rsid w:val="00A6065F"/>
    <w:rsid w:val="00A7077C"/>
    <w:rsid w:val="00A71D06"/>
    <w:rsid w:val="00A87DAE"/>
    <w:rsid w:val="00A92B24"/>
    <w:rsid w:val="00AA04DF"/>
    <w:rsid w:val="00AA5631"/>
    <w:rsid w:val="00AA7921"/>
    <w:rsid w:val="00AC5494"/>
    <w:rsid w:val="00AD0880"/>
    <w:rsid w:val="00AD3D7F"/>
    <w:rsid w:val="00AD75F2"/>
    <w:rsid w:val="00AE40D7"/>
    <w:rsid w:val="00AE677C"/>
    <w:rsid w:val="00AF7756"/>
    <w:rsid w:val="00B033F6"/>
    <w:rsid w:val="00B05A0F"/>
    <w:rsid w:val="00B1233A"/>
    <w:rsid w:val="00B148B3"/>
    <w:rsid w:val="00B167EF"/>
    <w:rsid w:val="00B17D99"/>
    <w:rsid w:val="00B208F0"/>
    <w:rsid w:val="00B33CCD"/>
    <w:rsid w:val="00B431D5"/>
    <w:rsid w:val="00B43316"/>
    <w:rsid w:val="00B53188"/>
    <w:rsid w:val="00B62B4E"/>
    <w:rsid w:val="00B70775"/>
    <w:rsid w:val="00B85BAB"/>
    <w:rsid w:val="00B9645A"/>
    <w:rsid w:val="00BA2F5E"/>
    <w:rsid w:val="00BA41BF"/>
    <w:rsid w:val="00BA6373"/>
    <w:rsid w:val="00BA673D"/>
    <w:rsid w:val="00BB4FAF"/>
    <w:rsid w:val="00BB7758"/>
    <w:rsid w:val="00BC0BDB"/>
    <w:rsid w:val="00BC5CE7"/>
    <w:rsid w:val="00BE37B1"/>
    <w:rsid w:val="00BE4C84"/>
    <w:rsid w:val="00BE5E83"/>
    <w:rsid w:val="00BE7438"/>
    <w:rsid w:val="00C050EA"/>
    <w:rsid w:val="00C07908"/>
    <w:rsid w:val="00C115EB"/>
    <w:rsid w:val="00C11C4D"/>
    <w:rsid w:val="00C16EBF"/>
    <w:rsid w:val="00C20EC6"/>
    <w:rsid w:val="00C2485B"/>
    <w:rsid w:val="00C2692C"/>
    <w:rsid w:val="00C351D9"/>
    <w:rsid w:val="00C42313"/>
    <w:rsid w:val="00C514F8"/>
    <w:rsid w:val="00C51B6C"/>
    <w:rsid w:val="00C52DF8"/>
    <w:rsid w:val="00C65575"/>
    <w:rsid w:val="00C7014F"/>
    <w:rsid w:val="00C73986"/>
    <w:rsid w:val="00C755CD"/>
    <w:rsid w:val="00C77329"/>
    <w:rsid w:val="00C84E03"/>
    <w:rsid w:val="00C92950"/>
    <w:rsid w:val="00C92FA7"/>
    <w:rsid w:val="00C95969"/>
    <w:rsid w:val="00CA045A"/>
    <w:rsid w:val="00CA525A"/>
    <w:rsid w:val="00CB3F16"/>
    <w:rsid w:val="00CB68C7"/>
    <w:rsid w:val="00CC019F"/>
    <w:rsid w:val="00CC039C"/>
    <w:rsid w:val="00CC385F"/>
    <w:rsid w:val="00CC5BD0"/>
    <w:rsid w:val="00CC6DC6"/>
    <w:rsid w:val="00CD07BD"/>
    <w:rsid w:val="00CD494B"/>
    <w:rsid w:val="00CF272E"/>
    <w:rsid w:val="00CF604E"/>
    <w:rsid w:val="00D01FE9"/>
    <w:rsid w:val="00D11D6F"/>
    <w:rsid w:val="00D14C9C"/>
    <w:rsid w:val="00D20958"/>
    <w:rsid w:val="00D22D8F"/>
    <w:rsid w:val="00D2595E"/>
    <w:rsid w:val="00D368D9"/>
    <w:rsid w:val="00D36F2A"/>
    <w:rsid w:val="00D410E9"/>
    <w:rsid w:val="00D428D6"/>
    <w:rsid w:val="00D43D1A"/>
    <w:rsid w:val="00D4548B"/>
    <w:rsid w:val="00D53E7C"/>
    <w:rsid w:val="00D6140D"/>
    <w:rsid w:val="00D634F7"/>
    <w:rsid w:val="00D71BD6"/>
    <w:rsid w:val="00D72663"/>
    <w:rsid w:val="00D73ADE"/>
    <w:rsid w:val="00D73D7F"/>
    <w:rsid w:val="00D8148F"/>
    <w:rsid w:val="00D83505"/>
    <w:rsid w:val="00D83973"/>
    <w:rsid w:val="00D96E54"/>
    <w:rsid w:val="00DA12FF"/>
    <w:rsid w:val="00DA14A2"/>
    <w:rsid w:val="00DA3B99"/>
    <w:rsid w:val="00DB1C9F"/>
    <w:rsid w:val="00DB7271"/>
    <w:rsid w:val="00DC52A4"/>
    <w:rsid w:val="00DC6BEA"/>
    <w:rsid w:val="00DD39F3"/>
    <w:rsid w:val="00DD6710"/>
    <w:rsid w:val="00DD6D69"/>
    <w:rsid w:val="00DD7CA9"/>
    <w:rsid w:val="00DE034A"/>
    <w:rsid w:val="00DE0EC5"/>
    <w:rsid w:val="00DE6914"/>
    <w:rsid w:val="00E02075"/>
    <w:rsid w:val="00E07B15"/>
    <w:rsid w:val="00E1180C"/>
    <w:rsid w:val="00E16E6C"/>
    <w:rsid w:val="00E23258"/>
    <w:rsid w:val="00E2768F"/>
    <w:rsid w:val="00E36E87"/>
    <w:rsid w:val="00E46CFC"/>
    <w:rsid w:val="00E55D3C"/>
    <w:rsid w:val="00E81817"/>
    <w:rsid w:val="00E90D83"/>
    <w:rsid w:val="00E95ED2"/>
    <w:rsid w:val="00E96394"/>
    <w:rsid w:val="00EA05AE"/>
    <w:rsid w:val="00EA6BC0"/>
    <w:rsid w:val="00EA712F"/>
    <w:rsid w:val="00EC2801"/>
    <w:rsid w:val="00EC6E02"/>
    <w:rsid w:val="00EE022F"/>
    <w:rsid w:val="00EE31D0"/>
    <w:rsid w:val="00EE5B3F"/>
    <w:rsid w:val="00EF1E93"/>
    <w:rsid w:val="00F04217"/>
    <w:rsid w:val="00F05236"/>
    <w:rsid w:val="00F136D4"/>
    <w:rsid w:val="00F15148"/>
    <w:rsid w:val="00F2641A"/>
    <w:rsid w:val="00F40F2F"/>
    <w:rsid w:val="00F42240"/>
    <w:rsid w:val="00F43444"/>
    <w:rsid w:val="00F508E2"/>
    <w:rsid w:val="00F53B6E"/>
    <w:rsid w:val="00F824B1"/>
    <w:rsid w:val="00F906F5"/>
    <w:rsid w:val="00FA0DC1"/>
    <w:rsid w:val="00FA3CD4"/>
    <w:rsid w:val="00FB5611"/>
    <w:rsid w:val="00FB6532"/>
    <w:rsid w:val="00FC2579"/>
    <w:rsid w:val="00FE0493"/>
    <w:rsid w:val="00FE1AE8"/>
    <w:rsid w:val="00FE40B1"/>
    <w:rsid w:val="00FE6D45"/>
    <w:rsid w:val="00FF18D5"/>
    <w:rsid w:val="00FF52DD"/>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935026">
      <w:bodyDiv w:val="1"/>
      <w:marLeft w:val="0"/>
      <w:marRight w:val="0"/>
      <w:marTop w:val="0"/>
      <w:marBottom w:val="0"/>
      <w:divBdr>
        <w:top w:val="none" w:sz="0" w:space="0" w:color="auto"/>
        <w:left w:val="none" w:sz="0" w:space="0" w:color="auto"/>
        <w:bottom w:val="none" w:sz="0" w:space="0" w:color="auto"/>
        <w:right w:val="none" w:sz="0" w:space="0" w:color="auto"/>
      </w:divBdr>
    </w:div>
    <w:div w:id="131761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AA56F-63ED-4E8C-98BD-3AD5EF44B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741</Words>
  <Characters>4228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2018-09-28T00:38:00Z</cp:lastPrinted>
  <dcterms:created xsi:type="dcterms:W3CDTF">2018-11-05T04:06:00Z</dcterms:created>
  <dcterms:modified xsi:type="dcterms:W3CDTF">2019-03-26T08:55:00Z</dcterms:modified>
</cp:coreProperties>
</file>