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73125418" w14:textId="77777777" w:rsidR="00F949CC" w:rsidRPr="00F949CC" w:rsidRDefault="00F949CC" w:rsidP="00F949CC">
      <w:pPr>
        <w:widowControl/>
        <w:jc w:val="left"/>
      </w:pPr>
    </w:p>
    <w:p w14:paraId="482E5244" w14:textId="5075012B" w:rsidR="00F949CC" w:rsidRDefault="00F949CC" w:rsidP="00F949CC">
      <w:pPr>
        <w:widowControl/>
        <w:jc w:val="left"/>
      </w:pPr>
      <w:r>
        <w:rPr>
          <w:rFonts w:hint="eastAsia"/>
        </w:rPr>
        <w:t>C8</w:t>
      </w:r>
      <w:r>
        <w:rPr>
          <w:rFonts w:hint="eastAsia"/>
        </w:rPr>
        <w:tab/>
      </w:r>
      <w:r w:rsidR="004E4577">
        <w:rPr>
          <w:rFonts w:hint="eastAsia"/>
        </w:rPr>
        <w:t>認知症予防</w:t>
      </w:r>
    </w:p>
    <w:p w14:paraId="41792617" w14:textId="159400AD" w:rsidR="00FA0987" w:rsidRDefault="00FA0987" w:rsidP="00F949CC">
      <w:pPr>
        <w:widowControl/>
        <w:jc w:val="left"/>
      </w:pPr>
      <w:r w:rsidRPr="00FA0987">
        <w:rPr>
          <w:noProof/>
        </w:rPr>
        <w:drawing>
          <wp:inline distT="0" distB="0" distL="0" distR="0" wp14:anchorId="222F229C" wp14:editId="305488DD">
            <wp:extent cx="5938776" cy="2364828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58"/>
                    <a:stretch/>
                  </pic:blipFill>
                  <pic:spPr bwMode="auto">
                    <a:xfrm>
                      <a:off x="0" y="0"/>
                      <a:ext cx="5940000" cy="236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67C66E" w14:textId="77777777" w:rsidR="00FA0987" w:rsidRDefault="00FA0987" w:rsidP="00F949CC">
      <w:pPr>
        <w:widowControl/>
        <w:jc w:val="left"/>
      </w:pPr>
      <w:bookmarkStart w:id="0" w:name="_GoBack"/>
      <w:bookmarkEnd w:id="0"/>
    </w:p>
    <w:sectPr w:rsidR="00FA0987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591B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37C8-9B5D-45C0-89DC-95814619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2023-03-24T01:16:00Z</dcterms:modified>
</cp:coreProperties>
</file>