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92" w:rsidRPr="003F6D0B" w:rsidRDefault="00562792" w:rsidP="00F0546A">
      <w:pPr>
        <w:adjustRightInd w:val="0"/>
        <w:jc w:val="left"/>
        <w:rPr>
          <w:rFonts w:hAnsi="ＭＳ 明朝" w:cs="ＭＳ明朝"/>
          <w:kern w:val="0"/>
          <w:sz w:val="36"/>
          <w:szCs w:val="36"/>
        </w:rPr>
      </w:pPr>
    </w:p>
    <w:p w:rsidR="00562792" w:rsidRPr="00F32A21" w:rsidRDefault="00562792" w:rsidP="00F0546A">
      <w:pPr>
        <w:adjustRightInd w:val="0"/>
        <w:jc w:val="left"/>
        <w:rPr>
          <w:rFonts w:hAnsi="ＭＳ 明朝" w:cs="ＭＳ明朝"/>
          <w:kern w:val="0"/>
          <w:sz w:val="36"/>
          <w:szCs w:val="36"/>
        </w:rPr>
      </w:pPr>
    </w:p>
    <w:p w:rsidR="00562792" w:rsidRPr="00F32A21" w:rsidRDefault="00562792" w:rsidP="00F0546A">
      <w:pPr>
        <w:adjustRightInd w:val="0"/>
        <w:jc w:val="left"/>
        <w:rPr>
          <w:rFonts w:hAnsi="ＭＳ 明朝" w:cs="ＭＳ明朝"/>
          <w:kern w:val="0"/>
          <w:sz w:val="36"/>
          <w:szCs w:val="36"/>
        </w:rPr>
      </w:pPr>
    </w:p>
    <w:p w:rsidR="00366F47" w:rsidRPr="00F32A21" w:rsidRDefault="006E314A" w:rsidP="00366F47">
      <w:pPr>
        <w:adjustRightInd w:val="0"/>
        <w:ind w:firstLineChars="100" w:firstLine="360"/>
        <w:jc w:val="center"/>
        <w:rPr>
          <w:rFonts w:ascii="ＭＳ ゴシック" w:eastAsia="ＭＳ ゴシック" w:hAnsi="ＭＳ ゴシック" w:cs="ＭＳ明朝"/>
          <w:kern w:val="0"/>
          <w:sz w:val="36"/>
          <w:szCs w:val="36"/>
        </w:rPr>
      </w:pPr>
      <w:r w:rsidRPr="00F32A21">
        <w:rPr>
          <w:rFonts w:ascii="ＭＳ ゴシック" w:eastAsia="ＭＳ ゴシック" w:hAnsi="ＭＳ ゴシック" w:cs="ＭＳ明朝" w:hint="eastAsia"/>
          <w:kern w:val="0"/>
          <w:sz w:val="36"/>
          <w:szCs w:val="36"/>
        </w:rPr>
        <w:t>学校</w:t>
      </w:r>
      <w:r w:rsidR="00F0546A" w:rsidRPr="00F32A21">
        <w:rPr>
          <w:rFonts w:ascii="ＭＳ ゴシック" w:eastAsia="ＭＳ ゴシック" w:hAnsi="ＭＳ ゴシック" w:cs="ＭＳ明朝" w:hint="eastAsia"/>
          <w:kern w:val="0"/>
          <w:sz w:val="36"/>
          <w:szCs w:val="36"/>
        </w:rPr>
        <w:t>防災活動マニュアルの作成指針</w:t>
      </w:r>
    </w:p>
    <w:p w:rsidR="00562792" w:rsidRPr="00581667" w:rsidRDefault="00D769E6" w:rsidP="00581667">
      <w:pPr>
        <w:adjustRightInd w:val="0"/>
        <w:ind w:firstLineChars="100" w:firstLine="320"/>
        <w:jc w:val="center"/>
        <w:rPr>
          <w:rFonts w:ascii="ＭＳ ゴシック" w:eastAsia="ＭＳ ゴシック" w:hAnsi="ＭＳ ゴシック" w:cs="ＭＳ明朝"/>
          <w:kern w:val="0"/>
          <w:sz w:val="32"/>
          <w:szCs w:val="32"/>
        </w:rPr>
      </w:pPr>
      <w:r w:rsidRPr="00F32A21">
        <w:rPr>
          <w:rFonts w:ascii="ＭＳ ゴシック" w:eastAsia="ＭＳ ゴシック" w:hAnsi="ＭＳ ゴシック" w:cs="ＭＳ明朝" w:hint="eastAsia"/>
          <w:kern w:val="0"/>
          <w:sz w:val="32"/>
          <w:szCs w:val="32"/>
        </w:rPr>
        <w:t>（</w:t>
      </w:r>
      <w:r w:rsidR="00D356DE">
        <w:rPr>
          <w:rFonts w:ascii="ＭＳ ゴシック" w:eastAsia="ＭＳ ゴシック" w:hAnsi="ＭＳ ゴシック" w:cs="ＭＳ明朝" w:hint="eastAsia"/>
          <w:kern w:val="0"/>
          <w:sz w:val="32"/>
          <w:szCs w:val="32"/>
        </w:rPr>
        <w:t>令和５年５</w:t>
      </w:r>
      <w:r w:rsidR="00DF6FCA">
        <w:rPr>
          <w:rFonts w:ascii="ＭＳ ゴシック" w:eastAsia="ＭＳ ゴシック" w:hAnsi="ＭＳ ゴシック" w:cs="ＭＳ明朝" w:hint="eastAsia"/>
          <w:kern w:val="0"/>
          <w:sz w:val="32"/>
          <w:szCs w:val="32"/>
        </w:rPr>
        <w:t>月</w:t>
      </w:r>
      <w:r w:rsidR="00AA46C1" w:rsidRPr="008D4C12">
        <w:rPr>
          <w:rFonts w:ascii="ＭＳ ゴシック" w:eastAsia="ＭＳ ゴシック" w:hAnsi="ＭＳ ゴシック" w:cs="ＭＳ明朝" w:hint="eastAsia"/>
          <w:kern w:val="0"/>
          <w:sz w:val="32"/>
          <w:szCs w:val="32"/>
        </w:rPr>
        <w:t>改訂</w:t>
      </w:r>
      <w:r w:rsidR="00366F47" w:rsidRPr="008D4C12">
        <w:rPr>
          <w:rFonts w:ascii="ＭＳ ゴシック" w:eastAsia="ＭＳ ゴシック" w:hAnsi="ＭＳ ゴシック" w:cs="ＭＳ明朝" w:hint="eastAsia"/>
          <w:kern w:val="0"/>
          <w:sz w:val="32"/>
          <w:szCs w:val="32"/>
        </w:rPr>
        <w:t>版</w:t>
      </w:r>
      <w:r w:rsidRPr="00F32A21">
        <w:rPr>
          <w:rFonts w:ascii="ＭＳ ゴシック" w:eastAsia="ＭＳ ゴシック" w:hAnsi="ＭＳ ゴシック" w:cs="ＭＳ明朝" w:hint="eastAsia"/>
          <w:kern w:val="0"/>
          <w:sz w:val="32"/>
          <w:szCs w:val="32"/>
        </w:rPr>
        <w:t>）</w:t>
      </w:r>
    </w:p>
    <w:p w:rsidR="00562792" w:rsidRPr="00D01957"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F0546A">
      <w:pPr>
        <w:adjustRightInd w:val="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562792" w:rsidRPr="00F32A21" w:rsidRDefault="00562792" w:rsidP="00562792">
      <w:pPr>
        <w:adjustRightInd w:val="0"/>
        <w:ind w:firstLineChars="500" w:firstLine="1600"/>
        <w:jc w:val="left"/>
        <w:rPr>
          <w:rFonts w:hAnsi="ＭＳ 明朝" w:cs="ＭＳ明朝"/>
          <w:kern w:val="0"/>
          <w:sz w:val="32"/>
          <w:szCs w:val="32"/>
        </w:rPr>
      </w:pPr>
    </w:p>
    <w:p w:rsidR="00233DA3" w:rsidRPr="00F32A21" w:rsidRDefault="00F0546A" w:rsidP="00233DA3">
      <w:pPr>
        <w:adjustRightInd w:val="0"/>
        <w:jc w:val="center"/>
        <w:rPr>
          <w:rFonts w:ascii="ＭＳ ゴシック" w:eastAsia="ＭＳ ゴシック" w:hAnsi="ＭＳ ゴシック" w:cs="ＭＳ明朝"/>
          <w:kern w:val="0"/>
          <w:sz w:val="32"/>
          <w:szCs w:val="32"/>
        </w:rPr>
      </w:pPr>
      <w:r w:rsidRPr="00F32A21">
        <w:rPr>
          <w:rFonts w:ascii="ＭＳ ゴシック" w:eastAsia="ＭＳ ゴシック" w:hAnsi="ＭＳ ゴシック" w:cs="ＭＳ明朝" w:hint="eastAsia"/>
          <w:kern w:val="0"/>
          <w:sz w:val="32"/>
          <w:szCs w:val="32"/>
        </w:rPr>
        <w:t>神奈川県教育委員会</w:t>
      </w:r>
    </w:p>
    <w:p w:rsidR="00F0546A" w:rsidRPr="00DF6FCA" w:rsidRDefault="00974683" w:rsidP="00233DA3">
      <w:pPr>
        <w:adjustRightInd w:val="0"/>
        <w:jc w:val="center"/>
        <w:rPr>
          <w:rFonts w:ascii="ＭＳ ゴシック" w:eastAsia="ＭＳ ゴシック" w:hAnsi="ＭＳ ゴシック" w:cs="ＭＳ明朝"/>
          <w:kern w:val="0"/>
          <w:sz w:val="32"/>
          <w:szCs w:val="32"/>
        </w:rPr>
      </w:pPr>
      <w:r>
        <w:rPr>
          <w:rFonts w:ascii="ＭＳ ゴシック" w:eastAsia="ＭＳ ゴシック" w:hAnsi="ＭＳ ゴシック" w:cs="ＭＳ明朝" w:hint="eastAsia"/>
          <w:kern w:val="0"/>
          <w:sz w:val="32"/>
          <w:szCs w:val="32"/>
        </w:rPr>
        <w:t>令和５</w:t>
      </w:r>
      <w:r w:rsidR="00F0546A" w:rsidRPr="00DF6FCA">
        <w:rPr>
          <w:rFonts w:ascii="ＭＳ ゴシック" w:eastAsia="ＭＳ ゴシック" w:hAnsi="ＭＳ ゴシック" w:cs="ＭＳ明朝" w:hint="eastAsia"/>
          <w:kern w:val="0"/>
          <w:sz w:val="32"/>
          <w:szCs w:val="32"/>
        </w:rPr>
        <w:t>年</w:t>
      </w:r>
      <w:r>
        <w:rPr>
          <w:rFonts w:ascii="ＭＳ ゴシック" w:eastAsia="ＭＳ ゴシック" w:hAnsi="ＭＳ ゴシック" w:cs="ＭＳ明朝" w:hint="eastAsia"/>
          <w:kern w:val="0"/>
          <w:sz w:val="32"/>
          <w:szCs w:val="32"/>
        </w:rPr>
        <w:t>５</w:t>
      </w:r>
      <w:r w:rsidR="00F0546A" w:rsidRPr="00DF6FCA">
        <w:rPr>
          <w:rFonts w:ascii="ＭＳ ゴシック" w:eastAsia="ＭＳ ゴシック" w:hAnsi="ＭＳ ゴシック" w:cs="ＭＳ明朝" w:hint="eastAsia"/>
          <w:kern w:val="0"/>
          <w:sz w:val="32"/>
          <w:szCs w:val="32"/>
        </w:rPr>
        <w:t>月</w:t>
      </w:r>
    </w:p>
    <w:p w:rsidR="00562792" w:rsidRPr="00F32A21" w:rsidRDefault="00562792" w:rsidP="00F0546A">
      <w:pPr>
        <w:adjustRightInd w:val="0"/>
        <w:jc w:val="left"/>
        <w:rPr>
          <w:rFonts w:hAnsi="ＭＳ 明朝" w:cs="ＭＳ明朝"/>
          <w:kern w:val="0"/>
          <w:sz w:val="32"/>
          <w:szCs w:val="32"/>
        </w:rPr>
      </w:pPr>
    </w:p>
    <w:p w:rsidR="00EE3827" w:rsidRPr="00F32A21" w:rsidRDefault="00EE3827" w:rsidP="00EE3827">
      <w:pPr>
        <w:adjustRightInd w:val="0"/>
        <w:spacing w:line="0" w:lineRule="atLeast"/>
        <w:jc w:val="left"/>
        <w:rPr>
          <w:rFonts w:ascii="ＭＳ ゴシック" w:eastAsia="ＭＳ ゴシック" w:hAnsi="ＭＳ ゴシック" w:cs="ＭＳゴシック"/>
          <w:kern w:val="0"/>
          <w:sz w:val="32"/>
          <w:szCs w:val="32"/>
        </w:rPr>
      </w:pPr>
      <w:r w:rsidRPr="00F32A21">
        <w:rPr>
          <w:rFonts w:hAnsi="ＭＳ 明朝" w:cs="ＭＳ明朝"/>
          <w:kern w:val="0"/>
          <w:sz w:val="32"/>
          <w:szCs w:val="32"/>
        </w:rPr>
        <w:br w:type="page"/>
      </w:r>
      <w:r w:rsidRPr="00F32A21">
        <w:rPr>
          <w:rFonts w:ascii="ＭＳ ゴシック" w:eastAsia="ＭＳ ゴシック" w:hAnsi="ＭＳ ゴシック" w:cs="ＭＳゴシック" w:hint="eastAsia"/>
          <w:kern w:val="0"/>
          <w:sz w:val="32"/>
          <w:szCs w:val="32"/>
        </w:rPr>
        <w:lastRenderedPageBreak/>
        <w:t>はじめに</w:t>
      </w:r>
    </w:p>
    <w:p w:rsidR="00EE3827" w:rsidRPr="00F32A21" w:rsidRDefault="00EE3827" w:rsidP="00EE3827">
      <w:pPr>
        <w:adjustRightInd w:val="0"/>
        <w:snapToGrid w:val="0"/>
        <w:spacing w:line="0" w:lineRule="atLeast"/>
        <w:jc w:val="left"/>
        <w:rPr>
          <w:rFonts w:hAnsi="ＭＳ 明朝" w:cs="ＭＳゴシック"/>
          <w:kern w:val="0"/>
          <w:sz w:val="6"/>
          <w:szCs w:val="6"/>
        </w:rPr>
      </w:pPr>
    </w:p>
    <w:p w:rsidR="004B2040" w:rsidRPr="00F32A21" w:rsidRDefault="004B2040" w:rsidP="0045117A">
      <w:pPr>
        <w:adjustRightInd w:val="0"/>
        <w:snapToGrid w:val="0"/>
        <w:spacing w:line="280" w:lineRule="exact"/>
        <w:jc w:val="left"/>
        <w:rPr>
          <w:rFonts w:hAnsi="ＭＳ 明朝" w:cs="ＭＳゴシック"/>
          <w:kern w:val="0"/>
          <w:szCs w:val="21"/>
        </w:rPr>
      </w:pPr>
      <w:r w:rsidRPr="00F32A21">
        <w:rPr>
          <w:rFonts w:hAnsi="ＭＳ 明朝" w:cs="ＭＳゴシック" w:hint="eastAsia"/>
          <w:kern w:val="0"/>
          <w:szCs w:val="21"/>
        </w:rPr>
        <w:t>（学校防災活動マニュアルの見直しの経緯）</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神奈川県教育委員会では、平成７年１月に発災した阪神・淡路大震災の教訓を踏まえ、平成９年３月に「学校における地震防災活動マニュアル」を作成し、私学を含む県内の全ての小・中・高等学校及び盲・ろう・養護学校並びに市町村教育委員会に配付し、マニュアルは、学校現場における大規模地震に対する基本的な対応、指針、指導資料として活用されてきました。</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また、平成９年の作成以降、国における東海地震に関する情報体系の変更や、平成16年10月に発災した新潟県中越地震等での教訓などを踏まえた対応を行うため、平成18年１月に「学校における地震防災活動マニュアルの作成指針」を策定しました。</w:t>
      </w:r>
    </w:p>
    <w:p w:rsidR="004B2040" w:rsidRPr="00F32A21" w:rsidRDefault="004B2040" w:rsidP="0045117A">
      <w:pPr>
        <w:adjustRightInd w:val="0"/>
        <w:snapToGrid w:val="0"/>
        <w:spacing w:line="280" w:lineRule="exact"/>
        <w:ind w:leftChars="-2" w:left="-4" w:firstLineChars="100" w:firstLine="210"/>
        <w:jc w:val="left"/>
        <w:rPr>
          <w:szCs w:val="21"/>
        </w:rPr>
      </w:pPr>
      <w:r w:rsidRPr="00F32A21">
        <w:rPr>
          <w:rFonts w:hint="eastAsia"/>
          <w:szCs w:val="21"/>
        </w:rPr>
        <w:t>その後、平成23年３月に発災した東日本大震災で明らかになった課題への対応や、各学校における地震防災対策をより実効性あるものにするため、平成23</w:t>
      </w:r>
      <w:r w:rsidR="00F37EDC" w:rsidRPr="00F32A21">
        <w:rPr>
          <w:rFonts w:hint="eastAsia"/>
          <w:szCs w:val="21"/>
        </w:rPr>
        <w:t>年に作成指針の見直しを行</w:t>
      </w:r>
      <w:r w:rsidR="003F3D46" w:rsidRPr="00F32A21">
        <w:rPr>
          <w:rFonts w:hint="eastAsia"/>
          <w:szCs w:val="21"/>
        </w:rPr>
        <w:t>うとともに</w:t>
      </w:r>
      <w:r w:rsidRPr="00F32A21">
        <w:rPr>
          <w:rFonts w:hint="eastAsia"/>
          <w:kern w:val="0"/>
          <w:szCs w:val="21"/>
        </w:rPr>
        <w:t>、風水害時の対応を掲載</w:t>
      </w:r>
      <w:r w:rsidR="003F3D46" w:rsidRPr="00F32A21">
        <w:rPr>
          <w:rFonts w:hint="eastAsia"/>
          <w:kern w:val="0"/>
          <w:szCs w:val="21"/>
        </w:rPr>
        <w:t>し、</w:t>
      </w:r>
      <w:r w:rsidRPr="00F32A21">
        <w:rPr>
          <w:rFonts w:hint="eastAsia"/>
          <w:kern w:val="0"/>
          <w:szCs w:val="21"/>
          <w:bdr w:val="single" w:sz="4" w:space="0" w:color="auto" w:frame="1"/>
        </w:rPr>
        <w:t>大規模地震編</w:t>
      </w:r>
      <w:r w:rsidRPr="00F32A21">
        <w:rPr>
          <w:rFonts w:hint="eastAsia"/>
          <w:kern w:val="0"/>
          <w:szCs w:val="21"/>
        </w:rPr>
        <w:t>と</w:t>
      </w:r>
      <w:r w:rsidRPr="00F32A21">
        <w:rPr>
          <w:rFonts w:hint="eastAsia"/>
          <w:kern w:val="0"/>
          <w:szCs w:val="21"/>
          <w:bdr w:val="single" w:sz="4" w:space="0" w:color="auto" w:frame="1"/>
        </w:rPr>
        <w:t>風水害編</w:t>
      </w:r>
      <w:r w:rsidRPr="00F32A21">
        <w:rPr>
          <w:rFonts w:hint="eastAsia"/>
          <w:kern w:val="0"/>
          <w:szCs w:val="21"/>
        </w:rPr>
        <w:t>から構成する</w:t>
      </w:r>
      <w:r w:rsidRPr="00F32A21">
        <w:rPr>
          <w:rFonts w:hint="eastAsia"/>
          <w:szCs w:val="21"/>
        </w:rPr>
        <w:t>「学校防災活動マニュアルの作成指針」に名称変更しました。</w:t>
      </w:r>
    </w:p>
    <w:p w:rsidR="004B2040" w:rsidRPr="00F32A21" w:rsidRDefault="00076C51" w:rsidP="003F3D46">
      <w:pPr>
        <w:adjustRightInd w:val="0"/>
        <w:snapToGrid w:val="0"/>
        <w:spacing w:line="280" w:lineRule="exact"/>
        <w:ind w:leftChars="-2" w:left="-4" w:firstLineChars="100" w:firstLine="210"/>
        <w:jc w:val="left"/>
        <w:rPr>
          <w:rFonts w:hAnsi="ＭＳ 明朝" w:cs="ＭＳゴシック"/>
          <w:kern w:val="0"/>
          <w:szCs w:val="21"/>
        </w:rPr>
      </w:pPr>
      <w:r>
        <w:rPr>
          <w:rFonts w:hint="eastAsia"/>
          <w:kern w:val="0"/>
          <w:szCs w:val="21"/>
        </w:rPr>
        <w:t>平成27年度には</w:t>
      </w:r>
      <w:r w:rsidR="003F3D46" w:rsidRPr="00F32A21">
        <w:rPr>
          <w:rFonts w:hint="eastAsia"/>
          <w:kern w:val="0"/>
          <w:szCs w:val="21"/>
        </w:rPr>
        <w:t>、</w:t>
      </w:r>
      <w:r w:rsidR="006F4F4B">
        <w:rPr>
          <w:rFonts w:hint="eastAsia"/>
          <w:kern w:val="0"/>
          <w:szCs w:val="21"/>
        </w:rPr>
        <w:t>近年の全国的な</w:t>
      </w:r>
      <w:r w:rsidR="003F3D46" w:rsidRPr="00F32A21">
        <w:rPr>
          <w:rFonts w:hint="eastAsia"/>
          <w:kern w:val="0"/>
          <w:szCs w:val="21"/>
        </w:rPr>
        <w:t>火山活動の活発化等を受け、</w:t>
      </w:r>
      <w:r w:rsidR="003F3D46" w:rsidRPr="00F32A21">
        <w:rPr>
          <w:rFonts w:hint="eastAsia"/>
          <w:kern w:val="0"/>
          <w:szCs w:val="21"/>
          <w:bdr w:val="single" w:sz="4" w:space="0" w:color="auto"/>
        </w:rPr>
        <w:t>火山災害編</w:t>
      </w:r>
      <w:r w:rsidR="00F37EDC" w:rsidRPr="00F32A21">
        <w:rPr>
          <w:rFonts w:hint="eastAsia"/>
          <w:kern w:val="0"/>
          <w:szCs w:val="21"/>
        </w:rPr>
        <w:t>を</w:t>
      </w:r>
      <w:r w:rsidR="003F3D46" w:rsidRPr="00F32A21">
        <w:rPr>
          <w:rFonts w:hint="eastAsia"/>
          <w:kern w:val="0"/>
          <w:szCs w:val="21"/>
        </w:rPr>
        <w:t>追加</w:t>
      </w:r>
      <w:r w:rsidR="00F37EDC" w:rsidRPr="00F32A21">
        <w:rPr>
          <w:rFonts w:hint="eastAsia"/>
          <w:kern w:val="0"/>
          <w:szCs w:val="21"/>
        </w:rPr>
        <w:t>しました。</w:t>
      </w:r>
      <w:r w:rsidR="004B2040" w:rsidRPr="00F32A21">
        <w:rPr>
          <w:rFonts w:hAnsi="ＭＳ 明朝" w:cs="ＭＳゴシック" w:hint="eastAsia"/>
          <w:kern w:val="0"/>
          <w:szCs w:val="21"/>
        </w:rPr>
        <w:t>今後も、随時、作成指針の見直しを行ってまいります。</w:t>
      </w:r>
    </w:p>
    <w:p w:rsidR="004B2040" w:rsidRPr="00F32A21" w:rsidRDefault="004B2040" w:rsidP="0045117A">
      <w:pPr>
        <w:adjustRightInd w:val="0"/>
        <w:snapToGrid w:val="0"/>
        <w:spacing w:line="280" w:lineRule="exact"/>
        <w:jc w:val="left"/>
        <w:rPr>
          <w:rFonts w:hAnsi="ＭＳ 明朝" w:cs="ＭＳゴシック"/>
          <w:kern w:val="0"/>
          <w:szCs w:val="21"/>
        </w:rPr>
      </w:pP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本作成指針の構成は次のとおりです。</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bdr w:val="single" w:sz="4" w:space="0" w:color="auto" w:frame="1"/>
        </w:rPr>
        <w:t>大規模地震編</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序章「大規模地震に係る基本的な対応」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Ⅰ章「日ごろから大規模地震に備えて」</w:t>
      </w:r>
    </w:p>
    <w:p w:rsidR="004B2040" w:rsidRPr="00341A2C" w:rsidRDefault="00C53F8C" w:rsidP="0045117A">
      <w:pPr>
        <w:adjustRightInd w:val="0"/>
        <w:snapToGrid w:val="0"/>
        <w:spacing w:line="280" w:lineRule="exact"/>
        <w:ind w:firstLineChars="300" w:firstLine="630"/>
        <w:jc w:val="left"/>
        <w:rPr>
          <w:rFonts w:ascii="ＭＳ Ｐ明朝" w:eastAsia="ＭＳ Ｐ明朝" w:hAnsi="ＭＳ 明朝" w:cs="ＭＳ明朝"/>
          <w:kern w:val="0"/>
          <w:szCs w:val="21"/>
        </w:rPr>
      </w:pPr>
      <w:r>
        <w:rPr>
          <w:rFonts w:hAnsi="ＭＳ 明朝" w:cs="ＭＳ明朝" w:hint="eastAsia"/>
          <w:kern w:val="0"/>
          <w:szCs w:val="21"/>
        </w:rPr>
        <w:t>Ⅱ章「</w:t>
      </w:r>
      <w:r w:rsidR="00EE7CFF">
        <w:rPr>
          <w:rFonts w:hAnsi="ＭＳ 明朝" w:cs="ＭＳ明朝" w:hint="eastAsia"/>
          <w:kern w:val="0"/>
          <w:szCs w:val="21"/>
        </w:rPr>
        <w:t>大規模地震</w:t>
      </w:r>
      <w:r w:rsidR="00482F32">
        <w:rPr>
          <w:rFonts w:hAnsi="ＭＳ 明朝" w:cs="ＭＳ明朝" w:hint="eastAsia"/>
          <w:kern w:val="0"/>
          <w:szCs w:val="21"/>
        </w:rPr>
        <w:t>情報</w:t>
      </w:r>
      <w:r w:rsidR="004B2040" w:rsidRPr="00EE0E4E">
        <w:rPr>
          <w:rFonts w:hAnsi="ＭＳ 明朝" w:cs="ＭＳ明朝" w:hint="eastAsia"/>
          <w:kern w:val="0"/>
          <w:szCs w:val="21"/>
        </w:rPr>
        <w:t>への</w:t>
      </w:r>
      <w:r w:rsidR="004B2040" w:rsidRPr="00F32A21">
        <w:rPr>
          <w:rFonts w:hAnsi="ＭＳ 明朝" w:cs="ＭＳ明朝" w:hint="eastAsia"/>
          <w:kern w:val="0"/>
          <w:szCs w:val="21"/>
        </w:rPr>
        <w:t>対応</w:t>
      </w:r>
      <w:r w:rsidR="004B2040" w:rsidRPr="00341A2C">
        <w:rPr>
          <w:rFonts w:hAnsi="ＭＳ 明朝" w:cs="ＭＳ明朝" w:hint="eastAsia"/>
          <w:kern w:val="0"/>
          <w:szCs w:val="21"/>
        </w:rPr>
        <w:t>」</w:t>
      </w:r>
    </w:p>
    <w:p w:rsidR="004B2040" w:rsidRPr="00341A2C" w:rsidRDefault="004B2040" w:rsidP="0045117A">
      <w:pPr>
        <w:adjustRightInd w:val="0"/>
        <w:snapToGrid w:val="0"/>
        <w:spacing w:line="280" w:lineRule="exact"/>
        <w:ind w:firstLineChars="300" w:firstLine="630"/>
        <w:jc w:val="left"/>
        <w:rPr>
          <w:rFonts w:hAnsi="ＭＳ 明朝" w:cs="ＭＳ明朝"/>
          <w:kern w:val="0"/>
          <w:szCs w:val="21"/>
        </w:rPr>
      </w:pPr>
      <w:r w:rsidRPr="00341A2C">
        <w:rPr>
          <w:rFonts w:hAnsi="ＭＳ 明朝" w:cs="ＭＳ明朝" w:hint="eastAsia"/>
          <w:kern w:val="0"/>
          <w:szCs w:val="21"/>
        </w:rPr>
        <w:t>Ⅲ章「地震発生直後の対応」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Ⅳ章「学校の復興に向けて」</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 xml:space="preserve">　　Ⅴ章「各校で作成する地震防災活動マニュアルの記載内容例」</w:t>
      </w:r>
    </w:p>
    <w:p w:rsidR="004B2040" w:rsidRPr="00F32A21" w:rsidRDefault="004B2040" w:rsidP="0045117A">
      <w:pPr>
        <w:adjustRightInd w:val="0"/>
        <w:snapToGrid w:val="0"/>
        <w:spacing w:line="280" w:lineRule="exact"/>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frame="1"/>
        </w:rPr>
        <w:t>風水害編</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序章「風水害に係る基本的な対応」</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Ⅰ章「日ごろから風水害に備えて」</w:t>
      </w:r>
    </w:p>
    <w:p w:rsidR="004B2040" w:rsidRPr="00F32A21" w:rsidRDefault="004B2040"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Ⅱ章「風水害時の対応」</w:t>
      </w:r>
    </w:p>
    <w:p w:rsidR="00F37EDC" w:rsidRPr="00F32A21" w:rsidRDefault="00F37EDC" w:rsidP="0045117A">
      <w:pPr>
        <w:adjustRightInd w:val="0"/>
        <w:snapToGrid w:val="0"/>
        <w:spacing w:line="280" w:lineRule="exact"/>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frame="1"/>
        </w:rPr>
        <w:t>火山災害編</w:t>
      </w:r>
    </w:p>
    <w:p w:rsidR="0045117A" w:rsidRPr="00F32A21" w:rsidRDefault="0045117A" w:rsidP="0045117A">
      <w:pPr>
        <w:adjustRightInd w:val="0"/>
        <w:snapToGrid w:val="0"/>
        <w:spacing w:line="280" w:lineRule="exact"/>
        <w:ind w:firstLineChars="300" w:firstLine="630"/>
        <w:jc w:val="left"/>
        <w:rPr>
          <w:rFonts w:hAnsi="ＭＳ 明朝" w:cs="ＭＳ明朝"/>
          <w:kern w:val="0"/>
          <w:szCs w:val="21"/>
        </w:rPr>
      </w:pPr>
      <w:r w:rsidRPr="00F32A21">
        <w:rPr>
          <w:rFonts w:hAnsi="ＭＳ 明朝" w:cs="ＭＳ明朝" w:hint="eastAsia"/>
          <w:kern w:val="0"/>
          <w:szCs w:val="21"/>
        </w:rPr>
        <w:t>・火山災害に係る基本的な対応</w:t>
      </w:r>
      <w:r w:rsidR="00D20533" w:rsidRPr="00F32A21">
        <w:rPr>
          <w:rFonts w:hAnsi="ＭＳ 明朝" w:cs="ＭＳ明朝" w:hint="eastAsia"/>
          <w:kern w:val="0"/>
          <w:szCs w:val="21"/>
        </w:rPr>
        <w:t>等</w:t>
      </w:r>
    </w:p>
    <w:p w:rsidR="004B2040" w:rsidRPr="00F32A21" w:rsidRDefault="004B2040" w:rsidP="0045117A">
      <w:pPr>
        <w:adjustRightInd w:val="0"/>
        <w:snapToGrid w:val="0"/>
        <w:spacing w:line="280" w:lineRule="exact"/>
        <w:jc w:val="left"/>
        <w:rPr>
          <w:rFonts w:hAnsi="ＭＳ 明朝" w:cs="ＭＳゴシック"/>
          <w:kern w:val="0"/>
          <w:szCs w:val="21"/>
        </w:rPr>
      </w:pPr>
    </w:p>
    <w:p w:rsidR="004B2040" w:rsidRPr="00F32A21" w:rsidRDefault="004B2040" w:rsidP="0045117A">
      <w:pPr>
        <w:adjustRightInd w:val="0"/>
        <w:snapToGrid w:val="0"/>
        <w:spacing w:line="280" w:lineRule="exact"/>
        <w:jc w:val="left"/>
        <w:rPr>
          <w:rFonts w:hAnsi="ＭＳ 明朝" w:cs="ＭＳゴシック"/>
          <w:kern w:val="0"/>
          <w:szCs w:val="21"/>
        </w:rPr>
      </w:pPr>
      <w:r w:rsidRPr="00F32A21">
        <w:rPr>
          <w:rFonts w:hAnsi="ＭＳ 明朝" w:cs="ＭＳゴシック" w:hint="eastAsia"/>
          <w:kern w:val="0"/>
          <w:szCs w:val="21"/>
        </w:rPr>
        <w:t>（活用にあたって）</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災害はいつ襲ってくるかわかりません。学校にあっては、日ごろから児童生徒や教職員の防災意識の高揚を図ることが重要ですし、災害時においては、児童生徒の生命・身体の安全確保を図るとともに、安全が確認されるまでは、学校（小・中・高校など）で、児童生徒を保護します。なお、公共交通機関の運行中止により保護者が帰宅できないことも想定されることから、児童生徒の帰宅に際しては、保護者へ引き渡すことを原則とし、学校で児童生徒の安全確保に努めるなど、緊急時に適切な対応がとれるよう、教職員間の共通理解が不可欠です。</w:t>
      </w:r>
    </w:p>
    <w:p w:rsidR="004B2040" w:rsidRPr="00F32A21" w:rsidRDefault="004B2040" w:rsidP="0045117A">
      <w:pPr>
        <w:adjustRightInd w:val="0"/>
        <w:snapToGrid w:val="0"/>
        <w:spacing w:line="280" w:lineRule="exact"/>
        <w:ind w:firstLineChars="100" w:firstLine="210"/>
        <w:jc w:val="left"/>
        <w:rPr>
          <w:rFonts w:hAnsi="ＭＳ 明朝" w:cs="ＭＳ明朝"/>
          <w:kern w:val="0"/>
          <w:szCs w:val="21"/>
        </w:rPr>
      </w:pPr>
      <w:r w:rsidRPr="00F32A21">
        <w:rPr>
          <w:rFonts w:hAnsi="ＭＳ 明朝" w:cs="ＭＳ明朝" w:hint="eastAsia"/>
          <w:kern w:val="0"/>
          <w:szCs w:val="21"/>
        </w:rPr>
        <w:t>そのためには、</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① 地域性（地域資源、地理的条件等）や特性に応じた独自のマニュアルの作成</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② マニュアルに基づいた訓練の実施</w:t>
      </w:r>
    </w:p>
    <w:p w:rsidR="004B2040" w:rsidRPr="00F32A21" w:rsidRDefault="004B2040" w:rsidP="0045117A">
      <w:pPr>
        <w:adjustRightInd w:val="0"/>
        <w:snapToGrid w:val="0"/>
        <w:spacing w:line="280" w:lineRule="exact"/>
        <w:ind w:firstLineChars="200" w:firstLine="420"/>
        <w:jc w:val="left"/>
        <w:rPr>
          <w:rFonts w:hAnsi="ＭＳ 明朝" w:cs="ＭＳ明朝"/>
          <w:kern w:val="0"/>
          <w:szCs w:val="21"/>
        </w:rPr>
      </w:pPr>
      <w:r w:rsidRPr="00F32A21">
        <w:rPr>
          <w:rFonts w:hAnsi="ＭＳ 明朝" w:cs="ＭＳ明朝" w:hint="eastAsia"/>
          <w:kern w:val="0"/>
          <w:szCs w:val="21"/>
        </w:rPr>
        <w:t>③ 訓練実施結果から、マニュアルの検証と修正</w:t>
      </w:r>
    </w:p>
    <w:p w:rsidR="004B2040" w:rsidRPr="00F32A21" w:rsidRDefault="004B2040" w:rsidP="0045117A">
      <w:pPr>
        <w:adjustRightInd w:val="0"/>
        <w:snapToGrid w:val="0"/>
        <w:spacing w:line="280" w:lineRule="exact"/>
        <w:jc w:val="left"/>
        <w:rPr>
          <w:rFonts w:hAnsi="ＭＳ 明朝" w:cs="ＭＳ明朝"/>
          <w:kern w:val="0"/>
          <w:szCs w:val="21"/>
        </w:rPr>
      </w:pPr>
      <w:r w:rsidRPr="00F32A21">
        <w:rPr>
          <w:rFonts w:hAnsi="ＭＳ 明朝" w:cs="ＭＳ明朝" w:hint="eastAsia"/>
          <w:kern w:val="0"/>
          <w:szCs w:val="21"/>
        </w:rPr>
        <w:t>といった作成・実施・検証と修正の各段階を踏まえることが重要となります。</w:t>
      </w:r>
    </w:p>
    <w:p w:rsidR="004B2040" w:rsidRPr="00F32A21" w:rsidRDefault="00B70D95" w:rsidP="0045117A">
      <w:pPr>
        <w:adjustRightInd w:val="0"/>
        <w:snapToGrid w:val="0"/>
        <w:spacing w:line="280" w:lineRule="exact"/>
        <w:ind w:firstLineChars="100" w:firstLine="210"/>
        <w:jc w:val="left"/>
        <w:rPr>
          <w:rFonts w:hAnsi="ＭＳ 明朝" w:cs="ＭＳ明朝"/>
          <w:kern w:val="0"/>
          <w:szCs w:val="21"/>
        </w:rPr>
      </w:pPr>
      <w:r>
        <w:rPr>
          <w:noProof/>
        </w:rPr>
        <mc:AlternateContent>
          <mc:Choice Requires="wps">
            <w:drawing>
              <wp:anchor distT="0" distB="0" distL="114300" distR="114300" simplePos="0" relativeHeight="251709440" behindDoc="0" locked="0" layoutInCell="1" allowOverlap="1">
                <wp:simplePos x="0" y="0"/>
                <wp:positionH relativeFrom="column">
                  <wp:posOffset>2245360</wp:posOffset>
                </wp:positionH>
                <wp:positionV relativeFrom="paragraph">
                  <wp:posOffset>901065</wp:posOffset>
                </wp:positionV>
                <wp:extent cx="981075" cy="457200"/>
                <wp:effectExtent l="1270" t="0" r="0" b="635"/>
                <wp:wrapNone/>
                <wp:docPr id="21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B2991" id="Rectangle 290" o:spid="_x0000_s1026" style="position:absolute;left:0;text-align:left;margin-left:176.8pt;margin-top:70.95pt;width:77.2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" stroked="f">
                <v:textbox inset="5.85pt,.7pt,5.85pt,.7pt"/>
              </v:rect>
            </w:pict>
          </mc:Fallback>
        </mc:AlternateContent>
      </w:r>
      <w:r w:rsidR="004B2040" w:rsidRPr="00F32A21">
        <w:rPr>
          <w:rFonts w:hAnsi="ＭＳ 明朝" w:cs="ＭＳ明朝" w:hint="eastAsia"/>
          <w:kern w:val="0"/>
          <w:szCs w:val="21"/>
        </w:rPr>
        <w:t>各学校において本作成指針に基づいて、改めて防災体制の見直しや確認をしていただくとともに、各学校のマニュアルについて必要な整備・改訂を行い、防災対策をより実効性のあるものにしていただくようお願いいたします。</w:t>
      </w:r>
    </w:p>
    <w:p w:rsidR="007C0214" w:rsidRPr="00F32A21" w:rsidRDefault="007C0214" w:rsidP="0045117A">
      <w:pPr>
        <w:adjustRightInd w:val="0"/>
        <w:snapToGrid w:val="0"/>
        <w:spacing w:line="260" w:lineRule="exact"/>
        <w:ind w:firstLineChars="100" w:firstLine="210"/>
        <w:jc w:val="left"/>
        <w:rPr>
          <w:rFonts w:hAnsi="ＭＳ 明朝" w:cs="ＭＳ明朝"/>
          <w:kern w:val="0"/>
          <w:szCs w:val="21"/>
        </w:rPr>
      </w:pPr>
    </w:p>
    <w:p w:rsidR="00D20533" w:rsidRPr="00F32A21" w:rsidRDefault="00D20533" w:rsidP="0045117A">
      <w:pPr>
        <w:adjustRightInd w:val="0"/>
        <w:snapToGrid w:val="0"/>
        <w:spacing w:line="260" w:lineRule="exact"/>
        <w:ind w:firstLineChars="100" w:firstLine="210"/>
        <w:jc w:val="left"/>
        <w:rPr>
          <w:rFonts w:hAnsi="ＭＳ 明朝" w:cs="ＭＳ明朝"/>
          <w:kern w:val="0"/>
          <w:szCs w:val="21"/>
        </w:rPr>
      </w:pPr>
    </w:p>
    <w:p w:rsidR="00F0546A" w:rsidRPr="00F32A21" w:rsidRDefault="00F0546A" w:rsidP="000C7F03">
      <w:pPr>
        <w:adjustRightInd w:val="0"/>
        <w:snapToGrid w:val="0"/>
        <w:jc w:val="center"/>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lastRenderedPageBreak/>
        <w:t>目</w:t>
      </w:r>
      <w:r w:rsidRPr="00F32A21">
        <w:rPr>
          <w:rFonts w:ascii="ＭＳ ゴシック" w:eastAsia="ＭＳ ゴシック" w:hAnsi="ＭＳ ゴシック" w:cs="ＭＳ明朝"/>
          <w:kern w:val="0"/>
          <w:sz w:val="28"/>
          <w:szCs w:val="28"/>
        </w:rPr>
        <w:t xml:space="preserve"> </w:t>
      </w:r>
      <w:r w:rsidR="000A1E8F" w:rsidRPr="00F32A21">
        <w:rPr>
          <w:rFonts w:ascii="ＭＳ ゴシック" w:eastAsia="ＭＳ ゴシック" w:hAnsi="ＭＳ ゴシック" w:cs="ＭＳ明朝" w:hint="eastAsia"/>
          <w:kern w:val="0"/>
          <w:sz w:val="28"/>
          <w:szCs w:val="28"/>
        </w:rPr>
        <w:t xml:space="preserve">　</w:t>
      </w:r>
      <w:r w:rsidRPr="00F32A21">
        <w:rPr>
          <w:rFonts w:ascii="ＭＳ ゴシック" w:eastAsia="ＭＳ ゴシック" w:hAnsi="ＭＳ ゴシック" w:cs="ＭＳ明朝" w:hint="eastAsia"/>
          <w:kern w:val="0"/>
          <w:sz w:val="28"/>
          <w:szCs w:val="28"/>
        </w:rPr>
        <w:t>次</w:t>
      </w:r>
    </w:p>
    <w:p w:rsidR="00100A80" w:rsidRPr="00F32A21" w:rsidRDefault="00CE205E" w:rsidP="00CE205E">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 大</w:t>
      </w:r>
      <w:r w:rsidR="006E314A" w:rsidRPr="00F32A21">
        <w:rPr>
          <w:rFonts w:hAnsi="ＭＳ 明朝" w:cs="ＭＳゴシック" w:hint="eastAsia"/>
          <w:kern w:val="0"/>
          <w:sz w:val="28"/>
          <w:szCs w:val="28"/>
          <w:bdr w:val="single" w:sz="4" w:space="0" w:color="auto"/>
        </w:rPr>
        <w:t>規模地震編</w:t>
      </w:r>
      <w:r w:rsidRPr="00F32A21">
        <w:rPr>
          <w:rFonts w:hAnsi="ＭＳ 明朝" w:cs="ＭＳゴシック" w:hint="eastAsia"/>
          <w:kern w:val="0"/>
          <w:sz w:val="28"/>
          <w:szCs w:val="28"/>
          <w:bdr w:val="single" w:sz="4" w:space="0" w:color="auto"/>
        </w:rPr>
        <w:t xml:space="preserve"> </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序章</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大規模地震に係る基本的な対</w:t>
      </w:r>
      <w:r w:rsidR="00562792" w:rsidRPr="00F32A21">
        <w:rPr>
          <w:rFonts w:hAnsi="ＭＳ 明朝" w:cs="ＭＳゴシック" w:hint="eastAsia"/>
          <w:kern w:val="0"/>
          <w:sz w:val="28"/>
          <w:szCs w:val="28"/>
        </w:rPr>
        <w:t>応・・</w:t>
      </w:r>
      <w:r w:rsidR="00BB27B8" w:rsidRPr="00F32A21">
        <w:rPr>
          <w:rFonts w:hAnsi="ＭＳ 明朝" w:cs="ＭＳゴシック" w:hint="eastAsia"/>
          <w:kern w:val="0"/>
          <w:sz w:val="28"/>
          <w:szCs w:val="28"/>
        </w:rPr>
        <w:t>・</w:t>
      </w:r>
      <w:r w:rsidR="00562792" w:rsidRPr="00F32A21">
        <w:rPr>
          <w:rFonts w:hAnsi="ＭＳ 明朝" w:cs="ＭＳゴシック" w:hint="eastAsia"/>
          <w:kern w:val="0"/>
          <w:sz w:val="28"/>
          <w:szCs w:val="28"/>
        </w:rPr>
        <w:t>・</w:t>
      </w:r>
      <w:r w:rsidRPr="00F32A21">
        <w:rPr>
          <w:rFonts w:hAnsi="ＭＳ 明朝" w:cs="ＭＳゴシック" w:hint="eastAsia"/>
          <w:kern w:val="0"/>
          <w:sz w:val="28"/>
          <w:szCs w:val="28"/>
        </w:rPr>
        <w:t>・・・・・・・・１</w:t>
      </w:r>
    </w:p>
    <w:p w:rsidR="00641703" w:rsidRPr="00341A2C" w:rsidRDefault="00F91899" w:rsidP="00641703">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１「南海トラフ地震に関連する情報」への対応</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２</w:t>
      </w:r>
      <w:r w:rsidR="00F0546A" w:rsidRPr="00341A2C">
        <w:rPr>
          <w:rFonts w:hAnsi="ＭＳ 明朝" w:cs="ＭＳ明朝"/>
          <w:kern w:val="0"/>
          <w:szCs w:val="21"/>
        </w:rPr>
        <w:t xml:space="preserve"> </w:t>
      </w:r>
      <w:r w:rsidR="00F0546A" w:rsidRPr="00341A2C">
        <w:rPr>
          <w:rFonts w:hAnsi="ＭＳ 明朝" w:cs="ＭＳ明朝" w:hint="eastAsia"/>
          <w:kern w:val="0"/>
          <w:szCs w:val="21"/>
        </w:rPr>
        <w:t>地震</w:t>
      </w:r>
      <w:r w:rsidR="00CD23E8" w:rsidRPr="00341A2C">
        <w:rPr>
          <w:rFonts w:hAnsi="ＭＳ 明朝" w:cs="ＭＳ明朝" w:hint="eastAsia"/>
          <w:kern w:val="0"/>
          <w:szCs w:val="21"/>
        </w:rPr>
        <w:t>・津波</w:t>
      </w:r>
      <w:r w:rsidR="00F0546A" w:rsidRPr="00341A2C">
        <w:rPr>
          <w:rFonts w:hAnsi="ＭＳ 明朝" w:cs="ＭＳ明朝" w:hint="eastAsia"/>
          <w:kern w:val="0"/>
          <w:szCs w:val="21"/>
        </w:rPr>
        <w:t>への対処</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３</w:t>
      </w:r>
      <w:r w:rsidR="00F0546A" w:rsidRPr="00341A2C">
        <w:rPr>
          <w:rFonts w:hAnsi="ＭＳ 明朝" w:cs="ＭＳ明朝"/>
          <w:kern w:val="0"/>
          <w:szCs w:val="21"/>
        </w:rPr>
        <w:t xml:space="preserve"> </w:t>
      </w:r>
      <w:r w:rsidR="00F0546A" w:rsidRPr="00341A2C">
        <w:rPr>
          <w:rFonts w:hAnsi="ＭＳ 明朝" w:cs="ＭＳ明朝" w:hint="eastAsia"/>
          <w:kern w:val="0"/>
          <w:szCs w:val="21"/>
        </w:rPr>
        <w:t>地震発生後の対応</w:t>
      </w:r>
    </w:p>
    <w:p w:rsidR="00F0546A" w:rsidRPr="00341A2C" w:rsidRDefault="0000301C" w:rsidP="00CE205E">
      <w:pPr>
        <w:adjustRightInd w:val="0"/>
        <w:snapToGrid w:val="0"/>
        <w:spacing w:line="288" w:lineRule="auto"/>
        <w:ind w:firstLineChars="300" w:firstLine="630"/>
        <w:jc w:val="left"/>
        <w:rPr>
          <w:rFonts w:hAnsi="ＭＳ 明朝" w:cs="ＭＳ明朝"/>
          <w:kern w:val="0"/>
          <w:szCs w:val="21"/>
        </w:rPr>
      </w:pPr>
      <w:r>
        <w:rPr>
          <w:rFonts w:hAnsi="ＭＳ 明朝" w:cs="ＭＳ明朝" w:hint="eastAsia"/>
          <w:kern w:val="0"/>
          <w:szCs w:val="21"/>
        </w:rPr>
        <w:t>４</w:t>
      </w:r>
      <w:r w:rsidR="00F0546A" w:rsidRPr="00341A2C">
        <w:rPr>
          <w:rFonts w:hAnsi="ＭＳ 明朝" w:cs="ＭＳ明朝"/>
          <w:kern w:val="0"/>
          <w:szCs w:val="21"/>
        </w:rPr>
        <w:t xml:space="preserve"> </w:t>
      </w:r>
      <w:r w:rsidR="00F0546A" w:rsidRPr="00341A2C">
        <w:rPr>
          <w:rFonts w:hAnsi="ＭＳ 明朝" w:cs="ＭＳ明朝" w:hint="eastAsia"/>
          <w:kern w:val="0"/>
          <w:szCs w:val="21"/>
        </w:rPr>
        <w:t>避難所</w:t>
      </w:r>
      <w:r w:rsidR="00CD23E8" w:rsidRPr="00341A2C">
        <w:rPr>
          <w:rFonts w:hAnsi="ＭＳ 明朝" w:cs="ＭＳ明朝" w:hint="eastAsia"/>
          <w:kern w:val="0"/>
          <w:szCs w:val="21"/>
        </w:rPr>
        <w:t>等</w:t>
      </w:r>
      <w:r w:rsidR="00F0546A" w:rsidRPr="00341A2C">
        <w:rPr>
          <w:rFonts w:hAnsi="ＭＳ 明朝" w:cs="ＭＳ明朝" w:hint="eastAsia"/>
          <w:kern w:val="0"/>
          <w:szCs w:val="21"/>
        </w:rPr>
        <w:t>としての対応</w:t>
      </w:r>
    </w:p>
    <w:p w:rsidR="00EE7CFF" w:rsidRPr="00341A2C" w:rsidRDefault="00F0546A" w:rsidP="00CE205E">
      <w:pPr>
        <w:adjustRightInd w:val="0"/>
        <w:snapToGrid w:val="0"/>
        <w:spacing w:line="288" w:lineRule="auto"/>
        <w:jc w:val="left"/>
        <w:rPr>
          <w:rFonts w:hAnsi="ＭＳ 明朝" w:cs="ＭＳゴシック"/>
          <w:kern w:val="0"/>
          <w:sz w:val="28"/>
          <w:szCs w:val="28"/>
        </w:rPr>
      </w:pPr>
      <w:r w:rsidRPr="00341A2C">
        <w:rPr>
          <w:rFonts w:hAnsi="ＭＳ 明朝" w:cs="ＭＳゴシック" w:hint="eastAsia"/>
          <w:kern w:val="0"/>
          <w:sz w:val="28"/>
          <w:szCs w:val="28"/>
        </w:rPr>
        <w:t>Ⅰ章</w:t>
      </w:r>
      <w:r w:rsidRPr="00341A2C">
        <w:rPr>
          <w:rFonts w:hAnsi="ＭＳ 明朝" w:cs="ＭＳゴシック"/>
          <w:kern w:val="0"/>
          <w:sz w:val="28"/>
          <w:szCs w:val="28"/>
        </w:rPr>
        <w:t xml:space="preserve"> </w:t>
      </w:r>
      <w:r w:rsidR="00B54FF9" w:rsidRPr="00341A2C">
        <w:rPr>
          <w:rFonts w:hAnsi="ＭＳ 明朝" w:cs="ＭＳゴシック" w:hint="eastAsia"/>
          <w:kern w:val="0"/>
          <w:sz w:val="28"/>
          <w:szCs w:val="28"/>
        </w:rPr>
        <w:t>日ごろ</w:t>
      </w:r>
      <w:r w:rsidR="00F71E07" w:rsidRPr="00341A2C">
        <w:rPr>
          <w:rFonts w:hAnsi="ＭＳ 明朝" w:cs="ＭＳゴシック" w:hint="eastAsia"/>
          <w:kern w:val="0"/>
          <w:sz w:val="28"/>
          <w:szCs w:val="28"/>
        </w:rPr>
        <w:t>から大規模地震に備えて・・・・・・・・・・・１</w:t>
      </w:r>
      <w:r w:rsidR="008F2C82">
        <w:rPr>
          <w:rFonts w:hAnsi="ＭＳ 明朝" w:cs="ＭＳゴシック" w:hint="eastAsia"/>
          <w:kern w:val="0"/>
          <w:sz w:val="28"/>
          <w:szCs w:val="28"/>
        </w:rPr>
        <w:t>７</w:t>
      </w:r>
    </w:p>
    <w:p w:rsidR="00F0546A" w:rsidRPr="00341A2C" w:rsidRDefault="00F0546A" w:rsidP="00CE205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w:t>
      </w:r>
    </w:p>
    <w:p w:rsidR="00F0546A" w:rsidRPr="00341A2C" w:rsidRDefault="00F0546A" w:rsidP="00CE205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・チェックリストのポイント</w:t>
      </w:r>
    </w:p>
    <w:p w:rsidR="00EE0E4E" w:rsidRPr="00EE7CFF" w:rsidRDefault="00F0546A" w:rsidP="00EE7CFF">
      <w:pPr>
        <w:adjustRightInd w:val="0"/>
        <w:snapToGrid w:val="0"/>
        <w:spacing w:line="288" w:lineRule="auto"/>
        <w:jc w:val="left"/>
        <w:rPr>
          <w:rFonts w:hAnsi="ＭＳ 明朝" w:cs="ＭＳゴシック"/>
          <w:kern w:val="0"/>
          <w:sz w:val="28"/>
          <w:szCs w:val="28"/>
        </w:rPr>
      </w:pPr>
      <w:r w:rsidRPr="00341A2C">
        <w:rPr>
          <w:rFonts w:hAnsi="ＭＳ 明朝" w:cs="ＭＳゴシック" w:hint="eastAsia"/>
          <w:kern w:val="0"/>
          <w:sz w:val="28"/>
          <w:szCs w:val="28"/>
        </w:rPr>
        <w:t>Ⅱ章</w:t>
      </w:r>
      <w:r w:rsidR="00CD23E8" w:rsidRPr="00341A2C">
        <w:rPr>
          <w:rFonts w:hAnsi="ＭＳ 明朝" w:cs="ＭＳゴシック" w:hint="eastAsia"/>
          <w:kern w:val="0"/>
          <w:sz w:val="28"/>
          <w:szCs w:val="28"/>
        </w:rPr>
        <w:t xml:space="preserve"> </w:t>
      </w:r>
      <w:r w:rsidR="00EE7CFF">
        <w:rPr>
          <w:rFonts w:hAnsi="ＭＳ 明朝" w:cs="ＭＳゴシック" w:hint="eastAsia"/>
          <w:kern w:val="0"/>
          <w:sz w:val="28"/>
          <w:szCs w:val="28"/>
        </w:rPr>
        <w:t>大規模地震</w:t>
      </w:r>
      <w:r w:rsidR="00482F32">
        <w:rPr>
          <w:rFonts w:hAnsi="ＭＳ 明朝" w:cs="ＭＳゴシック" w:hint="eastAsia"/>
          <w:kern w:val="0"/>
          <w:sz w:val="28"/>
          <w:szCs w:val="28"/>
        </w:rPr>
        <w:t>情報</w:t>
      </w:r>
      <w:r w:rsidR="00EE7CFF">
        <w:rPr>
          <w:rFonts w:hAnsi="ＭＳ 明朝" w:cs="ＭＳゴシック" w:hint="eastAsia"/>
          <w:kern w:val="0"/>
          <w:sz w:val="28"/>
          <w:szCs w:val="28"/>
        </w:rPr>
        <w:t>への対応</w:t>
      </w:r>
      <w:r w:rsidR="00EE0E4E" w:rsidRPr="00341A2C">
        <w:rPr>
          <w:rFonts w:hAnsi="ＭＳ 明朝" w:cs="ＭＳゴシック" w:hint="eastAsia"/>
          <w:kern w:val="0"/>
          <w:sz w:val="28"/>
          <w:szCs w:val="28"/>
        </w:rPr>
        <w:t>・</w:t>
      </w:r>
      <w:r w:rsidR="00482F32">
        <w:rPr>
          <w:rFonts w:hAnsi="ＭＳ 明朝" w:cs="ＭＳゴシック" w:hint="eastAsia"/>
          <w:kern w:val="0"/>
          <w:sz w:val="28"/>
          <w:szCs w:val="28"/>
        </w:rPr>
        <w:t>・・・</w:t>
      </w:r>
      <w:r w:rsidR="0000301C">
        <w:rPr>
          <w:rFonts w:hAnsi="ＭＳ 明朝" w:cs="ＭＳゴシック" w:hint="eastAsia"/>
          <w:kern w:val="0"/>
          <w:sz w:val="28"/>
          <w:szCs w:val="28"/>
        </w:rPr>
        <w:t>・・・</w:t>
      </w:r>
      <w:r w:rsidR="00EE7CFF" w:rsidRPr="00F32A21">
        <w:rPr>
          <w:rFonts w:hAnsi="ＭＳ 明朝" w:cs="ＭＳゴシック" w:hint="eastAsia"/>
          <w:kern w:val="0"/>
          <w:sz w:val="28"/>
          <w:szCs w:val="28"/>
        </w:rPr>
        <w:t>・・・・・</w:t>
      </w:r>
      <w:r w:rsidR="00C53F8C" w:rsidRPr="00341A2C">
        <w:rPr>
          <w:rFonts w:hAnsi="ＭＳ 明朝" w:cs="ＭＳゴシック" w:hint="eastAsia"/>
          <w:kern w:val="0"/>
          <w:sz w:val="28"/>
          <w:szCs w:val="28"/>
        </w:rPr>
        <w:t>・・</w:t>
      </w:r>
      <w:r w:rsidR="008F2C82">
        <w:rPr>
          <w:rFonts w:hAnsi="ＭＳ 明朝" w:cs="ＭＳゴシック" w:hint="eastAsia"/>
          <w:kern w:val="0"/>
          <w:sz w:val="28"/>
          <w:szCs w:val="28"/>
        </w:rPr>
        <w:t>３１</w:t>
      </w:r>
    </w:p>
    <w:p w:rsidR="00F0546A" w:rsidRPr="00341A2C" w:rsidRDefault="00EE0E4E" w:rsidP="00EE0E4E">
      <w:pPr>
        <w:adjustRightInd w:val="0"/>
        <w:snapToGrid w:val="0"/>
        <w:spacing w:line="288" w:lineRule="auto"/>
        <w:ind w:firstLineChars="300" w:firstLine="630"/>
        <w:jc w:val="left"/>
        <w:rPr>
          <w:rFonts w:hAnsi="ＭＳ 明朝" w:cs="ＭＳ明朝"/>
          <w:kern w:val="0"/>
          <w:szCs w:val="21"/>
        </w:rPr>
      </w:pPr>
      <w:r w:rsidRPr="00341A2C">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Ⅲ章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地震発生直後の対応・</w:t>
      </w:r>
      <w:r w:rsidR="00CD23E8" w:rsidRPr="00F32A21">
        <w:rPr>
          <w:rFonts w:hAnsi="ＭＳ 明朝" w:cs="ＭＳゴシック" w:hint="eastAsia"/>
          <w:kern w:val="0"/>
          <w:sz w:val="28"/>
          <w:szCs w:val="28"/>
        </w:rPr>
        <w:t>・・・・</w:t>
      </w:r>
      <w:r w:rsidR="00F71E07" w:rsidRPr="00F32A21">
        <w:rPr>
          <w:rFonts w:hAnsi="ＭＳ 明朝" w:cs="ＭＳゴシック" w:hint="eastAsia"/>
          <w:kern w:val="0"/>
          <w:sz w:val="28"/>
          <w:szCs w:val="28"/>
        </w:rPr>
        <w:t>・・・・・・・・・・・</w:t>
      </w:r>
      <w:r w:rsidR="00EE7CFF">
        <w:rPr>
          <w:rFonts w:hAnsi="ＭＳ 明朝" w:cs="ＭＳゴシック" w:hint="eastAsia"/>
          <w:kern w:val="0"/>
          <w:sz w:val="28"/>
          <w:szCs w:val="28"/>
        </w:rPr>
        <w:t>４１</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Ⅳ章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学校の復興に向けて・・・・・・・・・・・・・・・・</w:t>
      </w:r>
      <w:r w:rsidR="00EE7CFF">
        <w:rPr>
          <w:rFonts w:hAnsi="ＭＳ 明朝" w:cs="ＭＳゴシック" w:hint="eastAsia"/>
          <w:kern w:val="0"/>
          <w:sz w:val="28"/>
          <w:szCs w:val="28"/>
        </w:rPr>
        <w:t>５９</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F0546A" w:rsidRPr="00F32A21" w:rsidRDefault="00F0546A" w:rsidP="00CE205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・チェックリストのポイント</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Ⅴ章</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各校で作成する地震防災活動マニュアルの記載内容例・</w:t>
      </w:r>
      <w:r w:rsidR="00CD23E8" w:rsidRPr="00F32A21">
        <w:rPr>
          <w:rFonts w:hAnsi="ＭＳ 明朝" w:cs="ＭＳゴシック" w:hint="eastAsia"/>
          <w:kern w:val="0"/>
          <w:sz w:val="28"/>
          <w:szCs w:val="28"/>
        </w:rPr>
        <w:t>６</w:t>
      </w:r>
      <w:r w:rsidR="00EE7CFF">
        <w:rPr>
          <w:rFonts w:hAnsi="ＭＳ 明朝" w:cs="ＭＳゴシック" w:hint="eastAsia"/>
          <w:kern w:val="0"/>
          <w:sz w:val="28"/>
          <w:szCs w:val="28"/>
        </w:rPr>
        <w:t>５</w:t>
      </w:r>
    </w:p>
    <w:p w:rsidR="00F0546A"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料・・・・・・・・・・・・・・・・・・・・・・・・・</w:t>
      </w:r>
      <w:r w:rsidR="00CD23E8" w:rsidRPr="00F32A21">
        <w:rPr>
          <w:rFonts w:hAnsi="ＭＳ 明朝" w:cs="ＭＳゴシック" w:hint="eastAsia"/>
          <w:kern w:val="0"/>
          <w:sz w:val="28"/>
          <w:szCs w:val="28"/>
        </w:rPr>
        <w:t>６</w:t>
      </w:r>
      <w:r w:rsidR="00EE7CFF">
        <w:rPr>
          <w:rFonts w:hAnsi="ＭＳ 明朝" w:cs="ＭＳゴシック" w:hint="eastAsia"/>
          <w:kern w:val="0"/>
          <w:sz w:val="28"/>
          <w:szCs w:val="28"/>
        </w:rPr>
        <w:t>６</w:t>
      </w:r>
    </w:p>
    <w:p w:rsidR="00A353C6" w:rsidRPr="00341A2C" w:rsidRDefault="00A353C6" w:rsidP="00A353C6">
      <w:pPr>
        <w:adjustRightInd w:val="0"/>
        <w:snapToGrid w:val="0"/>
        <w:spacing w:line="288" w:lineRule="auto"/>
        <w:ind w:firstLineChars="100" w:firstLine="210"/>
        <w:jc w:val="left"/>
        <w:rPr>
          <w:rFonts w:hAnsi="ＭＳ 明朝" w:cs="ＭＳ明朝"/>
          <w:kern w:val="0"/>
          <w:szCs w:val="21"/>
        </w:rPr>
      </w:pPr>
      <w:r w:rsidRPr="00341A2C">
        <w:rPr>
          <w:rFonts w:hAnsi="ＭＳ 明朝" w:cs="ＭＳ明朝" w:hint="eastAsia"/>
          <w:kern w:val="0"/>
          <w:szCs w:val="21"/>
        </w:rPr>
        <w:t>資</w:t>
      </w:r>
      <w:r w:rsidRPr="00341A2C">
        <w:rPr>
          <w:rFonts w:hAnsi="ＭＳ 明朝" w:cs="ＭＳ明朝"/>
          <w:kern w:val="0"/>
          <w:szCs w:val="21"/>
        </w:rPr>
        <w:t xml:space="preserve"> </w:t>
      </w:r>
      <w:r w:rsidRPr="00341A2C">
        <w:rPr>
          <w:rFonts w:hAnsi="ＭＳ 明朝" w:cs="ＭＳ明朝" w:hint="eastAsia"/>
          <w:kern w:val="0"/>
          <w:szCs w:val="21"/>
        </w:rPr>
        <w:t>料</w:t>
      </w:r>
      <w:r w:rsidRPr="00341A2C">
        <w:rPr>
          <w:rFonts w:hAnsi="ＭＳ 明朝" w:cs="ＭＳ明朝"/>
          <w:kern w:val="0"/>
          <w:szCs w:val="21"/>
        </w:rPr>
        <w:t xml:space="preserve"> </w:t>
      </w:r>
      <w:r w:rsidR="00DF6FCA">
        <w:rPr>
          <w:rFonts w:hAnsi="ＭＳ 明朝" w:cs="ＭＳ明朝" w:hint="eastAsia"/>
          <w:kern w:val="0"/>
          <w:szCs w:val="21"/>
        </w:rPr>
        <w:t>１ 南海トラフ地震</w:t>
      </w:r>
      <w:r w:rsidRPr="00341A2C">
        <w:rPr>
          <w:rFonts w:hAnsi="ＭＳ 明朝" w:cs="ＭＳ明朝" w:hint="eastAsia"/>
          <w:kern w:val="0"/>
          <w:szCs w:val="21"/>
        </w:rPr>
        <w:t>について</w:t>
      </w:r>
      <w:r w:rsidR="00716281" w:rsidRPr="00341A2C">
        <w:rPr>
          <w:rFonts w:hAnsi="ＭＳ 明朝" w:cs="ＭＳ明朝" w:hint="eastAsia"/>
          <w:kern w:val="0"/>
          <w:szCs w:val="21"/>
        </w:rPr>
        <w:t xml:space="preserve">　</w:t>
      </w:r>
    </w:p>
    <w:p w:rsidR="00F06041" w:rsidRPr="00341A2C" w:rsidRDefault="00F06041" w:rsidP="00F06041">
      <w:pPr>
        <w:adjustRightInd w:val="0"/>
        <w:snapToGrid w:val="0"/>
        <w:spacing w:line="288" w:lineRule="auto"/>
        <w:ind w:firstLineChars="100" w:firstLine="210"/>
        <w:jc w:val="left"/>
        <w:rPr>
          <w:rFonts w:hAnsi="ＭＳ 明朝" w:cs="ＭＳ明朝"/>
          <w:kern w:val="0"/>
          <w:szCs w:val="21"/>
        </w:rPr>
      </w:pPr>
      <w:r w:rsidRPr="00341A2C">
        <w:rPr>
          <w:rFonts w:hAnsi="ＭＳ 明朝" w:cs="ＭＳ明朝" w:hint="eastAsia"/>
          <w:kern w:val="0"/>
          <w:szCs w:val="21"/>
        </w:rPr>
        <w:t>資</w:t>
      </w:r>
      <w:r w:rsidRPr="00341A2C">
        <w:rPr>
          <w:rFonts w:hAnsi="ＭＳ 明朝" w:cs="ＭＳ明朝"/>
          <w:kern w:val="0"/>
          <w:szCs w:val="21"/>
        </w:rPr>
        <w:t xml:space="preserve"> </w:t>
      </w:r>
      <w:r w:rsidRPr="00341A2C">
        <w:rPr>
          <w:rFonts w:hAnsi="ＭＳ 明朝" w:cs="ＭＳ明朝" w:hint="eastAsia"/>
          <w:kern w:val="0"/>
          <w:szCs w:val="21"/>
        </w:rPr>
        <w:t>料</w:t>
      </w:r>
      <w:r w:rsidRPr="00341A2C">
        <w:rPr>
          <w:rFonts w:hAnsi="ＭＳ 明朝" w:cs="ＭＳ明朝"/>
          <w:kern w:val="0"/>
          <w:szCs w:val="21"/>
        </w:rPr>
        <w:t xml:space="preserve"> </w:t>
      </w:r>
      <w:r w:rsidRPr="00341A2C">
        <w:rPr>
          <w:rFonts w:hAnsi="ＭＳ 明朝" w:cs="ＭＳ明朝" w:hint="eastAsia"/>
          <w:kern w:val="0"/>
          <w:szCs w:val="21"/>
        </w:rPr>
        <w:t>２</w:t>
      </w:r>
      <w:r w:rsidRPr="00341A2C">
        <w:rPr>
          <w:rFonts w:hAnsi="ＭＳ 明朝" w:cs="ＭＳ明朝"/>
          <w:kern w:val="0"/>
          <w:szCs w:val="21"/>
        </w:rPr>
        <w:t xml:space="preserve"> </w:t>
      </w:r>
      <w:r w:rsidR="00716281" w:rsidRPr="00341A2C">
        <w:rPr>
          <w:rFonts w:hAnsi="ＭＳ 明朝" w:cs="ＭＳ明朝" w:hint="eastAsia"/>
          <w:kern w:val="0"/>
          <w:szCs w:val="21"/>
        </w:rPr>
        <w:t>南海トラフ地震防災対策推進地域</w:t>
      </w:r>
      <w:r w:rsidR="00105CA7">
        <w:rPr>
          <w:rFonts w:hAnsi="ＭＳ 明朝" w:cs="ＭＳ明朝" w:hint="eastAsia"/>
          <w:kern w:val="0"/>
          <w:szCs w:val="21"/>
        </w:rPr>
        <w:t>・津波対策特別強化地域</w:t>
      </w:r>
      <w:r w:rsidR="00716281" w:rsidRPr="00341A2C">
        <w:rPr>
          <w:rFonts w:hAnsi="ＭＳ 明朝" w:cs="ＭＳ明朝" w:hint="eastAsia"/>
          <w:kern w:val="0"/>
          <w:szCs w:val="21"/>
        </w:rPr>
        <w:t>（県内）</w:t>
      </w:r>
    </w:p>
    <w:p w:rsidR="00DA629D" w:rsidRPr="00F32A21" w:rsidRDefault="00F0546A" w:rsidP="00EE7CF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３</w:t>
      </w:r>
      <w:r w:rsidRPr="00F32A21">
        <w:rPr>
          <w:rFonts w:hAnsi="ＭＳ 明朝" w:cs="ＭＳ明朝"/>
          <w:kern w:val="0"/>
          <w:szCs w:val="21"/>
        </w:rPr>
        <w:t xml:space="preserve"> </w:t>
      </w:r>
      <w:r w:rsidR="00DA629D" w:rsidRPr="00F32A21">
        <w:rPr>
          <w:rFonts w:hAnsi="ＭＳ 明朝" w:cs="ＭＳ明朝" w:hint="eastAsia"/>
          <w:kern w:val="0"/>
          <w:szCs w:val="21"/>
        </w:rPr>
        <w:t>津波警報・注意報、津波情報、津波予報について</w:t>
      </w:r>
    </w:p>
    <w:p w:rsidR="00F0546A" w:rsidRPr="00F32A21" w:rsidRDefault="00DA629D"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 xml:space="preserve">資 料 </w:t>
      </w:r>
      <w:r w:rsidR="00EE7CFF">
        <w:rPr>
          <w:rFonts w:hAnsi="ＭＳ 明朝" w:cs="ＭＳ明朝" w:hint="eastAsia"/>
          <w:kern w:val="0"/>
          <w:szCs w:val="21"/>
        </w:rPr>
        <w:t>４</w:t>
      </w:r>
      <w:r w:rsidRPr="00F32A21">
        <w:rPr>
          <w:rFonts w:hAnsi="ＭＳ 明朝" w:cs="ＭＳ明朝" w:hint="eastAsia"/>
          <w:kern w:val="0"/>
          <w:szCs w:val="21"/>
        </w:rPr>
        <w:t xml:space="preserve"> </w:t>
      </w:r>
      <w:r w:rsidR="00CE3067">
        <w:rPr>
          <w:rFonts w:hAnsi="ＭＳ 明朝" w:cs="ＭＳ明朝" w:hint="eastAsia"/>
          <w:kern w:val="0"/>
          <w:szCs w:val="21"/>
        </w:rPr>
        <w:t>配備編成計画策定要領（神奈川県）抜粋</w:t>
      </w:r>
    </w:p>
    <w:p w:rsidR="00F0546A" w:rsidRPr="00F32A21" w:rsidRDefault="00EE7CFF" w:rsidP="00EE7CF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Pr>
          <w:rFonts w:hAnsi="ＭＳ 明朝" w:cs="ＭＳ明朝" w:hint="eastAsia"/>
          <w:kern w:val="0"/>
          <w:szCs w:val="21"/>
        </w:rPr>
        <w:t xml:space="preserve">５ </w:t>
      </w:r>
      <w:r w:rsidR="00320618">
        <w:rPr>
          <w:rFonts w:hAnsi="ＭＳ 明朝" w:cs="ＭＳ明朝" w:hint="eastAsia"/>
          <w:kern w:val="0"/>
          <w:szCs w:val="21"/>
        </w:rPr>
        <w:t>避難所マニュアル策定指針等について</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６</w:t>
      </w:r>
      <w:r w:rsidRPr="00F32A21">
        <w:rPr>
          <w:rFonts w:hAnsi="ＭＳ 明朝" w:cs="ＭＳ明朝"/>
          <w:kern w:val="0"/>
          <w:szCs w:val="21"/>
        </w:rPr>
        <w:t xml:space="preserve"> </w:t>
      </w:r>
      <w:r w:rsidRPr="00F32A21">
        <w:rPr>
          <w:rFonts w:hAnsi="ＭＳ 明朝" w:cs="ＭＳ明朝" w:hint="eastAsia"/>
          <w:kern w:val="0"/>
          <w:szCs w:val="21"/>
        </w:rPr>
        <w:t>災害時優先電話について</w:t>
      </w:r>
    </w:p>
    <w:p w:rsidR="00F0546A"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７</w:t>
      </w:r>
      <w:r w:rsidRPr="00F32A21">
        <w:rPr>
          <w:rFonts w:hAnsi="ＭＳ 明朝" w:cs="ＭＳ明朝"/>
          <w:kern w:val="0"/>
          <w:szCs w:val="21"/>
        </w:rPr>
        <w:t xml:space="preserve"> </w:t>
      </w:r>
      <w:r w:rsidRPr="00F32A21">
        <w:rPr>
          <w:rFonts w:hAnsi="ＭＳ 明朝" w:cs="ＭＳ明朝" w:hint="eastAsia"/>
          <w:kern w:val="0"/>
          <w:szCs w:val="21"/>
        </w:rPr>
        <w:t>災害用伝言ダイ</w:t>
      </w:r>
      <w:r w:rsidR="009023D5" w:rsidRPr="00F32A21">
        <w:rPr>
          <w:rFonts w:hAnsi="ＭＳ 明朝" w:cs="ＭＳ明朝" w:hint="eastAsia"/>
          <w:kern w:val="0"/>
          <w:szCs w:val="21"/>
        </w:rPr>
        <w:t>ヤ</w:t>
      </w:r>
      <w:r w:rsidRPr="00F32A21">
        <w:rPr>
          <w:rFonts w:hAnsi="ＭＳ 明朝" w:cs="ＭＳ明朝" w:hint="eastAsia"/>
          <w:kern w:val="0"/>
          <w:szCs w:val="21"/>
        </w:rPr>
        <w:t>ル「１７１」について</w:t>
      </w:r>
    </w:p>
    <w:p w:rsidR="00B50547" w:rsidRDefault="00B50547" w:rsidP="00B50547">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８</w:t>
      </w:r>
      <w:r w:rsidRPr="00F32A21">
        <w:rPr>
          <w:rFonts w:hAnsi="ＭＳ 明朝" w:cs="ＭＳ明朝"/>
          <w:kern w:val="0"/>
          <w:szCs w:val="21"/>
        </w:rPr>
        <w:t xml:space="preserve"> </w:t>
      </w:r>
      <w:r w:rsidRPr="00F32A21">
        <w:rPr>
          <w:rFonts w:hAnsi="ＭＳ 明朝" w:cs="ＭＳ明朝" w:hint="eastAsia"/>
          <w:kern w:val="0"/>
          <w:szCs w:val="21"/>
        </w:rPr>
        <w:t>災害用伝言</w:t>
      </w:r>
      <w:r>
        <w:rPr>
          <w:rFonts w:hAnsi="ＭＳ 明朝" w:cs="ＭＳ明朝" w:hint="eastAsia"/>
          <w:kern w:val="0"/>
          <w:szCs w:val="21"/>
        </w:rPr>
        <w:t>板</w:t>
      </w:r>
      <w:r w:rsidRPr="00F32A21">
        <w:rPr>
          <w:rFonts w:hAnsi="ＭＳ 明朝" w:cs="ＭＳ明朝" w:hint="eastAsia"/>
          <w:kern w:val="0"/>
          <w:szCs w:val="21"/>
        </w:rPr>
        <w:t>「</w:t>
      </w:r>
      <w:r>
        <w:rPr>
          <w:rFonts w:hAnsi="ＭＳ 明朝" w:cs="ＭＳ明朝" w:hint="eastAsia"/>
          <w:kern w:val="0"/>
          <w:szCs w:val="21"/>
        </w:rPr>
        <w:t>ｗｅｂ</w:t>
      </w:r>
      <w:r w:rsidRPr="00F32A21">
        <w:rPr>
          <w:rFonts w:hAnsi="ＭＳ 明朝" w:cs="ＭＳ明朝" w:hint="eastAsia"/>
          <w:kern w:val="0"/>
          <w:szCs w:val="21"/>
        </w:rPr>
        <w:t>１７１」について</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EE7CFF">
        <w:rPr>
          <w:rFonts w:hAnsi="ＭＳ 明朝" w:cs="ＭＳ明朝" w:hint="eastAsia"/>
          <w:kern w:val="0"/>
          <w:szCs w:val="21"/>
        </w:rPr>
        <w:t>９</w:t>
      </w:r>
      <w:r w:rsidRPr="00F32A21">
        <w:rPr>
          <w:rFonts w:hAnsi="ＭＳ 明朝" w:cs="ＭＳ明朝"/>
          <w:kern w:val="0"/>
          <w:szCs w:val="21"/>
        </w:rPr>
        <w:t xml:space="preserve"> </w:t>
      </w:r>
      <w:r w:rsidRPr="00F32A21">
        <w:rPr>
          <w:rFonts w:hAnsi="ＭＳ 明朝" w:cs="ＭＳ明朝" w:hint="eastAsia"/>
          <w:kern w:val="0"/>
          <w:szCs w:val="21"/>
        </w:rPr>
        <w:t>学校からの報告系統図</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DA629D" w:rsidRPr="00F32A21">
        <w:rPr>
          <w:rFonts w:hAnsi="ＭＳ 明朝" w:cs="ＭＳ明朝" w:hint="eastAsia"/>
          <w:kern w:val="0"/>
          <w:szCs w:val="21"/>
        </w:rPr>
        <w:t>1</w:t>
      </w:r>
      <w:r w:rsidR="00EE7CFF">
        <w:rPr>
          <w:rFonts w:hAnsi="ＭＳ 明朝" w:cs="ＭＳ明朝" w:hint="eastAsia"/>
          <w:kern w:val="0"/>
          <w:szCs w:val="21"/>
        </w:rPr>
        <w:t>0</w:t>
      </w:r>
      <w:r w:rsidR="00B50547">
        <w:rPr>
          <w:rFonts w:hAnsi="ＭＳ 明朝" w:cs="ＭＳ明朝" w:hint="eastAsia"/>
          <w:kern w:val="0"/>
          <w:szCs w:val="21"/>
        </w:rPr>
        <w:t xml:space="preserve"> </w:t>
      </w:r>
      <w:r w:rsidR="00DE3C37">
        <w:rPr>
          <w:rFonts w:hAnsi="ＭＳ 明朝" w:cs="ＭＳ明朝" w:hint="eastAsia"/>
          <w:kern w:val="0"/>
          <w:szCs w:val="21"/>
        </w:rPr>
        <w:t>県災害対策本部教育部</w:t>
      </w:r>
      <w:r w:rsidRPr="00F32A21">
        <w:rPr>
          <w:rFonts w:hAnsi="ＭＳ 明朝" w:cs="ＭＳ明朝" w:hint="eastAsia"/>
          <w:kern w:val="0"/>
          <w:szCs w:val="21"/>
        </w:rPr>
        <w:t>の組織及び分担業務</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00AC00BE" w:rsidRPr="00F32A21">
        <w:rPr>
          <w:rFonts w:hAnsi="ＭＳ 明朝" w:cs="ＭＳ明朝" w:hint="eastAsia"/>
          <w:kern w:val="0"/>
          <w:szCs w:val="21"/>
        </w:rPr>
        <w:t xml:space="preserve"> 1</w:t>
      </w:r>
      <w:r w:rsidR="00EE7CFF">
        <w:rPr>
          <w:rFonts w:hAnsi="ＭＳ 明朝" w:cs="ＭＳ明朝" w:hint="eastAsia"/>
          <w:kern w:val="0"/>
          <w:szCs w:val="21"/>
        </w:rPr>
        <w:t>1</w:t>
      </w:r>
      <w:r w:rsidRPr="00F32A21">
        <w:rPr>
          <w:rFonts w:hAnsi="ＭＳ 明朝" w:cs="ＭＳ明朝"/>
          <w:kern w:val="0"/>
          <w:szCs w:val="21"/>
        </w:rPr>
        <w:t xml:space="preserve"> </w:t>
      </w:r>
      <w:r w:rsidRPr="00F32A21">
        <w:rPr>
          <w:rFonts w:hAnsi="ＭＳ 明朝" w:cs="ＭＳ明朝" w:hint="eastAsia"/>
          <w:kern w:val="0"/>
          <w:szCs w:val="21"/>
        </w:rPr>
        <w:t>防災組織図（例）</w:t>
      </w:r>
    </w:p>
    <w:p w:rsidR="008123F5" w:rsidRDefault="008123F5" w:rsidP="008123F5">
      <w:pPr>
        <w:adjustRightInd w:val="0"/>
        <w:snapToGrid w:val="0"/>
        <w:spacing w:line="288" w:lineRule="auto"/>
        <w:ind w:firstLineChars="100" w:firstLine="210"/>
        <w:jc w:val="left"/>
        <w:rPr>
          <w:rFonts w:hAnsi="ＭＳ 明朝" w:cs="ＭＳ ゴシック"/>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 1</w:t>
      </w:r>
      <w:r w:rsidR="00EE7CFF">
        <w:rPr>
          <w:rFonts w:hAnsi="ＭＳ 明朝" w:cs="ＭＳ明朝" w:hint="eastAsia"/>
          <w:kern w:val="0"/>
          <w:szCs w:val="21"/>
        </w:rPr>
        <w:t>2</w:t>
      </w:r>
      <w:r w:rsidRPr="00F32A21">
        <w:rPr>
          <w:rFonts w:hAnsi="ＭＳ 明朝" w:cs="ＭＳ明朝" w:hint="eastAsia"/>
          <w:kern w:val="0"/>
          <w:szCs w:val="21"/>
        </w:rPr>
        <w:t xml:space="preserve"> </w:t>
      </w:r>
      <w:r w:rsidRPr="00F32A21">
        <w:rPr>
          <w:rFonts w:hAnsi="ＭＳ 明朝" w:cs="ＭＳ ゴシック" w:hint="eastAsia"/>
          <w:szCs w:val="21"/>
        </w:rPr>
        <w:t>災害時緊急連絡システムの概要</w:t>
      </w:r>
    </w:p>
    <w:p w:rsidR="003F6F0F" w:rsidRPr="00CA041D" w:rsidRDefault="003F6F0F" w:rsidP="003F6F0F">
      <w:pPr>
        <w:adjustRightInd w:val="0"/>
        <w:snapToGrid w:val="0"/>
        <w:spacing w:line="288" w:lineRule="auto"/>
        <w:ind w:firstLineChars="100" w:firstLine="210"/>
        <w:jc w:val="left"/>
        <w:rPr>
          <w:rFonts w:hAnsi="ＭＳ 明朝" w:cs="ＭＳ ゴシック"/>
          <w:szCs w:val="21"/>
        </w:rPr>
      </w:pPr>
      <w:r w:rsidRPr="00CA041D">
        <w:rPr>
          <w:rFonts w:hAnsi="ＭＳ 明朝" w:cs="ＭＳ明朝" w:hint="eastAsia"/>
          <w:kern w:val="0"/>
          <w:szCs w:val="21"/>
        </w:rPr>
        <w:t>資</w:t>
      </w:r>
      <w:r w:rsidRPr="00CA041D">
        <w:rPr>
          <w:rFonts w:hAnsi="ＭＳ 明朝" w:cs="ＭＳ明朝"/>
          <w:kern w:val="0"/>
          <w:szCs w:val="21"/>
        </w:rPr>
        <w:t xml:space="preserve"> </w:t>
      </w:r>
      <w:r w:rsidRPr="00CA041D">
        <w:rPr>
          <w:rFonts w:hAnsi="ＭＳ 明朝" w:cs="ＭＳ明朝" w:hint="eastAsia"/>
          <w:kern w:val="0"/>
          <w:szCs w:val="21"/>
        </w:rPr>
        <w:t>料 1</w:t>
      </w:r>
      <w:r w:rsidRPr="00CA041D">
        <w:rPr>
          <w:rFonts w:hAnsi="ＭＳ 明朝" w:cs="ＭＳ明朝"/>
          <w:kern w:val="0"/>
          <w:szCs w:val="21"/>
        </w:rPr>
        <w:t>3</w:t>
      </w:r>
      <w:r w:rsidRPr="00CA041D">
        <w:rPr>
          <w:rFonts w:hAnsi="ＭＳ 明朝" w:cs="ＭＳ明朝" w:hint="eastAsia"/>
          <w:kern w:val="0"/>
          <w:szCs w:val="21"/>
        </w:rPr>
        <w:t xml:space="preserve"> </w:t>
      </w:r>
      <w:r w:rsidRPr="00CA041D">
        <w:rPr>
          <w:rFonts w:hAnsi="ＭＳ 明朝" w:cs="ＭＳ ゴシック" w:hint="eastAsia"/>
          <w:szCs w:val="21"/>
        </w:rPr>
        <w:t>津波災害警戒区域の指定について</w:t>
      </w:r>
    </w:p>
    <w:p w:rsidR="0034032C" w:rsidRPr="00F32A21" w:rsidRDefault="00F0546A"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様</w:t>
      </w:r>
      <w:r w:rsidRPr="00F32A21">
        <w:rPr>
          <w:rFonts w:hAnsi="ＭＳ 明朝" w:cs="ＭＳゴシック"/>
          <w:kern w:val="0"/>
          <w:sz w:val="28"/>
          <w:szCs w:val="28"/>
        </w:rPr>
        <w:t xml:space="preserve"> </w:t>
      </w:r>
      <w:r w:rsidR="00F71E07" w:rsidRPr="00F32A21">
        <w:rPr>
          <w:rFonts w:hAnsi="ＭＳ 明朝" w:cs="ＭＳゴシック" w:hint="eastAsia"/>
          <w:kern w:val="0"/>
          <w:sz w:val="28"/>
          <w:szCs w:val="28"/>
        </w:rPr>
        <w:t>式・・・・・・・・・・・・・・・・・・・・・・・・・</w:t>
      </w:r>
      <w:r w:rsidR="00560C06" w:rsidRPr="00F32A21">
        <w:rPr>
          <w:rFonts w:hAnsi="ＭＳ 明朝" w:cs="ＭＳゴシック" w:hint="eastAsia"/>
          <w:kern w:val="0"/>
          <w:sz w:val="28"/>
          <w:szCs w:val="28"/>
        </w:rPr>
        <w:t>８</w:t>
      </w:r>
      <w:r w:rsidR="00F54BB8">
        <w:rPr>
          <w:rFonts w:hAnsi="ＭＳ 明朝" w:cs="ＭＳゴシック" w:hint="eastAsia"/>
          <w:kern w:val="0"/>
          <w:sz w:val="28"/>
          <w:szCs w:val="28"/>
        </w:rPr>
        <w:t>７</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１</w:t>
      </w:r>
      <w:r w:rsidR="00626AFB" w:rsidRPr="00F32A21">
        <w:rPr>
          <w:rFonts w:hAnsi="ＭＳ 明朝" w:cs="ＭＳ明朝" w:hint="eastAsia"/>
          <w:kern w:val="0"/>
          <w:szCs w:val="21"/>
        </w:rPr>
        <w:t xml:space="preserve"> </w:t>
      </w:r>
      <w:r w:rsidR="00010E90">
        <w:rPr>
          <w:rFonts w:hAnsi="ＭＳ 明朝" w:cs="ＭＳ明朝" w:hint="eastAsia"/>
          <w:kern w:val="0"/>
          <w:szCs w:val="21"/>
        </w:rPr>
        <w:t>大規模地震</w:t>
      </w:r>
      <w:r w:rsidRPr="00F32A21">
        <w:rPr>
          <w:rFonts w:hAnsi="ＭＳ 明朝" w:cs="ＭＳ明朝" w:hint="eastAsia"/>
          <w:kern w:val="0"/>
          <w:szCs w:val="21"/>
        </w:rPr>
        <w:t>による避難・誘導等状況報告書</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２</w:t>
      </w:r>
      <w:r w:rsidRPr="00F32A21">
        <w:rPr>
          <w:rFonts w:hAnsi="ＭＳ 明朝" w:cs="ＭＳ明朝"/>
          <w:kern w:val="0"/>
          <w:szCs w:val="21"/>
        </w:rPr>
        <w:t xml:space="preserve"> </w:t>
      </w:r>
      <w:r w:rsidRPr="00F32A21">
        <w:rPr>
          <w:rFonts w:hAnsi="ＭＳ 明朝" w:cs="ＭＳ明朝" w:hint="eastAsia"/>
          <w:kern w:val="0"/>
          <w:szCs w:val="21"/>
        </w:rPr>
        <w:t>被害状況等報告書</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３</w:t>
      </w:r>
      <w:r w:rsidRPr="00F32A21">
        <w:rPr>
          <w:rFonts w:hAnsi="ＭＳ 明朝" w:cs="ＭＳ明朝"/>
          <w:kern w:val="0"/>
          <w:szCs w:val="21"/>
        </w:rPr>
        <w:t xml:space="preserve"> </w:t>
      </w:r>
      <w:r w:rsidRPr="00F32A21">
        <w:rPr>
          <w:rFonts w:hAnsi="ＭＳ 明朝" w:cs="ＭＳ明朝" w:hint="eastAsia"/>
          <w:kern w:val="0"/>
          <w:szCs w:val="21"/>
        </w:rPr>
        <w:t>財産損害発生・事故発生速報</w:t>
      </w:r>
    </w:p>
    <w:p w:rsidR="00F0546A" w:rsidRPr="00F32A21" w:rsidRDefault="00F0546A" w:rsidP="00CE205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４</w:t>
      </w:r>
      <w:r w:rsidRPr="00F32A21">
        <w:rPr>
          <w:rFonts w:hAnsi="ＭＳ 明朝" w:cs="ＭＳ明朝"/>
          <w:kern w:val="0"/>
          <w:szCs w:val="21"/>
        </w:rPr>
        <w:t xml:space="preserve"> </w:t>
      </w:r>
      <w:r w:rsidRPr="00F32A21">
        <w:rPr>
          <w:rFonts w:hAnsi="ＭＳ 明朝" w:cs="ＭＳ明朝" w:hint="eastAsia"/>
          <w:kern w:val="0"/>
          <w:szCs w:val="21"/>
        </w:rPr>
        <w:t>安全点検表</w:t>
      </w:r>
    </w:p>
    <w:p w:rsidR="000C7F03" w:rsidRDefault="00F0546A" w:rsidP="000E5A5C">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５</w:t>
      </w:r>
      <w:r w:rsidRPr="00F32A21">
        <w:rPr>
          <w:rFonts w:hAnsi="ＭＳ 明朝" w:cs="ＭＳ明朝"/>
          <w:kern w:val="0"/>
          <w:szCs w:val="21"/>
        </w:rPr>
        <w:t xml:space="preserve"> </w:t>
      </w:r>
      <w:r w:rsidRPr="00F32A21">
        <w:rPr>
          <w:rFonts w:hAnsi="ＭＳ 明朝" w:cs="ＭＳ明朝" w:hint="eastAsia"/>
          <w:kern w:val="0"/>
          <w:szCs w:val="21"/>
        </w:rPr>
        <w:t>防災資機材一覧表</w:t>
      </w:r>
      <w:r w:rsidR="004A38EB" w:rsidRPr="00F32A21">
        <w:rPr>
          <w:rFonts w:hAnsi="ＭＳ 明朝" w:cs="ＭＳ明朝" w:hint="eastAsia"/>
          <w:kern w:val="0"/>
          <w:szCs w:val="21"/>
        </w:rPr>
        <w:t>（例）</w:t>
      </w:r>
    </w:p>
    <w:p w:rsidR="00EE0E4E" w:rsidRDefault="000E5A5C" w:rsidP="00EE0E4E">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 式 ６ 大規模地震発生時避難場所等一覧（掲示例）</w:t>
      </w:r>
    </w:p>
    <w:p w:rsidR="00EE0E4E" w:rsidRPr="00EE0E4E" w:rsidRDefault="00EE0E4E" w:rsidP="00EE7CFF">
      <w:pPr>
        <w:adjustRightInd w:val="0"/>
        <w:snapToGrid w:val="0"/>
        <w:spacing w:line="288" w:lineRule="auto"/>
        <w:jc w:val="left"/>
        <w:rPr>
          <w:rFonts w:hAnsi="ＭＳ 明朝" w:cs="ＭＳ明朝"/>
          <w:kern w:val="0"/>
          <w:szCs w:val="21"/>
        </w:rPr>
      </w:pPr>
    </w:p>
    <w:p w:rsidR="00CE205E" w:rsidRPr="00F32A21" w:rsidRDefault="00CE205E" w:rsidP="00CE205E">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 風水害編 </w:t>
      </w:r>
    </w:p>
    <w:p w:rsidR="00CE205E" w:rsidRPr="00F32A21" w:rsidRDefault="00CE205E" w:rsidP="00DA629D">
      <w:pPr>
        <w:adjustRightInd w:val="0"/>
        <w:snapToGrid w:val="0"/>
        <w:spacing w:line="240" w:lineRule="exact"/>
        <w:jc w:val="left"/>
        <w:rPr>
          <w:rFonts w:hAnsi="ＭＳ 明朝" w:cs="ＭＳゴシック"/>
          <w:kern w:val="0"/>
          <w:sz w:val="28"/>
          <w:szCs w:val="28"/>
        </w:rPr>
      </w:pPr>
    </w:p>
    <w:p w:rsidR="00CE205E" w:rsidRPr="00F32A21" w:rsidRDefault="003A2041" w:rsidP="00CE205E">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序章</w:t>
      </w:r>
      <w:r w:rsidR="00CE205E" w:rsidRPr="00F32A21">
        <w:rPr>
          <w:rFonts w:hAnsi="ＭＳ 明朝" w:cs="ＭＳゴシック"/>
          <w:kern w:val="0"/>
          <w:sz w:val="28"/>
          <w:szCs w:val="28"/>
        </w:rPr>
        <w:t xml:space="preserve"> </w:t>
      </w:r>
      <w:r w:rsidR="00E3365D" w:rsidRPr="00F32A21">
        <w:rPr>
          <w:rFonts w:hAnsi="ＭＳ 明朝" w:cs="ＭＳゴシック" w:hint="eastAsia"/>
          <w:kern w:val="0"/>
          <w:sz w:val="28"/>
          <w:szCs w:val="28"/>
        </w:rPr>
        <w:t>風水害に</w:t>
      </w:r>
      <w:r w:rsidR="00CE205E" w:rsidRPr="00F32A21">
        <w:rPr>
          <w:rFonts w:hAnsi="ＭＳ 明朝" w:cs="ＭＳゴシック" w:hint="eastAsia"/>
          <w:kern w:val="0"/>
          <w:sz w:val="28"/>
          <w:szCs w:val="28"/>
        </w:rPr>
        <w:t>係る基本的な対</w:t>
      </w:r>
      <w:r w:rsidR="00BB27B8" w:rsidRPr="00F32A21">
        <w:rPr>
          <w:rFonts w:hAnsi="ＭＳ 明朝" w:cs="ＭＳゴシック" w:hint="eastAsia"/>
          <w:kern w:val="0"/>
          <w:sz w:val="28"/>
          <w:szCs w:val="28"/>
        </w:rPr>
        <w:t>応・</w:t>
      </w:r>
      <w:r w:rsidR="00CE205E" w:rsidRPr="00F32A21">
        <w:rPr>
          <w:rFonts w:hAnsi="ＭＳ 明朝" w:cs="ＭＳゴシック" w:hint="eastAsia"/>
          <w:kern w:val="0"/>
          <w:sz w:val="28"/>
          <w:szCs w:val="28"/>
        </w:rPr>
        <w:t>・・・・・・</w:t>
      </w:r>
      <w:r w:rsidR="00E3365D" w:rsidRPr="00F32A21">
        <w:rPr>
          <w:rFonts w:hAnsi="ＭＳ 明朝" w:cs="ＭＳゴシック" w:hint="eastAsia"/>
          <w:kern w:val="0"/>
          <w:sz w:val="28"/>
          <w:szCs w:val="28"/>
        </w:rPr>
        <w:t>・</w:t>
      </w:r>
      <w:r w:rsidR="008B1E28" w:rsidRPr="00F32A21">
        <w:rPr>
          <w:rFonts w:hAnsi="ＭＳ 明朝" w:cs="ＭＳゴシック" w:hint="eastAsia"/>
          <w:kern w:val="0"/>
          <w:sz w:val="28"/>
          <w:szCs w:val="28"/>
        </w:rPr>
        <w:t>・</w:t>
      </w:r>
      <w:r w:rsidR="00E3365D" w:rsidRPr="00F32A21">
        <w:rPr>
          <w:rFonts w:hAnsi="ＭＳ 明朝" w:cs="ＭＳゴシック" w:hint="eastAsia"/>
          <w:kern w:val="0"/>
          <w:sz w:val="28"/>
          <w:szCs w:val="28"/>
        </w:rPr>
        <w:t>・</w:t>
      </w:r>
      <w:r w:rsidR="00CE205E" w:rsidRPr="00F32A21">
        <w:rPr>
          <w:rFonts w:hAnsi="ＭＳ 明朝" w:cs="ＭＳゴシック" w:hint="eastAsia"/>
          <w:kern w:val="0"/>
          <w:sz w:val="28"/>
          <w:szCs w:val="28"/>
        </w:rPr>
        <w:t>・・・</w:t>
      </w:r>
      <w:r w:rsidR="00A4713D" w:rsidRPr="00F32A21">
        <w:rPr>
          <w:rFonts w:hAnsi="ＭＳ 明朝" w:cs="ＭＳゴシック" w:hint="eastAsia"/>
          <w:kern w:val="0"/>
          <w:sz w:val="28"/>
          <w:szCs w:val="28"/>
        </w:rPr>
        <w:t>９</w:t>
      </w:r>
      <w:r w:rsidR="00F54BB8">
        <w:rPr>
          <w:rFonts w:hAnsi="ＭＳ 明朝" w:cs="ＭＳゴシック" w:hint="eastAsia"/>
          <w:kern w:val="0"/>
          <w:sz w:val="28"/>
          <w:szCs w:val="28"/>
        </w:rPr>
        <w:t>５</w:t>
      </w:r>
    </w:p>
    <w:p w:rsidR="003B3679" w:rsidRPr="00F32A21" w:rsidRDefault="003B3679" w:rsidP="003B3679">
      <w:pPr>
        <w:adjustRightInd w:val="0"/>
        <w:snapToGrid w:val="0"/>
        <w:spacing w:line="288" w:lineRule="auto"/>
        <w:jc w:val="left"/>
        <w:rPr>
          <w:rFonts w:hAnsi="ＭＳ 明朝" w:cs="ＭＳ明朝"/>
          <w:kern w:val="0"/>
          <w:szCs w:val="21"/>
        </w:rPr>
      </w:pPr>
    </w:p>
    <w:p w:rsidR="00FB229C" w:rsidRPr="00FB229C" w:rsidRDefault="003A2041" w:rsidP="00FB229C">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Ⅰ章</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日ごろから風水害に備えて・・・・・・・・</w:t>
      </w:r>
      <w:r w:rsidR="008B1E28" w:rsidRPr="00F32A21">
        <w:rPr>
          <w:rFonts w:hAnsi="ＭＳ 明朝" w:cs="ＭＳゴシック" w:hint="eastAsia"/>
          <w:kern w:val="0"/>
          <w:sz w:val="28"/>
          <w:szCs w:val="28"/>
        </w:rPr>
        <w:t>・・</w:t>
      </w:r>
      <w:r w:rsidR="00EE7CFF">
        <w:rPr>
          <w:rFonts w:hAnsi="ＭＳ 明朝" w:cs="ＭＳゴシック" w:hint="eastAsia"/>
          <w:kern w:val="0"/>
          <w:sz w:val="28"/>
          <w:szCs w:val="28"/>
        </w:rPr>
        <w:t>・・</w:t>
      </w:r>
      <w:r w:rsidR="00F54BB8">
        <w:rPr>
          <w:rFonts w:hAnsi="ＭＳ 明朝" w:cs="ＭＳゴシック" w:hint="eastAsia"/>
          <w:kern w:val="0"/>
          <w:sz w:val="28"/>
          <w:szCs w:val="28"/>
        </w:rPr>
        <w:t>１０１</w:t>
      </w:r>
    </w:p>
    <w:p w:rsidR="006F302D" w:rsidRDefault="003A2041" w:rsidP="00EE0E4E">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EE0E4E" w:rsidRPr="00EE0E4E" w:rsidRDefault="00EE0E4E" w:rsidP="00EE0E4E">
      <w:pPr>
        <w:adjustRightInd w:val="0"/>
        <w:snapToGrid w:val="0"/>
        <w:spacing w:line="288" w:lineRule="auto"/>
        <w:jc w:val="left"/>
        <w:rPr>
          <w:rFonts w:hAnsi="ＭＳ 明朝" w:cs="ＭＳ明朝"/>
          <w:kern w:val="0"/>
          <w:szCs w:val="21"/>
        </w:rPr>
      </w:pPr>
    </w:p>
    <w:p w:rsidR="008B1E28" w:rsidRPr="00F32A21" w:rsidRDefault="003A2041" w:rsidP="008B1E28">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Ⅱ章</w:t>
      </w:r>
      <w:r w:rsidR="008B1E28" w:rsidRPr="00F32A21">
        <w:rPr>
          <w:rFonts w:hAnsi="ＭＳ 明朝" w:cs="ＭＳゴシック" w:hint="eastAsia"/>
          <w:kern w:val="0"/>
          <w:sz w:val="28"/>
          <w:szCs w:val="28"/>
        </w:rPr>
        <w:t xml:space="preserve"> 風水害</w:t>
      </w:r>
      <w:r w:rsidR="0042122C" w:rsidRPr="00F32A21">
        <w:rPr>
          <w:rFonts w:hAnsi="ＭＳ 明朝" w:cs="ＭＳゴシック" w:hint="eastAsia"/>
          <w:kern w:val="0"/>
          <w:sz w:val="28"/>
          <w:szCs w:val="28"/>
        </w:rPr>
        <w:t>時</w:t>
      </w:r>
      <w:r w:rsidR="008B1E28" w:rsidRPr="00F32A21">
        <w:rPr>
          <w:rFonts w:hAnsi="ＭＳ 明朝" w:cs="ＭＳゴシック" w:hint="eastAsia"/>
          <w:kern w:val="0"/>
          <w:sz w:val="28"/>
          <w:szCs w:val="28"/>
        </w:rPr>
        <w:t>の対応・・・・・・</w:t>
      </w:r>
      <w:r w:rsidR="0042122C" w:rsidRPr="00F32A21">
        <w:rPr>
          <w:rFonts w:hAnsi="ＭＳ 明朝" w:cs="ＭＳゴシック" w:hint="eastAsia"/>
          <w:kern w:val="0"/>
          <w:sz w:val="28"/>
          <w:szCs w:val="28"/>
        </w:rPr>
        <w:t>・・・・・</w:t>
      </w:r>
      <w:r w:rsidR="00F17498">
        <w:rPr>
          <w:rFonts w:hAnsi="ＭＳ 明朝" w:cs="ＭＳゴシック" w:hint="eastAsia"/>
          <w:kern w:val="0"/>
          <w:sz w:val="28"/>
          <w:szCs w:val="28"/>
        </w:rPr>
        <w:t>・・・・・・</w:t>
      </w:r>
      <w:r w:rsidR="00F54BB8">
        <w:rPr>
          <w:rFonts w:hAnsi="ＭＳ 明朝" w:cs="ＭＳゴシック" w:hint="eastAsia"/>
          <w:kern w:val="0"/>
          <w:sz w:val="28"/>
          <w:szCs w:val="28"/>
        </w:rPr>
        <w:t>１０３</w:t>
      </w:r>
    </w:p>
    <w:p w:rsidR="008B1E28" w:rsidRPr="00F32A21" w:rsidRDefault="008B1E28" w:rsidP="008B1E28">
      <w:pPr>
        <w:adjustRightInd w:val="0"/>
        <w:snapToGrid w:val="0"/>
        <w:spacing w:line="288" w:lineRule="auto"/>
        <w:ind w:firstLineChars="300" w:firstLine="630"/>
        <w:jc w:val="left"/>
        <w:rPr>
          <w:rFonts w:hAnsi="ＭＳ 明朝" w:cs="ＭＳ明朝"/>
          <w:kern w:val="0"/>
          <w:szCs w:val="21"/>
        </w:rPr>
      </w:pPr>
      <w:r w:rsidRPr="00F32A21">
        <w:rPr>
          <w:rFonts w:hAnsi="ＭＳ 明朝" w:cs="ＭＳ明朝" w:hint="eastAsia"/>
          <w:kern w:val="0"/>
          <w:szCs w:val="21"/>
        </w:rPr>
        <w:t>・チェックリスト</w:t>
      </w:r>
    </w:p>
    <w:p w:rsidR="003A2041" w:rsidRPr="00F32A21" w:rsidRDefault="003A2041" w:rsidP="00CE205E">
      <w:pPr>
        <w:adjustRightInd w:val="0"/>
        <w:spacing w:line="288" w:lineRule="auto"/>
        <w:jc w:val="left"/>
        <w:rPr>
          <w:rFonts w:hAnsi="ＭＳ 明朝" w:cs="Century"/>
          <w:kern w:val="0"/>
          <w:szCs w:val="21"/>
        </w:rPr>
      </w:pPr>
    </w:p>
    <w:p w:rsidR="00E3365D" w:rsidRPr="00F32A21" w:rsidRDefault="00E3365D" w:rsidP="00E3365D">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料・・・・・・・・・・・・・・・・・・・・・・・・</w:t>
      </w:r>
      <w:r w:rsidR="000E5A5C" w:rsidRPr="00F32A21">
        <w:rPr>
          <w:rFonts w:hAnsi="ＭＳ 明朝" w:cs="ＭＳゴシック" w:hint="eastAsia"/>
          <w:kern w:val="0"/>
          <w:sz w:val="28"/>
          <w:szCs w:val="28"/>
        </w:rPr>
        <w:t>１０</w:t>
      </w:r>
      <w:r w:rsidR="00F54BB8">
        <w:rPr>
          <w:rFonts w:hAnsi="ＭＳ 明朝" w:cs="ＭＳゴシック" w:hint="eastAsia"/>
          <w:kern w:val="0"/>
          <w:sz w:val="28"/>
          <w:szCs w:val="28"/>
        </w:rPr>
        <w:t>５</w:t>
      </w:r>
    </w:p>
    <w:p w:rsidR="00E3365D" w:rsidRDefault="00E3365D" w:rsidP="00E3365D">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Pr="00F32A21">
        <w:rPr>
          <w:rFonts w:hAnsi="ＭＳ 明朝" w:cs="ＭＳ明朝" w:hint="eastAsia"/>
          <w:kern w:val="0"/>
          <w:szCs w:val="21"/>
        </w:rPr>
        <w:t xml:space="preserve">１ </w:t>
      </w:r>
      <w:r w:rsidR="004148D5">
        <w:rPr>
          <w:rFonts w:hAnsi="ＭＳ 明朝" w:cs="ＭＳ明朝" w:hint="eastAsia"/>
          <w:kern w:val="0"/>
          <w:szCs w:val="21"/>
        </w:rPr>
        <w:t>「防災気象情報」を活用し</w:t>
      </w:r>
      <w:r w:rsidR="00936DF0">
        <w:rPr>
          <w:rFonts w:hAnsi="ＭＳ 明朝" w:cs="ＭＳ明朝" w:hint="eastAsia"/>
          <w:kern w:val="0"/>
          <w:szCs w:val="21"/>
        </w:rPr>
        <w:t>た、大雨や台風</w:t>
      </w:r>
      <w:r w:rsidR="004148D5">
        <w:rPr>
          <w:rFonts w:hAnsi="ＭＳ 明朝" w:cs="ＭＳ明朝" w:hint="eastAsia"/>
          <w:kern w:val="0"/>
          <w:szCs w:val="21"/>
        </w:rPr>
        <w:t>への備えについて</w:t>
      </w:r>
    </w:p>
    <w:p w:rsidR="004148D5" w:rsidRPr="004148D5" w:rsidRDefault="004148D5" w:rsidP="004148D5">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8A0DB1">
        <w:rPr>
          <w:rFonts w:hAnsi="ＭＳ 明朝" w:cs="ＭＳ明朝" w:hint="eastAsia"/>
          <w:kern w:val="0"/>
          <w:szCs w:val="21"/>
        </w:rPr>
        <w:t>２</w:t>
      </w:r>
      <w:r w:rsidRPr="00F32A21">
        <w:rPr>
          <w:rFonts w:hAnsi="ＭＳ 明朝" w:cs="ＭＳ明朝" w:hint="eastAsia"/>
          <w:kern w:val="0"/>
          <w:szCs w:val="21"/>
        </w:rPr>
        <w:t xml:space="preserve"> </w:t>
      </w:r>
      <w:r>
        <w:rPr>
          <w:rFonts w:hAnsi="ＭＳ 明朝" w:cs="ＭＳ明朝" w:hint="eastAsia"/>
          <w:kern w:val="0"/>
          <w:szCs w:val="21"/>
        </w:rPr>
        <w:t>雨の強さと降り方</w:t>
      </w:r>
      <w:r w:rsidRPr="00F32A21">
        <w:rPr>
          <w:rFonts w:hAnsi="ＭＳ 明朝" w:cs="ＭＳ明朝" w:hint="eastAsia"/>
          <w:kern w:val="0"/>
          <w:szCs w:val="21"/>
        </w:rPr>
        <w:t>について</w:t>
      </w:r>
    </w:p>
    <w:p w:rsidR="00D820BC" w:rsidRPr="00F32A21" w:rsidRDefault="00E3365D" w:rsidP="005C3334">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資</w:t>
      </w:r>
      <w:r w:rsidRPr="00F32A21">
        <w:rPr>
          <w:rFonts w:hAnsi="ＭＳ 明朝" w:cs="ＭＳ明朝"/>
          <w:kern w:val="0"/>
          <w:szCs w:val="21"/>
        </w:rPr>
        <w:t xml:space="preserve"> </w:t>
      </w:r>
      <w:r w:rsidRPr="00F32A21">
        <w:rPr>
          <w:rFonts w:hAnsi="ＭＳ 明朝" w:cs="ＭＳ明朝" w:hint="eastAsia"/>
          <w:kern w:val="0"/>
          <w:szCs w:val="21"/>
        </w:rPr>
        <w:t>料</w:t>
      </w:r>
      <w:r w:rsidRPr="00F32A21">
        <w:rPr>
          <w:rFonts w:hAnsi="ＭＳ 明朝" w:cs="ＭＳ明朝"/>
          <w:kern w:val="0"/>
          <w:szCs w:val="21"/>
        </w:rPr>
        <w:t xml:space="preserve"> </w:t>
      </w:r>
      <w:r w:rsidR="008A0DB1">
        <w:rPr>
          <w:rFonts w:hAnsi="ＭＳ 明朝" w:cs="ＭＳ明朝" w:hint="eastAsia"/>
          <w:kern w:val="0"/>
          <w:szCs w:val="21"/>
        </w:rPr>
        <w:t>３</w:t>
      </w:r>
      <w:r w:rsidRPr="00F32A21">
        <w:rPr>
          <w:rFonts w:hAnsi="ＭＳ 明朝" w:cs="ＭＳ明朝"/>
          <w:kern w:val="0"/>
          <w:szCs w:val="21"/>
        </w:rPr>
        <w:t xml:space="preserve"> </w:t>
      </w:r>
      <w:r w:rsidR="002C6AED" w:rsidRPr="00F32A21">
        <w:rPr>
          <w:rFonts w:hAnsi="ＭＳ 明朝" w:cs="ＭＳ明朝" w:hint="eastAsia"/>
          <w:kern w:val="0"/>
          <w:szCs w:val="21"/>
        </w:rPr>
        <w:t>土砂災害に関する情報について</w:t>
      </w:r>
    </w:p>
    <w:p w:rsidR="004148D5" w:rsidRDefault="00040339" w:rsidP="00867DB3">
      <w:pPr>
        <w:adjustRightInd w:val="0"/>
        <w:snapToGrid w:val="0"/>
        <w:spacing w:line="288" w:lineRule="auto"/>
        <w:jc w:val="left"/>
        <w:rPr>
          <w:rFonts w:hAnsi="ＭＳ 明朝" w:cs="ＭＳ明朝"/>
          <w:kern w:val="0"/>
          <w:szCs w:val="21"/>
        </w:rPr>
      </w:pPr>
      <w:r w:rsidRPr="00F32A21">
        <w:rPr>
          <w:rFonts w:hAnsi="ＭＳ 明朝" w:cs="ＭＳ明朝" w:hint="eastAsia"/>
          <w:kern w:val="0"/>
          <w:szCs w:val="21"/>
        </w:rPr>
        <w:t xml:space="preserve">　資 料 </w:t>
      </w:r>
      <w:r w:rsidR="008A0DB1">
        <w:rPr>
          <w:rFonts w:hAnsi="ＭＳ 明朝" w:cs="ＭＳ明朝" w:hint="eastAsia"/>
          <w:kern w:val="0"/>
          <w:szCs w:val="21"/>
        </w:rPr>
        <w:t>４</w:t>
      </w:r>
      <w:r w:rsidRPr="00F32A21">
        <w:rPr>
          <w:rFonts w:hAnsi="ＭＳ 明朝" w:cs="ＭＳ明朝" w:hint="eastAsia"/>
          <w:kern w:val="0"/>
          <w:szCs w:val="21"/>
        </w:rPr>
        <w:t xml:space="preserve"> 特別警報について</w:t>
      </w:r>
    </w:p>
    <w:p w:rsidR="00B01504" w:rsidRPr="00F32A21" w:rsidRDefault="00F17498" w:rsidP="00C35D99">
      <w:pPr>
        <w:adjustRightInd w:val="0"/>
        <w:snapToGrid w:val="0"/>
        <w:spacing w:line="288" w:lineRule="auto"/>
        <w:jc w:val="left"/>
        <w:rPr>
          <w:rFonts w:hAnsi="ＭＳ 明朝" w:cs="ＭＳ明朝"/>
          <w:kern w:val="0"/>
          <w:szCs w:val="21"/>
        </w:rPr>
      </w:pPr>
      <w:r>
        <w:rPr>
          <w:rFonts w:hAnsi="ＭＳ 明朝" w:cs="ＭＳ明朝" w:hint="eastAsia"/>
          <w:kern w:val="0"/>
          <w:szCs w:val="21"/>
        </w:rPr>
        <w:t xml:space="preserve">　</w:t>
      </w:r>
      <w:r w:rsidRPr="00F32A21">
        <w:rPr>
          <w:rFonts w:hAnsi="ＭＳ 明朝" w:cs="ＭＳ明朝" w:hint="eastAsia"/>
          <w:kern w:val="0"/>
          <w:szCs w:val="21"/>
        </w:rPr>
        <w:t xml:space="preserve">資 料 </w:t>
      </w:r>
      <w:r>
        <w:rPr>
          <w:rFonts w:hAnsi="ＭＳ 明朝" w:cs="ＭＳ明朝" w:hint="eastAsia"/>
          <w:kern w:val="0"/>
          <w:szCs w:val="21"/>
        </w:rPr>
        <w:t>５</w:t>
      </w:r>
      <w:r w:rsidRPr="00F32A21">
        <w:rPr>
          <w:rFonts w:hAnsi="ＭＳ 明朝" w:cs="ＭＳ明朝" w:hint="eastAsia"/>
          <w:kern w:val="0"/>
          <w:szCs w:val="21"/>
        </w:rPr>
        <w:t xml:space="preserve"> </w:t>
      </w:r>
      <w:r>
        <w:rPr>
          <w:rFonts w:hAnsi="ＭＳ 明朝" w:cs="ＭＳ明朝" w:hint="eastAsia"/>
          <w:kern w:val="0"/>
          <w:szCs w:val="21"/>
        </w:rPr>
        <w:t>雷に関する情報</w:t>
      </w:r>
      <w:r w:rsidRPr="00F32A21">
        <w:rPr>
          <w:rFonts w:hAnsi="ＭＳ 明朝" w:cs="ＭＳ明朝" w:hint="eastAsia"/>
          <w:kern w:val="0"/>
          <w:szCs w:val="21"/>
        </w:rPr>
        <w:t>について</w:t>
      </w:r>
    </w:p>
    <w:p w:rsidR="00040339" w:rsidRPr="00B01504" w:rsidRDefault="00040339" w:rsidP="00867DB3">
      <w:pPr>
        <w:adjustRightInd w:val="0"/>
        <w:snapToGrid w:val="0"/>
        <w:spacing w:line="288" w:lineRule="auto"/>
        <w:jc w:val="left"/>
        <w:rPr>
          <w:rFonts w:hAnsi="ＭＳ 明朝" w:cs="ＭＳ明朝"/>
          <w:kern w:val="0"/>
          <w:szCs w:val="21"/>
        </w:rPr>
      </w:pPr>
    </w:p>
    <w:p w:rsidR="00AB049F" w:rsidRPr="00F32A21" w:rsidRDefault="00AB049F" w:rsidP="00AB049F">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様</w:t>
      </w:r>
      <w:r w:rsidRPr="00F32A21">
        <w:rPr>
          <w:rFonts w:hAnsi="ＭＳ 明朝" w:cs="ＭＳゴシック"/>
          <w:kern w:val="0"/>
          <w:sz w:val="28"/>
          <w:szCs w:val="28"/>
        </w:rPr>
        <w:t xml:space="preserve"> </w:t>
      </w:r>
      <w:r w:rsidRPr="00F32A21">
        <w:rPr>
          <w:rFonts w:hAnsi="ＭＳ 明朝" w:cs="ＭＳゴシック" w:hint="eastAsia"/>
          <w:kern w:val="0"/>
          <w:sz w:val="28"/>
          <w:szCs w:val="28"/>
        </w:rPr>
        <w:t>式・・・・・・・・・・・・・・・・・・・・・・・・</w:t>
      </w:r>
      <w:r w:rsidR="000E56C6" w:rsidRPr="00F32A21">
        <w:rPr>
          <w:rFonts w:hAnsi="ＭＳ 明朝" w:cs="ＭＳゴシック" w:hint="eastAsia"/>
          <w:kern w:val="0"/>
          <w:sz w:val="28"/>
          <w:szCs w:val="28"/>
        </w:rPr>
        <w:t>１</w:t>
      </w:r>
      <w:r w:rsidR="00447670">
        <w:rPr>
          <w:rFonts w:hAnsi="ＭＳ 明朝" w:cs="ＭＳゴシック" w:hint="eastAsia"/>
          <w:kern w:val="0"/>
          <w:sz w:val="28"/>
          <w:szCs w:val="28"/>
        </w:rPr>
        <w:t>２１</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 xml:space="preserve">１ </w:t>
      </w:r>
      <w:r w:rsidR="002C6AED" w:rsidRPr="00F32A21">
        <w:rPr>
          <w:rFonts w:hAnsi="ＭＳ 明朝" w:cs="ＭＳ明朝" w:hint="eastAsia"/>
          <w:kern w:val="0"/>
          <w:szCs w:val="21"/>
        </w:rPr>
        <w:t>臨時休業実施報告書（県立高等学校用）</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２</w:t>
      </w:r>
      <w:r w:rsidRPr="00F32A21">
        <w:rPr>
          <w:rFonts w:hAnsi="ＭＳ 明朝" w:cs="ＭＳ明朝"/>
          <w:kern w:val="0"/>
          <w:szCs w:val="21"/>
        </w:rPr>
        <w:t xml:space="preserve"> </w:t>
      </w:r>
      <w:r w:rsidR="002C6AED" w:rsidRPr="00F32A21">
        <w:rPr>
          <w:rFonts w:hAnsi="ＭＳ 明朝" w:cs="ＭＳ明朝" w:hint="eastAsia"/>
          <w:kern w:val="0"/>
          <w:szCs w:val="21"/>
        </w:rPr>
        <w:t xml:space="preserve">　　　同　上　　　（県立特別支援学校用）　　　</w:t>
      </w:r>
    </w:p>
    <w:p w:rsidR="00AB049F" w:rsidRPr="00F32A21" w:rsidRDefault="00AB049F" w:rsidP="00AB049F">
      <w:pPr>
        <w:adjustRightInd w:val="0"/>
        <w:snapToGrid w:val="0"/>
        <w:spacing w:line="288" w:lineRule="auto"/>
        <w:ind w:firstLineChars="100" w:firstLine="210"/>
        <w:jc w:val="left"/>
        <w:rPr>
          <w:rFonts w:hAnsi="ＭＳ 明朝" w:cs="ＭＳ明朝"/>
          <w:kern w:val="0"/>
          <w:szCs w:val="21"/>
        </w:rPr>
      </w:pPr>
      <w:r w:rsidRPr="00F32A21">
        <w:rPr>
          <w:rFonts w:hAnsi="ＭＳ 明朝" w:cs="ＭＳ明朝" w:hint="eastAsia"/>
          <w:kern w:val="0"/>
          <w:szCs w:val="21"/>
        </w:rPr>
        <w:t>様</w:t>
      </w:r>
      <w:r w:rsidRPr="00F32A21">
        <w:rPr>
          <w:rFonts w:hAnsi="ＭＳ 明朝" w:cs="ＭＳ明朝"/>
          <w:kern w:val="0"/>
          <w:szCs w:val="21"/>
        </w:rPr>
        <w:t xml:space="preserve"> </w:t>
      </w:r>
      <w:r w:rsidRPr="00F32A21">
        <w:rPr>
          <w:rFonts w:hAnsi="ＭＳ 明朝" w:cs="ＭＳ明朝" w:hint="eastAsia"/>
          <w:kern w:val="0"/>
          <w:szCs w:val="21"/>
        </w:rPr>
        <w:t>式</w:t>
      </w:r>
      <w:r w:rsidRPr="00F32A21">
        <w:rPr>
          <w:rFonts w:hAnsi="ＭＳ 明朝" w:cs="ＭＳ明朝"/>
          <w:kern w:val="0"/>
          <w:szCs w:val="21"/>
        </w:rPr>
        <w:t xml:space="preserve"> </w:t>
      </w:r>
      <w:r w:rsidRPr="00F32A21">
        <w:rPr>
          <w:rFonts w:hAnsi="ＭＳ 明朝" w:cs="ＭＳ明朝" w:hint="eastAsia"/>
          <w:kern w:val="0"/>
          <w:szCs w:val="21"/>
        </w:rPr>
        <w:t>３</w:t>
      </w:r>
      <w:r w:rsidRPr="00F32A21">
        <w:rPr>
          <w:rFonts w:hAnsi="ＭＳ 明朝" w:cs="ＭＳ明朝"/>
          <w:kern w:val="0"/>
          <w:szCs w:val="21"/>
        </w:rPr>
        <w:t xml:space="preserve"> </w:t>
      </w:r>
      <w:r w:rsidR="002C6AED" w:rsidRPr="00F32A21">
        <w:rPr>
          <w:rFonts w:hAnsi="ＭＳ 明朝" w:cs="ＭＳ明朝" w:hint="eastAsia"/>
          <w:kern w:val="0"/>
          <w:szCs w:val="21"/>
        </w:rPr>
        <w:t>公立学校措置</w:t>
      </w:r>
      <w:r w:rsidR="00936DF0">
        <w:rPr>
          <w:rFonts w:hAnsi="ＭＳ 明朝" w:cs="ＭＳ明朝" w:hint="eastAsia"/>
          <w:kern w:val="0"/>
          <w:szCs w:val="21"/>
        </w:rPr>
        <w:t>の</w:t>
      </w:r>
      <w:r w:rsidR="002C6AED" w:rsidRPr="00F32A21">
        <w:rPr>
          <w:rFonts w:hAnsi="ＭＳ 明朝" w:cs="ＭＳ明朝" w:hint="eastAsia"/>
          <w:kern w:val="0"/>
          <w:szCs w:val="21"/>
        </w:rPr>
        <w:t>状況について（市町村教育委員会(教育事務所経由)用）</w:t>
      </w:r>
    </w:p>
    <w:p w:rsidR="00AB049F" w:rsidRPr="00F32A21" w:rsidRDefault="00AB049F" w:rsidP="002C6AED">
      <w:pPr>
        <w:adjustRightInd w:val="0"/>
        <w:snapToGrid w:val="0"/>
        <w:spacing w:line="288" w:lineRule="auto"/>
        <w:jc w:val="left"/>
        <w:rPr>
          <w:rFonts w:hAnsi="ＭＳ 明朝" w:cs="ＭＳ明朝"/>
          <w:kern w:val="0"/>
          <w:szCs w:val="21"/>
        </w:rPr>
      </w:pPr>
    </w:p>
    <w:p w:rsidR="00867DB3" w:rsidRPr="00F32A21" w:rsidRDefault="00867DB3" w:rsidP="00867DB3">
      <w:pPr>
        <w:adjustRightInd w:val="0"/>
        <w:snapToGrid w:val="0"/>
        <w:spacing w:line="288" w:lineRule="auto"/>
        <w:jc w:val="left"/>
        <w:rPr>
          <w:rFonts w:hAnsi="ＭＳ 明朝" w:cs="ＭＳ明朝"/>
          <w:kern w:val="0"/>
          <w:szCs w:val="21"/>
        </w:rPr>
      </w:pPr>
    </w:p>
    <w:p w:rsidR="00AD0D20" w:rsidRPr="00F32A21" w:rsidRDefault="00AD0D20" w:rsidP="00AD0D20">
      <w:pPr>
        <w:adjustRightInd w:val="0"/>
        <w:snapToGrid w:val="0"/>
        <w:spacing w:line="288" w:lineRule="auto"/>
        <w:jc w:val="left"/>
        <w:rPr>
          <w:rFonts w:hAnsi="ＭＳ 明朝" w:cs="ＭＳゴシック"/>
          <w:kern w:val="0"/>
          <w:sz w:val="28"/>
          <w:szCs w:val="28"/>
          <w:bdr w:val="single" w:sz="4" w:space="0" w:color="auto"/>
        </w:rPr>
      </w:pPr>
      <w:r w:rsidRPr="00F32A21">
        <w:rPr>
          <w:rFonts w:hAnsi="ＭＳ 明朝" w:cs="ＭＳゴシック" w:hint="eastAsia"/>
          <w:kern w:val="0"/>
          <w:sz w:val="28"/>
          <w:szCs w:val="28"/>
          <w:bdr w:val="single" w:sz="4" w:space="0" w:color="auto"/>
        </w:rPr>
        <w:t xml:space="preserve">火山災害編 </w:t>
      </w:r>
    </w:p>
    <w:p w:rsidR="00AD0D20" w:rsidRPr="00F32A21" w:rsidRDefault="00AD0D20" w:rsidP="00AD0D20">
      <w:pPr>
        <w:adjustRightInd w:val="0"/>
        <w:snapToGrid w:val="0"/>
        <w:spacing w:line="240" w:lineRule="exact"/>
        <w:jc w:val="left"/>
        <w:rPr>
          <w:rFonts w:hAnsi="ＭＳ 明朝" w:cs="ＭＳゴシック"/>
          <w:kern w:val="0"/>
          <w:sz w:val="28"/>
          <w:szCs w:val="28"/>
        </w:rPr>
      </w:pPr>
    </w:p>
    <w:p w:rsidR="00D20533" w:rsidRPr="00A54475" w:rsidRDefault="00AD0D20" w:rsidP="00A54475">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火山災害に係る基本的な対応</w:t>
      </w:r>
      <w:r w:rsidR="00D20533" w:rsidRPr="00F32A21">
        <w:rPr>
          <w:rFonts w:hAnsi="ＭＳ 明朝" w:cs="ＭＳゴシック" w:hint="eastAsia"/>
          <w:kern w:val="0"/>
          <w:sz w:val="28"/>
          <w:szCs w:val="28"/>
        </w:rPr>
        <w:t>等</w:t>
      </w:r>
      <w:r w:rsidR="007F5FA7" w:rsidRPr="00F32A21">
        <w:rPr>
          <w:rFonts w:hAnsi="ＭＳ 明朝" w:cs="ＭＳゴシック" w:hint="eastAsia"/>
          <w:kern w:val="0"/>
          <w:sz w:val="28"/>
          <w:szCs w:val="28"/>
        </w:rPr>
        <w:t>・・・・・・・・・・・・</w:t>
      </w:r>
      <w:r w:rsidR="0049501B" w:rsidRPr="00F32A21">
        <w:rPr>
          <w:rFonts w:hAnsi="ＭＳ 明朝" w:cs="ＭＳゴシック" w:hint="eastAsia"/>
          <w:kern w:val="0"/>
          <w:sz w:val="28"/>
          <w:szCs w:val="28"/>
        </w:rPr>
        <w:t xml:space="preserve"> </w:t>
      </w:r>
      <w:r w:rsidR="00447670">
        <w:rPr>
          <w:rFonts w:hAnsi="ＭＳ 明朝" w:cs="ＭＳゴシック" w:hint="eastAsia"/>
          <w:kern w:val="0"/>
          <w:sz w:val="28"/>
          <w:szCs w:val="28"/>
        </w:rPr>
        <w:t>１２９</w:t>
      </w:r>
    </w:p>
    <w:p w:rsidR="00A54475" w:rsidRPr="00A54475" w:rsidRDefault="00A54475" w:rsidP="00A54475">
      <w:pPr>
        <w:adjustRightInd w:val="0"/>
        <w:ind w:firstLineChars="67" w:firstLine="141"/>
        <w:jc w:val="left"/>
        <w:rPr>
          <w:rFonts w:hAnsi="ＭＳ 明朝" w:cs="ＭＳゴシック"/>
          <w:kern w:val="0"/>
          <w:szCs w:val="21"/>
        </w:rPr>
      </w:pPr>
    </w:p>
    <w:p w:rsidR="00352623" w:rsidRPr="00F32A21" w:rsidRDefault="007F5FA7" w:rsidP="00352623">
      <w:pPr>
        <w:adjustRightInd w:val="0"/>
        <w:snapToGrid w:val="0"/>
        <w:spacing w:line="288" w:lineRule="auto"/>
        <w:jc w:val="left"/>
        <w:rPr>
          <w:rFonts w:hAnsi="ＭＳ 明朝" w:cs="ＭＳゴシック"/>
          <w:kern w:val="0"/>
          <w:sz w:val="28"/>
          <w:szCs w:val="28"/>
        </w:rPr>
      </w:pPr>
      <w:r w:rsidRPr="00F32A21">
        <w:rPr>
          <w:rFonts w:hAnsi="ＭＳ 明朝" w:cs="ＭＳゴシック" w:hint="eastAsia"/>
          <w:kern w:val="0"/>
          <w:sz w:val="28"/>
          <w:szCs w:val="28"/>
        </w:rPr>
        <w:t>資</w:t>
      </w:r>
      <w:r w:rsidR="0049501B" w:rsidRPr="00F32A21">
        <w:rPr>
          <w:rFonts w:hAnsi="ＭＳ 明朝" w:cs="ＭＳゴシック" w:hint="eastAsia"/>
          <w:kern w:val="0"/>
          <w:sz w:val="28"/>
          <w:szCs w:val="28"/>
        </w:rPr>
        <w:t xml:space="preserve"> 料・・・・・・・・・・・・・・・・・・・・・・・  </w:t>
      </w:r>
      <w:r w:rsidR="00447670">
        <w:rPr>
          <w:rFonts w:hAnsi="ＭＳ 明朝" w:cs="ＭＳゴシック" w:hint="eastAsia"/>
          <w:kern w:val="0"/>
          <w:sz w:val="28"/>
          <w:szCs w:val="28"/>
        </w:rPr>
        <w:t>１３３</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料１ 噴火警戒レベルについて</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料２ 富士山の噴火警戒レベル</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料３ 箱根山の噴火警戒レベル</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料４ 降灰予報について</w:t>
      </w:r>
    </w:p>
    <w:p w:rsidR="00352623" w:rsidRPr="00F32A21" w:rsidRDefault="00352623" w:rsidP="00352623">
      <w:pPr>
        <w:adjustRightInd w:val="0"/>
        <w:ind w:firstLineChars="67" w:firstLine="141"/>
        <w:jc w:val="left"/>
        <w:rPr>
          <w:rFonts w:hAnsi="ＭＳ 明朝" w:cs="ＭＳゴシック"/>
          <w:kern w:val="0"/>
          <w:szCs w:val="21"/>
        </w:rPr>
      </w:pPr>
      <w:r w:rsidRPr="00F32A21">
        <w:rPr>
          <w:rFonts w:hAnsi="ＭＳ 明朝" w:cs="ＭＳゴシック" w:hint="eastAsia"/>
          <w:kern w:val="0"/>
          <w:szCs w:val="21"/>
        </w:rPr>
        <w:t>資 料５ 主な火山被害について</w:t>
      </w:r>
    </w:p>
    <w:p w:rsidR="00867DB3" w:rsidRPr="00F32A21" w:rsidRDefault="00867DB3" w:rsidP="00352623">
      <w:pPr>
        <w:adjustRightInd w:val="0"/>
        <w:snapToGrid w:val="0"/>
        <w:spacing w:line="288" w:lineRule="auto"/>
        <w:ind w:firstLineChars="67" w:firstLine="141"/>
        <w:jc w:val="left"/>
        <w:rPr>
          <w:rFonts w:hAnsi="ＭＳ 明朝" w:cs="Century"/>
          <w:kern w:val="0"/>
          <w:szCs w:val="21"/>
        </w:rPr>
        <w:sectPr w:rsidR="00867DB3" w:rsidRPr="00F32A21" w:rsidSect="00DE6FFE">
          <w:footerReference w:type="even" r:id="rId8"/>
          <w:pgSz w:w="11906" w:h="16838" w:code="9"/>
          <w:pgMar w:top="1247" w:right="1701" w:bottom="1134" w:left="1701" w:header="567" w:footer="57" w:gutter="0"/>
          <w:pgNumType w:start="1"/>
          <w:cols w:space="425"/>
          <w:docGrid w:type="lines" w:linePitch="333"/>
        </w:sectPr>
      </w:pPr>
    </w:p>
    <w:p w:rsidR="00061AB3" w:rsidRPr="00F32A21" w:rsidRDefault="00061AB3" w:rsidP="00061AB3">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lastRenderedPageBreak/>
        <w:t xml:space="preserve"> 大規模地震編 </w:t>
      </w: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DC1898" w:rsidRPr="00F32A21" w:rsidRDefault="00DC1898" w:rsidP="00F0546A">
      <w:pPr>
        <w:adjustRightInd w:val="0"/>
        <w:jc w:val="left"/>
        <w:rPr>
          <w:rFonts w:hAnsi="ＭＳ 明朝" w:cs="Century"/>
          <w:kern w:val="0"/>
          <w:szCs w:val="21"/>
        </w:rPr>
      </w:pPr>
    </w:p>
    <w:p w:rsidR="00CE205E" w:rsidRPr="00F32A21" w:rsidRDefault="00CE205E" w:rsidP="007108C5">
      <w:pPr>
        <w:adjustRightInd w:val="0"/>
        <w:ind w:firstLineChars="800" w:firstLine="3520"/>
        <w:jc w:val="left"/>
        <w:rPr>
          <w:rFonts w:ascii="ＭＳ ゴシック" w:eastAsia="ＭＳ ゴシック" w:hAnsi="ＭＳ ゴシック" w:cs="ＭＳゴシック"/>
          <w:kern w:val="0"/>
          <w:sz w:val="44"/>
          <w:szCs w:val="44"/>
        </w:rPr>
        <w:sectPr w:rsidR="00CE205E" w:rsidRPr="00F32A21" w:rsidSect="009A28D9">
          <w:headerReference w:type="default" r:id="rId9"/>
          <w:footerReference w:type="default" r:id="rId10"/>
          <w:pgSz w:w="11906" w:h="16838" w:code="9"/>
          <w:pgMar w:top="1259" w:right="1701" w:bottom="1259" w:left="1701" w:header="567" w:footer="57" w:gutter="0"/>
          <w:pgNumType w:start="1"/>
          <w:cols w:space="425"/>
          <w:docGrid w:type="linesAndChars" w:linePitch="358"/>
        </w:sectPr>
      </w:pPr>
    </w:p>
    <w:p w:rsidR="00F0546A" w:rsidRPr="00F32A21" w:rsidRDefault="00F0546A" w:rsidP="007108C5">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序</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7108C5" w:rsidRPr="00F32A21" w:rsidRDefault="007108C5" w:rsidP="00675477">
      <w:pPr>
        <w:adjustRightInd w:val="0"/>
        <w:jc w:val="left"/>
        <w:rPr>
          <w:rFonts w:ascii="ＭＳ ゴシック" w:eastAsia="ＭＳ ゴシック" w:hAnsi="ＭＳ ゴシック" w:cs="ＭＳゴシック"/>
          <w:kern w:val="0"/>
          <w:sz w:val="44"/>
          <w:szCs w:val="44"/>
        </w:rPr>
      </w:pPr>
    </w:p>
    <w:p w:rsidR="00F0546A" w:rsidRPr="00F32A21" w:rsidRDefault="00F0546A" w:rsidP="0032433E">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大規模地震に係る基本的な対応</w:t>
      </w:r>
    </w:p>
    <w:p w:rsidR="00F0546A" w:rsidRPr="00F32A21" w:rsidRDefault="00F0546A"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108C5" w:rsidRPr="00F32A21" w:rsidRDefault="007108C5" w:rsidP="00F0546A">
      <w:pPr>
        <w:adjustRightInd w:val="0"/>
        <w:jc w:val="left"/>
        <w:rPr>
          <w:rFonts w:hAnsi="ＭＳ 明朝" w:cs="Century"/>
          <w:kern w:val="0"/>
          <w:szCs w:val="21"/>
        </w:rPr>
      </w:pPr>
    </w:p>
    <w:p w:rsidR="007B7A9A" w:rsidRPr="007B7A9A" w:rsidRDefault="00061AB3" w:rsidP="007B7A9A">
      <w:pPr>
        <w:adjustRightInd w:val="0"/>
        <w:jc w:val="left"/>
        <w:rPr>
          <w:rFonts w:ascii="ＭＳ ゴシック" w:eastAsia="ＭＳ ゴシック" w:hAnsi="ＭＳ ゴシック" w:cs="ＭＳゴシック"/>
          <w:kern w:val="0"/>
          <w:sz w:val="32"/>
          <w:szCs w:val="32"/>
        </w:rPr>
      </w:pPr>
      <w:r w:rsidRPr="00F32A21">
        <w:rPr>
          <w:rFonts w:hAnsi="ＭＳ 明朝" w:cs="Century"/>
          <w:kern w:val="0"/>
          <w:szCs w:val="21"/>
        </w:rPr>
        <w:br w:type="page"/>
      </w:r>
      <w:r w:rsidR="00E32C89">
        <w:rPr>
          <w:rFonts w:ascii="ＭＳ ゴシック" w:eastAsia="ＭＳ ゴシック" w:hAnsi="ＭＳ ゴシック" w:cs="ＭＳゴシック" w:hint="eastAsia"/>
          <w:kern w:val="0"/>
          <w:sz w:val="32"/>
          <w:szCs w:val="32"/>
        </w:rPr>
        <w:lastRenderedPageBreak/>
        <w:t>１「南海トラフ地震に関連する情報」への対応</w:t>
      </w:r>
    </w:p>
    <w:p w:rsidR="007B7A9A" w:rsidRPr="007B7A9A" w:rsidRDefault="007B7A9A" w:rsidP="007B7A9A">
      <w:pPr>
        <w:numPr>
          <w:ilvl w:val="0"/>
          <w:numId w:val="38"/>
        </w:numPr>
        <w:adjustRightInd w:val="0"/>
        <w:jc w:val="left"/>
        <w:rPr>
          <w:rFonts w:hAnsi="ＭＳ 明朝" w:cs="ＭＳゴシック"/>
          <w:b/>
          <w:bCs/>
          <w:kern w:val="0"/>
          <w:szCs w:val="21"/>
        </w:rPr>
      </w:pPr>
      <w:r w:rsidRPr="007B7A9A">
        <w:rPr>
          <w:rFonts w:hAnsi="ＭＳ 明朝" w:cs="ＭＳゴシック" w:hint="eastAsia"/>
          <w:b/>
          <w:bCs/>
          <w:kern w:val="0"/>
          <w:szCs w:val="21"/>
        </w:rPr>
        <w:t xml:space="preserve">　南海トラフ地震に関連する情報の種類と発表条件</w:t>
      </w:r>
    </w:p>
    <w:p w:rsidR="007B7A9A" w:rsidRPr="007B7A9A" w:rsidRDefault="007B7A9A" w:rsidP="00B10451">
      <w:pPr>
        <w:adjustRightInd w:val="0"/>
        <w:ind w:leftChars="100" w:left="210"/>
        <w:jc w:val="left"/>
        <w:rPr>
          <w:rFonts w:hAnsi="ＭＳ 明朝" w:cs="ＭＳゴシック"/>
          <w:kern w:val="0"/>
          <w:szCs w:val="21"/>
        </w:rPr>
      </w:pPr>
      <w:r w:rsidRPr="007B7A9A">
        <w:rPr>
          <w:rFonts w:hAnsi="ＭＳ 明朝" w:cs="ＭＳゴシック" w:hint="eastAsia"/>
          <w:kern w:val="0"/>
          <w:szCs w:val="21"/>
        </w:rPr>
        <w:t xml:space="preserve">　「南海トラフ地震に関連する情報」は、南海トラフ全域を対象に地震発生の可能性の高まりについて、以下の２種類の情報名で発表されます。</w:t>
      </w:r>
    </w:p>
    <w:p w:rsidR="007B7A9A" w:rsidRPr="007B7A9A" w:rsidRDefault="007B7A9A" w:rsidP="007B7A9A">
      <w:pPr>
        <w:adjustRightInd w:val="0"/>
        <w:ind w:firstLineChars="100" w:firstLine="210"/>
        <w:jc w:val="left"/>
        <w:rPr>
          <w:rFonts w:hAnsi="ＭＳ 明朝" w:cs="ＭＳゴシック"/>
          <w:kern w:val="0"/>
          <w:szCs w:val="21"/>
        </w:rPr>
      </w:pPr>
    </w:p>
    <w:p w:rsidR="007B7A9A" w:rsidRPr="007B7A9A" w:rsidRDefault="007B7A9A" w:rsidP="007B7A9A">
      <w:pPr>
        <w:adjustRightInd w:val="0"/>
        <w:ind w:firstLineChars="100" w:firstLine="211"/>
        <w:jc w:val="left"/>
        <w:rPr>
          <w:rFonts w:hAnsi="ＭＳ 明朝" w:cs="ＭＳゴシック"/>
          <w:b/>
          <w:bCs/>
          <w:kern w:val="0"/>
          <w:szCs w:val="21"/>
        </w:rPr>
      </w:pPr>
      <w:r w:rsidRPr="007B7A9A">
        <w:rPr>
          <w:rFonts w:hAnsi="ＭＳ 明朝" w:cs="ＭＳゴシック" w:hint="eastAsia"/>
          <w:b/>
          <w:bCs/>
          <w:kern w:val="0"/>
          <w:szCs w:val="21"/>
        </w:rPr>
        <w:t>「南海トラフ地震に関連する情報」の種類及び発表条件</w:t>
      </w:r>
    </w:p>
    <w:tbl>
      <w:tblPr>
        <w:tblStyle w:val="a9"/>
        <w:tblW w:w="8926" w:type="dxa"/>
        <w:tblLook w:val="04A0" w:firstRow="1" w:lastRow="0" w:firstColumn="1" w:lastColumn="0" w:noHBand="0" w:noVBand="1"/>
      </w:tblPr>
      <w:tblGrid>
        <w:gridCol w:w="1555"/>
        <w:gridCol w:w="7371"/>
      </w:tblGrid>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b/>
                <w:bCs/>
                <w:kern w:val="0"/>
                <w:sz w:val="20"/>
                <w:szCs w:val="20"/>
              </w:rPr>
              <w:t>情報名</w:t>
            </w:r>
          </w:p>
        </w:tc>
        <w:tc>
          <w:tcPr>
            <w:tcW w:w="7371"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b/>
                <w:bCs/>
                <w:kern w:val="0"/>
                <w:sz w:val="20"/>
                <w:szCs w:val="20"/>
              </w:rPr>
              <w:t>情報発表条件</w:t>
            </w:r>
          </w:p>
        </w:tc>
      </w:tr>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kern w:val="0"/>
                <w:sz w:val="19"/>
                <w:szCs w:val="19"/>
              </w:rPr>
              <w:t>南海トラフ地震臨時情報</w:t>
            </w:r>
          </w:p>
        </w:tc>
        <w:tc>
          <w:tcPr>
            <w:tcW w:w="7371" w:type="dxa"/>
          </w:tcPr>
          <w:p w:rsidR="007B7A9A" w:rsidRPr="007B7A9A" w:rsidRDefault="007B7A9A" w:rsidP="007B7A9A">
            <w:pPr>
              <w:adjustRightInd w:val="0"/>
              <w:ind w:left="190" w:hangingChars="100" w:hanging="190"/>
              <w:jc w:val="left"/>
              <w:rPr>
                <w:rFonts w:hAnsi="ＭＳ 明朝" w:cs="ＭＳゴシック"/>
                <w:kern w:val="0"/>
                <w:sz w:val="19"/>
                <w:szCs w:val="19"/>
              </w:rPr>
            </w:pPr>
            <w:r w:rsidRPr="007B7A9A">
              <w:rPr>
                <w:rFonts w:hAnsi="ＭＳ 明朝" w:cs="ＭＳゴシック" w:hint="eastAsia"/>
                <w:kern w:val="0"/>
                <w:sz w:val="19"/>
                <w:szCs w:val="19"/>
              </w:rPr>
              <w:t>・</w:t>
            </w:r>
            <w:r w:rsidRPr="007B7A9A">
              <w:rPr>
                <w:rFonts w:hAnsi="ＭＳ 明朝" w:cs="ＭＳゴシック"/>
                <w:kern w:val="0"/>
                <w:sz w:val="19"/>
                <w:szCs w:val="19"/>
              </w:rPr>
              <w:t>南海トラフ沿いで異常な現象が観測され、その現象が南海トラフ沿いの大規模な地震と関連するかどうか調査を開始した場合、または調査を継続している場合</w:t>
            </w:r>
          </w:p>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hint="eastAsia"/>
                <w:kern w:val="0"/>
                <w:sz w:val="19"/>
                <w:szCs w:val="19"/>
              </w:rPr>
              <w:t>・</w:t>
            </w:r>
            <w:r w:rsidRPr="007B7A9A">
              <w:rPr>
                <w:rFonts w:hAnsi="ＭＳ 明朝" w:cs="ＭＳゴシック"/>
                <w:kern w:val="0"/>
                <w:sz w:val="19"/>
                <w:szCs w:val="19"/>
              </w:rPr>
              <w:t>観測された異常な現象の調査結果を発表する場合</w:t>
            </w:r>
          </w:p>
        </w:tc>
      </w:tr>
      <w:tr w:rsidR="007B7A9A" w:rsidRPr="007B7A9A" w:rsidTr="00863903">
        <w:tc>
          <w:tcPr>
            <w:tcW w:w="1555" w:type="dxa"/>
          </w:tcPr>
          <w:p w:rsidR="007B7A9A" w:rsidRPr="007B7A9A" w:rsidRDefault="007B7A9A" w:rsidP="007B7A9A">
            <w:pPr>
              <w:adjustRightInd w:val="0"/>
              <w:jc w:val="left"/>
              <w:rPr>
                <w:rFonts w:hAnsi="ＭＳ 明朝" w:cs="ＭＳゴシック"/>
                <w:b/>
                <w:bCs/>
                <w:kern w:val="0"/>
                <w:szCs w:val="21"/>
              </w:rPr>
            </w:pPr>
            <w:r w:rsidRPr="007B7A9A">
              <w:rPr>
                <w:rFonts w:hAnsi="ＭＳ 明朝" w:cs="ＭＳゴシック"/>
                <w:kern w:val="0"/>
                <w:sz w:val="19"/>
                <w:szCs w:val="19"/>
              </w:rPr>
              <w:t>南海トラフ地震関連解説情報</w:t>
            </w:r>
          </w:p>
        </w:tc>
        <w:tc>
          <w:tcPr>
            <w:tcW w:w="7371" w:type="dxa"/>
          </w:tcPr>
          <w:p w:rsidR="007B7A9A" w:rsidRPr="007B7A9A" w:rsidRDefault="007B7A9A" w:rsidP="007B7A9A">
            <w:pPr>
              <w:adjustRightInd w:val="0"/>
              <w:jc w:val="left"/>
              <w:rPr>
                <w:rFonts w:hAnsi="ＭＳ 明朝" w:cs="ＭＳゴシック"/>
                <w:kern w:val="0"/>
                <w:sz w:val="19"/>
                <w:szCs w:val="19"/>
              </w:rPr>
            </w:pPr>
            <w:r w:rsidRPr="007B7A9A">
              <w:rPr>
                <w:rFonts w:hAnsi="ＭＳ 明朝" w:cs="ＭＳゴシック" w:hint="eastAsia"/>
                <w:kern w:val="0"/>
                <w:sz w:val="19"/>
                <w:szCs w:val="19"/>
              </w:rPr>
              <w:t>・</w:t>
            </w:r>
            <w:r w:rsidRPr="007B7A9A">
              <w:rPr>
                <w:rFonts w:hAnsi="ＭＳ 明朝" w:cs="ＭＳゴシック"/>
                <w:kern w:val="0"/>
                <w:sz w:val="19"/>
                <w:szCs w:val="19"/>
              </w:rPr>
              <w:t>観測された異常な現象の調査結果を発表した後の状況の推移等を発表する場合</w:t>
            </w:r>
          </w:p>
          <w:p w:rsidR="007B7A9A" w:rsidRPr="007B7A9A" w:rsidRDefault="007B7A9A" w:rsidP="007B7A9A">
            <w:pPr>
              <w:adjustRightInd w:val="0"/>
              <w:ind w:left="190" w:hangingChars="100" w:hanging="190"/>
              <w:jc w:val="left"/>
              <w:rPr>
                <w:rFonts w:hAnsi="ＭＳ 明朝" w:cs="ＭＳゴシック"/>
                <w:b/>
                <w:bCs/>
                <w:kern w:val="0"/>
                <w:szCs w:val="21"/>
              </w:rPr>
            </w:pPr>
            <w:r w:rsidRPr="007B7A9A">
              <w:rPr>
                <w:rFonts w:hAnsi="ＭＳ 明朝" w:cs="ＭＳゴシック" w:hint="eastAsia"/>
                <w:kern w:val="0"/>
                <w:sz w:val="19"/>
                <w:szCs w:val="19"/>
              </w:rPr>
              <w:t>・</w:t>
            </w:r>
            <w:r w:rsidRPr="007B7A9A">
              <w:rPr>
                <w:rFonts w:hAnsi="ＭＳ 明朝" w:cs="ＭＳゴシック"/>
                <w:kern w:val="0"/>
                <w:sz w:val="19"/>
                <w:szCs w:val="19"/>
              </w:rPr>
              <w:t>「南海トラフ沿いの地震に関する評価検討会」の定例会合における調査結果を発表する場合（ただし南海トラフ地震臨時情報を発表する場合を除く）</w:t>
            </w:r>
          </w:p>
        </w:tc>
      </w:tr>
    </w:tbl>
    <w:p w:rsidR="007B7A9A" w:rsidRPr="007B7A9A" w:rsidRDefault="007B7A9A" w:rsidP="007B7A9A">
      <w:pPr>
        <w:adjustRightInd w:val="0"/>
        <w:ind w:firstLineChars="100" w:firstLine="210"/>
        <w:jc w:val="left"/>
        <w:rPr>
          <w:rFonts w:hAnsi="ＭＳ 明朝" w:cs="ＭＳゴシック"/>
          <w:kern w:val="0"/>
          <w:szCs w:val="21"/>
        </w:rPr>
      </w:pPr>
    </w:p>
    <w:p w:rsidR="007B7A9A" w:rsidRPr="007B7A9A" w:rsidRDefault="007B7A9A" w:rsidP="007B7A9A">
      <w:pPr>
        <w:adjustRightInd w:val="0"/>
        <w:ind w:firstLineChars="100" w:firstLine="211"/>
        <w:jc w:val="left"/>
        <w:rPr>
          <w:rFonts w:hAnsi="ＭＳ 明朝" w:cs="ＭＳゴシック"/>
          <w:b/>
          <w:bCs/>
          <w:kern w:val="0"/>
          <w:szCs w:val="21"/>
        </w:rPr>
      </w:pPr>
      <w:r w:rsidRPr="007B7A9A">
        <w:rPr>
          <w:rFonts w:hAnsi="ＭＳ 明朝" w:cs="ＭＳゴシック" w:hint="eastAsia"/>
          <w:b/>
          <w:bCs/>
          <w:kern w:val="0"/>
          <w:szCs w:val="21"/>
        </w:rPr>
        <w:t>「南海トラフ地震臨時情報」に付記するキーワードと各キーワードを付記する条件</w:t>
      </w:r>
    </w:p>
    <w:p w:rsidR="007B7A9A" w:rsidRPr="007B7A9A" w:rsidRDefault="007B7A9A" w:rsidP="007B7A9A">
      <w:pPr>
        <w:adjustRightInd w:val="0"/>
        <w:ind w:firstLineChars="100" w:firstLine="210"/>
        <w:jc w:val="left"/>
        <w:rPr>
          <w:rFonts w:hAnsi="ＭＳ 明朝" w:cs="ＭＳゴシック"/>
          <w:kern w:val="0"/>
          <w:szCs w:val="21"/>
        </w:rPr>
      </w:pPr>
      <w:r w:rsidRPr="007B7A9A">
        <w:rPr>
          <w:rFonts w:hAnsi="ＭＳ 明朝" w:cs="ＭＳゴシック" w:hint="eastAsia"/>
          <w:kern w:val="0"/>
          <w:szCs w:val="21"/>
        </w:rPr>
        <w:t>情報名の後にキーワードを付記して「南海トラフ地震臨時情報（調査中）」等の形で情報発表されます。</w:t>
      </w:r>
    </w:p>
    <w:tbl>
      <w:tblPr>
        <w:tblStyle w:val="a9"/>
        <w:tblW w:w="8805" w:type="dxa"/>
        <w:tblLook w:val="04A0" w:firstRow="1" w:lastRow="0" w:firstColumn="1" w:lastColumn="0" w:noHBand="0" w:noVBand="1"/>
      </w:tblPr>
      <w:tblGrid>
        <w:gridCol w:w="1534"/>
        <w:gridCol w:w="7271"/>
      </w:tblGrid>
      <w:tr w:rsidR="007B7A9A" w:rsidRPr="007B7A9A" w:rsidTr="007B7A9A">
        <w:trPr>
          <w:trHeight w:val="354"/>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b/>
                <w:bCs/>
                <w:kern w:val="0"/>
                <w:sz w:val="20"/>
                <w:szCs w:val="20"/>
              </w:rPr>
              <w:t>キーワード</w:t>
            </w:r>
          </w:p>
        </w:tc>
        <w:tc>
          <w:tcPr>
            <w:tcW w:w="7271"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b/>
                <w:bCs/>
                <w:kern w:val="0"/>
                <w:sz w:val="20"/>
                <w:szCs w:val="20"/>
              </w:rPr>
              <w:t>各キーワードを付記する条件</w:t>
            </w:r>
          </w:p>
        </w:tc>
      </w:tr>
      <w:tr w:rsidR="007B7A9A" w:rsidRPr="007B7A9A" w:rsidTr="007B7A9A">
        <w:trPr>
          <w:trHeight w:val="3864"/>
        </w:trPr>
        <w:tc>
          <w:tcPr>
            <w:tcW w:w="1534" w:type="dxa"/>
          </w:tcPr>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jc w:val="left"/>
              <w:rPr>
                <w:rFonts w:hAnsi="ＭＳ 明朝" w:cs="ＭＳゴシック"/>
                <w:kern w:val="0"/>
                <w:sz w:val="20"/>
                <w:szCs w:val="20"/>
              </w:rPr>
            </w:pPr>
          </w:p>
          <w:p w:rsidR="007B7A9A" w:rsidRPr="007B7A9A" w:rsidRDefault="007B7A9A" w:rsidP="007B7A9A">
            <w:pPr>
              <w:adjustRightInd w:val="0"/>
              <w:ind w:firstLineChars="100" w:firstLine="200"/>
              <w:jc w:val="left"/>
              <w:rPr>
                <w:rFonts w:hAnsi="ＭＳ 明朝" w:cs="ＭＳゴシック"/>
                <w:kern w:val="0"/>
                <w:szCs w:val="21"/>
              </w:rPr>
            </w:pPr>
            <w:r w:rsidRPr="007B7A9A">
              <w:rPr>
                <w:rFonts w:hAnsi="ＭＳ 明朝" w:cs="ＭＳゴシック"/>
                <w:kern w:val="0"/>
                <w:sz w:val="20"/>
                <w:szCs w:val="20"/>
              </w:rPr>
              <w:t>調査中</w:t>
            </w:r>
          </w:p>
        </w:tc>
        <w:tc>
          <w:tcPr>
            <w:tcW w:w="7271" w:type="dxa"/>
          </w:tcPr>
          <w:p w:rsidR="007B7A9A" w:rsidRPr="007B7A9A" w:rsidRDefault="007B7A9A" w:rsidP="007B7A9A">
            <w:pPr>
              <w:adjustRightInd w:val="0"/>
              <w:ind w:firstLineChars="100" w:firstLine="200"/>
              <w:jc w:val="left"/>
              <w:rPr>
                <w:rFonts w:hAnsi="ＭＳ 明朝" w:cs="ＭＳゴシック"/>
                <w:kern w:val="0"/>
                <w:sz w:val="20"/>
                <w:szCs w:val="20"/>
              </w:rPr>
            </w:pPr>
            <w:r w:rsidRPr="007B7A9A">
              <w:rPr>
                <w:rFonts w:hAnsi="ＭＳ 明朝" w:cs="ＭＳゴシック"/>
                <w:kern w:val="0"/>
                <w:sz w:val="20"/>
                <w:szCs w:val="20"/>
              </w:rPr>
              <w:t xml:space="preserve">下記のいずれかにより臨時に「南海トラフ沿いの地震に関する評価検討会」を開催する場合 </w:t>
            </w:r>
          </w:p>
          <w:p w:rsidR="007B7A9A" w:rsidRPr="007B7A9A" w:rsidRDefault="007B7A9A" w:rsidP="007B7A9A">
            <w:pPr>
              <w:adjustRightInd w:val="0"/>
              <w:jc w:val="left"/>
              <w:rPr>
                <w:rFonts w:hAnsi="ＭＳ 明朝" w:cs="ＭＳゴシック"/>
                <w:kern w:val="0"/>
                <w:sz w:val="20"/>
                <w:szCs w:val="20"/>
              </w:rPr>
            </w:pPr>
            <w:r w:rsidRPr="007B7A9A">
              <w:rPr>
                <w:rFonts w:hAnsi="ＭＳ 明朝" w:cs="ＭＳゴシック" w:hint="eastAsia"/>
                <w:kern w:val="0"/>
                <w:sz w:val="20"/>
                <w:szCs w:val="20"/>
              </w:rPr>
              <w:t>・</w:t>
            </w:r>
            <w:r w:rsidR="00F415EA">
              <w:rPr>
                <w:rFonts w:hAnsi="ＭＳ 明朝" w:cs="ＭＳゴシック"/>
                <w:kern w:val="0"/>
                <w:sz w:val="20"/>
                <w:szCs w:val="20"/>
              </w:rPr>
              <w:t>監視領域内</w:t>
            </w:r>
            <w:r w:rsidRPr="007B7A9A">
              <w:rPr>
                <w:rFonts w:hAnsi="ＭＳ 明朝" w:cs="ＭＳゴシック"/>
                <w:kern w:val="0"/>
                <w:sz w:val="20"/>
                <w:szCs w:val="20"/>
              </w:rPr>
              <w:t>でマグニチュード6.8以上の地震が発生</w:t>
            </w:r>
          </w:p>
          <w:p w:rsidR="007B7A9A" w:rsidRPr="007B7A9A" w:rsidRDefault="007B7A9A" w:rsidP="007B7A9A">
            <w:pPr>
              <w:adjustRightInd w:val="0"/>
              <w:ind w:left="200" w:hangingChars="100" w:hanging="200"/>
              <w:jc w:val="left"/>
              <w:rPr>
                <w:rFonts w:hAnsi="ＭＳ 明朝" w:cs="ＭＳゴシック"/>
                <w:kern w:val="0"/>
                <w:sz w:val="20"/>
                <w:szCs w:val="20"/>
              </w:rPr>
            </w:pPr>
            <w:r w:rsidRPr="007B7A9A">
              <w:rPr>
                <w:rFonts w:hAnsi="ＭＳ 明朝" w:cs="ＭＳゴシック" w:hint="eastAsia"/>
                <w:kern w:val="0"/>
                <w:sz w:val="20"/>
                <w:szCs w:val="20"/>
              </w:rPr>
              <w:t>・</w:t>
            </w:r>
            <w:r w:rsidRPr="007B7A9A">
              <w:rPr>
                <w:rFonts w:hAnsi="ＭＳ 明朝" w:cs="ＭＳゴシック"/>
                <w:kern w:val="0"/>
                <w:sz w:val="20"/>
                <w:szCs w:val="20"/>
              </w:rPr>
              <w:t>１カ所以上のひずみ計での有意な変化と共に、他の複数の観測点でもそれに関係すると</w:t>
            </w:r>
            <w:r w:rsidR="00F415EA">
              <w:rPr>
                <w:rFonts w:hAnsi="ＭＳ 明朝" w:cs="ＭＳゴシック"/>
                <w:kern w:val="0"/>
                <w:sz w:val="20"/>
                <w:szCs w:val="20"/>
              </w:rPr>
              <w:t>思われる変化が観測され、想定震源域内のプレート境界</w:t>
            </w:r>
            <w:r w:rsidRPr="007B7A9A">
              <w:rPr>
                <w:rFonts w:hAnsi="ＭＳ 明朝" w:cs="ＭＳゴシック"/>
                <w:kern w:val="0"/>
                <w:sz w:val="20"/>
                <w:szCs w:val="20"/>
              </w:rPr>
              <w:t>で通常と異なるゆっくりすべりが発生している可能性がある場合など、ひずみ計で南海トラフ地震との関連性の検討が必要と認められる変化を観測</w:t>
            </w:r>
          </w:p>
          <w:p w:rsidR="007B7A9A" w:rsidRPr="007B7A9A" w:rsidRDefault="007B7A9A" w:rsidP="007B7A9A">
            <w:pPr>
              <w:adjustRightInd w:val="0"/>
              <w:ind w:left="200" w:hangingChars="100" w:hanging="200"/>
              <w:jc w:val="left"/>
              <w:rPr>
                <w:rFonts w:hAnsi="ＭＳ 明朝" w:cs="ＭＳゴシック"/>
                <w:kern w:val="0"/>
                <w:szCs w:val="21"/>
              </w:rPr>
            </w:pPr>
            <w:r w:rsidRPr="007B7A9A">
              <w:rPr>
                <w:rFonts w:hAnsi="ＭＳ 明朝" w:cs="ＭＳゴシック" w:hint="eastAsia"/>
                <w:kern w:val="0"/>
                <w:sz w:val="20"/>
                <w:szCs w:val="20"/>
              </w:rPr>
              <w:t>・</w:t>
            </w:r>
            <w:r w:rsidRPr="007B7A9A">
              <w:rPr>
                <w:rFonts w:hAnsi="ＭＳ 明朝" w:cs="ＭＳゴシック"/>
                <w:kern w:val="0"/>
                <w:sz w:val="20"/>
                <w:szCs w:val="20"/>
              </w:rPr>
              <w:t>その他、想定震源域内のプレート境界の固着状態の変化を示す可能性のある現象が観測される等、南海トラフ地震との関連性の検討が必要と認められる現象を観測</w:t>
            </w:r>
          </w:p>
        </w:tc>
      </w:tr>
      <w:tr w:rsidR="007B7A9A" w:rsidRPr="007B7A9A" w:rsidTr="007B7A9A">
        <w:trPr>
          <w:trHeight w:val="693"/>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巨大地震警戒</w:t>
            </w:r>
          </w:p>
        </w:tc>
        <w:tc>
          <w:tcPr>
            <w:tcW w:w="7271" w:type="dxa"/>
          </w:tcPr>
          <w:p w:rsidR="007B7A9A" w:rsidRPr="007B7A9A" w:rsidRDefault="007B7A9A" w:rsidP="007B7A9A">
            <w:pPr>
              <w:adjustRightInd w:val="0"/>
              <w:ind w:firstLineChars="100" w:firstLine="200"/>
              <w:jc w:val="left"/>
              <w:rPr>
                <w:rFonts w:hAnsi="ＭＳ 明朝" w:cs="ＭＳゴシック"/>
                <w:kern w:val="0"/>
                <w:szCs w:val="21"/>
              </w:rPr>
            </w:pPr>
            <w:r w:rsidRPr="007B7A9A">
              <w:rPr>
                <w:rFonts w:hAnsi="ＭＳ 明朝" w:cs="ＭＳゴシック"/>
                <w:kern w:val="0"/>
                <w:sz w:val="20"/>
                <w:szCs w:val="20"/>
              </w:rPr>
              <w:t>想定震源域内のプレート境界において、モーメントマグニチュード8.0以上の地震が発生したと評価した場合</w:t>
            </w:r>
          </w:p>
        </w:tc>
      </w:tr>
      <w:tr w:rsidR="007B7A9A" w:rsidRPr="007B7A9A" w:rsidTr="007B7A9A">
        <w:trPr>
          <w:trHeight w:val="1401"/>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巨大地震注意</w:t>
            </w:r>
          </w:p>
        </w:tc>
        <w:tc>
          <w:tcPr>
            <w:tcW w:w="7271" w:type="dxa"/>
          </w:tcPr>
          <w:p w:rsidR="007B7A9A" w:rsidRPr="007B7A9A" w:rsidRDefault="007B7A9A" w:rsidP="007B7A9A">
            <w:pPr>
              <w:adjustRightInd w:val="0"/>
              <w:ind w:left="200" w:hangingChars="100" w:hanging="200"/>
              <w:jc w:val="left"/>
              <w:rPr>
                <w:rFonts w:hAnsi="ＭＳ 明朝" w:cs="ＭＳゴシック"/>
                <w:kern w:val="0"/>
                <w:sz w:val="20"/>
                <w:szCs w:val="20"/>
              </w:rPr>
            </w:pPr>
            <w:r w:rsidRPr="007B7A9A">
              <w:rPr>
                <w:rFonts w:hAnsi="ＭＳ 明朝" w:cs="ＭＳゴシック" w:hint="eastAsia"/>
                <w:kern w:val="0"/>
                <w:sz w:val="20"/>
                <w:szCs w:val="20"/>
              </w:rPr>
              <w:t>・</w:t>
            </w:r>
            <w:r w:rsidRPr="007B7A9A">
              <w:rPr>
                <w:rFonts w:hAnsi="ＭＳ 明朝" w:cs="ＭＳゴシック"/>
                <w:kern w:val="0"/>
                <w:sz w:val="20"/>
                <w:szCs w:val="20"/>
              </w:rPr>
              <w:t>監視領域内において、モーメントマグニチュード7.0以上の地震が発生したと評価した場合（巨大地震警戒に該当する場合は除く）</w:t>
            </w:r>
          </w:p>
          <w:p w:rsidR="007B7A9A" w:rsidRPr="007B7A9A" w:rsidRDefault="007B7A9A" w:rsidP="007B7A9A">
            <w:pPr>
              <w:adjustRightInd w:val="0"/>
              <w:ind w:left="200" w:hangingChars="100" w:hanging="200"/>
              <w:jc w:val="left"/>
              <w:rPr>
                <w:rFonts w:hAnsi="ＭＳ 明朝" w:cs="ＭＳゴシック"/>
                <w:kern w:val="0"/>
                <w:szCs w:val="21"/>
              </w:rPr>
            </w:pPr>
            <w:r w:rsidRPr="007B7A9A">
              <w:rPr>
                <w:rFonts w:hAnsi="ＭＳ 明朝" w:cs="ＭＳゴシック" w:hint="eastAsia"/>
                <w:kern w:val="0"/>
                <w:sz w:val="20"/>
                <w:szCs w:val="20"/>
              </w:rPr>
              <w:t>・</w:t>
            </w:r>
            <w:r w:rsidRPr="007B7A9A">
              <w:rPr>
                <w:rFonts w:hAnsi="ＭＳ 明朝" w:cs="ＭＳゴシック"/>
                <w:kern w:val="0"/>
                <w:sz w:val="20"/>
                <w:szCs w:val="20"/>
              </w:rPr>
              <w:t>想定震源域内のプレート境界面において、通常と異なるゆっくりすべりが発生したと評価した場合</w:t>
            </w:r>
          </w:p>
        </w:tc>
      </w:tr>
      <w:tr w:rsidR="007B7A9A" w:rsidRPr="007B7A9A" w:rsidTr="007B7A9A">
        <w:trPr>
          <w:trHeight w:val="693"/>
        </w:trPr>
        <w:tc>
          <w:tcPr>
            <w:tcW w:w="1534"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調査終了</w:t>
            </w:r>
          </w:p>
        </w:tc>
        <w:tc>
          <w:tcPr>
            <w:tcW w:w="7271" w:type="dxa"/>
          </w:tcPr>
          <w:p w:rsidR="007B7A9A" w:rsidRPr="007B7A9A" w:rsidRDefault="007B7A9A" w:rsidP="007B7A9A">
            <w:pPr>
              <w:adjustRightInd w:val="0"/>
              <w:jc w:val="left"/>
              <w:rPr>
                <w:rFonts w:hAnsi="ＭＳ 明朝" w:cs="ＭＳゴシック"/>
                <w:kern w:val="0"/>
                <w:szCs w:val="21"/>
              </w:rPr>
            </w:pPr>
            <w:r w:rsidRPr="007B7A9A">
              <w:rPr>
                <w:rFonts w:hAnsi="ＭＳ 明朝" w:cs="ＭＳゴシック"/>
                <w:kern w:val="0"/>
                <w:sz w:val="20"/>
                <w:szCs w:val="20"/>
              </w:rPr>
              <w:t>（巨大地震警戒）、（巨大地震注意）のいずれにも当てはまらない現象と評価した場合</w:t>
            </w:r>
          </w:p>
        </w:tc>
      </w:tr>
    </w:tbl>
    <w:p w:rsidR="007B7A9A" w:rsidRDefault="007B7A9A" w:rsidP="007B7A9A">
      <w:pPr>
        <w:adjustRightInd w:val="0"/>
        <w:ind w:firstLineChars="4200" w:firstLine="6720"/>
        <w:jc w:val="left"/>
        <w:rPr>
          <w:rFonts w:hAnsi="ＭＳ 明朝" w:cs="ＭＳゴシック"/>
          <w:kern w:val="0"/>
          <w:sz w:val="16"/>
          <w:szCs w:val="16"/>
        </w:rPr>
      </w:pPr>
      <w:r w:rsidRPr="007B7A9A">
        <w:rPr>
          <w:rFonts w:hAnsi="ＭＳ 明朝" w:cs="ＭＳゴシック" w:hint="eastAsia"/>
          <w:kern w:val="0"/>
          <w:sz w:val="16"/>
          <w:szCs w:val="16"/>
        </w:rPr>
        <w:t>＜気象庁ＨＰより抜粋＞</w:t>
      </w:r>
    </w:p>
    <w:p w:rsidR="000104A4" w:rsidRPr="007B7A9A" w:rsidRDefault="000104A4" w:rsidP="007B7A9A">
      <w:pPr>
        <w:adjustRightInd w:val="0"/>
        <w:ind w:firstLineChars="4200" w:firstLine="6720"/>
        <w:jc w:val="left"/>
        <w:rPr>
          <w:rFonts w:hAnsi="ＭＳ 明朝" w:cs="ＭＳゴシック"/>
          <w:kern w:val="0"/>
          <w:sz w:val="16"/>
          <w:szCs w:val="16"/>
        </w:rPr>
      </w:pPr>
    </w:p>
    <w:p w:rsidR="007B7A9A" w:rsidRPr="00961D39" w:rsidRDefault="00961D39" w:rsidP="00961D39">
      <w:pPr>
        <w:numPr>
          <w:ilvl w:val="0"/>
          <w:numId w:val="38"/>
        </w:numPr>
        <w:adjustRightInd w:val="0"/>
        <w:jc w:val="left"/>
        <w:rPr>
          <w:rFonts w:hAnsi="ＭＳ 明朝" w:cs="ＭＳゴシック"/>
          <w:b/>
          <w:bCs/>
          <w:kern w:val="0"/>
          <w:szCs w:val="21"/>
        </w:rPr>
      </w:pPr>
      <w:r>
        <w:rPr>
          <w:rFonts w:hAnsi="ＭＳ 明朝" w:cs="ＭＳゴシック" w:hint="eastAsia"/>
          <w:b/>
          <w:bCs/>
          <w:kern w:val="0"/>
          <w:szCs w:val="21"/>
        </w:rPr>
        <w:lastRenderedPageBreak/>
        <w:t xml:space="preserve">　南海トラフ地震</w:t>
      </w:r>
      <w:r w:rsidR="00004706">
        <w:rPr>
          <w:rFonts w:hAnsi="ＭＳ 明朝" w:cs="ＭＳゴシック" w:hint="eastAsia"/>
          <w:b/>
          <w:bCs/>
          <w:kern w:val="0"/>
          <w:szCs w:val="21"/>
        </w:rPr>
        <w:t>臨時</w:t>
      </w:r>
      <w:r>
        <w:rPr>
          <w:rFonts w:hAnsi="ＭＳ 明朝" w:cs="ＭＳゴシック" w:hint="eastAsia"/>
          <w:b/>
          <w:bCs/>
          <w:kern w:val="0"/>
          <w:szCs w:val="21"/>
        </w:rPr>
        <w:t>情報と防災対応の流れ</w:t>
      </w:r>
    </w:p>
    <w:p w:rsidR="00EA7C29" w:rsidRDefault="00961D39" w:rsidP="004E756B">
      <w:pPr>
        <w:autoSpaceDE/>
        <w:autoSpaceDN/>
        <w:rPr>
          <w:rFonts w:asciiTheme="majorEastAsia" w:eastAsiaTheme="majorEastAsia" w:hAnsiTheme="majorEastAsia"/>
          <w:b/>
          <w:bCs/>
          <w:szCs w:val="22"/>
        </w:rPr>
      </w:pPr>
      <w:r>
        <w:rPr>
          <w:rFonts w:ascii="メイリオ" w:eastAsia="メイリオ" w:hAnsi="メイリオ"/>
          <w:noProof/>
          <w:color w:val="1E1E17"/>
        </w:rPr>
        <w:drawing>
          <wp:inline distT="0" distB="0" distL="0" distR="0" wp14:anchorId="57DE4EE9" wp14:editId="068630AB">
            <wp:extent cx="5400040" cy="6286200"/>
            <wp:effectExtent l="0" t="0" r="0" b="635"/>
            <wp:docPr id="13" name="図 13" descr="南海トラフ地震臨時情報と防災対応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南海トラフ地震臨時情報と防災対応の流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286200"/>
                    </a:xfrm>
                    <a:prstGeom prst="rect">
                      <a:avLst/>
                    </a:prstGeom>
                    <a:noFill/>
                    <a:ln>
                      <a:noFill/>
                    </a:ln>
                  </pic:spPr>
                </pic:pic>
              </a:graphicData>
            </a:graphic>
          </wp:inline>
        </w:drawing>
      </w:r>
    </w:p>
    <w:p w:rsidR="00961D39" w:rsidRDefault="00961D39" w:rsidP="00EA7C29">
      <w:pPr>
        <w:adjustRightInd w:val="0"/>
        <w:ind w:firstLineChars="100" w:firstLine="210"/>
        <w:jc w:val="left"/>
        <w:rPr>
          <w:rFonts w:hAnsi="ＭＳ 明朝" w:cs="ＭＳゴシック"/>
          <w:kern w:val="0"/>
          <w:szCs w:val="21"/>
        </w:rPr>
      </w:pPr>
    </w:p>
    <w:p w:rsidR="00961D39" w:rsidRDefault="00961D39" w:rsidP="00EA7C29">
      <w:pPr>
        <w:adjustRightInd w:val="0"/>
        <w:ind w:firstLineChars="100" w:firstLine="210"/>
        <w:jc w:val="left"/>
        <w:rPr>
          <w:rFonts w:hAnsi="ＭＳ 明朝" w:cs="ＭＳゴシック"/>
          <w:kern w:val="0"/>
          <w:szCs w:val="21"/>
        </w:rPr>
      </w:pPr>
    </w:p>
    <w:p w:rsidR="00EA7C29" w:rsidRPr="00F9424A" w:rsidRDefault="001E3345" w:rsidP="00EA7C29">
      <w:pPr>
        <w:adjustRightInd w:val="0"/>
        <w:ind w:firstLineChars="100" w:firstLine="210"/>
        <w:jc w:val="left"/>
        <w:rPr>
          <w:rFonts w:hAnsi="ＭＳ 明朝" w:cs="ＭＳゴシック"/>
          <w:kern w:val="0"/>
          <w:szCs w:val="21"/>
        </w:rPr>
      </w:pPr>
      <w:r>
        <w:rPr>
          <w:rFonts w:hAnsi="ＭＳ 明朝" w:cs="ＭＳゴシック" w:hint="eastAsia"/>
          <w:kern w:val="0"/>
          <w:szCs w:val="21"/>
        </w:rPr>
        <w:t>南海トラフ地震臨時情報</w:t>
      </w:r>
      <w:r w:rsidR="00EA7C29">
        <w:rPr>
          <w:rFonts w:hAnsi="ＭＳ 明朝" w:cs="ＭＳゴシック" w:hint="eastAsia"/>
          <w:kern w:val="0"/>
          <w:szCs w:val="21"/>
        </w:rPr>
        <w:t>が</w:t>
      </w:r>
      <w:r w:rsidR="00EA7C29" w:rsidRPr="00F9424A">
        <w:rPr>
          <w:rFonts w:hAnsi="ＭＳ 明朝" w:cs="ＭＳゴシック" w:hint="eastAsia"/>
          <w:kern w:val="0"/>
          <w:szCs w:val="21"/>
        </w:rPr>
        <w:t>発表</w:t>
      </w:r>
      <w:r w:rsidR="00EA7C29">
        <w:rPr>
          <w:rFonts w:hAnsi="ＭＳ 明朝" w:cs="ＭＳゴシック" w:hint="eastAsia"/>
          <w:kern w:val="0"/>
          <w:szCs w:val="21"/>
        </w:rPr>
        <w:t>された場合、警戒</w:t>
      </w:r>
      <w:r w:rsidR="00EA7C29" w:rsidRPr="00F9424A">
        <w:rPr>
          <w:rFonts w:hAnsi="ＭＳ 明朝" w:cs="ＭＳゴシック" w:hint="eastAsia"/>
          <w:kern w:val="0"/>
          <w:szCs w:val="21"/>
        </w:rPr>
        <w:t xml:space="preserve">が必要です。 </w:t>
      </w:r>
    </w:p>
    <w:p w:rsidR="00C52990" w:rsidRPr="007B7A9A" w:rsidRDefault="00EA7C29" w:rsidP="007B7A9A">
      <w:pPr>
        <w:adjustRightInd w:val="0"/>
        <w:ind w:firstLineChars="100" w:firstLine="210"/>
        <w:jc w:val="left"/>
        <w:rPr>
          <w:rFonts w:hAnsi="ＭＳ 明朝" w:cs="ＭＳゴシック"/>
          <w:kern w:val="0"/>
          <w:szCs w:val="21"/>
        </w:rPr>
      </w:pPr>
      <w:r>
        <w:rPr>
          <w:rFonts w:hAnsi="ＭＳ 明朝" w:cs="ＭＳゴシック" w:hint="eastAsia"/>
          <w:kern w:val="0"/>
          <w:szCs w:val="21"/>
        </w:rPr>
        <w:t>その際、電話等が非常に利用しにくくなることも</w:t>
      </w:r>
      <w:r w:rsidRPr="00F9424A">
        <w:rPr>
          <w:rFonts w:hAnsi="ＭＳ 明朝" w:cs="ＭＳゴシック" w:hint="eastAsia"/>
          <w:kern w:val="0"/>
          <w:szCs w:val="21"/>
        </w:rPr>
        <w:t>想定されるので、あらかじめ複数の通 信手段（電子メール、携帯電話メール、災害時優先電話等）の使用について、</w:t>
      </w:r>
      <w:r>
        <w:rPr>
          <w:rFonts w:hAnsi="ＭＳ 明朝" w:cs="ＭＳゴシック" w:hint="eastAsia"/>
          <w:kern w:val="0"/>
          <w:szCs w:val="21"/>
        </w:rPr>
        <w:t>確認して</w:t>
      </w:r>
      <w:r w:rsidR="00825DF2">
        <w:rPr>
          <w:rFonts w:hAnsi="ＭＳ 明朝" w:cs="ＭＳゴシック" w:hint="eastAsia"/>
          <w:kern w:val="0"/>
          <w:szCs w:val="21"/>
        </w:rPr>
        <w:t>おく</w:t>
      </w:r>
      <w:r>
        <w:rPr>
          <w:rFonts w:hAnsi="ＭＳ 明朝" w:cs="ＭＳゴシック" w:hint="eastAsia"/>
          <w:kern w:val="0"/>
          <w:szCs w:val="21"/>
        </w:rPr>
        <w:t>ことが重要です</w:t>
      </w:r>
      <w:r w:rsidRPr="00F9424A">
        <w:rPr>
          <w:rFonts w:hAnsi="ＭＳ 明朝" w:cs="ＭＳゴシック" w:hint="eastAsia"/>
          <w:kern w:val="0"/>
          <w:szCs w:val="21"/>
        </w:rPr>
        <w:t>。</w:t>
      </w:r>
    </w:p>
    <w:p w:rsidR="00EB5ECB" w:rsidRPr="002D59D2" w:rsidRDefault="00EB5ECB" w:rsidP="00C542F0">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料１</w:t>
      </w:r>
      <w:r w:rsidR="007B7A9A">
        <w:rPr>
          <w:rFonts w:hAnsi="ＭＳ 明朝" w:cs="ＭＳゴシック" w:hint="eastAsia"/>
          <w:kern w:val="0"/>
          <w:szCs w:val="21"/>
        </w:rPr>
        <w:t xml:space="preserve"> 南海トラフ地震</w:t>
      </w:r>
      <w:r>
        <w:rPr>
          <w:rFonts w:hAnsi="ＭＳ 明朝" w:cs="ＭＳゴシック" w:hint="eastAsia"/>
          <w:kern w:val="0"/>
          <w:szCs w:val="21"/>
        </w:rPr>
        <w:t>について　・・・Ｐ６７</w:t>
      </w:r>
    </w:p>
    <w:p w:rsidR="00F846DD" w:rsidRDefault="00EB5ECB" w:rsidP="00F846DD">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料２</w:t>
      </w:r>
      <w:r w:rsidRPr="002D59D2">
        <w:rPr>
          <w:rFonts w:hAnsi="ＭＳ 明朝" w:cs="ＭＳゴシック"/>
          <w:kern w:val="0"/>
          <w:szCs w:val="21"/>
        </w:rPr>
        <w:t xml:space="preserve"> </w:t>
      </w:r>
      <w:r w:rsidRPr="002D59D2">
        <w:rPr>
          <w:rFonts w:hAnsi="ＭＳ 明朝" w:cs="ＭＳゴシック" w:hint="eastAsia"/>
          <w:kern w:val="0"/>
          <w:szCs w:val="21"/>
        </w:rPr>
        <w:t>南海トラフ地震防災対策推進</w:t>
      </w:r>
      <w:r w:rsidR="00F846DD">
        <w:rPr>
          <w:rFonts w:hAnsi="ＭＳ 明朝" w:cs="ＭＳゴシック" w:hint="eastAsia"/>
          <w:kern w:val="0"/>
          <w:szCs w:val="21"/>
        </w:rPr>
        <w:t>地域</w:t>
      </w:r>
      <w:r w:rsidR="00CA041D">
        <w:rPr>
          <w:rFonts w:hAnsi="ＭＳ 明朝" w:cs="ＭＳゴシック" w:hint="eastAsia"/>
          <w:kern w:val="0"/>
          <w:szCs w:val="21"/>
        </w:rPr>
        <w:t>・津波対策特別強化地域</w:t>
      </w:r>
      <w:r w:rsidR="00F846DD">
        <w:rPr>
          <w:rFonts w:hAnsi="ＭＳ 明朝" w:cs="ＭＳゴシック" w:hint="eastAsia"/>
          <w:kern w:val="0"/>
          <w:szCs w:val="21"/>
        </w:rPr>
        <w:t xml:space="preserve">（県内） </w:t>
      </w:r>
      <w:r>
        <w:rPr>
          <w:rFonts w:hAnsi="ＭＳ 明朝" w:cs="ＭＳゴシック" w:hint="eastAsia"/>
          <w:kern w:val="0"/>
          <w:szCs w:val="21"/>
        </w:rPr>
        <w:t>・Ｐ６９</w:t>
      </w:r>
    </w:p>
    <w:p w:rsidR="00683534" w:rsidRPr="00C542F0" w:rsidRDefault="00F846DD" w:rsidP="00683534">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w:t>
      </w:r>
      <w:r>
        <w:rPr>
          <w:rFonts w:hAnsi="ＭＳ 明朝" w:cs="ＭＳゴシック" w:hint="eastAsia"/>
          <w:kern w:val="0"/>
          <w:szCs w:val="21"/>
          <w:bdr w:val="single" w:sz="4" w:space="0" w:color="auto"/>
        </w:rPr>
        <w:t>６</w:t>
      </w:r>
      <w:r w:rsidRPr="002D59D2">
        <w:rPr>
          <w:rFonts w:hAnsi="ＭＳ 明朝" w:cs="ＭＳゴシック"/>
          <w:kern w:val="0"/>
          <w:szCs w:val="21"/>
        </w:rPr>
        <w:t xml:space="preserve"> </w:t>
      </w:r>
      <w:r>
        <w:rPr>
          <w:rFonts w:hAnsi="ＭＳ 明朝" w:cs="ＭＳゴシック" w:hint="eastAsia"/>
          <w:kern w:val="0"/>
          <w:szCs w:val="21"/>
        </w:rPr>
        <w:t xml:space="preserve">災害時優先電話について　 </w:t>
      </w:r>
      <w:r w:rsidR="005A18BC">
        <w:rPr>
          <w:rFonts w:hAnsi="ＭＳ 明朝" w:cs="ＭＳゴシック" w:hint="eastAsia"/>
          <w:kern w:val="0"/>
          <w:szCs w:val="21"/>
        </w:rPr>
        <w:t>・・・・・・Ｐ７７</w:t>
      </w:r>
    </w:p>
    <w:p w:rsidR="00961D39" w:rsidRDefault="00961D39" w:rsidP="0044783F">
      <w:pPr>
        <w:adjustRightInd w:val="0"/>
        <w:jc w:val="left"/>
        <w:rPr>
          <w:rFonts w:ascii="ＭＳ ゴシック" w:eastAsia="ＭＳ ゴシック" w:hAnsi="ＭＳ ゴシック" w:cs="ＭＳゴシック"/>
          <w:kern w:val="0"/>
          <w:sz w:val="28"/>
          <w:szCs w:val="28"/>
        </w:rPr>
      </w:pPr>
    </w:p>
    <w:p w:rsidR="0044783F" w:rsidRPr="0044783F" w:rsidRDefault="0044783F" w:rsidP="0044783F">
      <w:pPr>
        <w:adjustRightInd w:val="0"/>
        <w:jc w:val="left"/>
        <w:rPr>
          <w:rFonts w:ascii="ＭＳ ゴシック" w:eastAsia="ＭＳ ゴシック" w:hAnsi="ＭＳ ゴシック" w:cs="ＭＳゴシック"/>
          <w:kern w:val="0"/>
          <w:sz w:val="28"/>
          <w:szCs w:val="28"/>
        </w:rPr>
      </w:pPr>
      <w:r w:rsidRPr="00F32A21">
        <w:rPr>
          <w:rFonts w:ascii="ＭＳ ゴシック" w:eastAsia="ＭＳ ゴシック" w:hAnsi="ＭＳ ゴシック" w:cs="ＭＳゴシック" w:hint="eastAsia"/>
          <w:kern w:val="0"/>
          <w:sz w:val="28"/>
          <w:szCs w:val="28"/>
        </w:rPr>
        <w:lastRenderedPageBreak/>
        <w:t>■ 小学校・中学校・高等学校等での対応</w:t>
      </w:r>
    </w:p>
    <w:p w:rsidR="0044783F" w:rsidRPr="0044783F" w:rsidRDefault="0044783F" w:rsidP="00E7771C">
      <w:pPr>
        <w:adjustRightInd w:val="0"/>
        <w:ind w:left="210" w:hangingChars="100" w:hanging="210"/>
        <w:jc w:val="left"/>
        <w:rPr>
          <w:rFonts w:hAnsi="ＭＳ 明朝" w:cs="ＭＳゴシック"/>
          <w:kern w:val="0"/>
          <w:szCs w:val="21"/>
        </w:rPr>
      </w:pPr>
      <w:r w:rsidRPr="0044783F">
        <w:rPr>
          <w:rFonts w:hAnsi="ＭＳ 明朝" w:cs="ＭＳゴシック" w:hint="eastAsia"/>
          <w:kern w:val="0"/>
          <w:szCs w:val="21"/>
        </w:rPr>
        <w:t>①</w:t>
      </w:r>
      <w:r w:rsidR="005650C4">
        <w:rPr>
          <w:rFonts w:hAnsi="ＭＳ 明朝" w:cs="ＭＳゴシック" w:hint="eastAsia"/>
          <w:kern w:val="0"/>
          <w:szCs w:val="21"/>
        </w:rPr>
        <w:t xml:space="preserve">　</w:t>
      </w:r>
      <w:r w:rsidR="00F9424A">
        <w:rPr>
          <w:rFonts w:hAnsi="ＭＳ 明朝" w:cs="ＭＳゴシック" w:hint="eastAsia"/>
          <w:kern w:val="0"/>
          <w:szCs w:val="21"/>
        </w:rPr>
        <w:t>教</w:t>
      </w:r>
      <w:r w:rsidR="00863903">
        <w:rPr>
          <w:rFonts w:hAnsi="ＭＳ 明朝" w:cs="ＭＳゴシック" w:hint="eastAsia"/>
          <w:kern w:val="0"/>
          <w:szCs w:val="21"/>
        </w:rPr>
        <w:t>職員の直接管理下（授業、給食指導等）で「南海トラフ地震臨時</w:t>
      </w:r>
      <w:r w:rsidR="00F9424A">
        <w:rPr>
          <w:rFonts w:hAnsi="ＭＳ 明朝" w:cs="ＭＳゴシック" w:hint="eastAsia"/>
          <w:kern w:val="0"/>
          <w:szCs w:val="21"/>
        </w:rPr>
        <w:t>情報」</w:t>
      </w:r>
      <w:r w:rsidR="00863903">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7771C" w:rsidRDefault="0044783F" w:rsidP="00E7771C">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ⅰ</w:t>
      </w:r>
      <w:r w:rsidR="00E95C22">
        <w:rPr>
          <w:rFonts w:hAnsi="ＭＳ 明朝" w:cs="ＭＳゴシック" w:hint="eastAsia"/>
          <w:kern w:val="0"/>
          <w:szCs w:val="21"/>
        </w:rPr>
        <w:t xml:space="preserve">　</w:t>
      </w:r>
      <w:r w:rsidR="00F9424A">
        <w:rPr>
          <w:rFonts w:hAnsi="ＭＳ 明朝" w:cs="ＭＳゴシック" w:hint="eastAsia"/>
          <w:kern w:val="0"/>
          <w:szCs w:val="21"/>
        </w:rPr>
        <w:t>南海トラフ</w:t>
      </w:r>
      <w:r w:rsidR="008D3E79">
        <w:rPr>
          <w:rFonts w:hAnsi="ＭＳ 明朝" w:cs="ＭＳゴシック" w:hint="eastAsia"/>
          <w:kern w:val="0"/>
          <w:szCs w:val="21"/>
        </w:rPr>
        <w:t>地震</w:t>
      </w:r>
      <w:r w:rsidRPr="0044783F">
        <w:rPr>
          <w:rFonts w:hAnsi="ＭＳ 明朝" w:cs="ＭＳゴシック" w:hint="eastAsia"/>
          <w:kern w:val="0"/>
          <w:szCs w:val="21"/>
        </w:rPr>
        <w:t>臨時</w:t>
      </w:r>
      <w:r w:rsidR="008D3E79">
        <w:rPr>
          <w:rFonts w:hAnsi="ＭＳ 明朝" w:cs="ＭＳゴシック" w:hint="eastAsia"/>
          <w:kern w:val="0"/>
          <w:szCs w:val="21"/>
        </w:rPr>
        <w:t>情報（調査中</w:t>
      </w:r>
      <w:r w:rsidRPr="0044783F">
        <w:rPr>
          <w:rFonts w:hAnsi="ＭＳ 明朝" w:cs="ＭＳゴシック" w:hint="eastAsia"/>
          <w:kern w:val="0"/>
          <w:szCs w:val="21"/>
        </w:rPr>
        <w:t>）</w:t>
      </w:r>
      <w:r w:rsidR="008D3E79">
        <w:rPr>
          <w:rFonts w:hAnsi="ＭＳ 明朝" w:cs="ＭＳゴシック" w:hint="eastAsia"/>
          <w:kern w:val="0"/>
          <w:szCs w:val="21"/>
        </w:rPr>
        <w:t>（巨大地震注意）</w:t>
      </w:r>
      <w:r w:rsidRPr="0044783F">
        <w:rPr>
          <w:rFonts w:hAnsi="ＭＳ 明朝" w:cs="ＭＳゴシック" w:hint="eastAsia"/>
          <w:kern w:val="0"/>
          <w:szCs w:val="21"/>
        </w:rPr>
        <w:t>が発表された場合</w:t>
      </w:r>
    </w:p>
    <w:p w:rsidR="00E7771C" w:rsidRDefault="0044783F" w:rsidP="00E95C22">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 xml:space="preserve">平常授業を続けますが、不十分な情報により児童生徒に不安が生じる恐れがある場 </w:t>
      </w:r>
      <w:r w:rsidR="003368DB">
        <w:rPr>
          <w:rFonts w:hAnsi="ＭＳ 明朝" w:cs="ＭＳゴシック" w:hint="eastAsia"/>
          <w:kern w:val="0"/>
          <w:szCs w:val="21"/>
        </w:rPr>
        <w:t>合には、情報の内容・趣旨について</w:t>
      </w:r>
      <w:r w:rsidRPr="0044783F">
        <w:rPr>
          <w:rFonts w:hAnsi="ＭＳ 明朝" w:cs="ＭＳゴシック" w:hint="eastAsia"/>
          <w:kern w:val="0"/>
          <w:szCs w:val="21"/>
        </w:rPr>
        <w:t xml:space="preserve">、担任、授業担当などが説明するなどします。 </w:t>
      </w:r>
    </w:p>
    <w:p w:rsidR="00E7771C" w:rsidRDefault="0044783F" w:rsidP="00AC0077">
      <w:pPr>
        <w:adjustRightInd w:val="0"/>
        <w:ind w:leftChars="100" w:left="420" w:hangingChars="100" w:hanging="210"/>
        <w:jc w:val="left"/>
        <w:rPr>
          <w:rFonts w:hAnsi="ＭＳ 明朝" w:cs="ＭＳゴシック"/>
          <w:kern w:val="0"/>
          <w:szCs w:val="21"/>
        </w:rPr>
      </w:pPr>
      <w:r w:rsidRPr="0044783F">
        <w:rPr>
          <w:rFonts w:hAnsi="ＭＳ 明朝" w:cs="ＭＳゴシック" w:hint="eastAsia"/>
          <w:kern w:val="0"/>
          <w:szCs w:val="21"/>
        </w:rPr>
        <w:t>ⅱ</w:t>
      </w:r>
      <w:r w:rsidR="00E95C22">
        <w:rPr>
          <w:rFonts w:hAnsi="ＭＳ 明朝" w:cs="ＭＳゴシック" w:hint="eastAsia"/>
          <w:kern w:val="0"/>
          <w:szCs w:val="21"/>
        </w:rPr>
        <w:t xml:space="preserve">　</w:t>
      </w:r>
      <w:r w:rsidR="00F9424A">
        <w:rPr>
          <w:rFonts w:hAnsi="ＭＳ 明朝" w:cs="ＭＳゴシック" w:hint="eastAsia"/>
          <w:kern w:val="0"/>
          <w:szCs w:val="21"/>
        </w:rPr>
        <w:t>南海トラフ</w:t>
      </w:r>
      <w:r w:rsidR="008D3E79">
        <w:rPr>
          <w:rFonts w:hAnsi="ＭＳ 明朝" w:cs="ＭＳゴシック" w:hint="eastAsia"/>
          <w:kern w:val="0"/>
          <w:szCs w:val="21"/>
        </w:rPr>
        <w:t>地震</w:t>
      </w:r>
      <w:r w:rsidR="00F9424A" w:rsidRPr="0044783F">
        <w:rPr>
          <w:rFonts w:hAnsi="ＭＳ 明朝" w:cs="ＭＳゴシック" w:hint="eastAsia"/>
          <w:kern w:val="0"/>
          <w:szCs w:val="21"/>
        </w:rPr>
        <w:t>臨時</w:t>
      </w:r>
      <w:r w:rsidR="008D3E79">
        <w:rPr>
          <w:rFonts w:hAnsi="ＭＳ 明朝" w:cs="ＭＳゴシック" w:hint="eastAsia"/>
          <w:kern w:val="0"/>
          <w:szCs w:val="21"/>
        </w:rPr>
        <w:t>情報（巨大地震警戒</w:t>
      </w:r>
      <w:r w:rsidR="00F9424A"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F41C26" w:rsidRDefault="00F41C26" w:rsidP="00F41C26">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平常授業を続けますが、</w:t>
      </w:r>
      <w:r w:rsidR="003368DB" w:rsidRPr="0044783F">
        <w:rPr>
          <w:rFonts w:hAnsi="ＭＳ 明朝" w:cs="ＭＳゴシック" w:hint="eastAsia"/>
          <w:kern w:val="0"/>
          <w:szCs w:val="21"/>
        </w:rPr>
        <w:t xml:space="preserve">不十分な情報により児童生徒に不安が生じる恐れがある場 </w:t>
      </w:r>
      <w:r w:rsidR="003368DB">
        <w:rPr>
          <w:rFonts w:hAnsi="ＭＳ 明朝" w:cs="ＭＳゴシック" w:hint="eastAsia"/>
          <w:kern w:val="0"/>
          <w:szCs w:val="21"/>
        </w:rPr>
        <w:t>合には、情報の内容・趣旨について</w:t>
      </w:r>
      <w:r w:rsidR="003368DB" w:rsidRPr="0044783F">
        <w:rPr>
          <w:rFonts w:hAnsi="ＭＳ 明朝" w:cs="ＭＳゴシック" w:hint="eastAsia"/>
          <w:kern w:val="0"/>
          <w:szCs w:val="21"/>
        </w:rPr>
        <w:t>、担任、授業担当などが説明するなどします。</w:t>
      </w:r>
    </w:p>
    <w:p w:rsidR="0044783F" w:rsidRPr="0044783F" w:rsidRDefault="00742962" w:rsidP="00742962">
      <w:pPr>
        <w:adjustRightInd w:val="0"/>
        <w:ind w:left="420" w:hangingChars="200" w:hanging="420"/>
        <w:jc w:val="left"/>
        <w:rPr>
          <w:rFonts w:hAnsi="ＭＳ 明朝" w:cs="ＭＳゴシック"/>
          <w:kern w:val="0"/>
          <w:szCs w:val="21"/>
        </w:rPr>
      </w:pPr>
      <w:r>
        <w:rPr>
          <w:rFonts w:hAnsi="ＭＳ 明朝" w:cs="ＭＳゴシック" w:hint="eastAsia"/>
          <w:kern w:val="0"/>
          <w:szCs w:val="21"/>
        </w:rPr>
        <w:t xml:space="preserve">　　　教職員は、情報収集・連絡体制の確認、施設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p>
    <w:p w:rsidR="00A96CCA" w:rsidRDefault="00A96CCA" w:rsidP="005650C4">
      <w:pPr>
        <w:adjustRightInd w:val="0"/>
        <w:ind w:left="210" w:hangingChars="100" w:hanging="210"/>
        <w:jc w:val="left"/>
        <w:rPr>
          <w:rFonts w:hAnsi="ＭＳ 明朝" w:cs="ＭＳゴシック"/>
          <w:kern w:val="0"/>
          <w:szCs w:val="21"/>
        </w:rPr>
      </w:pPr>
    </w:p>
    <w:p w:rsidR="00E95C22" w:rsidRPr="005650C4" w:rsidRDefault="0044783F" w:rsidP="005650C4">
      <w:pPr>
        <w:adjustRightInd w:val="0"/>
        <w:ind w:left="210" w:hangingChars="100" w:hanging="210"/>
        <w:jc w:val="left"/>
        <w:rPr>
          <w:rFonts w:hAnsi="ＭＳ 明朝" w:cs="ＭＳゴシック"/>
          <w:kern w:val="0"/>
          <w:szCs w:val="21"/>
        </w:rPr>
      </w:pPr>
      <w:r w:rsidRPr="0044783F">
        <w:rPr>
          <w:rFonts w:hAnsi="ＭＳ 明朝" w:cs="ＭＳゴシック" w:hint="eastAsia"/>
          <w:kern w:val="0"/>
          <w:szCs w:val="21"/>
        </w:rPr>
        <w:t>②</w:t>
      </w:r>
      <w:r w:rsidR="005650C4">
        <w:rPr>
          <w:rFonts w:hAnsi="ＭＳ 明朝" w:cs="ＭＳゴシック" w:hint="eastAsia"/>
          <w:kern w:val="0"/>
          <w:szCs w:val="21"/>
        </w:rPr>
        <w:t xml:space="preserve">　</w:t>
      </w:r>
      <w:r w:rsidR="008F24F3">
        <w:rPr>
          <w:rFonts w:hAnsi="ＭＳ 明朝" w:cs="ＭＳゴシック" w:hint="eastAsia"/>
          <w:kern w:val="0"/>
          <w:szCs w:val="21"/>
        </w:rPr>
        <w:t>教職員の間接</w:t>
      </w:r>
      <w:r w:rsidR="00A60F50">
        <w:rPr>
          <w:rFonts w:hAnsi="ＭＳ 明朝" w:cs="ＭＳゴシック" w:hint="eastAsia"/>
          <w:kern w:val="0"/>
          <w:szCs w:val="21"/>
        </w:rPr>
        <w:t>的な管理下（休み時間、始業前、放課後）で「南海トラフ地震臨時</w:t>
      </w:r>
      <w:r w:rsidR="008F24F3" w:rsidRPr="005650C4">
        <w:rPr>
          <w:rFonts w:hAnsi="ＭＳ 明朝" w:cs="ＭＳゴシック" w:hint="eastAsia"/>
          <w:kern w:val="0"/>
          <w:szCs w:val="21"/>
        </w:rPr>
        <w:t>情報」</w:t>
      </w:r>
      <w:r w:rsidR="00A60F50">
        <w:rPr>
          <w:rFonts w:hAnsi="ＭＳ 明朝" w:cs="ＭＳゴシック" w:hint="eastAsia"/>
          <w:kern w:val="0"/>
          <w:szCs w:val="21"/>
        </w:rPr>
        <w:t>等</w:t>
      </w:r>
      <w:r w:rsidRPr="005650C4">
        <w:rPr>
          <w:rFonts w:hAnsi="ＭＳ 明朝" w:cs="ＭＳゴシック" w:hint="eastAsia"/>
          <w:kern w:val="0"/>
          <w:szCs w:val="21"/>
        </w:rPr>
        <w:t>が発表された場合</w:t>
      </w:r>
    </w:p>
    <w:p w:rsidR="00E95C22" w:rsidRPr="005650C4" w:rsidRDefault="0044783F" w:rsidP="006A4E8D">
      <w:pPr>
        <w:adjustRightInd w:val="0"/>
        <w:ind w:firstLineChars="100" w:firstLine="210"/>
        <w:jc w:val="left"/>
        <w:rPr>
          <w:rFonts w:hAnsi="ＭＳ 明朝" w:cs="ＭＳゴシック"/>
          <w:kern w:val="0"/>
          <w:szCs w:val="21"/>
        </w:rPr>
      </w:pPr>
      <w:r w:rsidRPr="005650C4">
        <w:rPr>
          <w:rFonts w:hAnsi="ＭＳ 明朝" w:cs="ＭＳゴシック" w:hint="eastAsia"/>
          <w:kern w:val="0"/>
          <w:szCs w:val="21"/>
        </w:rPr>
        <w:t>ⅰ</w:t>
      </w:r>
      <w:r w:rsidR="006A4E8D" w:rsidRPr="005650C4">
        <w:rPr>
          <w:rFonts w:hAnsi="ＭＳ 明朝" w:cs="ＭＳゴシック" w:hint="eastAsia"/>
          <w:kern w:val="0"/>
          <w:szCs w:val="21"/>
        </w:rPr>
        <w:t xml:space="preserve">　</w:t>
      </w:r>
      <w:r w:rsidR="005650C4" w:rsidRPr="005650C4">
        <w:rPr>
          <w:rFonts w:hAnsi="ＭＳ 明朝" w:cs="ＭＳゴシック" w:hint="eastAsia"/>
          <w:kern w:val="0"/>
          <w:szCs w:val="21"/>
        </w:rPr>
        <w:t>南海トラフ</w:t>
      </w:r>
      <w:r w:rsidR="00A60F50">
        <w:rPr>
          <w:rFonts w:hAnsi="ＭＳ 明朝" w:cs="ＭＳゴシック" w:hint="eastAsia"/>
          <w:kern w:val="0"/>
          <w:szCs w:val="21"/>
        </w:rPr>
        <w:t>地震</w:t>
      </w:r>
      <w:r w:rsidRPr="005650C4">
        <w:rPr>
          <w:rFonts w:hAnsi="ＭＳ 明朝" w:cs="ＭＳゴシック" w:hint="eastAsia"/>
          <w:kern w:val="0"/>
          <w:szCs w:val="21"/>
        </w:rPr>
        <w:t>臨時</w:t>
      </w:r>
      <w:r w:rsidR="00A60F50">
        <w:rPr>
          <w:rFonts w:hAnsi="ＭＳ 明朝" w:cs="ＭＳゴシック" w:hint="eastAsia"/>
          <w:kern w:val="0"/>
          <w:szCs w:val="21"/>
        </w:rPr>
        <w:t>情報（調査中</w:t>
      </w:r>
      <w:r w:rsidRPr="005650C4">
        <w:rPr>
          <w:rFonts w:hAnsi="ＭＳ 明朝" w:cs="ＭＳゴシック" w:hint="eastAsia"/>
          <w:kern w:val="0"/>
          <w:szCs w:val="21"/>
        </w:rPr>
        <w:t>）</w:t>
      </w:r>
      <w:r w:rsidR="00A60F50">
        <w:rPr>
          <w:rFonts w:hAnsi="ＭＳ 明朝" w:cs="ＭＳゴシック" w:hint="eastAsia"/>
          <w:kern w:val="0"/>
          <w:szCs w:val="21"/>
        </w:rPr>
        <w:t>（巨大地震注意）</w:t>
      </w:r>
      <w:r w:rsidRPr="005650C4">
        <w:rPr>
          <w:rFonts w:hAnsi="ＭＳ 明朝" w:cs="ＭＳゴシック" w:hint="eastAsia"/>
          <w:kern w:val="0"/>
          <w:szCs w:val="21"/>
        </w:rPr>
        <w:t xml:space="preserve">が発表された場合 </w:t>
      </w:r>
    </w:p>
    <w:p w:rsidR="00E95C22" w:rsidRPr="005650C4" w:rsidRDefault="00A96CCA" w:rsidP="00742962">
      <w:pPr>
        <w:adjustRightInd w:val="0"/>
        <w:ind w:leftChars="200" w:left="420" w:firstLineChars="100" w:firstLine="210"/>
        <w:jc w:val="left"/>
        <w:rPr>
          <w:rFonts w:hAnsi="ＭＳ 明朝" w:cs="ＭＳゴシック"/>
          <w:kern w:val="0"/>
          <w:szCs w:val="21"/>
        </w:rPr>
      </w:pPr>
      <w:r>
        <w:rPr>
          <w:rFonts w:hAnsi="ＭＳ 明朝" w:cs="ＭＳゴシック" w:hint="eastAsia"/>
          <w:kern w:val="0"/>
          <w:szCs w:val="21"/>
        </w:rPr>
        <w:t>特別な対応はありませんが、</w:t>
      </w:r>
      <w:r w:rsidR="00742962" w:rsidRPr="0044783F">
        <w:rPr>
          <w:rFonts w:hAnsi="ＭＳ 明朝" w:cs="ＭＳゴシック" w:hint="eastAsia"/>
          <w:kern w:val="0"/>
          <w:szCs w:val="21"/>
        </w:rPr>
        <w:t>不十分な情報により児童生徒に不安が生じる恐れがある場</w:t>
      </w:r>
      <w:r w:rsidR="00742962">
        <w:rPr>
          <w:rFonts w:hAnsi="ＭＳ 明朝" w:cs="ＭＳゴシック" w:hint="eastAsia"/>
          <w:kern w:val="0"/>
          <w:szCs w:val="21"/>
        </w:rPr>
        <w:t>合には、情報の内容・趣旨について</w:t>
      </w:r>
      <w:r>
        <w:rPr>
          <w:rFonts w:hAnsi="ＭＳ 明朝" w:cs="ＭＳゴシック" w:hint="eastAsia"/>
          <w:kern w:val="0"/>
          <w:szCs w:val="21"/>
        </w:rPr>
        <w:t>、</w:t>
      </w:r>
      <w:r w:rsidR="00742962" w:rsidRPr="0044783F">
        <w:rPr>
          <w:rFonts w:hAnsi="ＭＳ 明朝" w:cs="ＭＳゴシック" w:hint="eastAsia"/>
          <w:kern w:val="0"/>
          <w:szCs w:val="21"/>
        </w:rPr>
        <w:t>説明するなどします。</w:t>
      </w:r>
    </w:p>
    <w:p w:rsidR="00E95C22" w:rsidRPr="005650C4" w:rsidRDefault="0044783F" w:rsidP="005650C4">
      <w:pPr>
        <w:adjustRightInd w:val="0"/>
        <w:ind w:leftChars="100" w:left="420" w:hangingChars="100" w:hanging="210"/>
        <w:jc w:val="left"/>
        <w:rPr>
          <w:rFonts w:hAnsi="ＭＳ 明朝" w:cs="ＭＳゴシック"/>
          <w:kern w:val="0"/>
          <w:szCs w:val="21"/>
        </w:rPr>
      </w:pPr>
      <w:r w:rsidRPr="005650C4">
        <w:rPr>
          <w:rFonts w:hAnsi="ＭＳ 明朝" w:cs="ＭＳゴシック" w:hint="eastAsia"/>
          <w:kern w:val="0"/>
          <w:szCs w:val="21"/>
        </w:rPr>
        <w:t>ⅱ</w:t>
      </w:r>
      <w:r w:rsidR="006A4E8D" w:rsidRPr="005650C4">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005650C4" w:rsidRPr="005650C4">
        <w:rPr>
          <w:rFonts w:hAnsi="ＭＳ 明朝" w:cs="ＭＳゴシック" w:hint="eastAsia"/>
          <w:kern w:val="0"/>
          <w:szCs w:val="21"/>
        </w:rPr>
        <w:t>臨時</w:t>
      </w:r>
      <w:r w:rsidR="00A60F50">
        <w:rPr>
          <w:rFonts w:hAnsi="ＭＳ 明朝" w:cs="ＭＳゴシック" w:hint="eastAsia"/>
          <w:kern w:val="0"/>
          <w:szCs w:val="21"/>
        </w:rPr>
        <w:t>情報（巨大地震警戒</w:t>
      </w:r>
      <w:r w:rsidR="005650C4" w:rsidRPr="005650C4">
        <w:rPr>
          <w:rFonts w:hAnsi="ＭＳ 明朝" w:cs="ＭＳゴシック" w:hint="eastAsia"/>
          <w:kern w:val="0"/>
          <w:szCs w:val="21"/>
        </w:rPr>
        <w:t>）</w:t>
      </w:r>
      <w:r w:rsidRPr="005650C4">
        <w:rPr>
          <w:rFonts w:hAnsi="ＭＳ 明朝" w:cs="ＭＳゴシック" w:hint="eastAsia"/>
          <w:kern w:val="0"/>
          <w:szCs w:val="21"/>
        </w:rPr>
        <w:t xml:space="preserve">が発表された場合 </w:t>
      </w:r>
    </w:p>
    <w:p w:rsidR="0044783F" w:rsidRPr="0044783F" w:rsidRDefault="003368DB" w:rsidP="003368DB">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、担任、授業担当などが説明するなどします。</w:t>
      </w:r>
      <w:r w:rsidR="0044783F" w:rsidRPr="0044783F">
        <w:rPr>
          <w:rFonts w:hAnsi="ＭＳ 明朝" w:cs="ＭＳゴシック" w:hint="eastAsia"/>
          <w:kern w:val="0"/>
          <w:szCs w:val="21"/>
        </w:rPr>
        <w:t xml:space="preserve"> </w:t>
      </w:r>
    </w:p>
    <w:p w:rsidR="00A96CCA" w:rsidRPr="0044783F" w:rsidRDefault="00A96CCA" w:rsidP="00A96CCA">
      <w:pPr>
        <w:adjustRightInd w:val="0"/>
        <w:ind w:left="525" w:hangingChars="250" w:hanging="525"/>
        <w:jc w:val="left"/>
        <w:rPr>
          <w:rFonts w:hAnsi="ＭＳ 明朝" w:cs="ＭＳゴシック"/>
          <w:kern w:val="0"/>
          <w:szCs w:val="21"/>
        </w:rPr>
      </w:pPr>
      <w:r>
        <w:rPr>
          <w:rFonts w:hAnsi="ＭＳ 明朝" w:cs="ＭＳゴシック" w:hint="eastAsia"/>
          <w:kern w:val="0"/>
          <w:szCs w:val="21"/>
        </w:rPr>
        <w:t xml:space="preserve">　　　 教職員は、情報収集・連絡体制の確認、施設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p>
    <w:p w:rsidR="0044783F" w:rsidRPr="00A96CCA" w:rsidRDefault="0044783F" w:rsidP="0044783F">
      <w:pPr>
        <w:adjustRightInd w:val="0"/>
        <w:jc w:val="left"/>
        <w:rPr>
          <w:rFonts w:hAnsi="ＭＳ 明朝" w:cs="ＭＳゴシック"/>
          <w:kern w:val="0"/>
          <w:szCs w:val="21"/>
        </w:rPr>
      </w:pPr>
    </w:p>
    <w:p w:rsidR="00E95C22" w:rsidRDefault="0044783F" w:rsidP="0044783F">
      <w:pPr>
        <w:adjustRightInd w:val="0"/>
        <w:jc w:val="left"/>
        <w:rPr>
          <w:rFonts w:hAnsi="ＭＳ 明朝" w:cs="ＭＳゴシック"/>
          <w:kern w:val="0"/>
          <w:szCs w:val="21"/>
        </w:rPr>
      </w:pPr>
      <w:r w:rsidRPr="0044783F">
        <w:rPr>
          <w:rFonts w:hAnsi="ＭＳ 明朝" w:cs="ＭＳゴシック" w:hint="eastAsia"/>
          <w:kern w:val="0"/>
          <w:szCs w:val="21"/>
        </w:rPr>
        <w:t>③</w:t>
      </w:r>
      <w:r w:rsidR="005650C4">
        <w:rPr>
          <w:rFonts w:hAnsi="ＭＳ 明朝" w:cs="ＭＳゴシック" w:hint="eastAsia"/>
          <w:kern w:val="0"/>
          <w:szCs w:val="21"/>
        </w:rPr>
        <w:t xml:space="preserve">　</w:t>
      </w:r>
      <w:r w:rsidR="00A60F50">
        <w:rPr>
          <w:rFonts w:hAnsi="ＭＳ 明朝" w:cs="ＭＳゴシック" w:hint="eastAsia"/>
          <w:kern w:val="0"/>
          <w:szCs w:val="21"/>
        </w:rPr>
        <w:t>社会見学、遠足等で「南海トラフ地震</w:t>
      </w:r>
      <w:r w:rsidR="00E228AE">
        <w:rPr>
          <w:rFonts w:hAnsi="ＭＳ 明朝" w:cs="ＭＳゴシック" w:hint="eastAsia"/>
          <w:kern w:val="0"/>
          <w:szCs w:val="21"/>
        </w:rPr>
        <w:t>臨時</w:t>
      </w:r>
      <w:r w:rsidR="00A60F50">
        <w:rPr>
          <w:rFonts w:hAnsi="ＭＳ 明朝" w:cs="ＭＳゴシック" w:hint="eastAsia"/>
          <w:kern w:val="0"/>
          <w:szCs w:val="21"/>
        </w:rPr>
        <w:t>情報</w:t>
      </w:r>
      <w:r w:rsidR="00E228AE">
        <w:rPr>
          <w:rFonts w:hAnsi="ＭＳ 明朝" w:cs="ＭＳゴシック" w:hint="eastAsia"/>
          <w:kern w:val="0"/>
          <w:szCs w:val="21"/>
        </w:rPr>
        <w:t>」</w:t>
      </w:r>
      <w:r w:rsidR="00A60F50">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95C22" w:rsidRDefault="00E228AE" w:rsidP="005650C4">
      <w:pPr>
        <w:adjustRightInd w:val="0"/>
        <w:ind w:leftChars="100" w:left="210" w:firstLineChars="100" w:firstLine="210"/>
        <w:jc w:val="left"/>
        <w:rPr>
          <w:rFonts w:hAnsi="ＭＳ 明朝" w:cs="ＭＳゴシック"/>
          <w:kern w:val="0"/>
          <w:szCs w:val="21"/>
        </w:rPr>
      </w:pPr>
      <w:r>
        <w:rPr>
          <w:rFonts w:hAnsi="ＭＳ 明朝" w:cs="ＭＳゴシック" w:hint="eastAsia"/>
          <w:kern w:val="0"/>
          <w:szCs w:val="21"/>
        </w:rPr>
        <w:t>集合解散場所から行事の実施場所までの地域が地震防災対策推進</w:t>
      </w:r>
      <w:r w:rsidR="0044783F" w:rsidRPr="0044783F">
        <w:rPr>
          <w:rFonts w:hAnsi="ＭＳ 明朝" w:cs="ＭＳゴシック" w:hint="eastAsia"/>
          <w:kern w:val="0"/>
          <w:szCs w:val="21"/>
        </w:rPr>
        <w:t>地域内か外かの別</w:t>
      </w:r>
      <w:r w:rsidR="0044783F" w:rsidRPr="00E3146B">
        <w:rPr>
          <w:rFonts w:hAnsi="ＭＳ 明朝" w:cs="ＭＳゴシック" w:hint="eastAsia"/>
          <w:kern w:val="0"/>
          <w:szCs w:val="21"/>
        </w:rPr>
        <w:t>等</w:t>
      </w:r>
      <w:r w:rsidR="0044783F" w:rsidRPr="0044783F">
        <w:rPr>
          <w:rFonts w:hAnsi="ＭＳ 明朝" w:cs="ＭＳゴシック" w:hint="eastAsia"/>
          <w:kern w:val="0"/>
          <w:szCs w:val="21"/>
        </w:rPr>
        <w:t>を事前に確認し、</w:t>
      </w:r>
      <w:r w:rsidR="00E3146B">
        <w:rPr>
          <w:rFonts w:hAnsi="ＭＳ 明朝" w:cs="ＭＳゴシック" w:hint="eastAsia"/>
          <w:kern w:val="0"/>
          <w:szCs w:val="21"/>
        </w:rPr>
        <w:t>地震が発生した場合に</w:t>
      </w:r>
      <w:r w:rsidR="0044783F" w:rsidRPr="0044783F">
        <w:rPr>
          <w:rFonts w:hAnsi="ＭＳ 明朝" w:cs="ＭＳゴシック" w:hint="eastAsia"/>
          <w:kern w:val="0"/>
          <w:szCs w:val="21"/>
        </w:rPr>
        <w:t xml:space="preserve">どのような状況となるかを想定しておきます。 </w:t>
      </w:r>
    </w:p>
    <w:p w:rsidR="00E95C22" w:rsidRDefault="0044783F" w:rsidP="005650C4">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ⅰ</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Pr="0044783F">
        <w:rPr>
          <w:rFonts w:hAnsi="ＭＳ 明朝" w:cs="ＭＳゴシック" w:hint="eastAsia"/>
          <w:kern w:val="0"/>
          <w:szCs w:val="21"/>
        </w:rPr>
        <w:t>臨時</w:t>
      </w:r>
      <w:r w:rsidR="00A60F50">
        <w:rPr>
          <w:rFonts w:hAnsi="ＭＳ 明朝" w:cs="ＭＳゴシック" w:hint="eastAsia"/>
          <w:kern w:val="0"/>
          <w:szCs w:val="21"/>
        </w:rPr>
        <w:t>情報（調査中</w:t>
      </w:r>
      <w:r w:rsidRPr="0044783F">
        <w:rPr>
          <w:rFonts w:hAnsi="ＭＳ 明朝" w:cs="ＭＳゴシック" w:hint="eastAsia"/>
          <w:kern w:val="0"/>
          <w:szCs w:val="21"/>
        </w:rPr>
        <w:t>）</w:t>
      </w:r>
      <w:r w:rsidR="00A60F50">
        <w:rPr>
          <w:rFonts w:hAnsi="ＭＳ 明朝" w:cs="ＭＳゴシック" w:hint="eastAsia"/>
          <w:kern w:val="0"/>
          <w:szCs w:val="21"/>
        </w:rPr>
        <w:t>（巨大地震注意）</w:t>
      </w:r>
      <w:r w:rsidRPr="0044783F">
        <w:rPr>
          <w:rFonts w:hAnsi="ＭＳ 明朝" w:cs="ＭＳゴシック" w:hint="eastAsia"/>
          <w:kern w:val="0"/>
          <w:szCs w:val="21"/>
        </w:rPr>
        <w:t>が発表された場合</w:t>
      </w:r>
    </w:p>
    <w:p w:rsidR="00E95C22" w:rsidRDefault="00A96CCA" w:rsidP="00A96CCA">
      <w:pPr>
        <w:adjustRightInd w:val="0"/>
        <w:ind w:leftChars="200" w:left="420" w:firstLineChars="100" w:firstLine="210"/>
        <w:jc w:val="left"/>
        <w:rPr>
          <w:rFonts w:hAnsi="ＭＳ 明朝" w:cs="ＭＳゴシック"/>
          <w:kern w:val="0"/>
          <w:szCs w:val="21"/>
        </w:rPr>
      </w:pPr>
      <w:r>
        <w:rPr>
          <w:rFonts w:hAnsi="ＭＳ 明朝" w:cs="ＭＳゴシック" w:hint="eastAsia"/>
          <w:kern w:val="0"/>
          <w:szCs w:val="21"/>
        </w:rPr>
        <w:t>特別な対応はありませんが、</w:t>
      </w: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説明するなどします。</w:t>
      </w:r>
      <w:r w:rsidR="0044783F" w:rsidRPr="0044783F">
        <w:rPr>
          <w:rFonts w:hAnsi="ＭＳ 明朝" w:cs="ＭＳゴシック" w:hint="eastAsia"/>
          <w:kern w:val="0"/>
          <w:szCs w:val="21"/>
        </w:rPr>
        <w:t xml:space="preserve"> </w:t>
      </w:r>
    </w:p>
    <w:p w:rsidR="00E95C22" w:rsidRDefault="0044783F" w:rsidP="005650C4">
      <w:pPr>
        <w:adjustRightInd w:val="0"/>
        <w:ind w:leftChars="100" w:left="420" w:hangingChars="100" w:hanging="210"/>
        <w:jc w:val="left"/>
        <w:rPr>
          <w:rFonts w:hAnsi="ＭＳ 明朝" w:cs="ＭＳゴシック"/>
          <w:kern w:val="0"/>
          <w:szCs w:val="21"/>
        </w:rPr>
      </w:pPr>
      <w:r w:rsidRPr="0044783F">
        <w:rPr>
          <w:rFonts w:hAnsi="ＭＳ 明朝" w:cs="ＭＳゴシック" w:hint="eastAsia"/>
          <w:kern w:val="0"/>
          <w:szCs w:val="21"/>
        </w:rPr>
        <w:t>ⅱ</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00110633" w:rsidRPr="0044783F">
        <w:rPr>
          <w:rFonts w:hAnsi="ＭＳ 明朝" w:cs="ＭＳゴシック" w:hint="eastAsia"/>
          <w:kern w:val="0"/>
          <w:szCs w:val="21"/>
        </w:rPr>
        <w:t>臨時</w:t>
      </w:r>
      <w:r w:rsidR="00A60F50">
        <w:rPr>
          <w:rFonts w:hAnsi="ＭＳ 明朝" w:cs="ＭＳゴシック" w:hint="eastAsia"/>
          <w:kern w:val="0"/>
          <w:szCs w:val="21"/>
        </w:rPr>
        <w:t>（巨大地震警戒</w:t>
      </w:r>
      <w:r w:rsidR="00110633"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44783F" w:rsidRPr="0044783F" w:rsidRDefault="003368DB" w:rsidP="003368DB">
      <w:pPr>
        <w:adjustRightInd w:val="0"/>
        <w:ind w:leftChars="200" w:left="420" w:firstLineChars="100" w:firstLine="210"/>
        <w:jc w:val="left"/>
        <w:rPr>
          <w:rFonts w:hAnsi="ＭＳ 明朝" w:cs="ＭＳゴシック"/>
          <w:kern w:val="0"/>
          <w:szCs w:val="21"/>
        </w:rPr>
      </w:pP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00A96CCA">
        <w:rPr>
          <w:rFonts w:hAnsi="ＭＳ 明朝" w:cs="ＭＳゴシック" w:hint="eastAsia"/>
          <w:kern w:val="0"/>
          <w:szCs w:val="21"/>
        </w:rPr>
        <w:t>、</w:t>
      </w:r>
      <w:r w:rsidRPr="0044783F">
        <w:rPr>
          <w:rFonts w:hAnsi="ＭＳ 明朝" w:cs="ＭＳゴシック" w:hint="eastAsia"/>
          <w:kern w:val="0"/>
          <w:szCs w:val="21"/>
        </w:rPr>
        <w:t>説明する</w:t>
      </w:r>
      <w:r>
        <w:rPr>
          <w:rFonts w:hAnsi="ＭＳ 明朝" w:cs="ＭＳゴシック" w:hint="eastAsia"/>
          <w:kern w:val="0"/>
          <w:szCs w:val="21"/>
        </w:rPr>
        <w:t>などします</w:t>
      </w:r>
      <w:r w:rsidR="00E3146B">
        <w:rPr>
          <w:rFonts w:hAnsi="ＭＳ 明朝" w:cs="ＭＳゴシック" w:hint="eastAsia"/>
          <w:kern w:val="0"/>
          <w:szCs w:val="21"/>
        </w:rPr>
        <w:t>。</w:t>
      </w:r>
      <w:r w:rsidR="00A96CCA">
        <w:rPr>
          <w:rFonts w:hAnsi="ＭＳ 明朝" w:cs="ＭＳゴシック" w:hint="eastAsia"/>
          <w:kern w:val="0"/>
          <w:szCs w:val="21"/>
        </w:rPr>
        <w:t>また、状況により</w:t>
      </w:r>
      <w:r w:rsidR="0044783F" w:rsidRPr="0044783F">
        <w:rPr>
          <w:rFonts w:hAnsi="ＭＳ 明朝" w:cs="ＭＳゴシック" w:hint="eastAsia"/>
          <w:kern w:val="0"/>
          <w:szCs w:val="21"/>
        </w:rPr>
        <w:t xml:space="preserve">、児童生徒を安全な場所(避難場所等)まで引率し、そこで待機します。 </w:t>
      </w:r>
    </w:p>
    <w:p w:rsidR="0044783F" w:rsidRPr="0044783F" w:rsidRDefault="0044783F" w:rsidP="0044783F">
      <w:pPr>
        <w:adjustRightInd w:val="0"/>
        <w:jc w:val="left"/>
        <w:rPr>
          <w:rFonts w:hAnsi="ＭＳ 明朝" w:cs="ＭＳゴシック"/>
          <w:kern w:val="0"/>
          <w:szCs w:val="21"/>
        </w:rPr>
      </w:pPr>
      <w:r w:rsidRPr="0044783F">
        <w:rPr>
          <w:rFonts w:hAnsi="ＭＳ 明朝" w:cs="ＭＳゴシック"/>
          <w:kern w:val="0"/>
          <w:szCs w:val="21"/>
        </w:rPr>
        <w:t xml:space="preserve"> </w:t>
      </w:r>
    </w:p>
    <w:p w:rsidR="00E95C22" w:rsidRDefault="0044783F" w:rsidP="0044783F">
      <w:pPr>
        <w:adjustRightInd w:val="0"/>
        <w:jc w:val="left"/>
        <w:rPr>
          <w:rFonts w:hAnsi="ＭＳ 明朝" w:cs="ＭＳゴシック"/>
          <w:kern w:val="0"/>
          <w:szCs w:val="21"/>
        </w:rPr>
      </w:pPr>
      <w:r w:rsidRPr="0044783F">
        <w:rPr>
          <w:rFonts w:hAnsi="ＭＳ 明朝" w:cs="ＭＳゴシック" w:hint="eastAsia"/>
          <w:kern w:val="0"/>
          <w:szCs w:val="21"/>
        </w:rPr>
        <w:t xml:space="preserve">④ </w:t>
      </w:r>
      <w:r w:rsidR="00A60F50">
        <w:rPr>
          <w:rFonts w:hAnsi="ＭＳ 明朝" w:cs="ＭＳゴシック" w:hint="eastAsia"/>
          <w:kern w:val="0"/>
          <w:szCs w:val="21"/>
        </w:rPr>
        <w:t>登校、下校時に「南海トラフ地震</w:t>
      </w:r>
      <w:r w:rsidR="00110633">
        <w:rPr>
          <w:rFonts w:hAnsi="ＭＳ 明朝" w:cs="ＭＳゴシック" w:hint="eastAsia"/>
          <w:kern w:val="0"/>
          <w:szCs w:val="21"/>
        </w:rPr>
        <w:t>臨時</w:t>
      </w:r>
      <w:r w:rsidR="00A60F50">
        <w:rPr>
          <w:rFonts w:hAnsi="ＭＳ 明朝" w:cs="ＭＳゴシック" w:hint="eastAsia"/>
          <w:kern w:val="0"/>
          <w:szCs w:val="21"/>
        </w:rPr>
        <w:t>情報</w:t>
      </w:r>
      <w:r w:rsidR="00110633">
        <w:rPr>
          <w:rFonts w:hAnsi="ＭＳ 明朝" w:cs="ＭＳゴシック" w:hint="eastAsia"/>
          <w:kern w:val="0"/>
          <w:szCs w:val="21"/>
        </w:rPr>
        <w:t>」</w:t>
      </w:r>
      <w:r w:rsidR="00A60F50">
        <w:rPr>
          <w:rFonts w:hAnsi="ＭＳ 明朝" w:cs="ＭＳゴシック" w:hint="eastAsia"/>
          <w:kern w:val="0"/>
          <w:szCs w:val="21"/>
        </w:rPr>
        <w:t>等</w:t>
      </w:r>
      <w:r w:rsidRPr="0044783F">
        <w:rPr>
          <w:rFonts w:hAnsi="ＭＳ 明朝" w:cs="ＭＳゴシック" w:hint="eastAsia"/>
          <w:kern w:val="0"/>
          <w:szCs w:val="21"/>
        </w:rPr>
        <w:t xml:space="preserve">が発表された場合 </w:t>
      </w:r>
    </w:p>
    <w:p w:rsidR="00E95C22" w:rsidRDefault="0044783F" w:rsidP="00E95C22">
      <w:pPr>
        <w:adjustRightInd w:val="0"/>
        <w:ind w:firstLineChars="100" w:firstLine="210"/>
        <w:jc w:val="left"/>
        <w:rPr>
          <w:rFonts w:hAnsi="ＭＳ 明朝" w:cs="ＭＳゴシック"/>
          <w:kern w:val="0"/>
          <w:szCs w:val="21"/>
        </w:rPr>
      </w:pPr>
      <w:r w:rsidRPr="0044783F">
        <w:rPr>
          <w:rFonts w:hAnsi="ＭＳ 明朝" w:cs="ＭＳゴシック" w:hint="eastAsia"/>
          <w:kern w:val="0"/>
          <w:szCs w:val="21"/>
        </w:rPr>
        <w:t xml:space="preserve">ア 児童生徒の行動 </w:t>
      </w:r>
    </w:p>
    <w:p w:rsidR="0044783F" w:rsidRPr="0044783F" w:rsidRDefault="0044783F" w:rsidP="006A4E8D">
      <w:pPr>
        <w:adjustRightInd w:val="0"/>
        <w:ind w:firstLineChars="200" w:firstLine="420"/>
        <w:jc w:val="left"/>
        <w:rPr>
          <w:rFonts w:hAnsi="ＭＳ 明朝" w:cs="ＭＳゴシック"/>
          <w:kern w:val="0"/>
          <w:szCs w:val="21"/>
        </w:rPr>
      </w:pPr>
      <w:r w:rsidRPr="0044783F">
        <w:rPr>
          <w:rFonts w:hAnsi="ＭＳ 明朝" w:cs="ＭＳゴシック" w:hint="eastAsia"/>
          <w:kern w:val="0"/>
          <w:szCs w:val="21"/>
        </w:rPr>
        <w:t>ⅰ</w:t>
      </w:r>
      <w:r w:rsidR="006A4E8D">
        <w:rPr>
          <w:rFonts w:hAnsi="ＭＳ 明朝" w:cs="ＭＳゴシック" w:hint="eastAsia"/>
          <w:kern w:val="0"/>
          <w:szCs w:val="21"/>
        </w:rPr>
        <w:t xml:space="preserve">　</w:t>
      </w:r>
      <w:r w:rsidR="00A60F50">
        <w:rPr>
          <w:rFonts w:hAnsi="ＭＳ 明朝" w:cs="ＭＳゴシック" w:hint="eastAsia"/>
          <w:kern w:val="0"/>
          <w:szCs w:val="21"/>
        </w:rPr>
        <w:t>南海トラフ地震</w:t>
      </w:r>
      <w:r w:rsidRPr="0044783F">
        <w:rPr>
          <w:rFonts w:hAnsi="ＭＳ 明朝" w:cs="ＭＳゴシック" w:hint="eastAsia"/>
          <w:kern w:val="0"/>
          <w:szCs w:val="21"/>
        </w:rPr>
        <w:t>臨時</w:t>
      </w:r>
      <w:r w:rsidR="00A60F50">
        <w:rPr>
          <w:rFonts w:hAnsi="ＭＳ 明朝" w:cs="ＭＳゴシック" w:hint="eastAsia"/>
          <w:kern w:val="0"/>
          <w:szCs w:val="21"/>
        </w:rPr>
        <w:t>情報（調査中</w:t>
      </w:r>
      <w:r w:rsidRPr="0044783F">
        <w:rPr>
          <w:rFonts w:hAnsi="ＭＳ 明朝" w:cs="ＭＳゴシック" w:hint="eastAsia"/>
          <w:kern w:val="0"/>
          <w:szCs w:val="21"/>
        </w:rPr>
        <w:t>）</w:t>
      </w:r>
      <w:r w:rsidR="00A60F50">
        <w:rPr>
          <w:rFonts w:hAnsi="ＭＳ 明朝" w:cs="ＭＳゴシック" w:hint="eastAsia"/>
          <w:kern w:val="0"/>
          <w:szCs w:val="21"/>
        </w:rPr>
        <w:t>（巨大地震注意）</w:t>
      </w:r>
      <w:r w:rsidRPr="0044783F">
        <w:rPr>
          <w:rFonts w:hAnsi="ＭＳ 明朝" w:cs="ＭＳゴシック" w:hint="eastAsia"/>
          <w:kern w:val="0"/>
          <w:szCs w:val="21"/>
        </w:rPr>
        <w:t xml:space="preserve">が発表された場合 </w:t>
      </w:r>
    </w:p>
    <w:p w:rsidR="0044783F" w:rsidRDefault="00A96CCA" w:rsidP="00A96CCA">
      <w:pPr>
        <w:adjustRightInd w:val="0"/>
        <w:ind w:leftChars="300" w:left="630" w:firstLineChars="100" w:firstLine="210"/>
        <w:jc w:val="left"/>
        <w:rPr>
          <w:rFonts w:hAnsi="ＭＳ 明朝" w:cs="ＭＳゴシック"/>
          <w:kern w:val="0"/>
          <w:szCs w:val="21"/>
        </w:rPr>
      </w:pPr>
      <w:r>
        <w:rPr>
          <w:rFonts w:hAnsi="ＭＳ 明朝" w:cs="ＭＳゴシック" w:hint="eastAsia"/>
          <w:kern w:val="0"/>
          <w:szCs w:val="21"/>
        </w:rPr>
        <w:t>特別な対応はありません</w:t>
      </w:r>
      <w:r w:rsidR="00A60F50">
        <w:rPr>
          <w:rFonts w:hAnsi="ＭＳ 明朝" w:cs="ＭＳゴシック" w:hint="eastAsia"/>
          <w:kern w:val="0"/>
          <w:szCs w:val="21"/>
        </w:rPr>
        <w:t>。</w:t>
      </w:r>
    </w:p>
    <w:p w:rsidR="00EB223F" w:rsidRPr="0044783F" w:rsidRDefault="00EB223F" w:rsidP="00A96CCA">
      <w:pPr>
        <w:adjustRightInd w:val="0"/>
        <w:ind w:leftChars="300" w:left="630" w:firstLineChars="100" w:firstLine="210"/>
        <w:jc w:val="left"/>
        <w:rPr>
          <w:rFonts w:hAnsi="ＭＳ 明朝" w:cs="ＭＳゴシック"/>
          <w:kern w:val="0"/>
          <w:szCs w:val="21"/>
        </w:rPr>
      </w:pPr>
    </w:p>
    <w:p w:rsidR="00E95C22" w:rsidRDefault="0044783F" w:rsidP="00C63E10">
      <w:pPr>
        <w:adjustRightInd w:val="0"/>
        <w:ind w:leftChars="200" w:left="630" w:hangingChars="100" w:hanging="210"/>
        <w:jc w:val="left"/>
        <w:rPr>
          <w:rFonts w:hAnsi="ＭＳ 明朝" w:cs="ＭＳゴシック"/>
          <w:kern w:val="0"/>
          <w:szCs w:val="21"/>
        </w:rPr>
      </w:pPr>
      <w:r w:rsidRPr="0044783F">
        <w:rPr>
          <w:rFonts w:hAnsi="ＭＳ 明朝" w:cs="ＭＳゴシック" w:hint="eastAsia"/>
          <w:kern w:val="0"/>
          <w:szCs w:val="21"/>
        </w:rPr>
        <w:lastRenderedPageBreak/>
        <w:t>ⅱ</w:t>
      </w:r>
      <w:r w:rsidR="006A4E8D">
        <w:rPr>
          <w:rFonts w:hAnsi="ＭＳ 明朝" w:cs="ＭＳゴシック" w:hint="eastAsia"/>
          <w:kern w:val="0"/>
          <w:szCs w:val="21"/>
        </w:rPr>
        <w:t xml:space="preserve">　</w:t>
      </w:r>
      <w:r w:rsidR="00EB223F">
        <w:rPr>
          <w:rFonts w:hAnsi="ＭＳ 明朝" w:cs="ＭＳゴシック" w:hint="eastAsia"/>
          <w:kern w:val="0"/>
          <w:szCs w:val="21"/>
        </w:rPr>
        <w:t>南海トラフ地震</w:t>
      </w:r>
      <w:r w:rsidR="00110633" w:rsidRPr="0044783F">
        <w:rPr>
          <w:rFonts w:hAnsi="ＭＳ 明朝" w:cs="ＭＳゴシック" w:hint="eastAsia"/>
          <w:kern w:val="0"/>
          <w:szCs w:val="21"/>
        </w:rPr>
        <w:t>臨時</w:t>
      </w:r>
      <w:r w:rsidR="00EB223F">
        <w:rPr>
          <w:rFonts w:hAnsi="ＭＳ 明朝" w:cs="ＭＳゴシック" w:hint="eastAsia"/>
          <w:kern w:val="0"/>
          <w:szCs w:val="21"/>
        </w:rPr>
        <w:t>情報（巨大地震警戒</w:t>
      </w:r>
      <w:r w:rsidR="00110633" w:rsidRPr="0044783F">
        <w:rPr>
          <w:rFonts w:hAnsi="ＭＳ 明朝" w:cs="ＭＳゴシック" w:hint="eastAsia"/>
          <w:kern w:val="0"/>
          <w:szCs w:val="21"/>
        </w:rPr>
        <w:t>）</w:t>
      </w:r>
      <w:r w:rsidRPr="0044783F">
        <w:rPr>
          <w:rFonts w:hAnsi="ＭＳ 明朝" w:cs="ＭＳゴシック" w:hint="eastAsia"/>
          <w:kern w:val="0"/>
          <w:szCs w:val="21"/>
        </w:rPr>
        <w:t xml:space="preserve">が発表された場合 </w:t>
      </w:r>
    </w:p>
    <w:p w:rsidR="000A58A2" w:rsidRDefault="000A58A2" w:rsidP="000A58A2">
      <w:pPr>
        <w:adjustRightInd w:val="0"/>
        <w:ind w:leftChars="300" w:left="630" w:firstLineChars="100" w:firstLine="210"/>
        <w:jc w:val="left"/>
        <w:rPr>
          <w:rFonts w:hAnsi="ＭＳ 明朝" w:cs="ＭＳゴシック"/>
          <w:kern w:val="0"/>
          <w:szCs w:val="21"/>
        </w:rPr>
      </w:pPr>
      <w:r>
        <w:rPr>
          <w:rFonts w:hAnsi="ＭＳ 明朝" w:cs="ＭＳゴシック" w:hint="eastAsia"/>
          <w:kern w:val="0"/>
          <w:szCs w:val="21"/>
        </w:rPr>
        <w:t>特別な対応はありませ</w:t>
      </w:r>
      <w:r w:rsidR="00044023">
        <w:rPr>
          <w:rFonts w:hAnsi="ＭＳ 明朝" w:cs="ＭＳゴシック" w:hint="eastAsia"/>
          <w:kern w:val="0"/>
          <w:szCs w:val="21"/>
        </w:rPr>
        <w:t>んが、状況に応じて通学路の安全確認等を行います。</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　教職員の行動</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ⅰ　</w:t>
      </w:r>
      <w:r>
        <w:rPr>
          <w:rFonts w:hAnsi="ＭＳ 明朝" w:cs="ＭＳ明朝" w:hint="eastAsia"/>
          <w:kern w:val="0"/>
          <w:szCs w:val="21"/>
        </w:rPr>
        <w:t>南海トラフ</w:t>
      </w:r>
      <w:r w:rsidR="00EB223F">
        <w:rPr>
          <w:rFonts w:hAnsi="ＭＳ 明朝" w:cs="ＭＳ明朝" w:hint="eastAsia"/>
          <w:kern w:val="0"/>
          <w:szCs w:val="21"/>
        </w:rPr>
        <w:t>地震</w:t>
      </w:r>
      <w:r w:rsidRPr="00F32A21">
        <w:rPr>
          <w:rFonts w:hAnsi="ＭＳ 明朝" w:cs="ＭＳ明朝" w:hint="eastAsia"/>
          <w:kern w:val="0"/>
          <w:szCs w:val="21"/>
        </w:rPr>
        <w:t>臨時</w:t>
      </w:r>
      <w:r w:rsidR="00EB223F">
        <w:rPr>
          <w:rFonts w:hAnsi="ＭＳ 明朝" w:cs="ＭＳ明朝" w:hint="eastAsia"/>
          <w:kern w:val="0"/>
          <w:szCs w:val="21"/>
        </w:rPr>
        <w:t>情報（調査中</w:t>
      </w:r>
      <w:r w:rsidRPr="00F32A21">
        <w:rPr>
          <w:rFonts w:hAnsi="ＭＳ 明朝" w:cs="ＭＳ明朝" w:hint="eastAsia"/>
          <w:kern w:val="0"/>
          <w:szCs w:val="21"/>
        </w:rPr>
        <w:t>）</w:t>
      </w:r>
      <w:r w:rsidR="00EB223F">
        <w:rPr>
          <w:rFonts w:hAnsi="ＭＳ 明朝" w:cs="ＭＳ明朝" w:hint="eastAsia"/>
          <w:kern w:val="0"/>
          <w:szCs w:val="21"/>
        </w:rPr>
        <w:t>（巨大地震注意）</w:t>
      </w:r>
      <w:r w:rsidRPr="00F32A21">
        <w:rPr>
          <w:rFonts w:hAnsi="ＭＳ 明朝" w:cs="ＭＳ明朝" w:hint="eastAsia"/>
          <w:kern w:val="0"/>
          <w:szCs w:val="21"/>
        </w:rPr>
        <w:t>が発表された場合</w:t>
      </w:r>
    </w:p>
    <w:p w:rsidR="00F7468E" w:rsidRPr="00F32A21" w:rsidRDefault="00461115" w:rsidP="00461115">
      <w:pPr>
        <w:adjustRightInd w:val="0"/>
        <w:ind w:leftChars="300" w:left="630" w:firstLineChars="100" w:firstLine="210"/>
        <w:jc w:val="left"/>
        <w:rPr>
          <w:rFonts w:hAnsi="ＭＳ 明朝" w:cs="ＭＳ明朝"/>
          <w:kern w:val="0"/>
          <w:szCs w:val="21"/>
        </w:rPr>
      </w:pPr>
      <w:r>
        <w:rPr>
          <w:rFonts w:hAnsi="ＭＳ 明朝" w:cs="ＭＳ明朝" w:hint="eastAsia"/>
          <w:kern w:val="0"/>
          <w:szCs w:val="21"/>
        </w:rPr>
        <w:t>特別な対応はありませんが、</w:t>
      </w:r>
      <w:r w:rsidRPr="0044783F">
        <w:rPr>
          <w:rFonts w:hAnsi="ＭＳ 明朝" w:cs="ＭＳゴシック" w:hint="eastAsia"/>
          <w:kern w:val="0"/>
          <w:szCs w:val="21"/>
        </w:rPr>
        <w:t>不十分な情報により児童生徒に不安が生じる恐れがある場</w:t>
      </w:r>
      <w:r>
        <w:rPr>
          <w:rFonts w:hAnsi="ＭＳ 明朝" w:cs="ＭＳゴシック" w:hint="eastAsia"/>
          <w:kern w:val="0"/>
          <w:szCs w:val="21"/>
        </w:rPr>
        <w:t>合には、情報の内容・趣旨について、</w:t>
      </w:r>
      <w:r w:rsidRPr="0044783F">
        <w:rPr>
          <w:rFonts w:hAnsi="ＭＳ 明朝" w:cs="ＭＳゴシック" w:hint="eastAsia"/>
          <w:kern w:val="0"/>
          <w:szCs w:val="21"/>
        </w:rPr>
        <w:t>説明するなどします。</w:t>
      </w:r>
    </w:p>
    <w:p w:rsidR="00F7468E" w:rsidRPr="00F32A21" w:rsidRDefault="00F7468E" w:rsidP="00F7468E">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ⅱ　</w:t>
      </w:r>
      <w:r w:rsidR="00EB223F">
        <w:rPr>
          <w:rFonts w:hAnsi="ＭＳ 明朝" w:cs="ＭＳ明朝" w:hint="eastAsia"/>
          <w:kern w:val="0"/>
          <w:szCs w:val="21"/>
        </w:rPr>
        <w:t>南海トラフ地震</w:t>
      </w:r>
      <w:r w:rsidRPr="00F32A21">
        <w:rPr>
          <w:rFonts w:hAnsi="ＭＳ 明朝" w:cs="ＭＳ明朝" w:hint="eastAsia"/>
          <w:kern w:val="0"/>
          <w:szCs w:val="21"/>
        </w:rPr>
        <w:t>臨時</w:t>
      </w:r>
      <w:r w:rsidR="00EB223F">
        <w:rPr>
          <w:rFonts w:hAnsi="ＭＳ 明朝" w:cs="ＭＳ明朝" w:hint="eastAsia"/>
          <w:kern w:val="0"/>
          <w:szCs w:val="21"/>
        </w:rPr>
        <w:t>情報（巨大地震警戒</w:t>
      </w:r>
      <w:r w:rsidRPr="00F32A21">
        <w:rPr>
          <w:rFonts w:hAnsi="ＭＳ 明朝" w:cs="ＭＳ明朝" w:hint="eastAsia"/>
          <w:kern w:val="0"/>
          <w:szCs w:val="21"/>
        </w:rPr>
        <w:t>）が発表された場合</w:t>
      </w:r>
    </w:p>
    <w:p w:rsidR="00461115" w:rsidRDefault="00F7468E" w:rsidP="00461115">
      <w:pPr>
        <w:adjustRightInd w:val="0"/>
        <w:ind w:leftChars="300" w:left="630" w:firstLineChars="100" w:firstLine="210"/>
        <w:jc w:val="left"/>
        <w:rPr>
          <w:rFonts w:hAnsi="ＭＳ 明朝" w:cs="ＭＳゴシック"/>
          <w:kern w:val="0"/>
          <w:szCs w:val="21"/>
        </w:rPr>
      </w:pPr>
      <w:r w:rsidRPr="00F32A21">
        <w:rPr>
          <w:rFonts w:hAnsi="ＭＳ 明朝" w:cs="ＭＳ明朝" w:hint="eastAsia"/>
          <w:kern w:val="0"/>
          <w:szCs w:val="21"/>
        </w:rPr>
        <w:t>正確な情報の把握に努め、</w:t>
      </w:r>
      <w:r>
        <w:rPr>
          <w:rFonts w:hAnsi="ＭＳ 明朝" w:cs="ＭＳゴシック" w:hint="eastAsia"/>
          <w:kern w:val="0"/>
          <w:szCs w:val="21"/>
        </w:rPr>
        <w:t>連絡体制の確認、施設</w:t>
      </w:r>
      <w:r w:rsidR="0076648F">
        <w:rPr>
          <w:rFonts w:hAnsi="ＭＳ 明朝" w:cs="ＭＳゴシック" w:hint="eastAsia"/>
          <w:kern w:val="0"/>
          <w:szCs w:val="21"/>
        </w:rPr>
        <w:t>・設備</w:t>
      </w:r>
      <w:r>
        <w:rPr>
          <w:rFonts w:hAnsi="ＭＳ 明朝" w:cs="ＭＳゴシック" w:hint="eastAsia"/>
          <w:kern w:val="0"/>
          <w:szCs w:val="21"/>
        </w:rPr>
        <w:t>の点検、</w:t>
      </w:r>
      <w:r w:rsidR="00044023">
        <w:rPr>
          <w:rFonts w:hAnsi="ＭＳ 明朝" w:cs="ＭＳゴシック" w:hint="eastAsia"/>
          <w:kern w:val="0"/>
          <w:szCs w:val="21"/>
        </w:rPr>
        <w:t>児童生徒等の安全確保、</w:t>
      </w:r>
      <w:r>
        <w:rPr>
          <w:rFonts w:hAnsi="ＭＳ 明朝" w:cs="ＭＳゴシック" w:hint="eastAsia"/>
          <w:kern w:val="0"/>
          <w:szCs w:val="21"/>
        </w:rPr>
        <w:t>大規模地震発生後の災害応急対策の確認等を行います。</w:t>
      </w:r>
      <w:r w:rsidR="00461115">
        <w:rPr>
          <w:rFonts w:hAnsi="ＭＳ 明朝" w:cs="ＭＳゴシック" w:hint="eastAsia"/>
          <w:kern w:val="0"/>
          <w:szCs w:val="21"/>
        </w:rPr>
        <w:t>また、</w:t>
      </w:r>
      <w:r w:rsidR="00461115" w:rsidRPr="0044783F">
        <w:rPr>
          <w:rFonts w:hAnsi="ＭＳ 明朝" w:cs="ＭＳゴシック" w:hint="eastAsia"/>
          <w:kern w:val="0"/>
          <w:szCs w:val="21"/>
        </w:rPr>
        <w:t>不十分な情報により児童生徒に不安が生じる恐れがある場</w:t>
      </w:r>
      <w:r w:rsidR="00461115">
        <w:rPr>
          <w:rFonts w:hAnsi="ＭＳ 明朝" w:cs="ＭＳゴシック" w:hint="eastAsia"/>
          <w:kern w:val="0"/>
          <w:szCs w:val="21"/>
        </w:rPr>
        <w:t>合には、情報の内容・趣旨について、</w:t>
      </w:r>
      <w:r w:rsidR="00461115" w:rsidRPr="0044783F">
        <w:rPr>
          <w:rFonts w:hAnsi="ＭＳ 明朝" w:cs="ＭＳゴシック" w:hint="eastAsia"/>
          <w:kern w:val="0"/>
          <w:szCs w:val="21"/>
        </w:rPr>
        <w:t xml:space="preserve">説明するなどします。 </w:t>
      </w:r>
    </w:p>
    <w:p w:rsidR="00461115" w:rsidRPr="00F32A21" w:rsidRDefault="00461115" w:rsidP="00F7468E">
      <w:pPr>
        <w:adjustRightInd w:val="0"/>
        <w:jc w:val="left"/>
        <w:rPr>
          <w:rFonts w:hAnsi="ＭＳ 明朝" w:cs="ＭＳ明朝"/>
          <w:kern w:val="0"/>
          <w:szCs w:val="21"/>
        </w:rPr>
      </w:pPr>
    </w:p>
    <w:p w:rsidR="00F7468E" w:rsidRPr="00F32A21" w:rsidRDefault="00BC7E83" w:rsidP="00C005B9">
      <w:pPr>
        <w:adjustRightInd w:val="0"/>
        <w:jc w:val="left"/>
        <w:rPr>
          <w:rFonts w:hAnsi="ＭＳ 明朝" w:cs="ＭＳ明朝"/>
          <w:kern w:val="0"/>
          <w:szCs w:val="21"/>
        </w:rPr>
      </w:pPr>
      <w:r>
        <w:rPr>
          <w:rFonts w:hAnsi="ＭＳ 明朝" w:cs="ＭＳ明朝" w:hint="eastAsia"/>
          <w:kern w:val="0"/>
          <w:szCs w:val="21"/>
        </w:rPr>
        <w:t>※</w:t>
      </w:r>
      <w:r w:rsidR="00F7468E" w:rsidRPr="00F32A21">
        <w:rPr>
          <w:rFonts w:hAnsi="ＭＳ 明朝" w:cs="ＭＳ明朝" w:hint="eastAsia"/>
          <w:kern w:val="0"/>
          <w:szCs w:val="21"/>
        </w:rPr>
        <w:t xml:space="preserve"> </w:t>
      </w:r>
      <w:r w:rsidR="00607603">
        <w:rPr>
          <w:rFonts w:hAnsi="ＭＳ 明朝" w:cs="ＭＳ明朝" w:hint="eastAsia"/>
          <w:kern w:val="0"/>
          <w:szCs w:val="21"/>
        </w:rPr>
        <w:t>「南海トラフ地震</w:t>
      </w:r>
      <w:r w:rsidR="00F727CE">
        <w:rPr>
          <w:rFonts w:hAnsi="ＭＳ 明朝" w:cs="ＭＳ明朝" w:hint="eastAsia"/>
          <w:kern w:val="0"/>
          <w:szCs w:val="21"/>
        </w:rPr>
        <w:t>臨時</w:t>
      </w:r>
      <w:r w:rsidR="00607603">
        <w:rPr>
          <w:rFonts w:hAnsi="ＭＳ 明朝" w:cs="ＭＳ明朝" w:hint="eastAsia"/>
          <w:kern w:val="0"/>
          <w:szCs w:val="21"/>
        </w:rPr>
        <w:t>情報</w:t>
      </w:r>
      <w:r w:rsidR="00F727CE">
        <w:rPr>
          <w:rFonts w:hAnsi="ＭＳ 明朝" w:cs="ＭＳ明朝" w:hint="eastAsia"/>
          <w:kern w:val="0"/>
          <w:szCs w:val="21"/>
        </w:rPr>
        <w:t>」</w:t>
      </w:r>
      <w:r w:rsidR="00607603">
        <w:rPr>
          <w:rFonts w:hAnsi="ＭＳ 明朝" w:cs="ＭＳ明朝" w:hint="eastAsia"/>
          <w:kern w:val="0"/>
          <w:szCs w:val="21"/>
        </w:rPr>
        <w:t>等</w:t>
      </w:r>
      <w:r w:rsidR="00F7468E" w:rsidRPr="00F32A21">
        <w:rPr>
          <w:rFonts w:hAnsi="ＭＳ 明朝" w:cs="ＭＳ明朝" w:hint="eastAsia"/>
          <w:kern w:val="0"/>
          <w:szCs w:val="21"/>
        </w:rPr>
        <w:t>が発表された場合の留意点</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正確な情報の把握</w:t>
      </w:r>
    </w:p>
    <w:p w:rsidR="00F7468E" w:rsidRPr="00F32A21" w:rsidRDefault="00F7468E" w:rsidP="00F7468E">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教職員の参集、緊急時の役割分担等の確認</w:t>
      </w:r>
    </w:p>
    <w:p w:rsidR="00F7468E" w:rsidRPr="00F32A21" w:rsidRDefault="00F7468E" w:rsidP="00F44F15">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00F44F15">
        <w:rPr>
          <w:rFonts w:hAnsi="ＭＳ 明朝" w:cs="ＭＳ明朝" w:hint="eastAsia"/>
          <w:kern w:val="0"/>
          <w:szCs w:val="21"/>
        </w:rPr>
        <w:t>施設の保安措置、初期消火・救護の準備等の確認</w:t>
      </w:r>
    </w:p>
    <w:p w:rsidR="00F727CE" w:rsidRPr="00F727CE" w:rsidRDefault="00F7468E" w:rsidP="00C052C9">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関係機関（教育委員会、警察、消防、その他）及び保護者への連絡</w:t>
      </w:r>
      <w:r w:rsidR="00F44F15">
        <w:rPr>
          <w:rFonts w:hAnsi="ＭＳ 明朝" w:cs="ＭＳ明朝" w:hint="eastAsia"/>
          <w:kern w:val="0"/>
          <w:szCs w:val="21"/>
        </w:rPr>
        <w:t>体制の確認</w:t>
      </w:r>
    </w:p>
    <w:p w:rsidR="00F7468E" w:rsidRPr="00F32A21" w:rsidRDefault="00F7468E" w:rsidP="00F44F15">
      <w:pPr>
        <w:adjustRightInd w:val="0"/>
        <w:ind w:firstLineChars="100" w:firstLine="210"/>
        <w:jc w:val="left"/>
        <w:rPr>
          <w:rFonts w:hAnsi="ＭＳ 明朝" w:cs="ＭＳ明朝"/>
          <w:kern w:val="0"/>
          <w:szCs w:val="21"/>
        </w:rPr>
      </w:pPr>
      <w:r w:rsidRPr="00F32A21">
        <w:rPr>
          <w:rFonts w:hAnsi="ＭＳ 明朝" w:cs="ＭＳ明朝" w:hint="eastAsia"/>
          <w:kern w:val="0"/>
          <w:szCs w:val="21"/>
        </w:rPr>
        <w:t>○</w:t>
      </w:r>
      <w:r w:rsidRPr="00F32A21">
        <w:rPr>
          <w:rFonts w:hAnsi="ＭＳ 明朝" w:cs="ＭＳ明朝"/>
          <w:kern w:val="0"/>
          <w:szCs w:val="21"/>
        </w:rPr>
        <w:t xml:space="preserve"> </w:t>
      </w:r>
      <w:r w:rsidRPr="00F32A21">
        <w:rPr>
          <w:rFonts w:hAnsi="ＭＳ 明朝" w:cs="ＭＳ明朝" w:hint="eastAsia"/>
          <w:kern w:val="0"/>
          <w:szCs w:val="21"/>
        </w:rPr>
        <w:t>児童生徒の</w:t>
      </w:r>
      <w:r w:rsidR="00F44F15">
        <w:rPr>
          <w:rFonts w:hAnsi="ＭＳ 明朝" w:cs="ＭＳ明朝" w:hint="eastAsia"/>
          <w:kern w:val="0"/>
          <w:szCs w:val="21"/>
        </w:rPr>
        <w:t>状況</w:t>
      </w:r>
      <w:r w:rsidR="0076648F">
        <w:rPr>
          <w:rFonts w:hAnsi="ＭＳ 明朝" w:cs="ＭＳ明朝" w:hint="eastAsia"/>
          <w:kern w:val="0"/>
          <w:szCs w:val="21"/>
        </w:rPr>
        <w:t>把握</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xml:space="preserve">・　</w:t>
      </w:r>
      <w:r w:rsidR="00F44F15">
        <w:rPr>
          <w:rFonts w:hAnsi="ＭＳ 明朝" w:cs="ＭＳ明朝" w:hint="eastAsia"/>
          <w:kern w:val="0"/>
          <w:szCs w:val="21"/>
        </w:rPr>
        <w:t>状況（氏名、人数、</w:t>
      </w:r>
      <w:r w:rsidRPr="00F32A21">
        <w:rPr>
          <w:rFonts w:hAnsi="ＭＳ 明朝" w:cs="ＭＳ明朝" w:hint="eastAsia"/>
          <w:kern w:val="0"/>
          <w:szCs w:val="21"/>
        </w:rPr>
        <w:t>帰宅手段の状況等）把握・記録</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障害のある児童生徒の介助体制</w:t>
      </w:r>
      <w:r w:rsidR="00F44F15">
        <w:rPr>
          <w:rFonts w:hAnsi="ＭＳ 明朝" w:cs="ＭＳ明朝" w:hint="eastAsia"/>
          <w:kern w:val="0"/>
          <w:szCs w:val="21"/>
        </w:rPr>
        <w:t>の確認</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地区別・方面別等の帰宅体制</w:t>
      </w:r>
      <w:r w:rsidR="00F44F15">
        <w:rPr>
          <w:rFonts w:hAnsi="ＭＳ 明朝" w:cs="ＭＳ明朝" w:hint="eastAsia"/>
          <w:kern w:val="0"/>
          <w:szCs w:val="21"/>
        </w:rPr>
        <w:t>の確認</w:t>
      </w:r>
    </w:p>
    <w:p w:rsidR="00F7468E" w:rsidRPr="00F32A21" w:rsidRDefault="00F7468E" w:rsidP="00F7468E">
      <w:pPr>
        <w:adjustRightInd w:val="0"/>
        <w:ind w:firstLineChars="200" w:firstLine="420"/>
        <w:jc w:val="left"/>
        <w:rPr>
          <w:rFonts w:hAnsi="ＭＳ 明朝" w:cs="ＭＳ明朝"/>
          <w:kern w:val="0"/>
          <w:szCs w:val="21"/>
        </w:rPr>
      </w:pPr>
      <w:r w:rsidRPr="00F32A21">
        <w:rPr>
          <w:rFonts w:hAnsi="ＭＳ 明朝" w:cs="ＭＳ明朝" w:hint="eastAsia"/>
          <w:kern w:val="0"/>
          <w:szCs w:val="21"/>
        </w:rPr>
        <w:t>・　保護者への引き渡しカード等の確認</w:t>
      </w:r>
    </w:p>
    <w:p w:rsidR="00F7468E" w:rsidRDefault="00F7468E" w:rsidP="00044023">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遠距離通学者、公共交通機関等の利用者、留守家庭等で帰</w:t>
      </w:r>
      <w:r w:rsidR="00F44F15">
        <w:rPr>
          <w:rFonts w:hAnsi="ＭＳ 明朝" w:cs="ＭＳ明朝" w:hint="eastAsia"/>
          <w:kern w:val="0"/>
          <w:szCs w:val="21"/>
        </w:rPr>
        <w:t>宅できない者の把握</w:t>
      </w:r>
      <w:r w:rsidR="00044023">
        <w:rPr>
          <w:rFonts w:hAnsi="ＭＳ 明朝" w:cs="ＭＳ明朝" w:hint="eastAsia"/>
          <w:kern w:val="0"/>
          <w:szCs w:val="21"/>
        </w:rPr>
        <w:t>・保護</w:t>
      </w:r>
    </w:p>
    <w:p w:rsidR="00A92170" w:rsidRDefault="00A92170" w:rsidP="00607603">
      <w:pPr>
        <w:adjustRightInd w:val="0"/>
        <w:jc w:val="left"/>
        <w:rPr>
          <w:rFonts w:hAnsi="ＭＳ 明朝" w:cs="ＭＳ明朝"/>
          <w:kern w:val="0"/>
          <w:szCs w:val="21"/>
        </w:rPr>
      </w:pPr>
      <w:r>
        <w:rPr>
          <w:rFonts w:hAnsi="ＭＳ 明朝" w:cs="ＭＳ明朝" w:hint="eastAsia"/>
          <w:kern w:val="0"/>
          <w:szCs w:val="21"/>
        </w:rPr>
        <w:t xml:space="preserve">　　・各種情報や学校周辺の状況等に応じた</w:t>
      </w:r>
      <w:r w:rsidR="00044023">
        <w:rPr>
          <w:rFonts w:hAnsi="ＭＳ 明朝" w:cs="ＭＳ明朝" w:hint="eastAsia"/>
          <w:kern w:val="0"/>
          <w:szCs w:val="21"/>
        </w:rPr>
        <w:t>児童生徒</w:t>
      </w:r>
      <w:r w:rsidR="00502601">
        <w:rPr>
          <w:rFonts w:hAnsi="ＭＳ 明朝" w:cs="ＭＳ明朝" w:hint="eastAsia"/>
          <w:kern w:val="0"/>
          <w:szCs w:val="21"/>
        </w:rPr>
        <w:t>等</w:t>
      </w:r>
      <w:r w:rsidR="00044023">
        <w:rPr>
          <w:rFonts w:hAnsi="ＭＳ 明朝" w:cs="ＭＳ明朝" w:hint="eastAsia"/>
          <w:kern w:val="0"/>
          <w:szCs w:val="21"/>
        </w:rPr>
        <w:t>の保護</w:t>
      </w:r>
    </w:p>
    <w:p w:rsidR="00F44F15" w:rsidRDefault="00A92170" w:rsidP="00A92170">
      <w:pPr>
        <w:adjustRightInd w:val="0"/>
        <w:ind w:firstLineChars="100" w:firstLine="210"/>
        <w:jc w:val="left"/>
        <w:rPr>
          <w:rFonts w:hAnsi="ＭＳ 明朝" w:cs="ＭＳ明朝"/>
          <w:kern w:val="0"/>
          <w:szCs w:val="21"/>
        </w:rPr>
      </w:pPr>
      <w:r>
        <w:rPr>
          <w:rFonts w:hAnsi="ＭＳ 明朝" w:cs="ＭＳ明朝" w:hint="eastAsia"/>
          <w:kern w:val="0"/>
          <w:szCs w:val="21"/>
        </w:rPr>
        <w:t>〇避難及び</w:t>
      </w:r>
      <w:r w:rsidR="00044023">
        <w:rPr>
          <w:rFonts w:hAnsi="ＭＳ 明朝" w:cs="ＭＳ明朝" w:hint="eastAsia"/>
          <w:kern w:val="0"/>
          <w:szCs w:val="21"/>
        </w:rPr>
        <w:t>臨時休業等の検討</w:t>
      </w:r>
    </w:p>
    <w:p w:rsidR="00A92170" w:rsidRPr="00A92170" w:rsidRDefault="00A92170" w:rsidP="00A92170">
      <w:pPr>
        <w:pStyle w:val="ad"/>
        <w:numPr>
          <w:ilvl w:val="0"/>
          <w:numId w:val="40"/>
        </w:numPr>
        <w:adjustRightInd w:val="0"/>
        <w:ind w:leftChars="0"/>
        <w:jc w:val="left"/>
        <w:rPr>
          <w:rFonts w:hAnsi="ＭＳ 明朝" w:cs="ＭＳ明朝"/>
          <w:kern w:val="0"/>
          <w:szCs w:val="21"/>
        </w:rPr>
      </w:pPr>
      <w:r w:rsidRPr="00A92170">
        <w:rPr>
          <w:rFonts w:hAnsi="ＭＳ 明朝" w:cs="ＭＳ明朝" w:hint="eastAsia"/>
          <w:kern w:val="0"/>
          <w:szCs w:val="21"/>
        </w:rPr>
        <w:t>避難</w:t>
      </w:r>
      <w:r>
        <w:rPr>
          <w:rFonts w:hAnsi="ＭＳ 明朝" w:cs="ＭＳ明朝" w:hint="eastAsia"/>
          <w:kern w:val="0"/>
          <w:szCs w:val="21"/>
        </w:rPr>
        <w:t>開始</w:t>
      </w:r>
      <w:r w:rsidR="00DA6D13">
        <w:rPr>
          <w:rFonts w:hAnsi="ＭＳ 明朝" w:cs="ＭＳ明朝" w:hint="eastAsia"/>
          <w:kern w:val="0"/>
          <w:szCs w:val="21"/>
        </w:rPr>
        <w:t>時期</w:t>
      </w:r>
      <w:r>
        <w:rPr>
          <w:rFonts w:hAnsi="ＭＳ 明朝" w:cs="ＭＳ明朝" w:hint="eastAsia"/>
          <w:kern w:val="0"/>
          <w:szCs w:val="21"/>
        </w:rPr>
        <w:t>と避難</w:t>
      </w:r>
      <w:r w:rsidRPr="00A92170">
        <w:rPr>
          <w:rFonts w:hAnsi="ＭＳ 明朝" w:cs="ＭＳ明朝" w:hint="eastAsia"/>
          <w:kern w:val="0"/>
          <w:szCs w:val="21"/>
        </w:rPr>
        <w:t>場所の確認</w:t>
      </w:r>
    </w:p>
    <w:p w:rsidR="00607603" w:rsidRPr="00A92170" w:rsidRDefault="00A92170" w:rsidP="00A92170">
      <w:pPr>
        <w:pStyle w:val="ad"/>
        <w:numPr>
          <w:ilvl w:val="0"/>
          <w:numId w:val="40"/>
        </w:numPr>
        <w:adjustRightInd w:val="0"/>
        <w:ind w:leftChars="0"/>
        <w:jc w:val="left"/>
        <w:rPr>
          <w:rFonts w:hAnsi="ＭＳ 明朝" w:cs="ＭＳ明朝"/>
          <w:kern w:val="0"/>
          <w:szCs w:val="21"/>
        </w:rPr>
      </w:pPr>
      <w:r w:rsidRPr="00A92170">
        <w:rPr>
          <w:rFonts w:hAnsi="ＭＳ 明朝" w:cs="ＭＳ明朝" w:hint="eastAsia"/>
          <w:kern w:val="0"/>
          <w:szCs w:val="21"/>
        </w:rPr>
        <w:t>事前避難地域に位置する学校等</w:t>
      </w:r>
      <w:r>
        <w:rPr>
          <w:rFonts w:hAnsi="ＭＳ 明朝" w:cs="ＭＳ明朝" w:hint="eastAsia"/>
          <w:kern w:val="0"/>
          <w:szCs w:val="21"/>
        </w:rPr>
        <w:t>の臨時休業</w:t>
      </w:r>
      <w:r w:rsidR="00605D9B">
        <w:rPr>
          <w:rFonts w:hAnsi="ＭＳ 明朝" w:cs="ＭＳ明朝" w:hint="eastAsia"/>
          <w:kern w:val="0"/>
          <w:szCs w:val="21"/>
        </w:rPr>
        <w:t>等</w:t>
      </w:r>
      <w:r>
        <w:rPr>
          <w:rFonts w:hAnsi="ＭＳ 明朝" w:cs="ＭＳ明朝" w:hint="eastAsia"/>
          <w:kern w:val="0"/>
          <w:szCs w:val="21"/>
        </w:rPr>
        <w:t>の検討</w:t>
      </w:r>
    </w:p>
    <w:p w:rsidR="00A92170" w:rsidRPr="00122EE7" w:rsidRDefault="00A92170" w:rsidP="00607603">
      <w:pPr>
        <w:adjustRightInd w:val="0"/>
        <w:jc w:val="left"/>
        <w:rPr>
          <w:rFonts w:hAnsi="ＭＳ 明朝" w:cs="ＭＳ明朝"/>
          <w:kern w:val="0"/>
          <w:szCs w:val="21"/>
        </w:rPr>
      </w:pPr>
    </w:p>
    <w:p w:rsidR="00F7468E" w:rsidRPr="00F32A21" w:rsidRDefault="00F7468E" w:rsidP="00F7468E">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44783F" w:rsidRPr="000A58A2" w:rsidRDefault="00F7468E" w:rsidP="0076648F">
      <w:pPr>
        <w:adjustRightInd w:val="0"/>
        <w:jc w:val="left"/>
        <w:rPr>
          <w:rFonts w:hAnsi="ＭＳ 明朝" w:cs="ＭＳゴシック"/>
          <w:kern w:val="0"/>
          <w:szCs w:val="21"/>
        </w:rPr>
      </w:pPr>
      <w:r w:rsidRPr="00F32A21">
        <w:rPr>
          <w:rFonts w:hAnsi="ＭＳ 明朝" w:cs="Century"/>
          <w:kern w:val="0"/>
          <w:szCs w:val="21"/>
        </w:rPr>
        <w:br w:type="page"/>
      </w:r>
    </w:p>
    <w:p w:rsidR="007108C5" w:rsidRPr="00F32A21" w:rsidRDefault="009C4673" w:rsidP="007108C5">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hint="eastAsia"/>
          <w:kern w:val="0"/>
          <w:sz w:val="32"/>
          <w:szCs w:val="32"/>
        </w:rPr>
        <w:lastRenderedPageBreak/>
        <w:t>２</w:t>
      </w:r>
      <w:r w:rsidR="007108C5" w:rsidRPr="00341A2C">
        <w:rPr>
          <w:rFonts w:ascii="ＭＳ ゴシック" w:eastAsia="ＭＳ ゴシック" w:hAnsi="ＭＳ ゴシック" w:cs="ＭＳゴシック"/>
          <w:kern w:val="0"/>
          <w:sz w:val="32"/>
          <w:szCs w:val="32"/>
        </w:rPr>
        <w:t xml:space="preserve"> </w:t>
      </w:r>
      <w:r w:rsidR="007108C5" w:rsidRPr="00F32A21">
        <w:rPr>
          <w:rFonts w:ascii="ＭＳ ゴシック" w:eastAsia="ＭＳ ゴシック" w:hAnsi="ＭＳ ゴシック" w:cs="ＭＳゴシック" w:hint="eastAsia"/>
          <w:kern w:val="0"/>
          <w:sz w:val="32"/>
          <w:szCs w:val="32"/>
        </w:rPr>
        <w:t>地震・津波への対処</w:t>
      </w:r>
    </w:p>
    <w:p w:rsidR="007108C5" w:rsidRPr="00F32A21" w:rsidRDefault="007108C5" w:rsidP="007108C5">
      <w:pPr>
        <w:adjustRightInd w:val="0"/>
        <w:jc w:val="left"/>
        <w:rPr>
          <w:rFonts w:ascii="ＭＳ ゴシック" w:eastAsia="ＭＳ ゴシック" w:hAnsi="ＭＳ ゴシック" w:cs="ＭＳゴシック"/>
          <w:kern w:val="0"/>
          <w:sz w:val="28"/>
          <w:szCs w:val="28"/>
        </w:rPr>
      </w:pPr>
      <w:r w:rsidRPr="00F32A21">
        <w:rPr>
          <w:rFonts w:ascii="ＭＳ ゴシック" w:eastAsia="ＭＳ ゴシック" w:hAnsi="ＭＳ ゴシック" w:cs="ＭＳゴシック" w:hint="eastAsia"/>
          <w:kern w:val="0"/>
          <w:sz w:val="28"/>
          <w:szCs w:val="28"/>
        </w:rPr>
        <w:t>■</w:t>
      </w:r>
      <w:r w:rsidR="00C23909" w:rsidRPr="00F32A21">
        <w:rPr>
          <w:rFonts w:ascii="ＭＳ ゴシック" w:eastAsia="ＭＳ ゴシック" w:hAnsi="ＭＳ ゴシック" w:cs="ＭＳゴシック" w:hint="eastAsia"/>
          <w:kern w:val="0"/>
          <w:sz w:val="28"/>
          <w:szCs w:val="28"/>
        </w:rPr>
        <w:t xml:space="preserve"> </w:t>
      </w:r>
      <w:r w:rsidRPr="00F32A21">
        <w:rPr>
          <w:rFonts w:ascii="ＭＳ ゴシック" w:eastAsia="ＭＳ ゴシック" w:hAnsi="ＭＳ ゴシック" w:cs="ＭＳゴシック" w:hint="eastAsia"/>
          <w:kern w:val="0"/>
          <w:sz w:val="28"/>
          <w:szCs w:val="28"/>
        </w:rPr>
        <w:t>小学校・中学校・高等学校等での対応</w:t>
      </w:r>
    </w:p>
    <w:p w:rsidR="007108C5" w:rsidRPr="00F32A21" w:rsidRDefault="007108C5" w:rsidP="007108C5">
      <w:pPr>
        <w:adjustRightInd w:val="0"/>
        <w:jc w:val="left"/>
        <w:rPr>
          <w:rFonts w:hAnsi="ＭＳ 明朝" w:cs="ＭＳゴシック"/>
          <w:kern w:val="0"/>
          <w:szCs w:val="21"/>
        </w:rPr>
      </w:pPr>
      <w:r w:rsidRPr="00F32A21">
        <w:rPr>
          <w:rFonts w:hAnsi="ＭＳ 明朝" w:cs="ＭＳゴシック" w:hint="eastAsia"/>
          <w:kern w:val="0"/>
          <w:szCs w:val="21"/>
        </w:rPr>
        <w:t>①</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教職員の直接管理下（授業、給食指導等）で地震に遭遇した場合</w:t>
      </w:r>
    </w:p>
    <w:p w:rsidR="00616325" w:rsidRPr="00F32A21" w:rsidRDefault="001929C2" w:rsidP="0061632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ア　</w:t>
      </w:r>
      <w:r w:rsidR="007108C5" w:rsidRPr="00F32A21">
        <w:rPr>
          <w:rFonts w:hAnsi="ＭＳ 明朝" w:cs="ＭＳゴシック" w:hint="eastAsia"/>
          <w:kern w:val="0"/>
          <w:szCs w:val="21"/>
        </w:rPr>
        <w:t>児童生徒の行動</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普通教室では即座に机の下にもぐる習慣を身に付けておくことが大切です。自分で行動することが困難な児童生徒については、教職員等が援助（介助）して身体を保護する必要があります。</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特別教室や体育館では、地震に遭遇した時、普通教室と机の形・大きさ・数等が違うため、どのように自分の身の安全を図るか、あらかじめ理解させておく必要があります。</w:t>
      </w:r>
    </w:p>
    <w:p w:rsidR="0061632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ストーブが転倒し火災となる可能性があるのでストーブの近くの児童生徒は、速やかにストーブから離れます。</w:t>
      </w:r>
    </w:p>
    <w:p w:rsidR="007108C5" w:rsidRPr="00F32A21" w:rsidRDefault="00F27709" w:rsidP="00F27709">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津波の被害が想定される学校では、強い揺れや周期の長い揺れを感じたら、揺れがおさまった後に、直ちにあらかじめ定めた</w:t>
      </w:r>
      <w:r w:rsidR="004E2F90" w:rsidRPr="00F32A21">
        <w:rPr>
          <w:rFonts w:hAnsi="ＭＳ 明朝" w:cs="ＭＳゴシック" w:hint="eastAsia"/>
          <w:kern w:val="0"/>
          <w:szCs w:val="21"/>
        </w:rPr>
        <w:t>避難</w:t>
      </w:r>
      <w:r w:rsidRPr="00F32A21">
        <w:rPr>
          <w:rFonts w:hAnsi="ＭＳ 明朝" w:cs="ＭＳゴシック" w:hint="eastAsia"/>
          <w:kern w:val="0"/>
          <w:szCs w:val="21"/>
        </w:rPr>
        <w:t>場所（近くの高台あるいは鉄筋コンクリートの建物のできるだけ安全な階）へ一時避難</w:t>
      </w:r>
      <w:r w:rsidR="007108C5" w:rsidRPr="00F32A21">
        <w:rPr>
          <w:rFonts w:hAnsi="ＭＳ 明朝" w:cs="ＭＳゴシック" w:hint="eastAsia"/>
          <w:kern w:val="0"/>
          <w:szCs w:val="21"/>
        </w:rPr>
        <w:t>します。</w:t>
      </w:r>
    </w:p>
    <w:p w:rsidR="007108C5" w:rsidRPr="00F32A21" w:rsidRDefault="00A4713D" w:rsidP="00A4713D">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w:t>
      </w:r>
      <w:r w:rsidRPr="00F32A21">
        <w:rPr>
          <w:rFonts w:hAnsi="ＭＳ 明朝" w:cs="ＭＳゴシック"/>
          <w:kern w:val="0"/>
          <w:szCs w:val="21"/>
          <w:bdr w:val="single" w:sz="4" w:space="0" w:color="auto"/>
        </w:rPr>
        <w:t xml:space="preserve"> </w:t>
      </w:r>
      <w:r w:rsidRPr="00F32A21">
        <w:rPr>
          <w:rFonts w:hAnsi="ＭＳ 明朝" w:cs="ＭＳゴシック" w:hint="eastAsia"/>
          <w:kern w:val="0"/>
          <w:szCs w:val="21"/>
          <w:bdr w:val="single" w:sz="4" w:space="0" w:color="auto"/>
        </w:rPr>
        <w:t>料</w:t>
      </w:r>
      <w:r w:rsidR="00944A73">
        <w:rPr>
          <w:rFonts w:hAnsi="ＭＳ 明朝" w:cs="ＭＳゴシック" w:hint="eastAsia"/>
          <w:kern w:val="0"/>
          <w:szCs w:val="21"/>
          <w:bdr w:val="single" w:sz="4" w:space="0" w:color="auto"/>
        </w:rPr>
        <w:t>３</w:t>
      </w:r>
      <w:r w:rsidRPr="00F32A21">
        <w:rPr>
          <w:rFonts w:hAnsi="ＭＳ 明朝" w:cs="ＭＳゴシック"/>
          <w:kern w:val="0"/>
          <w:szCs w:val="21"/>
        </w:rPr>
        <w:t xml:space="preserve"> </w:t>
      </w:r>
      <w:r w:rsidR="00E32C89">
        <w:rPr>
          <w:rFonts w:hAnsi="ＭＳ 明朝" w:cs="ＭＳゴシック" w:hint="eastAsia"/>
          <w:kern w:val="0"/>
          <w:szCs w:val="21"/>
        </w:rPr>
        <w:t>津波警報・注意報、津波情報、津波予報に</w:t>
      </w:r>
      <w:r w:rsidR="00944A73">
        <w:rPr>
          <w:rFonts w:hAnsi="ＭＳ 明朝" w:cs="ＭＳゴシック" w:hint="eastAsia"/>
          <w:kern w:val="0"/>
          <w:szCs w:val="21"/>
        </w:rPr>
        <w:t>ついて　・・・Ｐ７０</w:t>
      </w:r>
    </w:p>
    <w:p w:rsidR="00A4713D" w:rsidRPr="00F32A21" w:rsidRDefault="00A4713D" w:rsidP="001E06D8">
      <w:pPr>
        <w:adjustRightInd w:val="0"/>
        <w:spacing w:line="200" w:lineRule="exact"/>
        <w:ind w:firstLineChars="100" w:firstLine="210"/>
        <w:jc w:val="left"/>
        <w:rPr>
          <w:rFonts w:hAnsi="ＭＳ 明朝" w:cs="ＭＳゴシック"/>
          <w:kern w:val="0"/>
          <w:szCs w:val="21"/>
        </w:rPr>
      </w:pPr>
    </w:p>
    <w:p w:rsidR="00616325" w:rsidRPr="00F32A21" w:rsidRDefault="001929C2" w:rsidP="0061632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イ　</w:t>
      </w:r>
      <w:r w:rsidR="007108C5" w:rsidRPr="00F32A21">
        <w:rPr>
          <w:rFonts w:hAnsi="ＭＳ 明朝" w:cs="ＭＳゴシック" w:hint="eastAsia"/>
          <w:kern w:val="0"/>
          <w:szCs w:val="21"/>
        </w:rPr>
        <w:t>教職員の行動（授業担当者等）</w:t>
      </w:r>
    </w:p>
    <w:p w:rsidR="007108C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地震の際、まず児童生徒を机の下にもぐらせて両手で机の脚をしっかりつかませ、頭を保護するよう指示します。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ストーブを使用しているときは、ストーブが倒れ火災が発生する可能性があるので、ストーブの周りの児童生徒には速やかにストーブから離れるように指示します。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また、緊急事態に遭遇して児童生徒がパニックに陥ることが考えられるため、パニック状態の防止に努めます。</w:t>
      </w:r>
    </w:p>
    <w:p w:rsidR="00616325" w:rsidRPr="00F32A21" w:rsidRDefault="007108C5" w:rsidP="00616325">
      <w:pPr>
        <w:adjustRightInd w:val="0"/>
        <w:ind w:firstLineChars="300" w:firstLine="630"/>
        <w:jc w:val="left"/>
        <w:rPr>
          <w:rFonts w:hAnsi="ＭＳ 明朝" w:cs="ＭＳゴシック"/>
          <w:kern w:val="0"/>
          <w:szCs w:val="21"/>
        </w:rPr>
      </w:pPr>
      <w:r w:rsidRPr="00F32A21">
        <w:rPr>
          <w:rFonts w:hAnsi="ＭＳ 明朝" w:cs="ＭＳゴシック" w:hint="eastAsia"/>
          <w:kern w:val="0"/>
          <w:szCs w:val="21"/>
        </w:rPr>
        <w:t>揺れの状況や教室・設備の状況等によって必要かつ可能な措置に努めます。</w:t>
      </w:r>
    </w:p>
    <w:p w:rsidR="007108C5" w:rsidRPr="00F32A21" w:rsidRDefault="007108C5" w:rsidP="00616325">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揺れがおさまったら、児童生徒の安全を確認し、ヘルメットや防災頭巾があれば着用して、火の元の消火確認や避難路として出入口を確認します。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790B4E" w:rsidRPr="00F32A21">
        <w:rPr>
          <w:rFonts w:hAnsi="ＭＳ 明朝" w:cs="ＭＳゴシック" w:hint="eastAsia"/>
          <w:kern w:val="0"/>
          <w:szCs w:val="21"/>
        </w:rPr>
        <w:t>様々な</w:t>
      </w:r>
      <w:r w:rsidRPr="00F32A21">
        <w:rPr>
          <w:rFonts w:hAnsi="ＭＳ 明朝" w:cs="ＭＳゴシック" w:hint="eastAsia"/>
          <w:kern w:val="0"/>
          <w:szCs w:val="21"/>
        </w:rPr>
        <w:t>災害の状況を想定し、正確な情報の把握に努め、絶えず冷静さを失わず適切な指示をすることが</w:t>
      </w:r>
      <w:r w:rsidR="00790B4E" w:rsidRPr="00F32A21">
        <w:rPr>
          <w:rFonts w:hAnsi="ＭＳ 明朝" w:cs="ＭＳゴシック" w:hint="eastAsia"/>
          <w:kern w:val="0"/>
          <w:szCs w:val="21"/>
        </w:rPr>
        <w:t>でき</w:t>
      </w:r>
      <w:r w:rsidRPr="00F32A21">
        <w:rPr>
          <w:rFonts w:hAnsi="ＭＳ 明朝" w:cs="ＭＳゴシック" w:hint="eastAsia"/>
          <w:kern w:val="0"/>
          <w:szCs w:val="21"/>
        </w:rPr>
        <w:t>るように、平素から訓練を行い万全を期しておくことが必要となります。</w:t>
      </w:r>
    </w:p>
    <w:p w:rsidR="007108C5" w:rsidRPr="00F32A21" w:rsidRDefault="007108C5" w:rsidP="004E2F90">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想定さ</w:t>
      </w:r>
      <w:r w:rsidRPr="00F32A21">
        <w:rPr>
          <w:rFonts w:hAnsi="ＭＳ 明朝" w:cs="ＭＳゴシック" w:hint="eastAsia"/>
          <w:kern w:val="0"/>
          <w:szCs w:val="21"/>
        </w:rPr>
        <w:t>れる学校では</w:t>
      </w:r>
      <w:r w:rsidR="004E2F90"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B86F2E" w:rsidRPr="00F32A21">
        <w:rPr>
          <w:rFonts w:hAnsi="ＭＳ 明朝" w:cs="ＭＳゴシック" w:hint="eastAsia"/>
          <w:kern w:val="0"/>
          <w:szCs w:val="21"/>
        </w:rPr>
        <w:t>、</w:t>
      </w:r>
      <w:r w:rsidRPr="00F32A21">
        <w:rPr>
          <w:rFonts w:hAnsi="ＭＳ 明朝" w:cs="ＭＳゴシック" w:hint="eastAsia"/>
          <w:kern w:val="0"/>
          <w:szCs w:val="21"/>
        </w:rPr>
        <w:t>直ちに</w:t>
      </w:r>
      <w:r w:rsidR="00B86F2E" w:rsidRPr="00F32A21">
        <w:rPr>
          <w:rFonts w:hAnsi="ＭＳ 明朝" w:cs="ＭＳゴシック" w:hint="eastAsia"/>
          <w:kern w:val="0"/>
          <w:szCs w:val="21"/>
        </w:rPr>
        <w:t>あらかじめ定めた避難場所（近くの高台あるいは鉄筋コンクリートの建物のできるだけ安全な階）</w:t>
      </w:r>
      <w:r w:rsidRPr="00F32A21">
        <w:rPr>
          <w:rFonts w:hAnsi="ＭＳ 明朝" w:cs="ＭＳゴシック" w:hint="eastAsia"/>
          <w:kern w:val="0"/>
          <w:szCs w:val="21"/>
        </w:rPr>
        <w:t>へ</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生徒を一時避難させます。その後は津波に関する情報を確認し、</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w:t>
      </w:r>
      <w:r w:rsidR="004E2F90" w:rsidRPr="00F32A21">
        <w:rPr>
          <w:rFonts w:hAnsi="ＭＳ 明朝" w:cs="ＭＳゴシック" w:hint="eastAsia"/>
          <w:kern w:val="0"/>
          <w:szCs w:val="21"/>
        </w:rPr>
        <w:t>の安全確保に努めます</w:t>
      </w:r>
      <w:r w:rsidRPr="00F32A21">
        <w:rPr>
          <w:rFonts w:hAnsi="ＭＳ 明朝" w:cs="ＭＳゴシック" w:hint="eastAsia"/>
          <w:kern w:val="0"/>
          <w:szCs w:val="21"/>
        </w:rPr>
        <w:t>。</w:t>
      </w:r>
    </w:p>
    <w:p w:rsidR="007108C5" w:rsidRPr="00F32A21" w:rsidRDefault="007108C5" w:rsidP="001E06D8">
      <w:pPr>
        <w:adjustRightInd w:val="0"/>
        <w:spacing w:line="200" w:lineRule="exact"/>
        <w:ind w:firstLineChars="100" w:firstLine="210"/>
        <w:jc w:val="left"/>
        <w:rPr>
          <w:rFonts w:hAnsi="ＭＳ 明朝" w:cs="ＭＳゴシック"/>
          <w:kern w:val="0"/>
          <w:szCs w:val="21"/>
        </w:rPr>
      </w:pPr>
    </w:p>
    <w:p w:rsidR="007108C5" w:rsidRPr="00F32A21" w:rsidRDefault="001929C2" w:rsidP="00714F0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 xml:space="preserve">ウ　</w:t>
      </w:r>
      <w:r w:rsidR="007108C5" w:rsidRPr="00F32A21">
        <w:rPr>
          <w:rFonts w:hAnsi="ＭＳ 明朝" w:cs="ＭＳゴシック" w:hint="eastAsia"/>
          <w:kern w:val="0"/>
          <w:szCs w:val="21"/>
        </w:rPr>
        <w:t>職員室に在室する教職員の行動（管理職等）</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地震に遭遇したら、揺れがおさまった後に緊急放送をします。児童生徒の安全確保、避難路の確認、火の元の消火を教職員に向けて指示します。緊急放送が</w:t>
      </w:r>
      <w:r w:rsidR="008567FF" w:rsidRPr="00F32A21">
        <w:rPr>
          <w:rFonts w:hAnsi="ＭＳ 明朝" w:cs="ＭＳゴシック" w:hint="eastAsia"/>
          <w:kern w:val="0"/>
          <w:szCs w:val="21"/>
        </w:rPr>
        <w:t>でき</w:t>
      </w:r>
      <w:r w:rsidRPr="00F32A21">
        <w:rPr>
          <w:rFonts w:hAnsi="ＭＳ 明朝" w:cs="ＭＳゴシック" w:hint="eastAsia"/>
          <w:kern w:val="0"/>
          <w:szCs w:val="21"/>
        </w:rPr>
        <w:t>ないことが考えられるので、事前に放送内容の共通理解を図っておくことも大切です。</w:t>
      </w:r>
    </w:p>
    <w:p w:rsidR="007108C5" w:rsidRPr="00F32A21" w:rsidRDefault="007108C5" w:rsidP="00616325">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lastRenderedPageBreak/>
        <w:t>全体への指示を出す教職員、校内を見回り状況を把握する教職員、緊急放送・連絡する教職員、教職員不在教室の児童生徒の状況を確認する教職員など、役割分担により</w:t>
      </w:r>
      <w:r w:rsidR="00A34AE3" w:rsidRPr="00F32A21">
        <w:rPr>
          <w:rFonts w:hAnsi="ＭＳ 明朝" w:cs="ＭＳゴシック" w:hint="eastAsia"/>
          <w:kern w:val="0"/>
          <w:szCs w:val="21"/>
        </w:rPr>
        <w:t>速やかに</w:t>
      </w:r>
      <w:r w:rsidRPr="00F32A21">
        <w:rPr>
          <w:rFonts w:hAnsi="ＭＳ 明朝" w:cs="ＭＳゴシック" w:hint="eastAsia"/>
          <w:kern w:val="0"/>
          <w:szCs w:val="21"/>
        </w:rPr>
        <w:t>行います。</w:t>
      </w:r>
    </w:p>
    <w:p w:rsidR="007108C5" w:rsidRPr="00F32A21" w:rsidRDefault="007108C5" w:rsidP="00253831">
      <w:pPr>
        <w:adjustRightInd w:val="0"/>
        <w:ind w:leftChars="188" w:left="395"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される学校では</w:t>
      </w:r>
      <w:r w:rsidR="00253831"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CE5458" w:rsidRPr="00F32A21">
        <w:rPr>
          <w:rFonts w:hAnsi="ＭＳ 明朝" w:cs="ＭＳゴシック" w:hint="eastAsia"/>
          <w:kern w:val="0"/>
          <w:szCs w:val="21"/>
        </w:rPr>
        <w:t>、</w:t>
      </w:r>
      <w:r w:rsidRPr="00F32A21">
        <w:rPr>
          <w:rFonts w:hAnsi="ＭＳ 明朝" w:cs="ＭＳゴシック" w:hint="eastAsia"/>
          <w:kern w:val="0"/>
          <w:szCs w:val="21"/>
        </w:rPr>
        <w:t>直ちに</w:t>
      </w:r>
      <w:r w:rsidR="00CE5458" w:rsidRPr="00F32A21">
        <w:rPr>
          <w:rFonts w:hAnsi="ＭＳ 明朝" w:cs="ＭＳゴシック" w:hint="eastAsia"/>
          <w:kern w:val="0"/>
          <w:szCs w:val="21"/>
        </w:rPr>
        <w:t>あらかじめ定めた避難場所（</w:t>
      </w:r>
      <w:r w:rsidRPr="00F32A21">
        <w:rPr>
          <w:rFonts w:hAnsi="ＭＳ 明朝" w:cs="ＭＳゴシック" w:hint="eastAsia"/>
          <w:kern w:val="0"/>
          <w:szCs w:val="21"/>
        </w:rPr>
        <w:t>近くの高台あるいは鉄筋コンクリートの</w:t>
      </w:r>
      <w:r w:rsidR="00325EFB" w:rsidRPr="00F32A21">
        <w:rPr>
          <w:rFonts w:hAnsi="ＭＳ 明朝" w:cs="ＭＳゴシック" w:hint="eastAsia"/>
          <w:kern w:val="0"/>
          <w:szCs w:val="21"/>
        </w:rPr>
        <w:t>建物</w:t>
      </w:r>
      <w:r w:rsidRPr="00F32A21">
        <w:rPr>
          <w:rFonts w:hAnsi="ＭＳ 明朝" w:cs="ＭＳゴシック" w:hint="eastAsia"/>
          <w:kern w:val="0"/>
          <w:szCs w:val="21"/>
        </w:rPr>
        <w:t>のできるだけ安全な階</w:t>
      </w:r>
      <w:r w:rsidR="00CE5458" w:rsidRPr="00F32A21">
        <w:rPr>
          <w:rFonts w:hAnsi="ＭＳ 明朝" w:cs="ＭＳゴシック" w:hint="eastAsia"/>
          <w:kern w:val="0"/>
          <w:szCs w:val="21"/>
        </w:rPr>
        <w:t>）</w:t>
      </w:r>
      <w:r w:rsidRPr="00F32A21">
        <w:rPr>
          <w:rFonts w:hAnsi="ＭＳ 明朝" w:cs="ＭＳゴシック" w:hint="eastAsia"/>
          <w:kern w:val="0"/>
          <w:szCs w:val="21"/>
        </w:rPr>
        <w:t>に</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生徒を一時避難させるよう全</w:t>
      </w:r>
      <w:r w:rsidR="00A34AE3" w:rsidRPr="00F32A21">
        <w:rPr>
          <w:rFonts w:hAnsi="ＭＳ 明朝" w:cs="ＭＳゴシック" w:hint="eastAsia"/>
          <w:kern w:val="0"/>
          <w:szCs w:val="21"/>
        </w:rPr>
        <w:t>教</w:t>
      </w:r>
      <w:r w:rsidRPr="00F32A21">
        <w:rPr>
          <w:rFonts w:hAnsi="ＭＳ 明朝" w:cs="ＭＳゴシック" w:hint="eastAsia"/>
          <w:kern w:val="0"/>
          <w:szCs w:val="21"/>
        </w:rPr>
        <w:t>職員に指示します。その後は津波に関する情報を確認し</w:t>
      </w:r>
      <w:r w:rsidR="00A34AE3" w:rsidRPr="00F32A21">
        <w:rPr>
          <w:rFonts w:hAnsi="ＭＳ 明朝" w:cs="ＭＳゴシック" w:hint="eastAsia"/>
          <w:kern w:val="0"/>
          <w:szCs w:val="21"/>
        </w:rPr>
        <w:t>､</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w:t>
      </w:r>
      <w:r w:rsidR="005379B0" w:rsidRPr="00F32A21">
        <w:rPr>
          <w:rFonts w:hAnsi="ＭＳ 明朝" w:cs="ＭＳゴシック" w:hint="eastAsia"/>
          <w:kern w:val="0"/>
          <w:szCs w:val="21"/>
        </w:rPr>
        <w:t>の安全確保について</w:t>
      </w:r>
      <w:r w:rsidRPr="00F32A21">
        <w:rPr>
          <w:rFonts w:hAnsi="ＭＳ 明朝" w:cs="ＭＳゴシック" w:hint="eastAsia"/>
          <w:kern w:val="0"/>
          <w:szCs w:val="21"/>
        </w:rPr>
        <w:t>指示します。</w:t>
      </w:r>
    </w:p>
    <w:p w:rsidR="007108C5" w:rsidRPr="00F32A21" w:rsidRDefault="007108C5" w:rsidP="007108C5">
      <w:pPr>
        <w:adjustRightInd w:val="0"/>
        <w:jc w:val="left"/>
        <w:rPr>
          <w:rFonts w:hAnsi="ＭＳ 明朝" w:cs="ＭＳゴシック"/>
          <w:kern w:val="0"/>
          <w:szCs w:val="21"/>
        </w:rPr>
      </w:pPr>
    </w:p>
    <w:p w:rsidR="00261CBF" w:rsidRPr="00F32A21" w:rsidRDefault="007108C5" w:rsidP="00261CBF">
      <w:pPr>
        <w:adjustRightInd w:val="0"/>
        <w:jc w:val="left"/>
        <w:rPr>
          <w:rFonts w:hAnsi="ＭＳ 明朝" w:cs="ＭＳゴシック"/>
          <w:kern w:val="0"/>
          <w:szCs w:val="21"/>
        </w:rPr>
      </w:pPr>
      <w:r w:rsidRPr="00F32A21">
        <w:rPr>
          <w:rFonts w:hAnsi="ＭＳ 明朝" w:cs="ＭＳゴシック" w:hint="eastAsia"/>
          <w:kern w:val="0"/>
          <w:szCs w:val="21"/>
        </w:rPr>
        <w:t>②</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教職員の間接的な管理下（休み時間、始業前、放課後等）で地震に遭遇した場合</w:t>
      </w:r>
    </w:p>
    <w:p w:rsidR="007108C5" w:rsidRPr="00F32A21" w:rsidRDefault="007108C5" w:rsidP="00AE5289">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科等の学習中の場合に比べ、指示や人員の把握がしにくい状況であることを踏まえた対応が必要です。この時間の児童生徒は、個人もしくはグループで校舎内外に分散している状況が多いことを想定し、教室などでは机の下にもぐる、校舎外ではガラスの飛散などが考えられるので校舎に近づかないなど、あらかじめ示された対応や主体的な判断による対応ができるように指導しておきます。また、担任</w:t>
      </w:r>
      <w:r w:rsidRPr="00F32A21">
        <w:rPr>
          <w:rFonts w:hAnsi="ＭＳ 明朝" w:cs="Century"/>
          <w:kern w:val="0"/>
          <w:szCs w:val="21"/>
        </w:rPr>
        <w:t>(</w:t>
      </w:r>
      <w:r w:rsidRPr="00F32A21">
        <w:rPr>
          <w:rFonts w:hAnsi="ＭＳ 明朝" w:cs="ＭＳゴシック" w:hint="eastAsia"/>
          <w:kern w:val="0"/>
          <w:szCs w:val="21"/>
        </w:rPr>
        <w:t>不在の場合は副担任等</w:t>
      </w:r>
      <w:r w:rsidRPr="00F32A21">
        <w:rPr>
          <w:rFonts w:hAnsi="ＭＳ 明朝" w:cs="Century"/>
          <w:kern w:val="0"/>
          <w:szCs w:val="21"/>
        </w:rPr>
        <w:t>)</w:t>
      </w:r>
      <w:r w:rsidRPr="00F32A21">
        <w:rPr>
          <w:rFonts w:hAnsi="ＭＳ 明朝" w:cs="ＭＳゴシック" w:hint="eastAsia"/>
          <w:kern w:val="0"/>
          <w:szCs w:val="21"/>
        </w:rPr>
        <w:t>は自分の担任の教室へ直行し、その他の教員は職員室に集合するなど行動のルールを事前に決め、事前に周知しておきます。</w:t>
      </w:r>
    </w:p>
    <w:p w:rsidR="007108C5" w:rsidRPr="00F32A21" w:rsidRDefault="007108C5" w:rsidP="005379B0">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される学校では</w:t>
      </w:r>
      <w:r w:rsidR="005379B0" w:rsidRPr="00F32A21">
        <w:rPr>
          <w:rFonts w:hAnsi="ＭＳ 明朝" w:cs="ＭＳゴシック" w:hint="eastAsia"/>
          <w:kern w:val="0"/>
          <w:szCs w:val="21"/>
        </w:rPr>
        <w:t>、</w:t>
      </w:r>
      <w:r w:rsidR="00192B24" w:rsidRPr="00F32A21">
        <w:rPr>
          <w:rFonts w:hAnsi="ＭＳ 明朝" w:cs="ＭＳゴシック" w:hint="eastAsia"/>
          <w:kern w:val="0"/>
          <w:szCs w:val="21"/>
        </w:rPr>
        <w:t>児童</w:t>
      </w:r>
      <w:r w:rsidRPr="00F32A21">
        <w:rPr>
          <w:rFonts w:hAnsi="ＭＳ 明朝" w:cs="ＭＳゴシック" w:hint="eastAsia"/>
          <w:kern w:val="0"/>
          <w:szCs w:val="21"/>
        </w:rPr>
        <w:t>生徒は</w:t>
      </w:r>
      <w:r w:rsidR="006F7DA6"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B86F2E" w:rsidRPr="00F32A21">
        <w:rPr>
          <w:rFonts w:hAnsi="ＭＳ 明朝" w:cs="ＭＳゴシック" w:hint="eastAsia"/>
          <w:kern w:val="0"/>
          <w:szCs w:val="21"/>
        </w:rPr>
        <w:t>、</w:t>
      </w:r>
      <w:r w:rsidRPr="00F32A21">
        <w:rPr>
          <w:rFonts w:hAnsi="ＭＳ 明朝" w:cs="ＭＳゴシック" w:hint="eastAsia"/>
          <w:kern w:val="0"/>
          <w:szCs w:val="21"/>
        </w:rPr>
        <w:t>直ちに</w:t>
      </w:r>
      <w:r w:rsidR="00B86F2E" w:rsidRPr="00F32A21">
        <w:rPr>
          <w:rFonts w:hAnsi="ＭＳ 明朝" w:cs="ＭＳゴシック" w:hint="eastAsia"/>
          <w:kern w:val="0"/>
          <w:szCs w:val="21"/>
        </w:rPr>
        <w:t>あらかじめ定めた避難場所（近くの高台あるいは鉄筋コンクリートの建物のできるだけ安全な階）</w:t>
      </w:r>
      <w:r w:rsidRPr="00F32A21">
        <w:rPr>
          <w:rFonts w:hAnsi="ＭＳ 明朝" w:cs="ＭＳゴシック" w:hint="eastAsia"/>
          <w:kern w:val="0"/>
          <w:szCs w:val="21"/>
        </w:rPr>
        <w:t>一時避難します。</w:t>
      </w:r>
    </w:p>
    <w:p w:rsidR="007108C5" w:rsidRPr="00F32A21" w:rsidRDefault="001746D7"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7108C5"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あらかじめ定めた避難場所（近くの高台あるいは鉄筋コンクリートの建物のできるだけ安全な階）</w:t>
      </w:r>
      <w:r w:rsidR="007108C5" w:rsidRPr="00F32A21">
        <w:rPr>
          <w:rFonts w:hAnsi="ＭＳ 明朝" w:cs="ＭＳゴシック" w:hint="eastAsia"/>
          <w:kern w:val="0"/>
          <w:szCs w:val="21"/>
        </w:rPr>
        <w:t>に</w:t>
      </w:r>
      <w:r w:rsidR="007A4B00" w:rsidRPr="00F32A21">
        <w:rPr>
          <w:rFonts w:hAnsi="ＭＳ 明朝" w:cs="ＭＳゴシック" w:hint="eastAsia"/>
          <w:kern w:val="0"/>
          <w:szCs w:val="21"/>
        </w:rPr>
        <w:t>児童</w:t>
      </w:r>
      <w:r w:rsidR="007108C5" w:rsidRPr="00F32A21">
        <w:rPr>
          <w:rFonts w:hAnsi="ＭＳ 明朝" w:cs="ＭＳゴシック" w:hint="eastAsia"/>
          <w:kern w:val="0"/>
          <w:szCs w:val="21"/>
        </w:rPr>
        <w:t>生徒を一時避難させます。その後は津波に関する情報を確認し、</w:t>
      </w:r>
      <w:r w:rsidR="005379B0" w:rsidRPr="00F32A21">
        <w:rPr>
          <w:rFonts w:hAnsi="ＭＳ 明朝" w:cs="ＭＳゴシック" w:hint="eastAsia"/>
          <w:kern w:val="0"/>
          <w:szCs w:val="21"/>
        </w:rPr>
        <w:t>児童生徒の安全確保に努めます</w:t>
      </w:r>
      <w:r w:rsidR="007108C5" w:rsidRPr="00F32A21">
        <w:rPr>
          <w:rFonts w:hAnsi="ＭＳ 明朝" w:cs="ＭＳゴシック" w:hint="eastAsia"/>
          <w:kern w:val="0"/>
          <w:szCs w:val="21"/>
        </w:rPr>
        <w:t>。</w:t>
      </w:r>
    </w:p>
    <w:p w:rsidR="007108C5" w:rsidRPr="00F32A21" w:rsidRDefault="007108C5" w:rsidP="007108C5">
      <w:pPr>
        <w:adjustRightInd w:val="0"/>
        <w:jc w:val="left"/>
        <w:rPr>
          <w:rFonts w:hAnsi="ＭＳ 明朝" w:cs="ＭＳゴシック"/>
          <w:kern w:val="0"/>
          <w:szCs w:val="21"/>
        </w:rPr>
      </w:pPr>
    </w:p>
    <w:p w:rsidR="007108C5" w:rsidRPr="00F32A21" w:rsidRDefault="007108C5" w:rsidP="007108C5">
      <w:pPr>
        <w:adjustRightInd w:val="0"/>
        <w:jc w:val="left"/>
        <w:rPr>
          <w:rFonts w:hAnsi="ＭＳ 明朝" w:cs="ＭＳゴシック"/>
          <w:kern w:val="0"/>
          <w:szCs w:val="21"/>
        </w:rPr>
      </w:pPr>
      <w:r w:rsidRPr="00F32A21">
        <w:rPr>
          <w:rFonts w:hAnsi="ＭＳ 明朝" w:cs="ＭＳゴシック" w:hint="eastAsia"/>
          <w:kern w:val="0"/>
          <w:szCs w:val="21"/>
        </w:rPr>
        <w:t>③</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社会見学、遠足等で遭遇した場合</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社会見学や遠足等は、学校とは違う学習環境で行われるため、児童生徒の精神面等では平常でないことが予想されます。また、見学場所等では学校には無い設備や物品があったり、教職員以外の人の指示に従って学習したりすることが多々あり、このような場面で地震に遭遇した場合は、その都度状況に応じた対応が要求されます。</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屋内にいる場合は、速やかに机の下などの安全な場所へ移動させる、海岸にいる場合は津波、山間部にいる場合は山崩れや崖崩れが起こる可能性があるので、速やかに安全な場所に避難させるなど、具体的な対応については、あらかじめ</w:t>
      </w:r>
      <w:r w:rsidR="0065028F" w:rsidRPr="00F32A21">
        <w:rPr>
          <w:rFonts w:hAnsi="ＭＳ 明朝" w:cs="ＭＳゴシック" w:hint="eastAsia"/>
          <w:kern w:val="0"/>
          <w:szCs w:val="21"/>
        </w:rPr>
        <w:t>社会見学や遠足実施場所の下見時等に避難場所（高台あるいは鉄筋コンクリートの高い建物）、避難経路</w:t>
      </w:r>
      <w:r w:rsidR="00EE6140" w:rsidRPr="00F32A21">
        <w:rPr>
          <w:rFonts w:hAnsi="ＭＳ 明朝" w:cs="ＭＳゴシック" w:hint="eastAsia"/>
          <w:kern w:val="0"/>
          <w:szCs w:val="21"/>
        </w:rPr>
        <w:t>を</w:t>
      </w:r>
      <w:r w:rsidR="0065028F" w:rsidRPr="00F32A21">
        <w:rPr>
          <w:rFonts w:hAnsi="ＭＳ 明朝" w:cs="ＭＳゴシック" w:hint="eastAsia"/>
          <w:kern w:val="0"/>
          <w:szCs w:val="21"/>
        </w:rPr>
        <w:t>確認</w:t>
      </w:r>
      <w:r w:rsidR="00EE6140" w:rsidRPr="00F32A21">
        <w:rPr>
          <w:rFonts w:hAnsi="ＭＳ 明朝" w:cs="ＭＳゴシック" w:hint="eastAsia"/>
          <w:kern w:val="0"/>
          <w:szCs w:val="21"/>
        </w:rPr>
        <w:t>し</w:t>
      </w:r>
      <w:r w:rsidRPr="00F32A21">
        <w:rPr>
          <w:rFonts w:hAnsi="ＭＳ 明朝" w:cs="ＭＳゴシック" w:hint="eastAsia"/>
          <w:kern w:val="0"/>
          <w:szCs w:val="21"/>
        </w:rPr>
        <w:t>ておくなどをした上で、非常の場合の行動計画を作成し、これに基づいて行動します。どのような状況で遭遇しても児童生徒の人数を確認し、安全な場所へ避難誘導することが優先されます。また、引率先から学校へ状況を速やかに連絡します。</w:t>
      </w:r>
    </w:p>
    <w:p w:rsidR="009C2D64" w:rsidRPr="00F32A21" w:rsidRDefault="009C2D64"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社会見学や遠足等が終了し解散した後に災害が起きる可能性も予想されますので、こうした場合の対応も含めて非常の場合の行動計画を作成し、これに基づいて行動することが必要です。</w:t>
      </w:r>
    </w:p>
    <w:p w:rsidR="007108C5" w:rsidRPr="00F32A21" w:rsidRDefault="007108C5" w:rsidP="001B67B1">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lastRenderedPageBreak/>
        <w:t>津波の被害が</w:t>
      </w:r>
      <w:r w:rsidR="003D57BD" w:rsidRPr="00F32A21">
        <w:rPr>
          <w:rFonts w:hAnsi="ＭＳ 明朝" w:cs="ＭＳゴシック" w:hint="eastAsia"/>
          <w:kern w:val="0"/>
          <w:szCs w:val="21"/>
        </w:rPr>
        <w:t>想定</w:t>
      </w:r>
      <w:r w:rsidRPr="00F32A21">
        <w:rPr>
          <w:rFonts w:hAnsi="ＭＳ 明朝" w:cs="ＭＳゴシック" w:hint="eastAsia"/>
          <w:kern w:val="0"/>
          <w:szCs w:val="21"/>
        </w:rPr>
        <w:t>される</w:t>
      </w:r>
      <w:r w:rsidR="003D57BD" w:rsidRPr="00F32A21">
        <w:rPr>
          <w:rFonts w:hAnsi="ＭＳ 明朝" w:cs="ＭＳゴシック" w:hint="eastAsia"/>
          <w:kern w:val="0"/>
          <w:szCs w:val="21"/>
        </w:rPr>
        <w:t>場所</w:t>
      </w:r>
      <w:r w:rsidR="001746D7" w:rsidRPr="00F32A21">
        <w:rPr>
          <w:rFonts w:hAnsi="ＭＳ 明朝" w:cs="ＭＳゴシック" w:hint="eastAsia"/>
          <w:kern w:val="0"/>
          <w:szCs w:val="21"/>
        </w:rPr>
        <w:t>にいる場合</w:t>
      </w:r>
      <w:r w:rsidRPr="00F32A21">
        <w:rPr>
          <w:rFonts w:hAnsi="ＭＳ 明朝" w:cs="ＭＳゴシック" w:hint="eastAsia"/>
          <w:kern w:val="0"/>
          <w:szCs w:val="21"/>
        </w:rPr>
        <w:t>は</w:t>
      </w:r>
      <w:r w:rsidR="001B67B1" w:rsidRPr="00F32A21">
        <w:rPr>
          <w:rFonts w:hAnsi="ＭＳ 明朝" w:cs="ＭＳゴシック" w:hint="eastAsia"/>
          <w:kern w:val="0"/>
          <w:szCs w:val="21"/>
        </w:rPr>
        <w:t>、</w:t>
      </w:r>
      <w:r w:rsidR="007A4B00" w:rsidRPr="00F32A21">
        <w:rPr>
          <w:rFonts w:hAnsi="ＭＳ 明朝" w:cs="ＭＳゴシック" w:hint="eastAsia"/>
          <w:kern w:val="0"/>
          <w:szCs w:val="21"/>
        </w:rPr>
        <w:t>児童</w:t>
      </w:r>
      <w:r w:rsidRPr="00F32A21">
        <w:rPr>
          <w:rFonts w:hAnsi="ＭＳ 明朝" w:cs="ＭＳゴシック" w:hint="eastAsia"/>
          <w:kern w:val="0"/>
          <w:szCs w:val="21"/>
        </w:rPr>
        <w:t>生徒は</w:t>
      </w:r>
      <w:r w:rsidR="006F7DA6" w:rsidRPr="00F32A21">
        <w:rPr>
          <w:rFonts w:hAnsi="ＭＳ 明朝" w:cs="ＭＳゴシック" w:hint="eastAsia"/>
          <w:kern w:val="0"/>
          <w:szCs w:val="21"/>
        </w:rPr>
        <w:t>、</w:t>
      </w:r>
      <w:r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あらかじめ確認した場所（</w:t>
      </w:r>
      <w:r w:rsidRPr="00F32A21">
        <w:rPr>
          <w:rFonts w:hAnsi="ＭＳ 明朝" w:cs="ＭＳゴシック" w:hint="eastAsia"/>
          <w:kern w:val="0"/>
          <w:szCs w:val="21"/>
        </w:rPr>
        <w:t>近くの高台あるいは鉄筋コンクリートの建物のできるだけ安全な階</w:t>
      </w:r>
      <w:r w:rsidR="003D57BD" w:rsidRPr="00F32A21">
        <w:rPr>
          <w:rFonts w:hAnsi="ＭＳ 明朝" w:cs="ＭＳゴシック" w:hint="eastAsia"/>
          <w:kern w:val="0"/>
          <w:szCs w:val="21"/>
        </w:rPr>
        <w:t>）</w:t>
      </w:r>
      <w:r w:rsidRPr="00F32A21">
        <w:rPr>
          <w:rFonts w:hAnsi="ＭＳ 明朝" w:cs="ＭＳゴシック" w:hint="eastAsia"/>
          <w:kern w:val="0"/>
          <w:szCs w:val="21"/>
        </w:rPr>
        <w:t>に一時避難します。</w:t>
      </w:r>
    </w:p>
    <w:p w:rsidR="007108C5" w:rsidRPr="00F32A21" w:rsidRDefault="001746D7"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教職員は</w:t>
      </w:r>
      <w:r w:rsidR="006F7DA6" w:rsidRPr="00F32A21">
        <w:rPr>
          <w:rFonts w:hAnsi="ＭＳ 明朝" w:cs="ＭＳゴシック" w:hint="eastAsia"/>
          <w:kern w:val="0"/>
          <w:szCs w:val="21"/>
        </w:rPr>
        <w:t>、</w:t>
      </w:r>
      <w:r w:rsidR="007108C5" w:rsidRPr="00F32A21">
        <w:rPr>
          <w:rFonts w:hAnsi="ＭＳ 明朝" w:cs="ＭＳゴシック" w:hint="eastAsia"/>
          <w:kern w:val="0"/>
          <w:szCs w:val="21"/>
        </w:rPr>
        <w:t>強い揺れや周期の長い揺れを感じたら、揺れがおさまった後に</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直ちに</w:t>
      </w:r>
      <w:r w:rsidR="003D57BD" w:rsidRPr="00F32A21">
        <w:rPr>
          <w:rFonts w:hAnsi="ＭＳ 明朝" w:cs="ＭＳゴシック" w:hint="eastAsia"/>
          <w:kern w:val="0"/>
          <w:szCs w:val="21"/>
        </w:rPr>
        <w:t>あらかじめ確認した場所（</w:t>
      </w:r>
      <w:r w:rsidR="007108C5" w:rsidRPr="00F32A21">
        <w:rPr>
          <w:rFonts w:hAnsi="ＭＳ 明朝" w:cs="ＭＳゴシック" w:hint="eastAsia"/>
          <w:kern w:val="0"/>
          <w:szCs w:val="21"/>
        </w:rPr>
        <w:t>近くの高台あるいは鉄筋コンクリートの建物のできるだけ安全な階</w:t>
      </w:r>
      <w:r w:rsidR="003D57BD" w:rsidRPr="00F32A21">
        <w:rPr>
          <w:rFonts w:hAnsi="ＭＳ 明朝" w:cs="ＭＳゴシック" w:hint="eastAsia"/>
          <w:kern w:val="0"/>
          <w:szCs w:val="21"/>
        </w:rPr>
        <w:t>）</w:t>
      </w:r>
      <w:r w:rsidR="007108C5" w:rsidRPr="00F32A21">
        <w:rPr>
          <w:rFonts w:hAnsi="ＭＳ 明朝" w:cs="ＭＳゴシック" w:hint="eastAsia"/>
          <w:kern w:val="0"/>
          <w:szCs w:val="21"/>
        </w:rPr>
        <w:t>へ</w:t>
      </w:r>
      <w:r w:rsidR="007A4B00" w:rsidRPr="00F32A21">
        <w:rPr>
          <w:rFonts w:hAnsi="ＭＳ 明朝" w:cs="ＭＳゴシック" w:hint="eastAsia"/>
          <w:kern w:val="0"/>
          <w:szCs w:val="21"/>
        </w:rPr>
        <w:t>児童</w:t>
      </w:r>
      <w:r w:rsidR="007108C5" w:rsidRPr="00F32A21">
        <w:rPr>
          <w:rFonts w:hAnsi="ＭＳ 明朝" w:cs="ＭＳゴシック" w:hint="eastAsia"/>
          <w:kern w:val="0"/>
          <w:szCs w:val="21"/>
        </w:rPr>
        <w:t>生徒を一時避難させます。その後は津波に関する情報を確認し、</w:t>
      </w:r>
      <w:r w:rsidR="001B67B1" w:rsidRPr="00F32A21">
        <w:rPr>
          <w:rFonts w:hAnsi="ＭＳ 明朝" w:cs="ＭＳゴシック" w:hint="eastAsia"/>
          <w:kern w:val="0"/>
          <w:szCs w:val="21"/>
        </w:rPr>
        <w:t>児童生徒の安全確保に努めます</w:t>
      </w:r>
      <w:r w:rsidR="007108C5" w:rsidRPr="00F32A21">
        <w:rPr>
          <w:rFonts w:hAnsi="ＭＳ 明朝" w:cs="ＭＳゴシック" w:hint="eastAsia"/>
          <w:kern w:val="0"/>
          <w:szCs w:val="21"/>
        </w:rPr>
        <w:t>。</w:t>
      </w:r>
    </w:p>
    <w:p w:rsidR="007108C5" w:rsidRPr="00F32A21" w:rsidRDefault="007108C5" w:rsidP="007108C5">
      <w:pPr>
        <w:adjustRightInd w:val="0"/>
        <w:jc w:val="left"/>
        <w:rPr>
          <w:rFonts w:hAnsi="ＭＳ 明朝" w:cs="ＭＳゴシック"/>
          <w:kern w:val="0"/>
          <w:szCs w:val="21"/>
        </w:rPr>
      </w:pPr>
    </w:p>
    <w:p w:rsidR="00AE5289" w:rsidRPr="00F32A21" w:rsidRDefault="007108C5" w:rsidP="00AE5289">
      <w:pPr>
        <w:adjustRightInd w:val="0"/>
        <w:jc w:val="left"/>
        <w:rPr>
          <w:rFonts w:hAnsi="ＭＳ 明朝" w:cs="ＭＳゴシック"/>
          <w:kern w:val="0"/>
          <w:szCs w:val="21"/>
        </w:rPr>
      </w:pPr>
      <w:r w:rsidRPr="00F32A21">
        <w:rPr>
          <w:rFonts w:hAnsi="ＭＳ 明朝" w:cs="ＭＳゴシック" w:hint="eastAsia"/>
          <w:kern w:val="0"/>
          <w:szCs w:val="21"/>
        </w:rPr>
        <w:t>④</w:t>
      </w:r>
      <w:r w:rsidR="00AE5289" w:rsidRPr="00F32A21">
        <w:rPr>
          <w:rFonts w:hAnsi="ＭＳ 明朝" w:cs="ＭＳゴシック" w:hint="eastAsia"/>
          <w:kern w:val="0"/>
          <w:szCs w:val="21"/>
        </w:rPr>
        <w:t xml:space="preserve">　</w:t>
      </w:r>
      <w:r w:rsidRPr="00F32A21">
        <w:rPr>
          <w:rFonts w:hAnsi="ＭＳ 明朝" w:cs="ＭＳゴシック" w:hint="eastAsia"/>
          <w:kern w:val="0"/>
          <w:szCs w:val="21"/>
        </w:rPr>
        <w:t>登校、下校途上で遭遇した場合</w:t>
      </w:r>
    </w:p>
    <w:p w:rsidR="007108C5" w:rsidRPr="00F32A21" w:rsidRDefault="007108C5" w:rsidP="00AE5289">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児童生徒の登下校中に地震が発生した場合、児童生徒が自分で瞬時に安全のための行動を選択し実践することが求められます。このようなことから、平素より様々な災害を想定した上で、安全を確保するための行動</w:t>
      </w:r>
      <w:r w:rsidR="00256181" w:rsidRPr="00F32A21">
        <w:rPr>
          <w:rFonts w:hAnsi="ＭＳ 明朝" w:cs="ＭＳゴシック" w:hint="eastAsia"/>
          <w:kern w:val="0"/>
          <w:szCs w:val="21"/>
        </w:rPr>
        <w:t>シミュレーション</w:t>
      </w:r>
      <w:r w:rsidRPr="00F32A21">
        <w:rPr>
          <w:rFonts w:hAnsi="ＭＳ 明朝" w:cs="ＭＳゴシック" w:hint="eastAsia"/>
          <w:kern w:val="0"/>
          <w:szCs w:val="21"/>
        </w:rPr>
        <w:t>について十分に時間をかけて指導し考えさせておくことが必要です。実際に遭遇した場合、まず「カバンや持ち物で自分の頭を保護する」</w:t>
      </w:r>
      <w:r w:rsidR="005A4FC4" w:rsidRPr="00F32A21">
        <w:rPr>
          <w:rFonts w:hAnsi="ＭＳ 明朝" w:cs="ＭＳゴシック" w:hint="eastAsia"/>
          <w:kern w:val="0"/>
          <w:szCs w:val="21"/>
        </w:rPr>
        <w:t>、</w:t>
      </w:r>
      <w:r w:rsidRPr="00F32A21">
        <w:rPr>
          <w:rFonts w:hAnsi="ＭＳ 明朝" w:cs="ＭＳゴシック" w:hint="eastAsia"/>
          <w:kern w:val="0"/>
          <w:szCs w:val="21"/>
        </w:rPr>
        <w:t>次に「</w:t>
      </w:r>
      <w:r w:rsidR="00D35E4C">
        <w:rPr>
          <w:rFonts w:hAnsi="ＭＳ 明朝" w:cs="ＭＳゴシック" w:hint="eastAsia"/>
          <w:kern w:val="0"/>
          <w:szCs w:val="21"/>
        </w:rPr>
        <w:t>ブロック塀、自動販売機、ガラス、建物、</w:t>
      </w:r>
      <w:r w:rsidRPr="00F32A21">
        <w:rPr>
          <w:rFonts w:hAnsi="ＭＳ 明朝" w:cs="ＭＳゴシック" w:hint="eastAsia"/>
          <w:kern w:val="0"/>
          <w:szCs w:val="21"/>
        </w:rPr>
        <w:t>崖下、川岸等からすぐ離れ</w:t>
      </w:r>
      <w:r w:rsidR="00D35E4C" w:rsidRPr="00D35E4C">
        <w:rPr>
          <w:rFonts w:asciiTheme="minorEastAsia" w:eastAsiaTheme="minorEastAsia" w:hAnsiTheme="minorEastAsia" w:cs="ＭＳゴシック" w:hint="eastAsia"/>
          <w:kern w:val="0"/>
          <w:szCs w:val="21"/>
        </w:rPr>
        <w:t>、</w:t>
      </w:r>
      <w:r w:rsidR="00D35E4C" w:rsidRPr="00D35E4C">
        <w:rPr>
          <w:rFonts w:ascii="ＭＳ Ｐ明朝" w:eastAsia="ＭＳ Ｐ明朝" w:hAnsi="ＭＳ Ｐ明朝" w:cs="ＭＳゴシック" w:hint="eastAsia"/>
          <w:kern w:val="0"/>
          <w:szCs w:val="21"/>
        </w:rPr>
        <w:t>[</w:t>
      </w:r>
      <w:r w:rsidR="00D35E4C" w:rsidRPr="00D35E4C">
        <w:rPr>
          <w:rFonts w:asciiTheme="minorEastAsia" w:eastAsiaTheme="minorEastAsia" w:hAnsiTheme="minorEastAsia" w:cs="ＭＳゴシック" w:hint="eastAsia"/>
          <w:kern w:val="0"/>
          <w:szCs w:val="21"/>
        </w:rPr>
        <w:t>落ちてこない・倒れてこない・移動してこない]場所に身を寄せ</w:t>
      </w:r>
      <w:r w:rsidRPr="00D35E4C">
        <w:rPr>
          <w:rFonts w:asciiTheme="minorEastAsia" w:eastAsiaTheme="minorEastAsia" w:hAnsiTheme="minorEastAsia" w:cs="ＭＳゴシック" w:hint="eastAsia"/>
          <w:kern w:val="0"/>
          <w:szCs w:val="21"/>
        </w:rPr>
        <w:t>る」</w:t>
      </w:r>
      <w:r w:rsidR="005A4FC4" w:rsidRPr="00D35E4C">
        <w:rPr>
          <w:rFonts w:ascii="ＭＳ Ｐ明朝" w:eastAsia="ＭＳ Ｐ明朝" w:hAnsi="ＭＳ Ｐ明朝" w:cs="ＭＳゴシック" w:hint="eastAsia"/>
          <w:kern w:val="0"/>
          <w:szCs w:val="21"/>
        </w:rPr>
        <w:t>､</w:t>
      </w:r>
      <w:r w:rsidRPr="00F32A21">
        <w:rPr>
          <w:rFonts w:hAnsi="ＭＳ 明朝" w:cs="ＭＳゴシック" w:hint="eastAsia"/>
          <w:kern w:val="0"/>
          <w:szCs w:val="21"/>
        </w:rPr>
        <w:t>「自動車は思わぬ動きをするので離れる」</w:t>
      </w:r>
      <w:r w:rsidR="005A4FC4" w:rsidRPr="00F32A21">
        <w:rPr>
          <w:rFonts w:hAnsi="ＭＳ 明朝" w:cs="ＭＳゴシック" w:hint="eastAsia"/>
          <w:kern w:val="0"/>
          <w:szCs w:val="21"/>
        </w:rPr>
        <w:t>､</w:t>
      </w:r>
      <w:r w:rsidRPr="00F32A21">
        <w:rPr>
          <w:rFonts w:hAnsi="ＭＳ 明朝" w:cs="ＭＳゴシック" w:hint="eastAsia"/>
          <w:kern w:val="0"/>
          <w:szCs w:val="21"/>
        </w:rPr>
        <w:t>「津波の被害が</w:t>
      </w:r>
      <w:r w:rsidR="00486253" w:rsidRPr="00F32A21">
        <w:rPr>
          <w:rFonts w:hAnsi="ＭＳ 明朝" w:cs="ＭＳゴシック" w:hint="eastAsia"/>
          <w:kern w:val="0"/>
          <w:szCs w:val="21"/>
        </w:rPr>
        <w:t>想定</w:t>
      </w:r>
      <w:r w:rsidRPr="00F32A21">
        <w:rPr>
          <w:rFonts w:hAnsi="ＭＳ 明朝" w:cs="ＭＳゴシック" w:hint="eastAsia"/>
          <w:kern w:val="0"/>
          <w:szCs w:val="21"/>
        </w:rPr>
        <w:t>される</w:t>
      </w:r>
      <w:r w:rsidR="00486253" w:rsidRPr="00F32A21">
        <w:rPr>
          <w:rFonts w:hAnsi="ＭＳ 明朝" w:cs="ＭＳゴシック" w:hint="eastAsia"/>
          <w:kern w:val="0"/>
          <w:szCs w:val="21"/>
        </w:rPr>
        <w:t>場所</w:t>
      </w:r>
      <w:r w:rsidRPr="00F32A21">
        <w:rPr>
          <w:rFonts w:hAnsi="ＭＳ 明朝" w:cs="ＭＳゴシック" w:hint="eastAsia"/>
          <w:kern w:val="0"/>
          <w:szCs w:val="21"/>
        </w:rPr>
        <w:t>にいる場合は、直ちに高台あるいは鉄筋コンクリートの建物のできるだけ安全な階に一時避難する」等の指導をしておきます。</w:t>
      </w:r>
    </w:p>
    <w:p w:rsidR="007108C5" w:rsidRPr="00F32A21" w:rsidRDefault="007108C5"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また、地域の実状に応じた対応をすることが原則ですが、登校中に地震に遭遇した場合は、可能ならばそのまま通学路を登校させ、下校中は、原則として安全に注意しながら下校させ</w:t>
      </w:r>
      <w:r w:rsidR="007A4B00" w:rsidRPr="00F32A21">
        <w:rPr>
          <w:rFonts w:hAnsi="ＭＳ 明朝" w:cs="ＭＳゴシック" w:hint="eastAsia"/>
          <w:kern w:val="0"/>
          <w:szCs w:val="21"/>
        </w:rPr>
        <w:t>ます</w:t>
      </w:r>
      <w:r w:rsidRPr="00F32A21">
        <w:rPr>
          <w:rFonts w:hAnsi="ＭＳ 明朝" w:cs="ＭＳゴシック" w:hint="eastAsia"/>
          <w:kern w:val="0"/>
          <w:szCs w:val="21"/>
        </w:rPr>
        <w:t>。</w:t>
      </w:r>
    </w:p>
    <w:p w:rsidR="007108C5" w:rsidRPr="00F32A21" w:rsidRDefault="003926FC" w:rsidP="00261CBF">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公共</w:t>
      </w:r>
      <w:r w:rsidR="007108C5" w:rsidRPr="00F32A21">
        <w:rPr>
          <w:rFonts w:hAnsi="ＭＳ 明朝" w:cs="ＭＳゴシック" w:hint="eastAsia"/>
          <w:kern w:val="0"/>
          <w:szCs w:val="21"/>
        </w:rPr>
        <w:t>交通機関を利用している児童生徒は、交通関係者の指示に従い、決して自分勝手な行動をとらないように指導しておきます。また、避難の途中経路で児童生徒が集まり、互いに助け合うように指導します。</w:t>
      </w:r>
    </w:p>
    <w:p w:rsidR="007108C5" w:rsidRDefault="007108C5" w:rsidP="00A42B9C">
      <w:pPr>
        <w:adjustRightInd w:val="0"/>
        <w:ind w:leftChars="100" w:left="210" w:firstLineChars="100" w:firstLine="210"/>
        <w:jc w:val="left"/>
        <w:rPr>
          <w:rFonts w:hAnsi="ＭＳ 明朝" w:cs="ＭＳゴシック"/>
          <w:kern w:val="0"/>
          <w:szCs w:val="21"/>
        </w:rPr>
      </w:pPr>
      <w:r w:rsidRPr="00F32A21">
        <w:rPr>
          <w:rFonts w:hAnsi="ＭＳ 明朝" w:cs="ＭＳゴシック" w:hint="eastAsia"/>
          <w:kern w:val="0"/>
          <w:szCs w:val="21"/>
        </w:rPr>
        <w:t>なお、学校に向かうか家に向かうかを判断するポイント地点を、あらかじめ通学路上に定めてお</w:t>
      </w:r>
      <w:r w:rsidR="006829CD" w:rsidRPr="00F32A21">
        <w:rPr>
          <w:rFonts w:hAnsi="ＭＳ 明朝" w:cs="ＭＳゴシック" w:hint="eastAsia"/>
          <w:kern w:val="0"/>
          <w:szCs w:val="21"/>
        </w:rPr>
        <w:t>きます</w:t>
      </w:r>
      <w:r w:rsidRPr="00F32A21">
        <w:rPr>
          <w:rFonts w:hAnsi="ＭＳ 明朝" w:cs="ＭＳゴシック" w:hint="eastAsia"/>
          <w:kern w:val="0"/>
          <w:szCs w:val="21"/>
        </w:rPr>
        <w:t>。</w:t>
      </w:r>
    </w:p>
    <w:p w:rsidR="00A42B9C" w:rsidRPr="00A42B9C" w:rsidRDefault="00A42B9C" w:rsidP="00A42B9C">
      <w:pPr>
        <w:adjustRightInd w:val="0"/>
        <w:ind w:leftChars="100" w:left="210" w:firstLineChars="100" w:firstLine="210"/>
        <w:jc w:val="left"/>
        <w:rPr>
          <w:rFonts w:hAnsi="ＭＳ 明朝" w:cs="ＭＳゴシック"/>
          <w:kern w:val="0"/>
          <w:szCs w:val="21"/>
        </w:rPr>
      </w:pPr>
    </w:p>
    <w:p w:rsidR="00267CE0" w:rsidRPr="00F32A21" w:rsidRDefault="00F0546A" w:rsidP="00267CE0">
      <w:pPr>
        <w:adjustRightInd w:val="0"/>
        <w:jc w:val="left"/>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t>■</w:t>
      </w:r>
      <w:r w:rsidR="00C23909" w:rsidRPr="00F32A21">
        <w:rPr>
          <w:rFonts w:ascii="ＭＳ ゴシック" w:eastAsia="ＭＳ ゴシック" w:hAnsi="ＭＳ ゴシック" w:cs="ＭＳ明朝" w:hint="eastAsia"/>
          <w:kern w:val="0"/>
          <w:sz w:val="28"/>
          <w:szCs w:val="28"/>
        </w:rPr>
        <w:t xml:space="preserve"> </w:t>
      </w:r>
      <w:r w:rsidR="0079177F">
        <w:rPr>
          <w:rFonts w:ascii="ＭＳ ゴシック" w:eastAsia="ＭＳ ゴシック" w:hAnsi="ＭＳ ゴシック" w:cs="ＭＳ明朝" w:hint="eastAsia"/>
          <w:kern w:val="0"/>
          <w:sz w:val="28"/>
          <w:szCs w:val="28"/>
        </w:rPr>
        <w:t>障がい</w:t>
      </w:r>
      <w:r w:rsidR="00487E59" w:rsidRPr="00F32A21">
        <w:rPr>
          <w:rFonts w:ascii="ＭＳ ゴシック" w:eastAsia="ＭＳ ゴシック" w:hAnsi="ＭＳ ゴシック" w:cs="ＭＳ明朝" w:hint="eastAsia"/>
          <w:kern w:val="0"/>
          <w:sz w:val="28"/>
          <w:szCs w:val="28"/>
        </w:rPr>
        <w:t>のある児童生徒</w:t>
      </w:r>
      <w:r w:rsidRPr="00F32A21">
        <w:rPr>
          <w:rFonts w:ascii="ＭＳ ゴシック" w:eastAsia="ＭＳ ゴシック" w:hAnsi="ＭＳ ゴシック" w:cs="ＭＳ明朝" w:hint="eastAsia"/>
          <w:kern w:val="0"/>
          <w:sz w:val="28"/>
          <w:szCs w:val="28"/>
        </w:rPr>
        <w:t>への配慮</w:t>
      </w:r>
    </w:p>
    <w:p w:rsidR="00267CE0" w:rsidRPr="00F32A21" w:rsidRDefault="00267CE0" w:rsidP="00267CE0">
      <w:pPr>
        <w:adjustRightInd w:val="0"/>
        <w:ind w:leftChars="100" w:left="420" w:hangingChars="100" w:hanging="210"/>
        <w:jc w:val="left"/>
        <w:rPr>
          <w:rFonts w:hAnsi="ＭＳ 明朝" w:cs="ＭＳ明朝"/>
          <w:kern w:val="0"/>
          <w:sz w:val="28"/>
          <w:szCs w:val="28"/>
        </w:rPr>
      </w:pPr>
      <w:r w:rsidRPr="00F32A21">
        <w:rPr>
          <w:rFonts w:hAnsi="ＭＳ 明朝" w:cs="ＭＳ明朝" w:hint="eastAsia"/>
          <w:kern w:val="0"/>
          <w:szCs w:val="21"/>
        </w:rPr>
        <w:t xml:space="preserve">※ </w:t>
      </w:r>
      <w:r w:rsidR="0079177F">
        <w:rPr>
          <w:rFonts w:hAnsi="ＭＳ 明朝" w:cs="ＭＳ明朝" w:hint="eastAsia"/>
          <w:kern w:val="0"/>
          <w:szCs w:val="21"/>
        </w:rPr>
        <w:t>障がい</w:t>
      </w:r>
      <w:r w:rsidRPr="00F32A21">
        <w:rPr>
          <w:rFonts w:hAnsi="ＭＳ 明朝" w:cs="ＭＳ明朝" w:hint="eastAsia"/>
          <w:kern w:val="0"/>
          <w:szCs w:val="21"/>
        </w:rPr>
        <w:t>のある児童生徒に対しては、</w:t>
      </w:r>
      <w:r w:rsidR="0079177F">
        <w:rPr>
          <w:rFonts w:hAnsi="ＭＳ 明朝" w:cs="ＭＳ明朝" w:hint="eastAsia"/>
          <w:kern w:val="0"/>
          <w:szCs w:val="21"/>
        </w:rPr>
        <w:t>それぞれの障がい</w:t>
      </w:r>
      <w:r w:rsidR="00D971FD" w:rsidRPr="00F32A21">
        <w:rPr>
          <w:rFonts w:hAnsi="ＭＳ 明朝" w:cs="ＭＳ明朝" w:hint="eastAsia"/>
          <w:kern w:val="0"/>
          <w:szCs w:val="21"/>
        </w:rPr>
        <w:t>の状態に応じて、災害時の対応を</w:t>
      </w:r>
      <w:r w:rsidRPr="00F32A21">
        <w:rPr>
          <w:rFonts w:hAnsi="ＭＳ 明朝" w:cs="ＭＳ明朝" w:hint="eastAsia"/>
          <w:kern w:val="0"/>
          <w:szCs w:val="21"/>
        </w:rPr>
        <w:t>具体的に想定し</w:t>
      </w:r>
      <w:r w:rsidR="00D971FD" w:rsidRPr="00F32A21">
        <w:rPr>
          <w:rFonts w:hAnsi="ＭＳ 明朝" w:cs="ＭＳ明朝" w:hint="eastAsia"/>
          <w:kern w:val="0"/>
          <w:szCs w:val="21"/>
        </w:rPr>
        <w:t>ておくことが</w:t>
      </w:r>
      <w:r w:rsidRPr="00F32A21">
        <w:rPr>
          <w:rFonts w:hAnsi="ＭＳ 明朝" w:cs="ＭＳ明朝" w:hint="eastAsia"/>
          <w:kern w:val="0"/>
          <w:szCs w:val="21"/>
        </w:rPr>
        <w:t>必要</w:t>
      </w:r>
      <w:r w:rsidR="006C48CF" w:rsidRPr="00F32A21">
        <w:rPr>
          <w:rFonts w:hAnsi="ＭＳ 明朝" w:cs="ＭＳ明朝" w:hint="eastAsia"/>
          <w:kern w:val="0"/>
          <w:szCs w:val="21"/>
        </w:rPr>
        <w:t>です</w:t>
      </w:r>
      <w:r w:rsidRPr="00F32A21">
        <w:rPr>
          <w:rFonts w:hAnsi="ＭＳ 明朝" w:cs="ＭＳ明朝" w:hint="eastAsia"/>
          <w:kern w:val="0"/>
          <w:szCs w:val="21"/>
        </w:rPr>
        <w:t>。</w:t>
      </w:r>
    </w:p>
    <w:p w:rsidR="009A28D9" w:rsidRPr="00F32A21" w:rsidRDefault="009A28D9" w:rsidP="00AE5289">
      <w:pPr>
        <w:adjustRightInd w:val="0"/>
        <w:spacing w:line="0" w:lineRule="atLeast"/>
        <w:jc w:val="left"/>
        <w:rPr>
          <w:rFonts w:hAnsi="ＭＳ 明朝" w:cs="ＭＳ明朝"/>
          <w:kern w:val="0"/>
          <w:sz w:val="10"/>
          <w:szCs w:val="10"/>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①</w:t>
      </w:r>
      <w:r w:rsidR="00AE5289" w:rsidRPr="00F32A21">
        <w:rPr>
          <w:rFonts w:hAnsi="ＭＳ 明朝" w:cs="ＭＳ明朝" w:hint="eastAsia"/>
          <w:kern w:val="0"/>
          <w:szCs w:val="21"/>
        </w:rPr>
        <w:t xml:space="preserve">　</w:t>
      </w:r>
      <w:r w:rsidR="0079177F">
        <w:rPr>
          <w:rFonts w:hAnsi="ＭＳ 明朝" w:cs="ＭＳ明朝" w:hint="eastAsia"/>
          <w:kern w:val="0"/>
          <w:szCs w:val="21"/>
        </w:rPr>
        <w:t>障がい</w:t>
      </w:r>
      <w:r w:rsidR="00A61251" w:rsidRPr="00F32A21">
        <w:rPr>
          <w:rFonts w:hAnsi="ＭＳ 明朝" w:cs="ＭＳ明朝" w:hint="eastAsia"/>
          <w:kern w:val="0"/>
          <w:szCs w:val="21"/>
        </w:rPr>
        <w:t>のある児童生徒が通常</w:t>
      </w:r>
      <w:r w:rsidR="00487E59" w:rsidRPr="00F32A21">
        <w:rPr>
          <w:rFonts w:hAnsi="ＭＳ 明朝" w:cs="ＭＳ明朝" w:hint="eastAsia"/>
          <w:kern w:val="0"/>
          <w:szCs w:val="21"/>
        </w:rPr>
        <w:t>の</w:t>
      </w:r>
      <w:r w:rsidR="00A61251" w:rsidRPr="00F32A21">
        <w:rPr>
          <w:rFonts w:hAnsi="ＭＳ 明朝" w:cs="ＭＳ明朝" w:hint="eastAsia"/>
          <w:kern w:val="0"/>
          <w:szCs w:val="21"/>
        </w:rPr>
        <w:t>学級または特別支援学級に在籍する</w:t>
      </w:r>
      <w:r w:rsidRPr="00F32A21">
        <w:rPr>
          <w:rFonts w:hAnsi="ＭＳ 明朝" w:cs="ＭＳ明朝" w:hint="eastAsia"/>
          <w:kern w:val="0"/>
          <w:szCs w:val="21"/>
        </w:rPr>
        <w:t>場合</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通常</w:t>
      </w:r>
      <w:r w:rsidR="00487E59" w:rsidRPr="00F32A21">
        <w:rPr>
          <w:rFonts w:hAnsi="ＭＳ 明朝" w:cs="ＭＳ明朝" w:hint="eastAsia"/>
          <w:kern w:val="0"/>
          <w:szCs w:val="21"/>
        </w:rPr>
        <w:t>の</w:t>
      </w:r>
      <w:r w:rsidR="0079177F">
        <w:rPr>
          <w:rFonts w:hAnsi="ＭＳ 明朝" w:cs="ＭＳ明朝" w:hint="eastAsia"/>
          <w:kern w:val="0"/>
          <w:szCs w:val="21"/>
        </w:rPr>
        <w:t>学級に在籍している障がい</w:t>
      </w:r>
      <w:r w:rsidRPr="00F32A21">
        <w:rPr>
          <w:rFonts w:hAnsi="ＭＳ 明朝" w:cs="ＭＳ明朝" w:hint="eastAsia"/>
          <w:kern w:val="0"/>
          <w:szCs w:val="21"/>
        </w:rPr>
        <w:t>のある児童生徒の場合も</w:t>
      </w:r>
      <w:r w:rsidR="00A61251" w:rsidRPr="00F32A21">
        <w:rPr>
          <w:rFonts w:hAnsi="ＭＳ 明朝" w:cs="ＭＳ明朝" w:hint="eastAsia"/>
          <w:kern w:val="0"/>
          <w:szCs w:val="21"/>
        </w:rPr>
        <w:t>特別支援</w:t>
      </w:r>
      <w:r w:rsidRPr="00F32A21">
        <w:rPr>
          <w:rFonts w:hAnsi="ＭＳ 明朝" w:cs="ＭＳ明朝" w:hint="eastAsia"/>
          <w:kern w:val="0"/>
          <w:szCs w:val="21"/>
        </w:rPr>
        <w:t>学級に在籍している場合も、それぞれ</w:t>
      </w:r>
      <w:r w:rsidR="0079177F">
        <w:rPr>
          <w:rFonts w:hAnsi="ＭＳ 明朝" w:cs="ＭＳ明朝" w:hint="eastAsia"/>
          <w:kern w:val="0"/>
          <w:szCs w:val="21"/>
        </w:rPr>
        <w:t>の学校の緊急避難対応に従うことが原則です。ただその児童生徒の障がい</w:t>
      </w:r>
      <w:r w:rsidRPr="00F32A21">
        <w:rPr>
          <w:rFonts w:hAnsi="ＭＳ 明朝" w:cs="ＭＳ明朝" w:hint="eastAsia"/>
          <w:kern w:val="0"/>
          <w:szCs w:val="21"/>
        </w:rPr>
        <w:t>の状況を</w:t>
      </w:r>
      <w:r w:rsidR="00B54FF9" w:rsidRPr="00F32A21">
        <w:rPr>
          <w:rFonts w:hAnsi="ＭＳ 明朝" w:cs="ＭＳ明朝" w:hint="eastAsia"/>
          <w:kern w:val="0"/>
          <w:szCs w:val="21"/>
        </w:rPr>
        <w:t>日ごろ</w:t>
      </w:r>
      <w:r w:rsidRPr="00F32A21">
        <w:rPr>
          <w:rFonts w:hAnsi="ＭＳ 明朝" w:cs="ＭＳ明朝" w:hint="eastAsia"/>
          <w:kern w:val="0"/>
          <w:szCs w:val="21"/>
        </w:rPr>
        <w:t>より全教職員で共通に理解しておき、いざというときにすぐ対応できるように訓練しておくことが必要です。車椅子の場合、あるいは背負って避難する場合、手を引いて同行しなければ移動できない場合等それぞれの対応が準備されていなければなりません。</w:t>
      </w:r>
    </w:p>
    <w:p w:rsidR="00F0546A" w:rsidRPr="00F32A21" w:rsidRDefault="0079177F" w:rsidP="00261CBF">
      <w:pPr>
        <w:adjustRightInd w:val="0"/>
        <w:ind w:leftChars="100" w:left="210" w:firstLineChars="100" w:firstLine="210"/>
        <w:jc w:val="left"/>
        <w:rPr>
          <w:rFonts w:hAnsi="ＭＳ 明朝" w:cs="ＭＳ明朝"/>
          <w:kern w:val="0"/>
          <w:szCs w:val="21"/>
        </w:rPr>
      </w:pPr>
      <w:r>
        <w:rPr>
          <w:rFonts w:hAnsi="ＭＳ 明朝" w:cs="ＭＳ明朝" w:hint="eastAsia"/>
          <w:kern w:val="0"/>
          <w:szCs w:val="21"/>
        </w:rPr>
        <w:t>障がい</w:t>
      </w:r>
      <w:r w:rsidR="00F0546A" w:rsidRPr="00F32A21">
        <w:rPr>
          <w:rFonts w:hAnsi="ＭＳ 明朝" w:cs="ＭＳ明朝" w:hint="eastAsia"/>
          <w:kern w:val="0"/>
          <w:szCs w:val="21"/>
        </w:rPr>
        <w:t>のある児童生徒の場合、異常な状況であるという判断がとっさにできにくいの</w:t>
      </w:r>
      <w:r w:rsidR="00F0546A" w:rsidRPr="00F32A21">
        <w:rPr>
          <w:rFonts w:hAnsi="ＭＳ 明朝" w:cs="ＭＳ明朝" w:hint="eastAsia"/>
          <w:kern w:val="0"/>
          <w:szCs w:val="21"/>
        </w:rPr>
        <w:lastRenderedPageBreak/>
        <w:t>で、</w:t>
      </w:r>
      <w:r w:rsidR="00B54FF9" w:rsidRPr="00F32A21">
        <w:rPr>
          <w:rFonts w:hAnsi="ＭＳ 明朝" w:cs="ＭＳ明朝" w:hint="eastAsia"/>
          <w:kern w:val="0"/>
          <w:szCs w:val="21"/>
        </w:rPr>
        <w:t>日ごろ</w:t>
      </w:r>
      <w:r>
        <w:rPr>
          <w:rFonts w:hAnsi="ＭＳ 明朝" w:cs="ＭＳ明朝" w:hint="eastAsia"/>
          <w:kern w:val="0"/>
          <w:szCs w:val="21"/>
        </w:rPr>
        <w:t>より、教職員、支援者、保護者が子どものそれぞれの障がい</w:t>
      </w:r>
      <w:r w:rsidR="006C48CF" w:rsidRPr="00F32A21">
        <w:rPr>
          <w:rFonts w:hAnsi="ＭＳ 明朝" w:cs="ＭＳ明朝" w:hint="eastAsia"/>
          <w:kern w:val="0"/>
          <w:szCs w:val="21"/>
        </w:rPr>
        <w:t>を踏まえ、シミュレーションの上、</w:t>
      </w:r>
      <w:r w:rsidR="00F0546A" w:rsidRPr="00F32A21">
        <w:rPr>
          <w:rFonts w:hAnsi="ＭＳ 明朝" w:cs="ＭＳ明朝" w:hint="eastAsia"/>
          <w:kern w:val="0"/>
          <w:szCs w:val="21"/>
        </w:rPr>
        <w:t>十分な訓練が必要になります。</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また、</w:t>
      </w:r>
      <w:r w:rsidR="009F421D" w:rsidRPr="00F32A21">
        <w:rPr>
          <w:rFonts w:hAnsi="ＭＳ 明朝" w:cs="ＭＳ明朝" w:hint="eastAsia"/>
          <w:kern w:val="0"/>
          <w:szCs w:val="21"/>
        </w:rPr>
        <w:t>疾病を有する</w:t>
      </w:r>
      <w:r w:rsidRPr="00F32A21">
        <w:rPr>
          <w:rFonts w:hAnsi="ＭＳ 明朝" w:cs="ＭＳ明朝" w:hint="eastAsia"/>
          <w:kern w:val="0"/>
          <w:szCs w:val="21"/>
        </w:rPr>
        <w:t>児童生徒の場合、緊急時の対応について、保護者と事前に相談しておく必要があります。</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スクールバスを利用している児童生徒がいる場合には、バス運行中に地震が発生した場合を想定して、その対策を講じておく必要があります。</w:t>
      </w:r>
      <w:r w:rsidR="00521B21" w:rsidRPr="00F32A21">
        <w:rPr>
          <w:rFonts w:hAnsi="ＭＳ 明朝" w:cs="ＭＳ明朝" w:hint="eastAsia"/>
          <w:kern w:val="0"/>
          <w:szCs w:val="21"/>
        </w:rPr>
        <w:t xml:space="preserve">　</w:t>
      </w:r>
    </w:p>
    <w:p w:rsidR="00521B21" w:rsidRPr="00F32A21" w:rsidRDefault="00521B21" w:rsidP="00521B21">
      <w:pPr>
        <w:adjustRightInd w:val="0"/>
        <w:ind w:firstLineChars="100" w:firstLine="21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②</w:t>
      </w:r>
      <w:r w:rsidR="00AE5289" w:rsidRPr="00F32A21">
        <w:rPr>
          <w:rFonts w:hAnsi="ＭＳ 明朝" w:cs="ＭＳ明朝" w:hint="eastAsia"/>
          <w:kern w:val="0"/>
          <w:szCs w:val="21"/>
        </w:rPr>
        <w:t xml:space="preserve">　</w:t>
      </w:r>
      <w:r w:rsidR="00A61251" w:rsidRPr="00F32A21">
        <w:rPr>
          <w:rFonts w:hAnsi="ＭＳ 明朝" w:cs="ＭＳ明朝" w:hint="eastAsia"/>
          <w:kern w:val="0"/>
          <w:szCs w:val="21"/>
        </w:rPr>
        <w:t>特別支援学校</w:t>
      </w:r>
      <w:r w:rsidRPr="00F32A21">
        <w:rPr>
          <w:rFonts w:hAnsi="ＭＳ 明朝" w:cs="ＭＳ明朝" w:hint="eastAsia"/>
          <w:kern w:val="0"/>
          <w:szCs w:val="21"/>
        </w:rPr>
        <w:t>の場合</w:t>
      </w:r>
    </w:p>
    <w:p w:rsidR="00F0546A" w:rsidRPr="00F32A21" w:rsidRDefault="00F0546A" w:rsidP="00261CB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学区が広域にわたるため、学校管理下で地震が発生した場合の対応を３つの時間帯に分けて、考えておかなければなりません。また、平常時より</w:t>
      </w:r>
      <w:r w:rsidR="005B6A60" w:rsidRPr="00F32A21">
        <w:rPr>
          <w:rFonts w:hAnsi="ＭＳ 明朝" w:cs="ＭＳ明朝" w:hint="eastAsia"/>
          <w:kern w:val="0"/>
          <w:szCs w:val="21"/>
        </w:rPr>
        <w:t>地域</w:t>
      </w:r>
      <w:r w:rsidRPr="00F32A21">
        <w:rPr>
          <w:rFonts w:hAnsi="ＭＳ 明朝" w:cs="ＭＳ明朝" w:hint="eastAsia"/>
          <w:kern w:val="0"/>
          <w:szCs w:val="21"/>
        </w:rPr>
        <w:t>住民</w:t>
      </w:r>
      <w:r w:rsidR="005B6A60" w:rsidRPr="00F32A21">
        <w:rPr>
          <w:rFonts w:hAnsi="ＭＳ 明朝" w:cs="ＭＳ明朝" w:hint="eastAsia"/>
          <w:kern w:val="0"/>
          <w:szCs w:val="21"/>
        </w:rPr>
        <w:t>等</w:t>
      </w:r>
      <w:r w:rsidRPr="00F32A21">
        <w:rPr>
          <w:rFonts w:hAnsi="ＭＳ 明朝" w:cs="ＭＳ明朝" w:hint="eastAsia"/>
          <w:kern w:val="0"/>
          <w:szCs w:val="21"/>
        </w:rPr>
        <w:t>の理解と協力を得られるようにしておくことも重要です。</w:t>
      </w:r>
    </w:p>
    <w:p w:rsidR="00F0546A" w:rsidRPr="00F32A21" w:rsidRDefault="001929C2" w:rsidP="00714F08">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登校時間帯に発生した場合</w:t>
      </w:r>
    </w:p>
    <w:p w:rsidR="00F0546A" w:rsidRPr="00F32A21" w:rsidRDefault="00F0546A" w:rsidP="00714F08">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w:t>
      </w:r>
      <w:r w:rsidR="002578BC" w:rsidRPr="00F32A21">
        <w:rPr>
          <w:rFonts w:hAnsi="ＭＳ 明朝" w:cs="ＭＳ明朝" w:hint="eastAsia"/>
          <w:kern w:val="0"/>
          <w:szCs w:val="21"/>
        </w:rPr>
        <w:t xml:space="preserve">　</w:t>
      </w:r>
      <w:r w:rsidRPr="00F32A21">
        <w:rPr>
          <w:rFonts w:hAnsi="ＭＳ 明朝" w:cs="ＭＳ明朝" w:hint="eastAsia"/>
          <w:kern w:val="0"/>
          <w:szCs w:val="21"/>
        </w:rPr>
        <w:t>スクールバス利用の児童生徒</w:t>
      </w:r>
    </w:p>
    <w:p w:rsidR="002578BC"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w:t>
      </w:r>
      <w:r w:rsidR="002578BC" w:rsidRPr="00F32A21">
        <w:rPr>
          <w:rFonts w:hAnsi="ＭＳ 明朝" w:cs="ＭＳ明朝" w:hint="eastAsia"/>
          <w:kern w:val="0"/>
          <w:szCs w:val="21"/>
        </w:rPr>
        <w:t xml:space="preserve"> </w:t>
      </w:r>
      <w:r w:rsidRPr="00F32A21">
        <w:rPr>
          <w:rFonts w:hAnsi="ＭＳ 明朝" w:cs="ＭＳ明朝" w:hint="eastAsia"/>
          <w:kern w:val="0"/>
          <w:szCs w:val="21"/>
        </w:rPr>
        <w:t>乗車後の児童</w:t>
      </w:r>
      <w:r w:rsidR="005E171D" w:rsidRPr="00F32A21">
        <w:rPr>
          <w:rFonts w:hAnsi="ＭＳ 明朝" w:cs="ＭＳ明朝" w:hint="eastAsia"/>
          <w:kern w:val="0"/>
          <w:szCs w:val="21"/>
        </w:rPr>
        <w:t>生徒</w:t>
      </w:r>
      <w:r w:rsidRPr="00F32A21">
        <w:rPr>
          <w:rFonts w:hAnsi="ＭＳ 明朝" w:cs="ＭＳ明朝" w:hint="eastAsia"/>
          <w:kern w:val="0"/>
          <w:szCs w:val="21"/>
        </w:rPr>
        <w:t>の掌握</w:t>
      </w:r>
    </w:p>
    <w:p w:rsidR="002578BC" w:rsidRPr="00F32A21" w:rsidRDefault="00F0546A" w:rsidP="002578BC">
      <w:pPr>
        <w:adjustRightInd w:val="0"/>
        <w:ind w:leftChars="300" w:left="630" w:firstLineChars="100" w:firstLine="210"/>
        <w:jc w:val="left"/>
        <w:rPr>
          <w:rFonts w:hAnsi="ＭＳ 明朝" w:cs="ＭＳ明朝"/>
          <w:kern w:val="0"/>
          <w:szCs w:val="21"/>
        </w:rPr>
      </w:pPr>
      <w:r w:rsidRPr="00F32A21">
        <w:rPr>
          <w:rFonts w:hAnsi="ＭＳ 明朝" w:cs="ＭＳ明朝" w:hint="eastAsia"/>
          <w:kern w:val="0"/>
          <w:szCs w:val="21"/>
        </w:rPr>
        <w:t>スクールバス運行時に地震が発生した場合は、学校と連絡を取り合って安全確保に留意しながら、可能であれば、学校まで乗車後の児童生徒を移送します。</w:t>
      </w:r>
    </w:p>
    <w:p w:rsidR="00F0546A" w:rsidRPr="00F32A21" w:rsidRDefault="00F0546A" w:rsidP="002578BC">
      <w:pPr>
        <w:adjustRightInd w:val="0"/>
        <w:ind w:leftChars="300" w:left="630" w:firstLineChars="100" w:firstLine="210"/>
        <w:jc w:val="left"/>
        <w:rPr>
          <w:rFonts w:hAnsi="ＭＳ 明朝" w:cs="ＭＳ明朝"/>
          <w:kern w:val="0"/>
          <w:szCs w:val="21"/>
        </w:rPr>
      </w:pPr>
      <w:r w:rsidRPr="00F32A21">
        <w:rPr>
          <w:rFonts w:hAnsi="ＭＳ 明朝" w:cs="ＭＳ明朝" w:hint="eastAsia"/>
          <w:kern w:val="0"/>
          <w:szCs w:val="21"/>
        </w:rPr>
        <w:t>学校までの走行が不可能な場合は、安全なところにバスを停め、周囲の人々に援助を求めながら、学校から応援の教職員が駆けつけるまで待機します。</w:t>
      </w:r>
    </w:p>
    <w:p w:rsidR="002578BC"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w:t>
      </w:r>
      <w:r w:rsidR="002578BC" w:rsidRPr="00F32A21">
        <w:rPr>
          <w:rFonts w:hAnsi="ＭＳ 明朝" w:cs="ＭＳ明朝" w:hint="eastAsia"/>
          <w:kern w:val="0"/>
          <w:szCs w:val="21"/>
        </w:rPr>
        <w:t xml:space="preserve"> </w:t>
      </w:r>
      <w:r w:rsidRPr="00F32A21">
        <w:rPr>
          <w:rFonts w:hAnsi="ＭＳ 明朝" w:cs="ＭＳ明朝" w:hint="eastAsia"/>
          <w:kern w:val="0"/>
          <w:szCs w:val="21"/>
        </w:rPr>
        <w:t>乗車前の児童生徒の場合</w:t>
      </w:r>
    </w:p>
    <w:p w:rsidR="00F0546A" w:rsidRPr="00F32A21" w:rsidRDefault="00F0546A" w:rsidP="002578BC">
      <w:pPr>
        <w:adjustRightInd w:val="0"/>
        <w:ind w:firstLineChars="400" w:firstLine="840"/>
        <w:jc w:val="left"/>
        <w:rPr>
          <w:rFonts w:hAnsi="ＭＳ 明朝" w:cs="ＭＳ明朝"/>
          <w:kern w:val="0"/>
          <w:szCs w:val="21"/>
        </w:rPr>
      </w:pPr>
      <w:r w:rsidRPr="00F32A21">
        <w:rPr>
          <w:rFonts w:hAnsi="ＭＳ 明朝" w:cs="ＭＳ明朝" w:hint="eastAsia"/>
          <w:kern w:val="0"/>
          <w:szCs w:val="21"/>
        </w:rPr>
        <w:t>バス乗車場所までは保護者付添いなので、乗車前の場合は保護者の管理にゆだね</w:t>
      </w:r>
    </w:p>
    <w:p w:rsidR="00F0546A" w:rsidRPr="00F32A21" w:rsidRDefault="00F0546A" w:rsidP="00714F08">
      <w:pPr>
        <w:adjustRightInd w:val="0"/>
        <w:ind w:firstLineChars="300" w:firstLine="630"/>
        <w:jc w:val="left"/>
        <w:rPr>
          <w:rFonts w:hAnsi="ＭＳ 明朝" w:cs="ＭＳ明朝"/>
          <w:kern w:val="0"/>
          <w:szCs w:val="21"/>
        </w:rPr>
      </w:pPr>
      <w:r w:rsidRPr="00F32A21">
        <w:rPr>
          <w:rFonts w:hAnsi="ＭＳ 明朝" w:cs="ＭＳ明朝" w:hint="eastAsia"/>
          <w:kern w:val="0"/>
          <w:szCs w:val="21"/>
        </w:rPr>
        <w:t>ます。</w:t>
      </w:r>
    </w:p>
    <w:p w:rsidR="00F0546A" w:rsidRPr="00F32A21" w:rsidRDefault="00F0546A" w:rsidP="00714F08">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w:t>
      </w:r>
      <w:r w:rsidR="002578BC" w:rsidRPr="00F32A21">
        <w:rPr>
          <w:rFonts w:hAnsi="ＭＳ 明朝" w:cs="ＭＳ明朝" w:hint="eastAsia"/>
          <w:kern w:val="0"/>
          <w:szCs w:val="21"/>
        </w:rPr>
        <w:t xml:space="preserve">　</w:t>
      </w:r>
      <w:r w:rsidR="005E171D" w:rsidRPr="00F32A21">
        <w:rPr>
          <w:rFonts w:hAnsi="ＭＳ 明朝" w:cs="ＭＳ明朝" w:hint="eastAsia"/>
          <w:kern w:val="0"/>
          <w:szCs w:val="21"/>
        </w:rPr>
        <w:t>公共</w:t>
      </w:r>
      <w:r w:rsidRPr="00F32A21">
        <w:rPr>
          <w:rFonts w:hAnsi="ＭＳ 明朝" w:cs="ＭＳ明朝" w:hint="eastAsia"/>
          <w:kern w:val="0"/>
          <w:szCs w:val="21"/>
        </w:rPr>
        <w:t>交通</w:t>
      </w:r>
      <w:r w:rsidR="005E171D" w:rsidRPr="00F32A21">
        <w:rPr>
          <w:rFonts w:hAnsi="ＭＳ 明朝" w:cs="ＭＳ明朝" w:hint="eastAsia"/>
          <w:kern w:val="0"/>
          <w:szCs w:val="21"/>
        </w:rPr>
        <w:t>機関</w:t>
      </w:r>
      <w:r w:rsidRPr="00F32A21">
        <w:rPr>
          <w:rFonts w:hAnsi="ＭＳ 明朝" w:cs="ＭＳ明朝" w:hint="eastAsia"/>
          <w:kern w:val="0"/>
          <w:szCs w:val="21"/>
        </w:rPr>
        <w:t>利用の児童生徒</w:t>
      </w:r>
    </w:p>
    <w:p w:rsidR="00521B21" w:rsidRPr="00D926A3" w:rsidRDefault="00F0546A" w:rsidP="00D926A3">
      <w:pPr>
        <w:adjustRightInd w:val="0"/>
        <w:spacing w:afterLines="50" w:after="179"/>
        <w:ind w:leftChars="275" w:left="578" w:firstLineChars="100" w:firstLine="210"/>
        <w:jc w:val="left"/>
        <w:rPr>
          <w:rFonts w:hAnsi="ＭＳ 明朝" w:cs="ＭＳ明朝"/>
          <w:kern w:val="0"/>
          <w:szCs w:val="21"/>
        </w:rPr>
      </w:pPr>
      <w:r w:rsidRPr="00F32A21">
        <w:rPr>
          <w:rFonts w:hAnsi="ＭＳ 明朝" w:cs="ＭＳ明朝" w:hint="eastAsia"/>
          <w:kern w:val="0"/>
          <w:szCs w:val="21"/>
        </w:rPr>
        <w:t>登校途中の児童生徒については、状況に応じ登校するか</w:t>
      </w:r>
      <w:r w:rsidR="002578BC" w:rsidRPr="00F32A21">
        <w:rPr>
          <w:rFonts w:hAnsi="ＭＳ 明朝" w:cs="ＭＳ明朝" w:hint="eastAsia"/>
          <w:kern w:val="0"/>
          <w:szCs w:val="21"/>
        </w:rPr>
        <w:t>、</w:t>
      </w:r>
      <w:r w:rsidRPr="00F32A21">
        <w:rPr>
          <w:rFonts w:hAnsi="ＭＳ 明朝" w:cs="ＭＳ明朝" w:hint="eastAsia"/>
          <w:kern w:val="0"/>
          <w:szCs w:val="21"/>
        </w:rPr>
        <w:t>自宅に戻る方が安全かを判断するように、</w:t>
      </w:r>
      <w:r w:rsidR="00B54FF9" w:rsidRPr="00F32A21">
        <w:rPr>
          <w:rFonts w:hAnsi="ＭＳ 明朝" w:cs="ＭＳ明朝" w:hint="eastAsia"/>
          <w:kern w:val="0"/>
          <w:szCs w:val="21"/>
        </w:rPr>
        <w:t>日ごろ</w:t>
      </w:r>
      <w:r w:rsidRPr="00F32A21">
        <w:rPr>
          <w:rFonts w:hAnsi="ＭＳ 明朝" w:cs="ＭＳ明朝" w:hint="eastAsia"/>
          <w:kern w:val="0"/>
          <w:szCs w:val="21"/>
        </w:rPr>
        <w:t>から指導しておくことが必要です。しかし、障害</w:t>
      </w:r>
      <w:r w:rsidR="00E478D7" w:rsidRPr="00F32A21">
        <w:rPr>
          <w:rFonts w:hAnsi="ＭＳ 明朝" w:cs="ＭＳ明朝" w:hint="eastAsia"/>
          <w:kern w:val="0"/>
          <w:szCs w:val="21"/>
        </w:rPr>
        <w:t>のある</w:t>
      </w:r>
      <w:r w:rsidR="0048422C" w:rsidRPr="00F32A21">
        <w:rPr>
          <w:rFonts w:hAnsi="ＭＳ 明朝" w:cs="ＭＳ明朝" w:hint="eastAsia"/>
          <w:kern w:val="0"/>
          <w:szCs w:val="21"/>
        </w:rPr>
        <w:t>児童生徒の場合は</w:t>
      </w:r>
      <w:r w:rsidR="00CD2B43" w:rsidRPr="00F32A21">
        <w:rPr>
          <w:rFonts w:hAnsi="ＭＳ 明朝" w:cs="ＭＳ明朝" w:hint="eastAsia"/>
          <w:kern w:val="0"/>
          <w:szCs w:val="21"/>
        </w:rPr>
        <w:t>、</w:t>
      </w:r>
      <w:r w:rsidR="0048422C" w:rsidRPr="00F32A21">
        <w:rPr>
          <w:rFonts w:hAnsi="ＭＳ 明朝" w:cs="ＭＳ明朝" w:hint="eastAsia"/>
          <w:kern w:val="0"/>
          <w:szCs w:val="21"/>
        </w:rPr>
        <w:t>状況に応じた判断がかなり困難な場合もある</w:t>
      </w:r>
      <w:r w:rsidR="00CD2B43" w:rsidRPr="00F32A21">
        <w:rPr>
          <w:rFonts w:hAnsi="ＭＳ 明朝" w:cs="ＭＳ明朝" w:hint="eastAsia"/>
          <w:kern w:val="0"/>
          <w:szCs w:val="21"/>
        </w:rPr>
        <w:t>ので</w:t>
      </w:r>
      <w:r w:rsidRPr="00F32A21">
        <w:rPr>
          <w:rFonts w:hAnsi="ＭＳ 明朝" w:cs="ＭＳ明朝" w:hint="eastAsia"/>
          <w:kern w:val="0"/>
          <w:szCs w:val="21"/>
        </w:rPr>
        <w:t>配慮を要します。なお、一時的に行方不明となった場合にも地域住民等の協力を得られるように、協力依頼の文面を入れた本人の証明カードを所持させる等の対策を家庭において行えるよう指導し、日常から通学区域の交番や商店等への理解・協力を依頼しておくことも必要です。</w:t>
      </w:r>
    </w:p>
    <w:p w:rsidR="002578BC" w:rsidRPr="00F32A21" w:rsidRDefault="001929C2" w:rsidP="00D926A3">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イ　</w:t>
      </w:r>
      <w:r w:rsidR="00F0546A" w:rsidRPr="00F32A21">
        <w:rPr>
          <w:rFonts w:hAnsi="ＭＳ 明朝" w:cs="ＭＳ明朝" w:hint="eastAsia"/>
          <w:kern w:val="0"/>
          <w:szCs w:val="21"/>
        </w:rPr>
        <w:t>全員登校後に発生した場合</w:t>
      </w:r>
    </w:p>
    <w:p w:rsidR="00D926A3" w:rsidRPr="00D926A3" w:rsidRDefault="00F0546A" w:rsidP="00D926A3">
      <w:pPr>
        <w:adjustRightInd w:val="0"/>
        <w:spacing w:afterLines="50" w:after="179"/>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児童生徒の安全確保と緊急避難は、各学校のマニュアルに基づいて行います。そのための訓練は</w:t>
      </w:r>
      <w:r w:rsidR="00B54FF9" w:rsidRPr="00F32A21">
        <w:rPr>
          <w:rFonts w:hAnsi="ＭＳ 明朝" w:cs="ＭＳ明朝" w:hint="eastAsia"/>
          <w:kern w:val="0"/>
          <w:szCs w:val="21"/>
        </w:rPr>
        <w:t>日ごろ</w:t>
      </w:r>
      <w:r w:rsidRPr="00F32A21">
        <w:rPr>
          <w:rFonts w:hAnsi="ＭＳ 明朝" w:cs="ＭＳ明朝" w:hint="eastAsia"/>
          <w:kern w:val="0"/>
          <w:szCs w:val="21"/>
        </w:rPr>
        <w:t>から学校で</w:t>
      </w:r>
      <w:r w:rsidR="005E171D" w:rsidRPr="00F32A21">
        <w:rPr>
          <w:rFonts w:hAnsi="ＭＳ 明朝" w:cs="ＭＳ明朝" w:hint="eastAsia"/>
          <w:kern w:val="0"/>
          <w:szCs w:val="21"/>
        </w:rPr>
        <w:t>様々</w:t>
      </w:r>
      <w:r w:rsidRPr="00F32A21">
        <w:rPr>
          <w:rFonts w:hAnsi="ＭＳ 明朝" w:cs="ＭＳ明朝" w:hint="eastAsia"/>
          <w:kern w:val="0"/>
          <w:szCs w:val="21"/>
        </w:rPr>
        <w:t>な場合を想定し、徹底しておきます。</w:t>
      </w:r>
    </w:p>
    <w:p w:rsidR="005A4FC4" w:rsidRPr="00F32A21" w:rsidRDefault="001929C2" w:rsidP="005A4FC4">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ウ　</w:t>
      </w:r>
      <w:r w:rsidR="00F0546A" w:rsidRPr="00F32A21">
        <w:rPr>
          <w:rFonts w:hAnsi="ＭＳ 明朝" w:cs="ＭＳ明朝" w:hint="eastAsia"/>
          <w:kern w:val="0"/>
          <w:szCs w:val="21"/>
        </w:rPr>
        <w:t>下校時間帯に発生した場合</w:t>
      </w:r>
    </w:p>
    <w:p w:rsidR="00F0546A" w:rsidRPr="00F32A21" w:rsidRDefault="00F0546A" w:rsidP="00261CB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スクールバスは、地震発生時点で乗車中の児童生徒については乗車させたまま、安全確認をしながら学校へ引き返します。学校までの走行が不可能な場合は</w:t>
      </w:r>
      <w:r w:rsidR="005A4FC4" w:rsidRPr="00F32A21">
        <w:rPr>
          <w:rFonts w:hAnsi="ＭＳ 明朝" w:cs="ＭＳ明朝" w:hint="eastAsia"/>
          <w:kern w:val="0"/>
          <w:szCs w:val="21"/>
        </w:rPr>
        <w:t>、</w:t>
      </w:r>
      <w:r w:rsidRPr="00F32A21">
        <w:rPr>
          <w:rFonts w:hAnsi="ＭＳ 明朝" w:cs="ＭＳ明朝" w:hint="eastAsia"/>
          <w:kern w:val="0"/>
          <w:szCs w:val="21"/>
        </w:rPr>
        <w:t>安全な場所に車を停め、周囲の人々に援助を求めながら、学校から応援の教職員が駆けつけるまで待機します。</w:t>
      </w:r>
    </w:p>
    <w:p w:rsidR="00F0546A" w:rsidRPr="00F32A21" w:rsidRDefault="005A4FC4" w:rsidP="00261CB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公共</w:t>
      </w:r>
      <w:r w:rsidR="00F0546A" w:rsidRPr="00F32A21">
        <w:rPr>
          <w:rFonts w:hAnsi="ＭＳ 明朝" w:cs="ＭＳ明朝" w:hint="eastAsia"/>
          <w:kern w:val="0"/>
          <w:szCs w:val="21"/>
        </w:rPr>
        <w:t>交通機関の利用者については、教職員が最寄の駅（各学校で指定している所）へ出向き、児童生徒を学校へ引率します。</w:t>
      </w:r>
    </w:p>
    <w:p w:rsidR="00F0546A" w:rsidRPr="00F32A21" w:rsidRDefault="009C4673" w:rsidP="00F0546A">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hint="eastAsia"/>
          <w:kern w:val="0"/>
          <w:sz w:val="32"/>
          <w:szCs w:val="32"/>
        </w:rPr>
        <w:lastRenderedPageBreak/>
        <w:t>３</w:t>
      </w:r>
      <w:r w:rsidR="00F0546A" w:rsidRPr="00F32A21">
        <w:rPr>
          <w:rFonts w:ascii="ＭＳ ゴシック" w:eastAsia="ＭＳ ゴシック" w:hAnsi="ＭＳ ゴシック" w:cs="ＭＳゴシック"/>
          <w:kern w:val="0"/>
          <w:sz w:val="32"/>
          <w:szCs w:val="32"/>
        </w:rPr>
        <w:t xml:space="preserve"> </w:t>
      </w:r>
      <w:r w:rsidR="00F0546A" w:rsidRPr="00F32A21">
        <w:rPr>
          <w:rFonts w:ascii="ＭＳ ゴシック" w:eastAsia="ＭＳ ゴシック" w:hAnsi="ＭＳ ゴシック" w:cs="ＭＳゴシック" w:hint="eastAsia"/>
          <w:kern w:val="0"/>
          <w:sz w:val="32"/>
          <w:szCs w:val="32"/>
        </w:rPr>
        <w:t>地震発生後の対応</w:t>
      </w:r>
    </w:p>
    <w:p w:rsidR="00F0546A" w:rsidRPr="00F32A21" w:rsidRDefault="00F0546A" w:rsidP="00F0546A">
      <w:pPr>
        <w:adjustRightInd w:val="0"/>
        <w:jc w:val="left"/>
        <w:rPr>
          <w:rFonts w:ascii="ＭＳ ゴシック" w:eastAsia="ＭＳ ゴシック" w:hAnsi="ＭＳ ゴシック" w:cs="ＭＳ明朝"/>
          <w:kern w:val="0"/>
          <w:sz w:val="28"/>
          <w:szCs w:val="28"/>
        </w:rPr>
      </w:pPr>
      <w:r w:rsidRPr="00F32A21">
        <w:rPr>
          <w:rFonts w:ascii="ＭＳ ゴシック" w:eastAsia="ＭＳ ゴシック" w:hAnsi="ＭＳ ゴシック" w:cs="ＭＳ明朝" w:hint="eastAsia"/>
          <w:kern w:val="0"/>
          <w:sz w:val="28"/>
          <w:szCs w:val="28"/>
        </w:rPr>
        <w:t>■</w:t>
      </w:r>
      <w:r w:rsidR="00C23909" w:rsidRPr="00F32A21">
        <w:rPr>
          <w:rFonts w:ascii="ＭＳ ゴシック" w:eastAsia="ＭＳ ゴシック" w:hAnsi="ＭＳ ゴシック" w:cs="ＭＳ明朝" w:hint="eastAsia"/>
          <w:kern w:val="0"/>
          <w:sz w:val="28"/>
          <w:szCs w:val="28"/>
        </w:rPr>
        <w:t xml:space="preserve"> </w:t>
      </w:r>
      <w:r w:rsidRPr="00F32A21">
        <w:rPr>
          <w:rFonts w:ascii="ＭＳ ゴシック" w:eastAsia="ＭＳ ゴシック" w:hAnsi="ＭＳ ゴシック" w:cs="ＭＳ明朝" w:hint="eastAsia"/>
          <w:kern w:val="0"/>
          <w:sz w:val="28"/>
          <w:szCs w:val="28"/>
        </w:rPr>
        <w:t>小学校・中学校・高等学校等での対応</w:t>
      </w:r>
    </w:p>
    <w:p w:rsidR="00F0546A" w:rsidRPr="00F32A21" w:rsidRDefault="00F0546A" w:rsidP="00CA3076">
      <w:pPr>
        <w:adjustRightInd w:val="0"/>
        <w:spacing w:line="320" w:lineRule="exact"/>
        <w:ind w:firstLineChars="100" w:firstLine="210"/>
        <w:jc w:val="left"/>
        <w:rPr>
          <w:rFonts w:hAnsi="ＭＳ 明朝" w:cs="ＭＳ明朝"/>
          <w:kern w:val="0"/>
          <w:szCs w:val="21"/>
        </w:rPr>
      </w:pPr>
      <w:r w:rsidRPr="00F32A21">
        <w:rPr>
          <w:rFonts w:hAnsi="ＭＳ 明朝" w:cs="ＭＳ明朝" w:hint="eastAsia"/>
          <w:kern w:val="0"/>
          <w:szCs w:val="21"/>
        </w:rPr>
        <w:t>避難を開始するにあたっては、児童生徒の掌握を第一に考えなければなりません。けが人の有無についての確認や、障害のある児童生徒の避難確保等、児童生徒全員を掌握し、避難を開始することが肝要です。</w:t>
      </w:r>
    </w:p>
    <w:p w:rsidR="00F0546A" w:rsidRPr="00F32A21" w:rsidRDefault="00F0546A" w:rsidP="00CA3076">
      <w:pPr>
        <w:adjustRightInd w:val="0"/>
        <w:spacing w:line="320" w:lineRule="exact"/>
        <w:ind w:firstLineChars="100" w:firstLine="210"/>
        <w:jc w:val="left"/>
        <w:rPr>
          <w:rFonts w:hAnsi="ＭＳ 明朝" w:cs="ＭＳ明朝"/>
          <w:kern w:val="0"/>
          <w:szCs w:val="21"/>
        </w:rPr>
      </w:pPr>
      <w:r w:rsidRPr="00F32A21">
        <w:rPr>
          <w:rFonts w:hAnsi="ＭＳ 明朝" w:cs="ＭＳ明朝" w:hint="eastAsia"/>
          <w:kern w:val="0"/>
          <w:szCs w:val="21"/>
        </w:rPr>
        <w:t>また、次の点については、どのような場合にも共通する事項です。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児童生徒や教職員が、けが等をした場合は他に優先して応急手当をします。（応急手当はけがの程度が重い者や避難に支障がある者を優先して行います）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必要に応じ、救急車の手配をします。（救急車の手配が不可能な場合も想定し、自力で搬送可能な近隣病院を把握しておく必要があります）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教育委員会やその他関係機関に被害状況等を報告します。報告先、報告方法については、事前に確認しておきます。</w:t>
      </w:r>
    </w:p>
    <w:p w:rsidR="00F0546A" w:rsidRPr="00F32A21" w:rsidRDefault="00F0546A" w:rsidP="00CA3076">
      <w:pPr>
        <w:adjustRightInd w:val="0"/>
        <w:spacing w:line="320" w:lineRule="exact"/>
        <w:ind w:leftChars="88" w:left="39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00330958" w:rsidRPr="00F32A21">
        <w:rPr>
          <w:rFonts w:hAnsi="ＭＳ 明朝" w:cs="ＭＳ明朝" w:hint="eastAsia"/>
          <w:kern w:val="0"/>
          <w:szCs w:val="21"/>
        </w:rPr>
        <w:t>保護者への連絡方法についても、</w:t>
      </w:r>
      <w:r w:rsidRPr="00F32A21">
        <w:rPr>
          <w:rFonts w:hAnsi="ＭＳ 明朝" w:cs="ＭＳ明朝" w:hint="eastAsia"/>
          <w:kern w:val="0"/>
          <w:szCs w:val="21"/>
        </w:rPr>
        <w:t>電話等が非常に利用しにくくなることが想定されるので、あらかじめ</w:t>
      </w:r>
      <w:r w:rsidR="008D202F" w:rsidRPr="00F32A21">
        <w:rPr>
          <w:rFonts w:hAnsi="ＭＳ 明朝" w:cs="ＭＳ明朝" w:hint="eastAsia"/>
          <w:kern w:val="0"/>
          <w:szCs w:val="21"/>
        </w:rPr>
        <w:t>学校ホームページの連絡掲示板、民間事業者による</w:t>
      </w:r>
      <w:r w:rsidR="0018185C" w:rsidRPr="00F32A21">
        <w:rPr>
          <w:rFonts w:hAnsi="ＭＳ 明朝" w:cs="ＭＳ明朝" w:hint="eastAsia"/>
          <w:kern w:val="0"/>
          <w:szCs w:val="21"/>
        </w:rPr>
        <w:t>メール</w:t>
      </w:r>
      <w:r w:rsidR="00330958" w:rsidRPr="00F32A21">
        <w:rPr>
          <w:rFonts w:hAnsi="ＭＳ 明朝" w:cs="ＭＳ明朝" w:hint="eastAsia"/>
          <w:kern w:val="0"/>
          <w:szCs w:val="21"/>
        </w:rPr>
        <w:t>一斉配信</w:t>
      </w:r>
      <w:r w:rsidR="008D202F" w:rsidRPr="00F32A21">
        <w:rPr>
          <w:rFonts w:hAnsi="ＭＳ 明朝" w:cs="ＭＳ明朝" w:hint="eastAsia"/>
          <w:kern w:val="0"/>
          <w:szCs w:val="21"/>
        </w:rPr>
        <w:t>サービス、</w:t>
      </w:r>
      <w:r w:rsidRPr="00F32A21">
        <w:rPr>
          <w:rFonts w:hAnsi="ＭＳ 明朝" w:cs="ＭＳ明朝" w:hint="eastAsia"/>
          <w:kern w:val="0"/>
          <w:szCs w:val="21"/>
        </w:rPr>
        <w:t>災害用伝言ダイ</w:t>
      </w:r>
      <w:r w:rsidR="001C6243" w:rsidRPr="00F32A21">
        <w:rPr>
          <w:rFonts w:hAnsi="ＭＳ 明朝" w:cs="ＭＳ明朝" w:hint="eastAsia"/>
          <w:kern w:val="0"/>
          <w:szCs w:val="21"/>
        </w:rPr>
        <w:t>ヤ</w:t>
      </w:r>
      <w:r w:rsidRPr="00F32A21">
        <w:rPr>
          <w:rFonts w:hAnsi="ＭＳ 明朝" w:cs="ＭＳ明朝" w:hint="eastAsia"/>
          <w:kern w:val="0"/>
          <w:szCs w:val="21"/>
        </w:rPr>
        <w:t>ル、災害時優先電話など複数の通信手段を検討しておくことが必要です。特に、災害時の重要通信を確保するため、「災害時優先電話」については、設置場所や使用方法について確認し、教職員に周知しておきます。</w:t>
      </w:r>
    </w:p>
    <w:p w:rsidR="00CA3076" w:rsidRPr="00F32A21" w:rsidRDefault="00E53696" w:rsidP="00CA3076">
      <w:pPr>
        <w:adjustRightInd w:val="0"/>
        <w:spacing w:line="320" w:lineRule="exact"/>
        <w:ind w:leftChars="100" w:left="420" w:hangingChars="100" w:hanging="210"/>
        <w:jc w:val="left"/>
        <w:rPr>
          <w:rFonts w:hAnsi="ＭＳ 明朝" w:cs="ＭＳ明朝"/>
          <w:kern w:val="0"/>
          <w:szCs w:val="21"/>
        </w:rPr>
      </w:pPr>
      <w:r w:rsidRPr="00F32A21">
        <w:rPr>
          <w:rFonts w:hAnsi="ＭＳ 明朝" w:cs="ＭＳ明朝" w:hint="eastAsia"/>
          <w:kern w:val="0"/>
          <w:szCs w:val="21"/>
        </w:rPr>
        <w:t>・　児童生徒の生命・身体の安全確保を図るとともに、安全が確認されるまでは、学校（小・中・高校など）で児童生徒を保護し、安全が確認された後に、保護者へ引き渡します。</w:t>
      </w:r>
      <w:r w:rsidR="00CA3076" w:rsidRPr="00F32A21">
        <w:rPr>
          <w:rFonts w:hAnsi="ＭＳ 明朝" w:cs="ＭＳ明朝" w:hint="eastAsia"/>
          <w:kern w:val="0"/>
          <w:szCs w:val="21"/>
        </w:rPr>
        <w:t>なお、児童生徒の保護者への引き渡しにあたっては、保護者が仕事や外出等で自宅にいない場合や、公共交通機関の運行中止、あるいは事業者が帰宅困難者対策として実施する従業員等の一斉帰宅抑制により保護者が企業等に留め置かれた場合など、保護者自身が帰宅困難となる場合が考えられますので</w:t>
      </w:r>
      <w:r w:rsidR="005D5DFE" w:rsidRPr="00F32A21">
        <w:rPr>
          <w:rFonts w:hAnsi="ＭＳ 明朝" w:cs="ＭＳ明朝" w:hint="eastAsia"/>
          <w:kern w:val="0"/>
          <w:szCs w:val="21"/>
        </w:rPr>
        <w:t>注意</w:t>
      </w:r>
      <w:r w:rsidR="00CA3076" w:rsidRPr="00F32A21">
        <w:rPr>
          <w:rFonts w:hAnsi="ＭＳ 明朝" w:cs="ＭＳ明朝" w:hint="eastAsia"/>
          <w:kern w:val="0"/>
          <w:szCs w:val="21"/>
        </w:rPr>
        <w:t>が必要です。</w:t>
      </w:r>
    </w:p>
    <w:p w:rsidR="00A95315" w:rsidRPr="00BB5574" w:rsidRDefault="002962AA" w:rsidP="00BB5574">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地震の規模や被災状況により、児童生徒を学校</w:t>
      </w:r>
      <w:r w:rsidR="00CC65BF" w:rsidRPr="00F32A21">
        <w:rPr>
          <w:rFonts w:hAnsi="ＭＳ 明朝" w:cs="ＭＳ明朝" w:hint="eastAsia"/>
          <w:kern w:val="0"/>
          <w:szCs w:val="21"/>
        </w:rPr>
        <w:t>で保護し</w:t>
      </w:r>
      <w:r w:rsidR="00F027B5" w:rsidRPr="00F32A21">
        <w:rPr>
          <w:rFonts w:hAnsi="ＭＳ 明朝" w:cs="ＭＳ明朝" w:hint="eastAsia"/>
          <w:kern w:val="0"/>
          <w:szCs w:val="21"/>
        </w:rPr>
        <w:t>、</w:t>
      </w:r>
      <w:r w:rsidRPr="00F32A21">
        <w:rPr>
          <w:rFonts w:hAnsi="ＭＳ 明朝" w:cs="ＭＳ明朝" w:hint="eastAsia"/>
          <w:kern w:val="0"/>
          <w:szCs w:val="21"/>
        </w:rPr>
        <w:t>保護者に引き渡すか、下校させるかなどの判断をする必要があります。また、大規模地震の場合は、発生後に通信手段が使用できなくなり、保護者と連絡がとれないことが予想されることから、あらかじめ引き渡しの判断などについて、学校と保護者の間でルールを決めておくことが必要です。</w:t>
      </w:r>
    </w:p>
    <w:p w:rsidR="00641813" w:rsidRPr="00F32A21" w:rsidRDefault="005A7B2A" w:rsidP="00CA3076">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xml:space="preserve">・ </w:t>
      </w:r>
      <w:r w:rsidR="00641813" w:rsidRPr="00F32A21">
        <w:rPr>
          <w:rFonts w:hAnsi="ＭＳ 明朝" w:cs="ＭＳ明朝" w:hint="eastAsia"/>
          <w:kern w:val="0"/>
          <w:szCs w:val="21"/>
        </w:rPr>
        <w:t>引き渡しの判断時には、児童生徒の安全を最優先にするため次の点に注意が必要です。</w:t>
      </w:r>
    </w:p>
    <w:p w:rsidR="00641813" w:rsidRPr="00F32A21" w:rsidRDefault="00ED2D0D" w:rsidP="00CA3076">
      <w:pPr>
        <w:spacing w:line="320" w:lineRule="exact"/>
        <w:ind w:leftChars="197" w:left="624"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津波など限られた時間での対応が迫られる場合には、保護者に対しても災害に関する情報を提供し、児童生徒を引き渡さず、保護者と共に学校に留まることや避難行動を促すなどの対応も必要です。</w:t>
      </w:r>
    </w:p>
    <w:p w:rsidR="005A7B2A" w:rsidRPr="00F32A21" w:rsidRDefault="00ED2D0D" w:rsidP="00CA3076">
      <w:pPr>
        <w:spacing w:line="320" w:lineRule="exact"/>
        <w:ind w:leftChars="175" w:left="578"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保護者の帰宅が困難になるような家庭の児童生徒については、学校で保護するなどの事前の協議・確認が必要です。</w:t>
      </w:r>
    </w:p>
    <w:p w:rsidR="00BC74F3" w:rsidRPr="00F32A21" w:rsidRDefault="00ED2D0D" w:rsidP="00CA3076">
      <w:pPr>
        <w:spacing w:line="320" w:lineRule="exact"/>
        <w:ind w:leftChars="175" w:left="578" w:hangingChars="100" w:hanging="210"/>
        <w:rPr>
          <w:rFonts w:hAnsi="ＭＳ 明朝" w:cs="ＭＳ明朝"/>
          <w:kern w:val="0"/>
          <w:szCs w:val="21"/>
        </w:rPr>
      </w:pPr>
      <w:r w:rsidRPr="00F32A21">
        <w:rPr>
          <w:rFonts w:hAnsi="ＭＳ 明朝" w:cs="ＭＳ明朝" w:hint="eastAsia"/>
          <w:kern w:val="0"/>
          <w:szCs w:val="21"/>
        </w:rPr>
        <w:t>＊</w:t>
      </w:r>
      <w:r w:rsidR="00641813" w:rsidRPr="00F32A21">
        <w:rPr>
          <w:rFonts w:hAnsi="ＭＳ 明朝" w:cs="ＭＳ明朝" w:hint="eastAsia"/>
          <w:kern w:val="0"/>
          <w:szCs w:val="21"/>
        </w:rPr>
        <w:t xml:space="preserve"> 校外活動中、登下校中の対応についても同様に事前の協議・確認が必要です。</w:t>
      </w:r>
    </w:p>
    <w:p w:rsidR="00BC74F3" w:rsidRPr="00F32A21" w:rsidRDefault="00BC74F3" w:rsidP="00CA3076">
      <w:pPr>
        <w:spacing w:line="320" w:lineRule="exact"/>
        <w:ind w:leftChars="88" w:left="395" w:hangingChars="100" w:hanging="210"/>
        <w:rPr>
          <w:rFonts w:hAnsi="ＭＳ 明朝" w:cs="ＭＳ明朝"/>
          <w:kern w:val="0"/>
          <w:szCs w:val="21"/>
        </w:rPr>
      </w:pPr>
      <w:r w:rsidRPr="00F32A21">
        <w:rPr>
          <w:rFonts w:hAnsi="ＭＳ 明朝" w:cs="ＭＳ明朝" w:hint="eastAsia"/>
          <w:kern w:val="0"/>
          <w:szCs w:val="21"/>
        </w:rPr>
        <w:t xml:space="preserve">・ </w:t>
      </w:r>
      <w:r w:rsidR="005D5DFE"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ります。下校については、安全が確認された後行うものとし、保護者への引き渡しの方法や職員の引率での下校にあ</w:t>
      </w:r>
      <w:r w:rsidR="00C66B14" w:rsidRPr="00F32A21">
        <w:rPr>
          <w:rFonts w:hAnsi="ＭＳ 明朝" w:cs="ＭＳ明朝" w:hint="eastAsia"/>
          <w:kern w:val="0"/>
          <w:szCs w:val="21"/>
        </w:rPr>
        <w:t>た</w:t>
      </w:r>
      <w:r w:rsidRPr="00F32A21">
        <w:rPr>
          <w:rFonts w:hAnsi="ＭＳ 明朝" w:cs="ＭＳ明朝" w:hint="eastAsia"/>
          <w:kern w:val="0"/>
          <w:szCs w:val="21"/>
        </w:rPr>
        <w:t>って</w:t>
      </w:r>
      <w:r w:rsidR="00C66B14" w:rsidRPr="00F32A21">
        <w:rPr>
          <w:rFonts w:hAnsi="ＭＳ 明朝" w:cs="ＭＳ明朝" w:hint="eastAsia"/>
          <w:kern w:val="0"/>
          <w:szCs w:val="21"/>
        </w:rPr>
        <w:t>の</w:t>
      </w:r>
      <w:r w:rsidRPr="00F32A21">
        <w:rPr>
          <w:rFonts w:hAnsi="ＭＳ 明朝" w:cs="ＭＳ明朝" w:hint="eastAsia"/>
          <w:kern w:val="0"/>
          <w:szCs w:val="21"/>
        </w:rPr>
        <w:t>グループの編成</w:t>
      </w:r>
      <w:r w:rsidR="00C66B14" w:rsidRPr="00F32A21">
        <w:rPr>
          <w:rFonts w:hAnsi="ＭＳ 明朝" w:cs="ＭＳ明朝" w:hint="eastAsia"/>
          <w:kern w:val="0"/>
          <w:szCs w:val="21"/>
        </w:rPr>
        <w:t>・</w:t>
      </w:r>
      <w:r w:rsidRPr="00F32A21">
        <w:rPr>
          <w:rFonts w:hAnsi="ＭＳ 明朝" w:cs="ＭＳ明朝" w:hint="eastAsia"/>
          <w:kern w:val="0"/>
          <w:szCs w:val="21"/>
        </w:rPr>
        <w:t>下校ルートなど</w:t>
      </w:r>
      <w:r w:rsidR="00C66B14" w:rsidRPr="00F32A21">
        <w:rPr>
          <w:rFonts w:hAnsi="ＭＳ 明朝" w:cs="ＭＳ明朝" w:hint="eastAsia"/>
          <w:kern w:val="0"/>
          <w:szCs w:val="21"/>
        </w:rPr>
        <w:t>を、あらかじめ生徒・保護者と確認しておくことが</w:t>
      </w:r>
      <w:r w:rsidRPr="00F32A21">
        <w:rPr>
          <w:rFonts w:hAnsi="ＭＳ 明朝" w:cs="ＭＳ明朝" w:hint="eastAsia"/>
          <w:kern w:val="0"/>
          <w:szCs w:val="21"/>
        </w:rPr>
        <w:t>必要</w:t>
      </w:r>
      <w:r w:rsidR="00C66B14" w:rsidRPr="00F32A21">
        <w:rPr>
          <w:rFonts w:hAnsi="ＭＳ 明朝" w:cs="ＭＳ明朝" w:hint="eastAsia"/>
          <w:kern w:val="0"/>
          <w:szCs w:val="21"/>
        </w:rPr>
        <w:t>です</w:t>
      </w:r>
      <w:r w:rsidRPr="00F32A21">
        <w:rPr>
          <w:rFonts w:hAnsi="ＭＳ 明朝" w:cs="ＭＳ明朝" w:hint="eastAsia"/>
          <w:kern w:val="0"/>
          <w:szCs w:val="21"/>
        </w:rPr>
        <w:t>。</w:t>
      </w:r>
    </w:p>
    <w:p w:rsidR="005A7B2A" w:rsidRPr="00F32A21" w:rsidRDefault="005A7B2A" w:rsidP="00E45515">
      <w:pPr>
        <w:ind w:firstLineChars="100" w:firstLine="210"/>
        <w:rPr>
          <w:rFonts w:hAnsi="ＭＳ 明朝" w:cs="ＭＳ明朝"/>
          <w:kern w:val="0"/>
          <w:szCs w:val="21"/>
        </w:rPr>
      </w:pPr>
      <w:r w:rsidRPr="00F32A21">
        <w:rPr>
          <w:rFonts w:hAnsi="ＭＳ 明朝" w:cs="ＭＳ明朝"/>
          <w:kern w:val="0"/>
          <w:szCs w:val="21"/>
        </w:rPr>
        <w:br w:type="page"/>
      </w:r>
      <w:r w:rsidR="00453D2A" w:rsidRPr="00F32A21">
        <w:rPr>
          <w:rFonts w:hint="eastAsia"/>
          <w:szCs w:val="21"/>
        </w:rPr>
        <w:lastRenderedPageBreak/>
        <w:t>引き渡しのルール（例）</w:t>
      </w:r>
    </w:p>
    <w:tbl>
      <w:tblPr>
        <w:tblpPr w:leftFromText="142" w:rightFromText="142" w:vertAnchor="text" w:horzAnchor="margin" w:tblpXSpec="center" w:tblpY="86"/>
        <w:tblW w:w="8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261"/>
        <w:gridCol w:w="6539"/>
      </w:tblGrid>
      <w:tr w:rsidR="00315C4E" w:rsidRPr="00F32A21" w:rsidTr="00E45515">
        <w:trPr>
          <w:cantSplit/>
          <w:trHeight w:val="1104"/>
        </w:trPr>
        <w:tc>
          <w:tcPr>
            <w:tcW w:w="459" w:type="dxa"/>
            <w:vMerge w:val="restart"/>
            <w:textDirection w:val="tbRlV"/>
            <w:vAlign w:val="center"/>
          </w:tcPr>
          <w:p w:rsidR="00315C4E" w:rsidRPr="00F32A21" w:rsidRDefault="00315C4E" w:rsidP="00315C4E">
            <w:pPr>
              <w:ind w:left="113" w:right="113"/>
              <w:jc w:val="center"/>
              <w:rPr>
                <w:szCs w:val="21"/>
              </w:rPr>
            </w:pPr>
            <w:r w:rsidRPr="00F32A21">
              <w:rPr>
                <w:rFonts w:hint="eastAsia"/>
                <w:szCs w:val="21"/>
              </w:rPr>
              <w:t>学校を含む地域の震度</w:t>
            </w:r>
          </w:p>
        </w:tc>
        <w:tc>
          <w:tcPr>
            <w:tcW w:w="1261" w:type="dxa"/>
            <w:vAlign w:val="center"/>
          </w:tcPr>
          <w:p w:rsidR="00315C4E" w:rsidRPr="00F32A21" w:rsidRDefault="00315C4E" w:rsidP="00315C4E">
            <w:pPr>
              <w:ind w:leftChars="18" w:left="38"/>
              <w:rPr>
                <w:szCs w:val="21"/>
              </w:rPr>
            </w:pPr>
            <w:r w:rsidRPr="00F32A21">
              <w:rPr>
                <w:rFonts w:hint="eastAsia"/>
                <w:szCs w:val="21"/>
              </w:rPr>
              <w:t>震度５弱</w:t>
            </w:r>
          </w:p>
          <w:p w:rsidR="00315C4E" w:rsidRPr="00F32A21" w:rsidRDefault="00315C4E" w:rsidP="00315C4E">
            <w:pPr>
              <w:ind w:leftChars="18" w:left="51" w:hangingChars="6" w:hanging="13"/>
              <w:rPr>
                <w:szCs w:val="21"/>
              </w:rPr>
            </w:pPr>
            <w:r w:rsidRPr="00F32A21">
              <w:rPr>
                <w:rFonts w:hint="eastAsia"/>
                <w:szCs w:val="21"/>
              </w:rPr>
              <w:t>以上</w:t>
            </w:r>
          </w:p>
        </w:tc>
        <w:tc>
          <w:tcPr>
            <w:tcW w:w="6539" w:type="dxa"/>
            <w:vAlign w:val="center"/>
          </w:tcPr>
          <w:p w:rsidR="00315C4E" w:rsidRPr="00F32A21" w:rsidRDefault="00315C4E" w:rsidP="00315C4E">
            <w:pPr>
              <w:ind w:firstLineChars="100" w:firstLine="210"/>
              <w:rPr>
                <w:szCs w:val="21"/>
              </w:rPr>
            </w:pPr>
            <w:r w:rsidRPr="00F32A21">
              <w:rPr>
                <w:rFonts w:hint="eastAsia"/>
                <w:szCs w:val="21"/>
              </w:rPr>
              <w:t>保護者が引き取りに来るまで学校で待機させる。この場合時間がかかっても保護者が引き取りに来るまでは、児童生徒等を学校で保護しておく。</w:t>
            </w:r>
          </w:p>
        </w:tc>
      </w:tr>
      <w:tr w:rsidR="00315C4E" w:rsidRPr="00F32A21" w:rsidTr="00E45515">
        <w:trPr>
          <w:trHeight w:val="1370"/>
        </w:trPr>
        <w:tc>
          <w:tcPr>
            <w:tcW w:w="459" w:type="dxa"/>
            <w:vMerge/>
            <w:vAlign w:val="center"/>
          </w:tcPr>
          <w:p w:rsidR="00315C4E" w:rsidRPr="00F32A21" w:rsidRDefault="00315C4E" w:rsidP="00315C4E">
            <w:pPr>
              <w:ind w:left="420" w:hangingChars="200" w:hanging="420"/>
              <w:rPr>
                <w:szCs w:val="21"/>
              </w:rPr>
            </w:pPr>
          </w:p>
        </w:tc>
        <w:tc>
          <w:tcPr>
            <w:tcW w:w="1261" w:type="dxa"/>
            <w:vAlign w:val="center"/>
          </w:tcPr>
          <w:p w:rsidR="00315C4E" w:rsidRPr="00F32A21" w:rsidRDefault="00315C4E" w:rsidP="00315C4E">
            <w:pPr>
              <w:ind w:leftChars="21" w:left="44"/>
              <w:rPr>
                <w:szCs w:val="21"/>
              </w:rPr>
            </w:pPr>
            <w:r w:rsidRPr="00F32A21">
              <w:rPr>
                <w:rFonts w:hint="eastAsia"/>
                <w:szCs w:val="21"/>
              </w:rPr>
              <w:t>震度４</w:t>
            </w:r>
          </w:p>
          <w:p w:rsidR="00315C4E" w:rsidRPr="00F32A21" w:rsidRDefault="00315C4E" w:rsidP="00315C4E">
            <w:pPr>
              <w:ind w:leftChars="21" w:left="44"/>
              <w:rPr>
                <w:szCs w:val="21"/>
              </w:rPr>
            </w:pPr>
            <w:r w:rsidRPr="00F32A21">
              <w:rPr>
                <w:rFonts w:hint="eastAsia"/>
                <w:szCs w:val="21"/>
              </w:rPr>
              <w:t xml:space="preserve">以下  </w:t>
            </w:r>
          </w:p>
        </w:tc>
        <w:tc>
          <w:tcPr>
            <w:tcW w:w="6539" w:type="dxa"/>
            <w:vAlign w:val="center"/>
          </w:tcPr>
          <w:p w:rsidR="00315C4E" w:rsidRPr="00F32A21" w:rsidRDefault="00315C4E" w:rsidP="00315C4E">
            <w:pPr>
              <w:ind w:firstLineChars="100" w:firstLine="210"/>
              <w:rPr>
                <w:szCs w:val="21"/>
              </w:rPr>
            </w:pPr>
            <w:r w:rsidRPr="00F32A21">
              <w:rPr>
                <w:rFonts w:hint="eastAsia"/>
                <w:szCs w:val="21"/>
              </w:rPr>
              <w:t>原則として下校させる。交通機関に混乱が生じて、保護者が帰宅困難になることが予想される場合、事前に保護者からの届けがある児童生徒等については学校で待機させ、保護者の引き取りを待つ。</w:t>
            </w:r>
          </w:p>
        </w:tc>
      </w:tr>
      <w:tr w:rsidR="008C524C" w:rsidRPr="00F32A21" w:rsidTr="00E45515">
        <w:trPr>
          <w:trHeight w:val="649"/>
        </w:trPr>
        <w:tc>
          <w:tcPr>
            <w:tcW w:w="8259" w:type="dxa"/>
            <w:gridSpan w:val="3"/>
            <w:vAlign w:val="center"/>
          </w:tcPr>
          <w:p w:rsidR="008C524C" w:rsidRPr="00F32A21" w:rsidRDefault="008C524C" w:rsidP="004A75C6">
            <w:pPr>
              <w:spacing w:line="0" w:lineRule="atLeast"/>
              <w:ind w:leftChars="150" w:left="495" w:hangingChars="100" w:hanging="180"/>
              <w:rPr>
                <w:sz w:val="18"/>
                <w:szCs w:val="18"/>
              </w:rPr>
            </w:pPr>
            <w:r w:rsidRPr="00F32A21">
              <w:rPr>
                <w:rFonts w:hint="eastAsia"/>
                <w:sz w:val="18"/>
                <w:szCs w:val="18"/>
              </w:rPr>
              <w:t>※上記はあくまでも例であり、</w:t>
            </w:r>
            <w:r w:rsidR="0096173E" w:rsidRPr="00F32A21">
              <w:rPr>
                <w:rFonts w:hint="eastAsia"/>
                <w:sz w:val="18"/>
                <w:szCs w:val="18"/>
              </w:rPr>
              <w:t>学校種や</w:t>
            </w:r>
            <w:r w:rsidRPr="00F32A21">
              <w:rPr>
                <w:rFonts w:hint="eastAsia"/>
                <w:sz w:val="18"/>
                <w:szCs w:val="18"/>
              </w:rPr>
              <w:t>学校周辺の交通事情等の環境によって十分検討し設定する必要があります</w:t>
            </w:r>
            <w:r w:rsidR="00921184" w:rsidRPr="00F32A21">
              <w:rPr>
                <w:rFonts w:hint="eastAsia"/>
                <w:sz w:val="18"/>
                <w:szCs w:val="18"/>
              </w:rPr>
              <w:t>。</w:t>
            </w:r>
          </w:p>
        </w:tc>
      </w:tr>
    </w:tbl>
    <w:p w:rsidR="00E45515" w:rsidRPr="00F32A21" w:rsidRDefault="00E45515" w:rsidP="00E45515">
      <w:pPr>
        <w:rPr>
          <w:rFonts w:hAnsi="ＭＳ 明朝" w:cs="ＭＳ明朝"/>
          <w:kern w:val="0"/>
          <w:szCs w:val="21"/>
        </w:rPr>
      </w:pPr>
    </w:p>
    <w:p w:rsidR="00E45515" w:rsidRPr="00F32A21" w:rsidRDefault="00E45515" w:rsidP="00E45515">
      <w:pPr>
        <w:rPr>
          <w:rFonts w:hAnsi="ＭＳ 明朝" w:cs="ＭＳ明朝"/>
          <w:kern w:val="0"/>
          <w:szCs w:val="21"/>
        </w:rPr>
      </w:pPr>
      <w:r w:rsidRPr="00F32A21">
        <w:rPr>
          <w:rFonts w:hAnsi="ＭＳ 明朝" w:cs="ＭＳ明朝" w:hint="eastAsia"/>
          <w:kern w:val="0"/>
          <w:szCs w:val="21"/>
        </w:rPr>
        <w:t>（参考）</w:t>
      </w:r>
      <w:r w:rsidRPr="00F32A21">
        <w:rPr>
          <w:rFonts w:hAnsi="ＭＳ 明朝" w:hint="eastAsia"/>
          <w:szCs w:val="21"/>
        </w:rPr>
        <w:t>学校防災マニュアル（地震・津波災害）作成の手引き</w:t>
      </w:r>
      <w:r w:rsidRPr="00F32A21">
        <w:rPr>
          <w:rFonts w:hAnsi="ＭＳ 明朝" w:hint="eastAsia"/>
          <w:sz w:val="18"/>
          <w:szCs w:val="18"/>
        </w:rPr>
        <w:t>（平成24年３月 文部科学省）</w:t>
      </w:r>
    </w:p>
    <w:p w:rsidR="00A556B8" w:rsidRPr="00F32A21" w:rsidRDefault="006954F6" w:rsidP="00E45515">
      <w:pPr>
        <w:adjustRightInd w:val="0"/>
        <w:ind w:leftChars="88" w:left="395" w:hangingChars="100" w:hanging="210"/>
        <w:jc w:val="left"/>
        <w:rPr>
          <w:rFonts w:ascii="ＭＳ ゴシック" w:eastAsia="ＭＳ ゴシック" w:hAnsi="ＭＳ ゴシック" w:cs="ＭＳ明朝"/>
          <w:kern w:val="0"/>
          <w:szCs w:val="21"/>
        </w:rPr>
      </w:pPr>
      <w:r w:rsidRPr="00F32A21">
        <w:rPr>
          <w:rFonts w:ascii="ＭＳ ゴシック" w:eastAsia="ＭＳ ゴシック" w:hAnsi="ＭＳ ゴシック"/>
          <w:noProof/>
          <w:szCs w:val="21"/>
        </w:rPr>
        <w:drawing>
          <wp:anchor distT="0" distB="0" distL="114300" distR="114300" simplePos="0" relativeHeight="251708416" behindDoc="0" locked="0" layoutInCell="1" allowOverlap="1">
            <wp:simplePos x="0" y="0"/>
            <wp:positionH relativeFrom="column">
              <wp:posOffset>-57150</wp:posOffset>
            </wp:positionH>
            <wp:positionV relativeFrom="paragraph">
              <wp:posOffset>193675</wp:posOffset>
            </wp:positionV>
            <wp:extent cx="5391150" cy="3811905"/>
            <wp:effectExtent l="1905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391150" cy="3811905"/>
                    </a:xfrm>
                    <a:prstGeom prst="rect">
                      <a:avLst/>
                    </a:prstGeom>
                    <a:noFill/>
                    <a:ln w="9525">
                      <a:noFill/>
                      <a:miter lim="800000"/>
                      <a:headEnd/>
                      <a:tailEnd/>
                    </a:ln>
                  </pic:spPr>
                </pic:pic>
              </a:graphicData>
            </a:graphic>
          </wp:anchor>
        </w:drawing>
      </w:r>
      <w:r w:rsidR="00E45515" w:rsidRPr="00F32A21">
        <w:rPr>
          <w:rFonts w:ascii="ＭＳ ゴシック" w:eastAsia="ＭＳ ゴシック" w:hAnsi="ＭＳ ゴシック" w:cs="ＭＳ明朝" w:hint="eastAsia"/>
          <w:kern w:val="0"/>
          <w:szCs w:val="21"/>
        </w:rPr>
        <w:t>P27　引き渡しの手順（小学校例）</w:t>
      </w: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521B21">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A556B8">
      <w:pPr>
        <w:adjustRightInd w:val="0"/>
        <w:ind w:leftChars="88" w:left="395" w:hangingChars="100" w:hanging="210"/>
        <w:jc w:val="left"/>
        <w:rPr>
          <w:rFonts w:hAnsi="ＭＳ 明朝" w:cs="ＭＳ明朝"/>
          <w:kern w:val="0"/>
          <w:szCs w:val="21"/>
        </w:rPr>
      </w:pPr>
    </w:p>
    <w:p w:rsidR="00A556B8" w:rsidRPr="00F32A21" w:rsidRDefault="00A556B8" w:rsidP="00E45515">
      <w:pPr>
        <w:adjustRightInd w:val="0"/>
        <w:ind w:leftChars="88" w:left="395" w:hangingChars="100" w:hanging="210"/>
        <w:jc w:val="left"/>
        <w:rPr>
          <w:rFonts w:hAnsi="ＭＳ 明朝" w:cs="ＭＳ明朝"/>
          <w:kern w:val="0"/>
          <w:szCs w:val="21"/>
        </w:rPr>
      </w:pPr>
    </w:p>
    <w:p w:rsidR="008153FC" w:rsidRPr="00F32A21" w:rsidRDefault="006954F6" w:rsidP="008153FC">
      <w:pPr>
        <w:adjustRightInd w:val="0"/>
        <w:ind w:firstLineChars="100" w:firstLine="210"/>
        <w:jc w:val="left"/>
        <w:rPr>
          <w:rFonts w:hAnsi="ＭＳ 明朝" w:cs="ＭＳ明朝"/>
          <w:kern w:val="0"/>
          <w:szCs w:val="21"/>
        </w:rPr>
      </w:pPr>
      <w:r w:rsidRPr="00F32A21">
        <w:rPr>
          <w:noProof/>
        </w:rPr>
        <w:drawing>
          <wp:anchor distT="0" distB="0" distL="114300" distR="114300" simplePos="0" relativeHeight="251707392" behindDoc="0" locked="0" layoutInCell="1" allowOverlap="1">
            <wp:simplePos x="0" y="0"/>
            <wp:positionH relativeFrom="column">
              <wp:posOffset>228600</wp:posOffset>
            </wp:positionH>
            <wp:positionV relativeFrom="paragraph">
              <wp:posOffset>140970</wp:posOffset>
            </wp:positionV>
            <wp:extent cx="4728845" cy="2312670"/>
            <wp:effectExtent l="1905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cstate="print"/>
                    <a:srcRect/>
                    <a:stretch>
                      <a:fillRect/>
                    </a:stretch>
                  </pic:blipFill>
                  <pic:spPr bwMode="auto">
                    <a:xfrm>
                      <a:off x="0" y="0"/>
                      <a:ext cx="4728845" cy="2312670"/>
                    </a:xfrm>
                    <a:prstGeom prst="rect">
                      <a:avLst/>
                    </a:prstGeom>
                    <a:noFill/>
                    <a:ln w="9525">
                      <a:noFill/>
                      <a:miter lim="800000"/>
                      <a:headEnd/>
                      <a:tailEnd/>
                    </a:ln>
                  </pic:spPr>
                </pic:pic>
              </a:graphicData>
            </a:graphic>
          </wp:anchor>
        </w:drawing>
      </w:r>
      <w:r w:rsidR="00A556B8" w:rsidRPr="00F32A21">
        <w:rPr>
          <w:rFonts w:hAnsi="ＭＳ 明朝" w:cs="ＭＳ明朝"/>
          <w:kern w:val="0"/>
          <w:szCs w:val="21"/>
        </w:rPr>
        <w:br w:type="page"/>
      </w:r>
    </w:p>
    <w:p w:rsidR="00F0546A" w:rsidRPr="00F32A21" w:rsidRDefault="008153FC" w:rsidP="008153FC">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lastRenderedPageBreak/>
        <w:t xml:space="preserve">・　</w:t>
      </w:r>
      <w:r w:rsidR="00F0546A" w:rsidRPr="00F32A21">
        <w:rPr>
          <w:rFonts w:hAnsi="ＭＳ 明朝" w:cs="ＭＳ明朝" w:hint="eastAsia"/>
          <w:kern w:val="0"/>
          <w:szCs w:val="21"/>
        </w:rPr>
        <w:t>地域住民</w:t>
      </w:r>
      <w:r w:rsidR="00714F08" w:rsidRPr="00F32A21">
        <w:rPr>
          <w:rFonts w:hAnsi="ＭＳ 明朝" w:cs="ＭＳ明朝" w:hint="eastAsia"/>
          <w:kern w:val="0"/>
          <w:szCs w:val="21"/>
        </w:rPr>
        <w:t>や帰宅困難者</w:t>
      </w:r>
      <w:r w:rsidR="00F0546A" w:rsidRPr="00F32A21">
        <w:rPr>
          <w:rFonts w:hAnsi="ＭＳ 明朝" w:cs="ＭＳ明朝" w:hint="eastAsia"/>
          <w:kern w:val="0"/>
          <w:szCs w:val="21"/>
        </w:rPr>
        <w:t>が避難してくることが予想されるため、校内に児童生徒の保護エリアとは別に住民</w:t>
      </w:r>
      <w:r w:rsidR="00904363" w:rsidRPr="00F32A21">
        <w:rPr>
          <w:rFonts w:hAnsi="ＭＳ 明朝" w:cs="ＭＳ明朝" w:hint="eastAsia"/>
          <w:kern w:val="0"/>
          <w:szCs w:val="21"/>
        </w:rPr>
        <w:t>等</w:t>
      </w:r>
      <w:r w:rsidR="00F0546A" w:rsidRPr="00F32A21">
        <w:rPr>
          <w:rFonts w:hAnsi="ＭＳ 明朝" w:cs="ＭＳ明朝" w:hint="eastAsia"/>
          <w:kern w:val="0"/>
          <w:szCs w:val="21"/>
        </w:rPr>
        <w:t>の保護エリアを設定し、混乱を避けます。</w:t>
      </w:r>
      <w:r w:rsidR="000E4F46" w:rsidRPr="00F32A21">
        <w:rPr>
          <w:rFonts w:hAnsi="ＭＳ 明朝" w:cs="ＭＳ明朝" w:hint="eastAsia"/>
          <w:kern w:val="0"/>
          <w:szCs w:val="21"/>
        </w:rPr>
        <w:t>その際、避難所等に指定されていない学校にあっては、</w:t>
      </w:r>
      <w:r w:rsidR="00EE79EA" w:rsidRPr="00F32A21">
        <w:rPr>
          <w:rFonts w:hAnsi="ＭＳ 明朝" w:cs="ＭＳ明朝" w:hint="eastAsia"/>
          <w:kern w:val="0"/>
          <w:szCs w:val="21"/>
        </w:rPr>
        <w:t>地域住民等が避難してきた場合に避難者の安全確保を図る等、市町村</w:t>
      </w:r>
      <w:r w:rsidR="002D2E46" w:rsidRPr="00F32A21">
        <w:rPr>
          <w:rFonts w:hAnsi="ＭＳ 明朝" w:cs="ＭＳ明朝" w:hint="eastAsia"/>
          <w:kern w:val="0"/>
          <w:szCs w:val="21"/>
        </w:rPr>
        <w:t>災害対策担当部局等</w:t>
      </w:r>
      <w:r w:rsidR="00EE79EA" w:rsidRPr="00F32A21">
        <w:rPr>
          <w:rFonts w:hAnsi="ＭＳ 明朝" w:cs="ＭＳ明朝" w:hint="eastAsia"/>
          <w:kern w:val="0"/>
          <w:szCs w:val="21"/>
        </w:rPr>
        <w:t>と連携して対応するとともに、</w:t>
      </w:r>
      <w:r w:rsidR="006A65DB" w:rsidRPr="00F32A21">
        <w:rPr>
          <w:rFonts w:hAnsi="ＭＳ 明朝" w:cs="ＭＳ明朝" w:hint="eastAsia"/>
          <w:kern w:val="0"/>
          <w:szCs w:val="21"/>
        </w:rPr>
        <w:t>指示に従い</w:t>
      </w:r>
      <w:r w:rsidR="00B9321C" w:rsidRPr="00F32A21">
        <w:rPr>
          <w:rFonts w:hAnsi="ＭＳ 明朝" w:cs="ＭＳ明朝" w:hint="eastAsia"/>
          <w:kern w:val="0"/>
          <w:szCs w:val="21"/>
        </w:rPr>
        <w:t>備蓄品が整備されている</w:t>
      </w:r>
      <w:r w:rsidR="000E4F46" w:rsidRPr="00F32A21">
        <w:rPr>
          <w:rFonts w:hAnsi="ＭＳ 明朝" w:cs="ＭＳ明朝" w:hint="eastAsia"/>
          <w:kern w:val="0"/>
          <w:szCs w:val="21"/>
        </w:rPr>
        <w:t>本来の避難所へ誘導します。</w:t>
      </w:r>
    </w:p>
    <w:p w:rsidR="00521B21" w:rsidRPr="00F32A21" w:rsidRDefault="00521B21" w:rsidP="00521B21">
      <w:pPr>
        <w:adjustRightInd w:val="0"/>
        <w:ind w:leftChars="88" w:left="395" w:hangingChars="100" w:hanging="21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①</w:t>
      </w:r>
      <w:r w:rsidR="002578BC" w:rsidRPr="00F32A21">
        <w:rPr>
          <w:rFonts w:hAnsi="ＭＳ 明朝" w:cs="ＭＳ明朝" w:hint="eastAsia"/>
          <w:kern w:val="0"/>
          <w:szCs w:val="21"/>
        </w:rPr>
        <w:t xml:space="preserve">　</w:t>
      </w:r>
      <w:r w:rsidRPr="00F32A21">
        <w:rPr>
          <w:rFonts w:hAnsi="ＭＳ 明朝" w:cs="ＭＳ明朝" w:hint="eastAsia"/>
          <w:kern w:val="0"/>
          <w:szCs w:val="21"/>
        </w:rPr>
        <w:t>校舎・建物の被害状況ごとの対応</w:t>
      </w:r>
    </w:p>
    <w:p w:rsidR="00F0546A" w:rsidRPr="00F32A21" w:rsidRDefault="001929C2"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火災が発生</w:t>
      </w:r>
    </w:p>
    <w:p w:rsidR="002578BC"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児童生徒を校庭等、安全な場所に避難させます。</w:t>
      </w:r>
    </w:p>
    <w:p w:rsidR="002578BC"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火災発生場所を認知したら他の教職員に通報し、初期消火に努めます。また、最</w:t>
      </w:r>
    </w:p>
    <w:p w:rsidR="00F0546A" w:rsidRPr="00F32A21" w:rsidRDefault="00F0546A" w:rsidP="002578BC">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適な避難経路を選び、避難場所へ誘導避難させます。</w:t>
      </w:r>
    </w:p>
    <w:p w:rsidR="002578BC" w:rsidRPr="00F32A21" w:rsidRDefault="00F0546A" w:rsidP="002578BC">
      <w:pPr>
        <w:adjustRightInd w:val="0"/>
        <w:ind w:leftChars="88" w:left="185" w:firstLineChars="100" w:firstLine="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停電で放送設備が使用不能となる場合は、非常放送設備を利用します。また、ハ</w:t>
      </w:r>
    </w:p>
    <w:p w:rsidR="00F0546A" w:rsidRPr="00F32A21" w:rsidRDefault="00F0546A" w:rsidP="002578BC">
      <w:pPr>
        <w:adjustRightInd w:val="0"/>
        <w:ind w:leftChars="88" w:left="185" w:firstLineChars="200" w:firstLine="420"/>
        <w:jc w:val="left"/>
        <w:rPr>
          <w:rFonts w:hAnsi="ＭＳ 明朝" w:cs="ＭＳ明朝"/>
          <w:kern w:val="0"/>
          <w:szCs w:val="21"/>
        </w:rPr>
      </w:pPr>
      <w:r w:rsidRPr="00F32A21">
        <w:rPr>
          <w:rFonts w:hAnsi="ＭＳ 明朝" w:cs="ＭＳ明朝" w:hint="eastAsia"/>
          <w:kern w:val="0"/>
          <w:szCs w:val="21"/>
        </w:rPr>
        <w:t>ンドマイク</w:t>
      </w:r>
      <w:r w:rsidR="00BF60FA" w:rsidRPr="00F32A21">
        <w:rPr>
          <w:rFonts w:hAnsi="ＭＳ 明朝" w:cs="ＭＳ明朝" w:hint="eastAsia"/>
          <w:kern w:val="0"/>
          <w:szCs w:val="21"/>
        </w:rPr>
        <w:t>やメガホン</w:t>
      </w:r>
      <w:r w:rsidRPr="00F32A21">
        <w:rPr>
          <w:rFonts w:hAnsi="ＭＳ 明朝" w:cs="ＭＳ明朝" w:hint="eastAsia"/>
          <w:kern w:val="0"/>
          <w:szCs w:val="21"/>
        </w:rPr>
        <w:t>等の利用も考えられます。</w:t>
      </w:r>
    </w:p>
    <w:p w:rsidR="00F0546A" w:rsidRPr="00F32A21" w:rsidRDefault="00F0546A" w:rsidP="00B45C4D">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00B45C4D" w:rsidRPr="00F32A21">
        <w:rPr>
          <w:rFonts w:hAnsi="ＭＳ 明朝" w:cs="ＭＳ明朝" w:hint="eastAsia"/>
          <w:kern w:val="0"/>
          <w:szCs w:val="21"/>
        </w:rPr>
        <w:t>避難</w:t>
      </w:r>
      <w:r w:rsidRPr="00F32A21">
        <w:rPr>
          <w:rFonts w:hAnsi="ＭＳ 明朝" w:cs="ＭＳ明朝" w:hint="eastAsia"/>
          <w:kern w:val="0"/>
          <w:szCs w:val="21"/>
        </w:rPr>
        <w:t>終了</w:t>
      </w:r>
      <w:r w:rsidR="00B45C4D" w:rsidRPr="00F32A21">
        <w:rPr>
          <w:rFonts w:hAnsi="ＭＳ 明朝" w:cs="ＭＳ明朝" w:hint="eastAsia"/>
          <w:kern w:val="0"/>
          <w:szCs w:val="21"/>
        </w:rPr>
        <w:t>後</w:t>
      </w:r>
      <w:r w:rsidRPr="00F32A21">
        <w:rPr>
          <w:rFonts w:hAnsi="ＭＳ 明朝" w:cs="ＭＳ明朝" w:hint="eastAsia"/>
          <w:kern w:val="0"/>
          <w:szCs w:val="21"/>
        </w:rPr>
        <w:t>直ちに分担に従い</w:t>
      </w:r>
      <w:r w:rsidR="0041437D" w:rsidRPr="00F32A21">
        <w:rPr>
          <w:rFonts w:hAnsi="ＭＳ 明朝" w:cs="ＭＳ明朝" w:hint="eastAsia"/>
          <w:kern w:val="0"/>
          <w:szCs w:val="21"/>
        </w:rPr>
        <w:t>、</w:t>
      </w:r>
      <w:r w:rsidRPr="00F32A21">
        <w:rPr>
          <w:rFonts w:hAnsi="ＭＳ 明朝" w:cs="ＭＳ明朝" w:hint="eastAsia"/>
          <w:kern w:val="0"/>
          <w:szCs w:val="21"/>
        </w:rPr>
        <w:t>児童生徒の掌握やけがの程度等を確認します。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w:t>
      </w:r>
      <w:r w:rsidR="001929C2" w:rsidRPr="00F32A21">
        <w:rPr>
          <w:rFonts w:hAnsi="ＭＳ 明朝" w:cs="ＭＳ明朝" w:hint="eastAsia"/>
          <w:kern w:val="0"/>
          <w:szCs w:val="21"/>
        </w:rPr>
        <w:t xml:space="preserve">　</w:t>
      </w:r>
      <w:r w:rsidRPr="00F32A21">
        <w:rPr>
          <w:rFonts w:hAnsi="ＭＳ 明朝" w:cs="ＭＳ明朝" w:hint="eastAsia"/>
          <w:kern w:val="0"/>
          <w:szCs w:val="21"/>
        </w:rPr>
        <w:t>建物が損壊</w:t>
      </w:r>
    </w:p>
    <w:p w:rsidR="00F0546A" w:rsidRPr="00F32A21" w:rsidRDefault="00F0546A" w:rsidP="00261CBF">
      <w:pPr>
        <w:adjustRightInd w:val="0"/>
        <w:ind w:leftChars="188" w:left="395" w:firstLineChars="100" w:firstLine="210"/>
        <w:jc w:val="left"/>
        <w:rPr>
          <w:rFonts w:hAnsi="ＭＳ 明朝" w:cs="ＭＳ明朝"/>
          <w:kern w:val="0"/>
          <w:szCs w:val="21"/>
        </w:rPr>
      </w:pPr>
      <w:r w:rsidRPr="00F32A21">
        <w:rPr>
          <w:rFonts w:hAnsi="ＭＳ 明朝" w:cs="ＭＳ明朝" w:hint="eastAsia"/>
          <w:kern w:val="0"/>
          <w:szCs w:val="21"/>
        </w:rPr>
        <w:t>建物が損壊するような地震の場合は、児童生徒の精神状態に平静さが欠けてしまうことが予想されます。また、けが人が多く発生することも</w:t>
      </w:r>
      <w:r w:rsidR="00BF60FA" w:rsidRPr="00F32A21">
        <w:rPr>
          <w:rFonts w:hAnsi="ＭＳ 明朝" w:cs="ＭＳ明朝" w:hint="eastAsia"/>
          <w:kern w:val="0"/>
          <w:szCs w:val="21"/>
        </w:rPr>
        <w:t>考えら</w:t>
      </w:r>
      <w:r w:rsidRPr="00F32A21">
        <w:rPr>
          <w:rFonts w:hAnsi="ＭＳ 明朝" w:cs="ＭＳ明朝" w:hint="eastAsia"/>
          <w:kern w:val="0"/>
          <w:szCs w:val="21"/>
        </w:rPr>
        <w:t>れるので、次の事項に留意する必要があります。</w:t>
      </w:r>
    </w:p>
    <w:p w:rsidR="00F0546A" w:rsidRPr="00F32A21" w:rsidRDefault="00F0546A" w:rsidP="002578BC">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が発生しなければ、児童生徒の人員（名前）やけがの程度等を確認し、二次災害に備え、担任等の誘導のもとに安全経路を確認しつつ順次避難場所に避難誘導させます。また、児童生徒の掌握やけがの程度等を確認します。</w:t>
      </w:r>
    </w:p>
    <w:p w:rsidR="00F0546A" w:rsidRPr="00F32A21" w:rsidRDefault="00F0546A" w:rsidP="002578BC">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建物が損壊している場合は、ガラスの破片が飛散していることが多く、また、避難中に余震等により割れたガラスが落下するといった危険性も考慮しておきます。</w:t>
      </w:r>
    </w:p>
    <w:p w:rsidR="00F0546A" w:rsidRPr="00F32A21" w:rsidRDefault="00F0546A" w:rsidP="002578BC">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校舎内を巡視して天井落下、壁の剥離、階段の崩壊等の被害状況を確認します。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ウ</w:t>
      </w:r>
      <w:r w:rsidR="007F6173" w:rsidRPr="00F32A21">
        <w:rPr>
          <w:rFonts w:hAnsi="ＭＳ 明朝" w:cs="ＭＳ明朝" w:hint="eastAsia"/>
          <w:kern w:val="0"/>
          <w:szCs w:val="21"/>
        </w:rPr>
        <w:t xml:space="preserve">　</w:t>
      </w:r>
      <w:r w:rsidRPr="00F32A21">
        <w:rPr>
          <w:rFonts w:hAnsi="ＭＳ 明朝" w:cs="ＭＳ明朝" w:hint="eastAsia"/>
          <w:kern w:val="0"/>
          <w:szCs w:val="21"/>
        </w:rPr>
        <w:t>建物が倒壊</w:t>
      </w:r>
    </w:p>
    <w:p w:rsidR="00F0546A" w:rsidRPr="00F32A21" w:rsidRDefault="00F0546A" w:rsidP="00261CBF">
      <w:pPr>
        <w:adjustRightInd w:val="0"/>
        <w:ind w:leftChars="188" w:left="395" w:firstLineChars="100" w:firstLine="210"/>
        <w:jc w:val="left"/>
        <w:rPr>
          <w:rFonts w:hAnsi="ＭＳ 明朝" w:cs="ＭＳ明朝"/>
          <w:kern w:val="0"/>
          <w:szCs w:val="21"/>
        </w:rPr>
      </w:pPr>
      <w:r w:rsidRPr="00F32A21">
        <w:rPr>
          <w:rFonts w:hAnsi="ＭＳ 明朝" w:cs="ＭＳ明朝" w:hint="eastAsia"/>
          <w:kern w:val="0"/>
          <w:szCs w:val="21"/>
        </w:rPr>
        <w:t>被害が著し</w:t>
      </w:r>
      <w:r w:rsidR="00921184" w:rsidRPr="00F32A21">
        <w:rPr>
          <w:rFonts w:hAnsi="ＭＳ 明朝" w:cs="ＭＳ明朝" w:hint="eastAsia"/>
          <w:kern w:val="0"/>
          <w:szCs w:val="21"/>
        </w:rPr>
        <w:t>く</w:t>
      </w:r>
      <w:r w:rsidRPr="00F32A21">
        <w:rPr>
          <w:rFonts w:hAnsi="ＭＳ 明朝" w:cs="ＭＳ明朝" w:hint="eastAsia"/>
          <w:kern w:val="0"/>
          <w:szCs w:val="21"/>
        </w:rPr>
        <w:t>、児童生徒の安全確保のため大至急脱出</w:t>
      </w:r>
      <w:r w:rsidR="00921184" w:rsidRPr="00F32A21">
        <w:rPr>
          <w:rFonts w:hAnsi="ＭＳ 明朝" w:cs="ＭＳ明朝" w:hint="eastAsia"/>
          <w:kern w:val="0"/>
          <w:szCs w:val="21"/>
        </w:rPr>
        <w:t>・</w:t>
      </w:r>
      <w:r w:rsidRPr="00F32A21">
        <w:rPr>
          <w:rFonts w:hAnsi="ＭＳ 明朝" w:cs="ＭＳ明朝" w:hint="eastAsia"/>
          <w:kern w:val="0"/>
          <w:szCs w:val="21"/>
        </w:rPr>
        <w:t>避難しなければならない場合、次の事項について前もって留意しておきます。</w:t>
      </w:r>
    </w:p>
    <w:p w:rsidR="00620D29"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校長は状況を判断し、必要に応じて速やかに避難させます。</w:t>
      </w:r>
    </w:p>
    <w:p w:rsidR="00F0546A" w:rsidRPr="00F32A21" w:rsidRDefault="00F0546A" w:rsidP="00921184">
      <w:pPr>
        <w:adjustRightInd w:val="0"/>
        <w:ind w:leftChars="175" w:left="578"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児童生徒を脱出</w:t>
      </w:r>
      <w:r w:rsidR="00921184" w:rsidRPr="00F32A21">
        <w:rPr>
          <w:rFonts w:hAnsi="ＭＳ 明朝" w:cs="ＭＳ明朝" w:hint="eastAsia"/>
          <w:kern w:val="0"/>
          <w:szCs w:val="21"/>
        </w:rPr>
        <w:t>・</w:t>
      </w:r>
      <w:r w:rsidRPr="00F32A21">
        <w:rPr>
          <w:rFonts w:hAnsi="ＭＳ 明朝" w:cs="ＭＳ明朝" w:hint="eastAsia"/>
          <w:kern w:val="0"/>
          <w:szCs w:val="21"/>
        </w:rPr>
        <w:t>避難させるにあたっては</w:t>
      </w:r>
      <w:r w:rsidR="007F6173" w:rsidRPr="00F32A21">
        <w:rPr>
          <w:rFonts w:hAnsi="ＭＳ 明朝" w:cs="ＭＳ明朝" w:hint="eastAsia"/>
          <w:kern w:val="0"/>
          <w:szCs w:val="21"/>
        </w:rPr>
        <w:t>、</w:t>
      </w:r>
      <w:r w:rsidRPr="00F32A21">
        <w:rPr>
          <w:rFonts w:hAnsi="ＭＳ 明朝" w:cs="ＭＳ明朝" w:hint="eastAsia"/>
          <w:kern w:val="0"/>
          <w:szCs w:val="21"/>
        </w:rPr>
        <w:t>その場にいる授業担当者の判断にゆだねられる場合が考えられます。けが人がいる場合は、けがの状況を見極めながら早急に安全な場所に避難させます。</w:t>
      </w:r>
    </w:p>
    <w:p w:rsidR="00620D29" w:rsidRPr="00F32A21" w:rsidRDefault="00F0546A" w:rsidP="00620D29">
      <w:pPr>
        <w:adjustRightInd w:val="0"/>
        <w:ind w:leftChars="188" w:left="605"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被害状況の把握を行います。管理職を含む複数の教職員で校舎内の巡視をします</w:t>
      </w:r>
    </w:p>
    <w:p w:rsidR="00F0546A" w:rsidRPr="00F32A21" w:rsidRDefault="00F0546A" w:rsidP="00620D29">
      <w:pPr>
        <w:adjustRightInd w:val="0"/>
        <w:ind w:leftChars="288" w:left="605"/>
        <w:jc w:val="left"/>
        <w:rPr>
          <w:rFonts w:hAnsi="ＭＳ 明朝" w:cs="ＭＳ明朝"/>
          <w:kern w:val="0"/>
          <w:szCs w:val="21"/>
        </w:rPr>
      </w:pPr>
      <w:r w:rsidRPr="00F32A21">
        <w:rPr>
          <w:rFonts w:hAnsi="ＭＳ 明朝" w:cs="ＭＳ明朝" w:hint="eastAsia"/>
          <w:kern w:val="0"/>
          <w:szCs w:val="21"/>
        </w:rPr>
        <w:t>が、目的は残留している児童生徒の救出等とし、施設の被害状況の把握は、最終的には専門家（応急危険度判定士等）にゆだねます。</w:t>
      </w:r>
    </w:p>
    <w:p w:rsidR="00F0546A"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崖崩れ、地面の陥没等の危険な状態がないか、確認します。</w:t>
      </w:r>
    </w:p>
    <w:p w:rsidR="0041437D" w:rsidRPr="00F32A21" w:rsidRDefault="00F0546A" w:rsidP="00620D2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ガラスは、建物の高さの</w:t>
      </w:r>
      <w:r w:rsidR="002E3DB9" w:rsidRPr="00F32A21">
        <w:rPr>
          <w:rFonts w:hAnsi="ＭＳ 明朝" w:cs="ＭＳ明朝" w:hint="eastAsia"/>
          <w:kern w:val="0"/>
          <w:szCs w:val="21"/>
        </w:rPr>
        <w:t>1/2</w:t>
      </w:r>
      <w:r w:rsidRPr="00F32A21">
        <w:rPr>
          <w:rFonts w:hAnsi="ＭＳ 明朝" w:cs="ＭＳ明朝" w:hint="eastAsia"/>
          <w:kern w:val="0"/>
          <w:szCs w:val="21"/>
        </w:rPr>
        <w:t>の距離まで飛散する可能性があります。校舎の高</w:t>
      </w:r>
      <w:r w:rsidR="002E3DB9" w:rsidRPr="00F32A21">
        <w:rPr>
          <w:rFonts w:hAnsi="ＭＳ 明朝" w:cs="ＭＳ明朝" w:hint="eastAsia"/>
          <w:kern w:val="0"/>
          <w:szCs w:val="21"/>
        </w:rPr>
        <w:t>さ</w:t>
      </w:r>
    </w:p>
    <w:p w:rsidR="00F0546A" w:rsidRPr="00F32A21" w:rsidRDefault="00F0546A" w:rsidP="0041437D">
      <w:pPr>
        <w:adjustRightInd w:val="0"/>
        <w:ind w:firstLineChars="300" w:firstLine="630"/>
        <w:jc w:val="left"/>
        <w:rPr>
          <w:rFonts w:hAnsi="ＭＳ 明朝" w:cs="ＭＳ明朝"/>
          <w:kern w:val="0"/>
          <w:szCs w:val="21"/>
        </w:rPr>
      </w:pPr>
      <w:r w:rsidRPr="00F32A21">
        <w:rPr>
          <w:rFonts w:hAnsi="ＭＳ 明朝" w:cs="ＭＳ明朝" w:hint="eastAsia"/>
          <w:kern w:val="0"/>
          <w:szCs w:val="21"/>
        </w:rPr>
        <w:t>を確認し、校舎に隣接する場所等校庭の危険箇所を把握しておく必要があります。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エ</w:t>
      </w:r>
      <w:r w:rsidR="007F6173" w:rsidRPr="00F32A21">
        <w:rPr>
          <w:rFonts w:hAnsi="ＭＳ 明朝" w:cs="ＭＳ明朝" w:hint="eastAsia"/>
          <w:kern w:val="0"/>
          <w:szCs w:val="21"/>
        </w:rPr>
        <w:t xml:space="preserve">　</w:t>
      </w:r>
      <w:r w:rsidRPr="00F32A21">
        <w:rPr>
          <w:rFonts w:hAnsi="ＭＳ 明朝" w:cs="ＭＳ明朝" w:hint="eastAsia"/>
          <w:kern w:val="0"/>
          <w:szCs w:val="21"/>
        </w:rPr>
        <w:t>建物に異常なし</w:t>
      </w:r>
    </w:p>
    <w:p w:rsidR="00F0546A" w:rsidRDefault="00F0546A" w:rsidP="00FA19E1">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担任等は管理職等からの避難指示を待ちます。</w:t>
      </w:r>
    </w:p>
    <w:p w:rsidR="00BB5574" w:rsidRPr="00F32A21" w:rsidRDefault="00BB5574" w:rsidP="00FA19E1">
      <w:pPr>
        <w:adjustRightInd w:val="0"/>
        <w:ind w:firstLineChars="200" w:firstLine="420"/>
        <w:jc w:val="left"/>
        <w:rPr>
          <w:rFonts w:hAnsi="ＭＳ 明朝" w:cs="ＭＳ明朝"/>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lastRenderedPageBreak/>
        <w:t>②</w:t>
      </w:r>
      <w:r w:rsidRPr="00F32A21">
        <w:rPr>
          <w:rFonts w:hAnsi="ＭＳ 明朝" w:cs="ＭＳ明朝"/>
          <w:kern w:val="0"/>
          <w:szCs w:val="21"/>
        </w:rPr>
        <w:t xml:space="preserve"> </w:t>
      </w:r>
      <w:r w:rsidRPr="00F32A21">
        <w:rPr>
          <w:rFonts w:hAnsi="ＭＳ 明朝" w:cs="ＭＳ明朝" w:hint="eastAsia"/>
          <w:kern w:val="0"/>
          <w:szCs w:val="21"/>
        </w:rPr>
        <w:t>教職員の対応</w:t>
      </w:r>
    </w:p>
    <w:p w:rsidR="008153FC" w:rsidRPr="00F32A21" w:rsidRDefault="00F0546A" w:rsidP="008153FC">
      <w:pPr>
        <w:adjustRightInd w:val="0"/>
        <w:ind w:leftChars="100" w:left="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避難してない児童生徒や教職員の捜索や救出、救護にあたります。</w:t>
      </w:r>
    </w:p>
    <w:p w:rsidR="008153FC"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避難した児童生徒の安全確保とけが等の応急処置にあたります。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臨時休校としたときは、保護者と連絡をとり、引き取りの依頼をします。引き取りに来られない場合も児童生徒の状況などを保護者へ連絡するよう努めます。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火災の場合は初期消火に努めます。火災がなければ被害状況の把握に努めます。</w:t>
      </w:r>
    </w:p>
    <w:p w:rsidR="00F0546A"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校庭等、児童生徒が避難している場所が建物の破損や倒壊で危険になったり、他からの情報で学校が危険と判断した場合は</w:t>
      </w:r>
      <w:r w:rsidR="00921184" w:rsidRPr="00F32A21">
        <w:rPr>
          <w:rFonts w:hAnsi="ＭＳ 明朝" w:cs="ＭＳ明朝" w:hint="eastAsia"/>
          <w:kern w:val="0"/>
          <w:szCs w:val="21"/>
        </w:rPr>
        <w:t>、</w:t>
      </w:r>
      <w:r w:rsidRPr="00F32A21">
        <w:rPr>
          <w:rFonts w:hAnsi="ＭＳ 明朝" w:cs="ＭＳ明朝" w:hint="eastAsia"/>
          <w:kern w:val="0"/>
          <w:szCs w:val="21"/>
        </w:rPr>
        <w:t>別の安全な場所へ避難します。</w:t>
      </w:r>
    </w:p>
    <w:p w:rsidR="001132B9" w:rsidRPr="00F32A21" w:rsidRDefault="00F0546A" w:rsidP="008153FC">
      <w:pPr>
        <w:adjustRightInd w:val="0"/>
        <w:ind w:leftChars="100" w:left="42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教育委員会への報告や指示、市町村・警察署・消防署・町</w:t>
      </w:r>
      <w:r w:rsidR="007F6173" w:rsidRPr="00F32A21">
        <w:rPr>
          <w:rFonts w:hAnsi="ＭＳ 明朝" w:cs="ＭＳ明朝" w:hint="eastAsia"/>
          <w:kern w:val="0"/>
          <w:szCs w:val="21"/>
        </w:rPr>
        <w:t>内</w:t>
      </w:r>
      <w:r w:rsidRPr="00F32A21">
        <w:rPr>
          <w:rFonts w:hAnsi="ＭＳ 明朝" w:cs="ＭＳ明朝" w:hint="eastAsia"/>
          <w:kern w:val="0"/>
          <w:szCs w:val="21"/>
        </w:rPr>
        <w:t>会等と連絡連携して情報収集に努めます。</w:t>
      </w:r>
    </w:p>
    <w:p w:rsidR="007C1EFD" w:rsidRPr="00F32A21" w:rsidRDefault="007C1EFD" w:rsidP="007C1EFD">
      <w:pPr>
        <w:adjustRightInd w:val="0"/>
        <w:jc w:val="left"/>
        <w:rPr>
          <w:rFonts w:hAnsi="ＭＳ 明朝" w:cs="ＭＳ明朝"/>
          <w:kern w:val="0"/>
          <w:szCs w:val="21"/>
        </w:rPr>
      </w:pPr>
    </w:p>
    <w:p w:rsidR="00ED371A" w:rsidRPr="00F32A21" w:rsidRDefault="007C1EFD" w:rsidP="00ED371A">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w:t>
      </w:r>
      <w:r w:rsidR="00446DC9" w:rsidRPr="00F32A21">
        <w:rPr>
          <w:rFonts w:hAnsi="ＭＳ 明朝" w:cs="Century" w:hint="eastAsia"/>
          <w:kern w:val="0"/>
          <w:szCs w:val="21"/>
        </w:rPr>
        <w:t>などの時間帯や平日・</w:t>
      </w:r>
      <w:r w:rsidRPr="00F32A21">
        <w:rPr>
          <w:rFonts w:hAnsi="ＭＳ 明朝" w:cs="Century" w:hint="eastAsia"/>
          <w:kern w:val="0"/>
          <w:szCs w:val="21"/>
        </w:rPr>
        <w:t>休日などの曜日の違い、また、部活動、校外活動等のあり・なし</w:t>
      </w:r>
      <w:r w:rsidR="00446DC9" w:rsidRPr="00F32A21">
        <w:rPr>
          <w:rFonts w:hAnsi="ＭＳ 明朝" w:cs="Century" w:hint="eastAsia"/>
          <w:kern w:val="0"/>
          <w:szCs w:val="21"/>
        </w:rPr>
        <w:t>等、</w:t>
      </w:r>
      <w:r w:rsidRPr="00F32A21">
        <w:rPr>
          <w:rFonts w:hAnsi="ＭＳ 明朝" w:cs="Century" w:hint="eastAsia"/>
          <w:kern w:val="0"/>
          <w:szCs w:val="21"/>
        </w:rPr>
        <w:t>状況に応じ</w:t>
      </w:r>
      <w:r w:rsidR="00446DC9" w:rsidRPr="00F32A21">
        <w:rPr>
          <w:rFonts w:hAnsi="ＭＳ 明朝" w:cs="Century" w:hint="eastAsia"/>
          <w:kern w:val="0"/>
          <w:szCs w:val="21"/>
        </w:rPr>
        <w:t>て</w:t>
      </w:r>
      <w:r w:rsidRPr="00F32A21">
        <w:rPr>
          <w:rFonts w:hAnsi="ＭＳ 明朝" w:cs="Century" w:hint="eastAsia"/>
          <w:kern w:val="0"/>
          <w:szCs w:val="21"/>
        </w:rPr>
        <w:t>教職員の</w:t>
      </w:r>
      <w:r w:rsidR="00446DC9" w:rsidRPr="00F32A21">
        <w:rPr>
          <w:rFonts w:hAnsi="ＭＳ 明朝" w:cs="Century" w:hint="eastAsia"/>
          <w:kern w:val="0"/>
          <w:szCs w:val="21"/>
        </w:rPr>
        <w:t>必要</w:t>
      </w:r>
      <w:r w:rsidRPr="00F32A21">
        <w:rPr>
          <w:rFonts w:hAnsi="ＭＳ 明朝" w:cs="Century" w:hint="eastAsia"/>
          <w:kern w:val="0"/>
          <w:szCs w:val="21"/>
        </w:rPr>
        <w:t>人数</w:t>
      </w:r>
      <w:r w:rsidR="00446DC9" w:rsidRPr="00F32A21">
        <w:rPr>
          <w:rFonts w:hAnsi="ＭＳ 明朝" w:cs="Century" w:hint="eastAsia"/>
          <w:kern w:val="0"/>
          <w:szCs w:val="21"/>
        </w:rPr>
        <w:t>も変わってきますので、</w:t>
      </w:r>
      <w:r w:rsidR="00DC39FB" w:rsidRPr="00F32A21">
        <w:rPr>
          <w:rFonts w:hAnsi="ＭＳ 明朝" w:cs="Century" w:hint="eastAsia"/>
          <w:kern w:val="0"/>
          <w:szCs w:val="21"/>
        </w:rPr>
        <w:t>教職員</w:t>
      </w:r>
      <w:r w:rsidRPr="00F32A21">
        <w:rPr>
          <w:rFonts w:hAnsi="ＭＳ 明朝" w:cs="Century" w:hint="eastAsia"/>
          <w:kern w:val="0"/>
          <w:szCs w:val="21"/>
        </w:rPr>
        <w:t>数が不足する</w:t>
      </w:r>
      <w:r w:rsidR="00FF6F90" w:rsidRPr="00F32A21">
        <w:rPr>
          <w:rFonts w:hAnsi="ＭＳ 明朝" w:cs="Century" w:hint="eastAsia"/>
          <w:kern w:val="0"/>
          <w:szCs w:val="21"/>
        </w:rPr>
        <w:t>場合</w:t>
      </w:r>
      <w:r w:rsidR="00446DC9" w:rsidRPr="00F32A21">
        <w:rPr>
          <w:rFonts w:hAnsi="ＭＳ 明朝" w:cs="Century" w:hint="eastAsia"/>
          <w:kern w:val="0"/>
          <w:szCs w:val="21"/>
        </w:rPr>
        <w:t>の</w:t>
      </w:r>
      <w:r w:rsidR="00FF6F90" w:rsidRPr="00F32A21">
        <w:rPr>
          <w:rFonts w:hAnsi="ＭＳ 明朝" w:cs="Century" w:hint="eastAsia"/>
          <w:kern w:val="0"/>
          <w:szCs w:val="21"/>
        </w:rPr>
        <w:t>管理職への</w:t>
      </w:r>
      <w:r w:rsidRPr="00F32A21">
        <w:rPr>
          <w:rFonts w:hAnsi="ＭＳ 明朝" w:cs="Century" w:hint="eastAsia"/>
          <w:kern w:val="0"/>
          <w:szCs w:val="21"/>
        </w:rPr>
        <w:t>応援要請</w:t>
      </w:r>
      <w:r w:rsidR="00446DC9" w:rsidRPr="00F32A21">
        <w:rPr>
          <w:rFonts w:hAnsi="ＭＳ 明朝" w:cs="Century" w:hint="eastAsia"/>
          <w:kern w:val="0"/>
          <w:szCs w:val="21"/>
        </w:rPr>
        <w:t>方法、</w:t>
      </w:r>
      <w:r w:rsidR="00FF6F90" w:rsidRPr="00F32A21">
        <w:rPr>
          <w:rFonts w:hAnsi="ＭＳ 明朝" w:cs="Century" w:hint="eastAsia"/>
          <w:kern w:val="0"/>
          <w:szCs w:val="21"/>
        </w:rPr>
        <w:t>それに基づく教職員</w:t>
      </w:r>
      <w:r w:rsidR="00DC39FB" w:rsidRPr="00F32A21">
        <w:rPr>
          <w:rFonts w:hAnsi="ＭＳ 明朝" w:cs="Century" w:hint="eastAsia"/>
          <w:kern w:val="0"/>
          <w:szCs w:val="21"/>
        </w:rPr>
        <w:t>間</w:t>
      </w:r>
      <w:r w:rsidR="00FF6F90" w:rsidRPr="00F32A21">
        <w:rPr>
          <w:rFonts w:hAnsi="ＭＳ 明朝" w:cs="Century" w:hint="eastAsia"/>
          <w:kern w:val="0"/>
          <w:szCs w:val="21"/>
        </w:rPr>
        <w:t>の</w:t>
      </w:r>
      <w:r w:rsidR="00446DC9" w:rsidRPr="00F32A21">
        <w:rPr>
          <w:rFonts w:hAnsi="ＭＳ 明朝" w:cs="Century" w:hint="eastAsia"/>
          <w:kern w:val="0"/>
          <w:szCs w:val="21"/>
        </w:rPr>
        <w:t>連絡・</w:t>
      </w:r>
      <w:r w:rsidR="00FF6F90" w:rsidRPr="00F32A21">
        <w:rPr>
          <w:rFonts w:hAnsi="ＭＳ 明朝" w:cs="Century" w:hint="eastAsia"/>
          <w:kern w:val="0"/>
          <w:szCs w:val="21"/>
        </w:rPr>
        <w:t>参集</w:t>
      </w:r>
      <w:r w:rsidRPr="00F32A21">
        <w:rPr>
          <w:rFonts w:hAnsi="ＭＳ 明朝" w:cs="Century" w:hint="eastAsia"/>
          <w:kern w:val="0"/>
          <w:szCs w:val="21"/>
        </w:rPr>
        <w:t>方法等も含め、様々な場面を想定</w:t>
      </w:r>
      <w:r w:rsidR="00FF6F90" w:rsidRPr="00F32A21">
        <w:rPr>
          <w:rFonts w:hAnsi="ＭＳ 明朝" w:cs="Century" w:hint="eastAsia"/>
          <w:kern w:val="0"/>
          <w:szCs w:val="21"/>
        </w:rPr>
        <w:t>した対応をあらかじめ</w:t>
      </w:r>
      <w:r w:rsidRPr="00F32A21">
        <w:rPr>
          <w:rFonts w:hAnsi="ＭＳ 明朝" w:cs="Century" w:hint="eastAsia"/>
          <w:kern w:val="0"/>
          <w:szCs w:val="21"/>
        </w:rPr>
        <w:t>定め</w:t>
      </w:r>
      <w:r w:rsidR="00FF6F90" w:rsidRPr="00F32A21">
        <w:rPr>
          <w:rFonts w:hAnsi="ＭＳ 明朝" w:cs="Century" w:hint="eastAsia"/>
          <w:kern w:val="0"/>
          <w:szCs w:val="21"/>
        </w:rPr>
        <w:t>ておく</w:t>
      </w:r>
      <w:r w:rsidRPr="00F32A21">
        <w:rPr>
          <w:rFonts w:hAnsi="ＭＳ 明朝" w:cs="Century" w:hint="eastAsia"/>
          <w:kern w:val="0"/>
          <w:szCs w:val="21"/>
        </w:rPr>
        <w:t>必要があります。</w:t>
      </w:r>
    </w:p>
    <w:p w:rsidR="00ED371A" w:rsidRPr="00F32A21" w:rsidRDefault="00ED371A" w:rsidP="00ED371A">
      <w:pPr>
        <w:adjustRightInd w:val="0"/>
        <w:jc w:val="left"/>
        <w:rPr>
          <w:rFonts w:hAnsi="ＭＳ 明朝" w:cs="Century"/>
          <w:kern w:val="0"/>
          <w:szCs w:val="21"/>
        </w:rPr>
      </w:pPr>
    </w:p>
    <w:p w:rsidR="00F0546A" w:rsidRPr="00F32A21" w:rsidRDefault="00F0546A" w:rsidP="00ED371A">
      <w:pPr>
        <w:adjustRightInd w:val="0"/>
        <w:jc w:val="left"/>
        <w:rPr>
          <w:rFonts w:hAnsi="ＭＳ 明朝" w:cs="Century"/>
          <w:kern w:val="0"/>
          <w:szCs w:val="21"/>
        </w:rPr>
      </w:pPr>
      <w:r w:rsidRPr="00F32A21">
        <w:rPr>
          <w:rFonts w:ascii="ＭＳ ゴシック" w:eastAsia="ＭＳ ゴシック" w:hAnsi="ＭＳ ゴシック" w:cs="ＭＳ明朝" w:hint="eastAsia"/>
          <w:kern w:val="0"/>
          <w:sz w:val="28"/>
          <w:szCs w:val="28"/>
        </w:rPr>
        <w:t>■</w:t>
      </w:r>
      <w:r w:rsidR="00FB3481" w:rsidRPr="00F32A21">
        <w:rPr>
          <w:rFonts w:ascii="ＭＳ ゴシック" w:eastAsia="ＭＳ ゴシック" w:hAnsi="ＭＳ ゴシック" w:cs="ＭＳ明朝" w:hint="eastAsia"/>
          <w:kern w:val="0"/>
          <w:sz w:val="28"/>
          <w:szCs w:val="28"/>
        </w:rPr>
        <w:t xml:space="preserve"> </w:t>
      </w:r>
      <w:r w:rsidR="0079177F">
        <w:rPr>
          <w:rFonts w:ascii="ＭＳ ゴシック" w:eastAsia="ＭＳ ゴシック" w:hAnsi="ＭＳ ゴシック" w:cs="ＭＳ明朝" w:hint="eastAsia"/>
          <w:kern w:val="0"/>
          <w:sz w:val="28"/>
          <w:szCs w:val="28"/>
        </w:rPr>
        <w:t>障がい</w:t>
      </w:r>
      <w:r w:rsidR="00487E59" w:rsidRPr="00F32A21">
        <w:rPr>
          <w:rFonts w:ascii="ＭＳ ゴシック" w:eastAsia="ＭＳ ゴシック" w:hAnsi="ＭＳ ゴシック" w:cs="ＭＳ明朝" w:hint="eastAsia"/>
          <w:kern w:val="0"/>
          <w:sz w:val="28"/>
          <w:szCs w:val="28"/>
        </w:rPr>
        <w:t>のある児童生徒</w:t>
      </w:r>
      <w:r w:rsidRPr="00F32A21">
        <w:rPr>
          <w:rFonts w:ascii="ＭＳ ゴシック" w:eastAsia="ＭＳ ゴシック" w:hAnsi="ＭＳ ゴシック" w:cs="ＭＳ明朝" w:hint="eastAsia"/>
          <w:kern w:val="0"/>
          <w:sz w:val="28"/>
          <w:szCs w:val="28"/>
        </w:rPr>
        <w:t>への配慮</w:t>
      </w:r>
    </w:p>
    <w:p w:rsidR="00FA19E1" w:rsidRPr="00F32A21" w:rsidRDefault="00F0546A" w:rsidP="00FA19E1">
      <w:pPr>
        <w:adjustRightInd w:val="0"/>
        <w:jc w:val="left"/>
        <w:rPr>
          <w:rFonts w:hAnsi="ＭＳ 明朝" w:cs="ＭＳ明朝"/>
          <w:kern w:val="0"/>
          <w:szCs w:val="21"/>
        </w:rPr>
      </w:pPr>
      <w:r w:rsidRPr="00F32A21">
        <w:rPr>
          <w:rFonts w:hAnsi="ＭＳ 明朝" w:cs="ＭＳ明朝" w:hint="eastAsia"/>
          <w:kern w:val="0"/>
          <w:szCs w:val="21"/>
        </w:rPr>
        <w:t>①</w:t>
      </w:r>
      <w:r w:rsidR="00FA19E1" w:rsidRPr="00F32A21">
        <w:rPr>
          <w:rFonts w:hAnsi="ＭＳ 明朝" w:cs="ＭＳ明朝" w:hint="eastAsia"/>
          <w:kern w:val="0"/>
          <w:szCs w:val="21"/>
        </w:rPr>
        <w:t xml:space="preserve">　</w:t>
      </w:r>
      <w:r w:rsidR="0079177F">
        <w:rPr>
          <w:rFonts w:hAnsi="ＭＳ 明朝" w:cs="ＭＳ明朝" w:hint="eastAsia"/>
          <w:kern w:val="0"/>
          <w:szCs w:val="21"/>
        </w:rPr>
        <w:t>障がい</w:t>
      </w:r>
      <w:r w:rsidRPr="00F32A21">
        <w:rPr>
          <w:rFonts w:hAnsi="ＭＳ 明朝" w:cs="ＭＳ明朝" w:hint="eastAsia"/>
          <w:kern w:val="0"/>
          <w:szCs w:val="21"/>
        </w:rPr>
        <w:t>のある児童生徒が通常</w:t>
      </w:r>
      <w:r w:rsidR="00487E59" w:rsidRPr="00F32A21">
        <w:rPr>
          <w:rFonts w:hAnsi="ＭＳ 明朝" w:cs="ＭＳ明朝" w:hint="eastAsia"/>
          <w:kern w:val="0"/>
          <w:szCs w:val="21"/>
        </w:rPr>
        <w:t>の</w:t>
      </w:r>
      <w:r w:rsidRPr="00F32A21">
        <w:rPr>
          <w:rFonts w:hAnsi="ＭＳ 明朝" w:cs="ＭＳ明朝" w:hint="eastAsia"/>
          <w:kern w:val="0"/>
          <w:szCs w:val="21"/>
        </w:rPr>
        <w:t>学級または</w:t>
      </w:r>
      <w:r w:rsidR="001132B9" w:rsidRPr="00F32A21">
        <w:rPr>
          <w:rFonts w:hAnsi="ＭＳ 明朝" w:cs="ＭＳ明朝" w:hint="eastAsia"/>
          <w:kern w:val="0"/>
          <w:szCs w:val="21"/>
        </w:rPr>
        <w:t>特別支援学級</w:t>
      </w:r>
      <w:r w:rsidRPr="00F32A21">
        <w:rPr>
          <w:rFonts w:hAnsi="ＭＳ 明朝" w:cs="ＭＳ明朝" w:hint="eastAsia"/>
          <w:kern w:val="0"/>
          <w:szCs w:val="21"/>
        </w:rPr>
        <w:t>に在籍する場合</w:t>
      </w:r>
    </w:p>
    <w:p w:rsidR="00F0546A" w:rsidRPr="00F32A21" w:rsidRDefault="00F0546A"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各学校の状況に応じて、帰宅あるいは学校待機等の措置をとります。しかし、状況判断が適切にできない児童生徒も多いと予想されるので、混乱に拍車がかかりパニック等になることも十分考慮して対応しなければなりません。</w:t>
      </w:r>
    </w:p>
    <w:p w:rsidR="00F0546A" w:rsidRPr="00F32A21" w:rsidRDefault="00F0546A" w:rsidP="00F0546A">
      <w:pPr>
        <w:adjustRightInd w:val="0"/>
        <w:jc w:val="left"/>
        <w:rPr>
          <w:rFonts w:hAnsi="ＭＳ 明朝" w:cs="Century"/>
          <w:kern w:val="0"/>
          <w:szCs w:val="21"/>
        </w:rPr>
      </w:pPr>
    </w:p>
    <w:p w:rsidR="00F0546A" w:rsidRPr="00F32A21" w:rsidRDefault="00F0546A" w:rsidP="00F0546A">
      <w:pPr>
        <w:adjustRightInd w:val="0"/>
        <w:jc w:val="left"/>
        <w:rPr>
          <w:rFonts w:hAnsi="ＭＳ 明朝" w:cs="ＭＳ明朝"/>
          <w:kern w:val="0"/>
          <w:szCs w:val="21"/>
        </w:rPr>
      </w:pPr>
      <w:r w:rsidRPr="00F32A21">
        <w:rPr>
          <w:rFonts w:hAnsi="ＭＳ 明朝" w:cs="ＭＳ明朝" w:hint="eastAsia"/>
          <w:kern w:val="0"/>
          <w:szCs w:val="21"/>
        </w:rPr>
        <w:t>②</w:t>
      </w:r>
      <w:r w:rsidR="00FA19E1" w:rsidRPr="00F32A21">
        <w:rPr>
          <w:rFonts w:hAnsi="ＭＳ 明朝" w:cs="ＭＳ明朝" w:hint="eastAsia"/>
          <w:kern w:val="0"/>
          <w:szCs w:val="21"/>
        </w:rPr>
        <w:t xml:space="preserve">　</w:t>
      </w:r>
      <w:r w:rsidR="001132B9" w:rsidRPr="00F32A21">
        <w:rPr>
          <w:rFonts w:hAnsi="ＭＳ 明朝" w:cs="ＭＳ明朝" w:hint="eastAsia"/>
          <w:kern w:val="0"/>
          <w:szCs w:val="21"/>
        </w:rPr>
        <w:t>特別支援学校</w:t>
      </w:r>
      <w:r w:rsidRPr="00F32A21">
        <w:rPr>
          <w:rFonts w:hAnsi="ＭＳ 明朝" w:cs="ＭＳ明朝" w:hint="eastAsia"/>
          <w:kern w:val="0"/>
          <w:szCs w:val="21"/>
        </w:rPr>
        <w:t>の場合</w:t>
      </w:r>
    </w:p>
    <w:p w:rsidR="00F0546A" w:rsidRPr="00F32A21" w:rsidRDefault="00F0546A"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学区が広域に渡るため、学校管理下で地震が発生した場合は、保護者との連絡、引き渡し等に</w:t>
      </w:r>
      <w:r w:rsidR="00921184" w:rsidRPr="00F32A21">
        <w:rPr>
          <w:rFonts w:hAnsi="ＭＳ 明朝" w:cs="ＭＳ明朝" w:hint="eastAsia"/>
          <w:kern w:val="0"/>
          <w:szCs w:val="21"/>
        </w:rPr>
        <w:t>、</w:t>
      </w:r>
      <w:r w:rsidRPr="00F32A21">
        <w:rPr>
          <w:rFonts w:hAnsi="ＭＳ 明朝" w:cs="ＭＳ明朝" w:hint="eastAsia"/>
          <w:kern w:val="0"/>
          <w:szCs w:val="21"/>
        </w:rPr>
        <w:t>かなりの時間を要することが予想されます。その間の児童生徒の安全管理と保護について</w:t>
      </w:r>
      <w:r w:rsidR="00921184" w:rsidRPr="00F32A21">
        <w:rPr>
          <w:rFonts w:hAnsi="ＭＳ 明朝" w:cs="ＭＳ明朝" w:hint="eastAsia"/>
          <w:kern w:val="0"/>
          <w:szCs w:val="21"/>
        </w:rPr>
        <w:t>、</w:t>
      </w:r>
      <w:r w:rsidRPr="00F32A21">
        <w:rPr>
          <w:rFonts w:hAnsi="ＭＳ 明朝" w:cs="ＭＳ明朝" w:hint="eastAsia"/>
          <w:kern w:val="0"/>
          <w:szCs w:val="21"/>
        </w:rPr>
        <w:t>次の配慮がなされなければなりません。</w:t>
      </w:r>
    </w:p>
    <w:p w:rsidR="00445F3F" w:rsidRPr="00F32A21" w:rsidRDefault="00445F3F" w:rsidP="00445F3F">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ア　</w:t>
      </w:r>
      <w:r w:rsidR="00F0546A" w:rsidRPr="00F32A21">
        <w:rPr>
          <w:rFonts w:hAnsi="ＭＳ 明朝" w:cs="ＭＳ明朝" w:hint="eastAsia"/>
          <w:kern w:val="0"/>
          <w:szCs w:val="21"/>
        </w:rPr>
        <w:t>保護及び生活場所の確保（引き取りにくるまでの間）</w:t>
      </w:r>
    </w:p>
    <w:p w:rsidR="00F0546A" w:rsidRPr="00F32A21" w:rsidRDefault="001132B9" w:rsidP="00445F3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特別支援学校</w:t>
      </w:r>
      <w:r w:rsidR="00F0546A" w:rsidRPr="00F32A21">
        <w:rPr>
          <w:rFonts w:hAnsi="ＭＳ 明朝" w:cs="ＭＳ明朝" w:hint="eastAsia"/>
          <w:kern w:val="0"/>
          <w:szCs w:val="21"/>
        </w:rPr>
        <w:t>施設の一部を児童生徒の生活の場所として確保します。また、学校管理下で地震が発生したときは、</w:t>
      </w:r>
      <w:r w:rsidRPr="00F32A21">
        <w:rPr>
          <w:rFonts w:hAnsi="ＭＳ 明朝" w:cs="ＭＳ明朝" w:hint="eastAsia"/>
          <w:kern w:val="0"/>
          <w:szCs w:val="21"/>
        </w:rPr>
        <w:t>特別支援</w:t>
      </w:r>
      <w:r w:rsidR="00F0546A" w:rsidRPr="00F32A21">
        <w:rPr>
          <w:rFonts w:hAnsi="ＭＳ 明朝" w:cs="ＭＳ明朝" w:hint="eastAsia"/>
          <w:kern w:val="0"/>
          <w:szCs w:val="21"/>
        </w:rPr>
        <w:t>学校へ児童生徒を引き取りにくるよりも</w:t>
      </w:r>
      <w:r w:rsidR="00921184" w:rsidRPr="00F32A21">
        <w:rPr>
          <w:rFonts w:hAnsi="ＭＳ 明朝" w:cs="ＭＳ明朝" w:hint="eastAsia"/>
          <w:kern w:val="0"/>
          <w:szCs w:val="21"/>
        </w:rPr>
        <w:t>、</w:t>
      </w:r>
      <w:r w:rsidR="00F0546A" w:rsidRPr="00F32A21">
        <w:rPr>
          <w:rFonts w:hAnsi="ＭＳ 明朝" w:cs="ＭＳ明朝" w:hint="eastAsia"/>
          <w:kern w:val="0"/>
          <w:szCs w:val="21"/>
        </w:rPr>
        <w:t>家族ぐるみで避難してくることも予想され</w:t>
      </w:r>
      <w:r w:rsidR="007F1D01" w:rsidRPr="00F32A21">
        <w:rPr>
          <w:rFonts w:hAnsi="ＭＳ 明朝" w:cs="ＭＳ明朝" w:hint="eastAsia"/>
          <w:kern w:val="0"/>
          <w:szCs w:val="21"/>
        </w:rPr>
        <w:t>ますので</w:t>
      </w:r>
      <w:r w:rsidR="00F0546A" w:rsidRPr="00F32A21">
        <w:rPr>
          <w:rFonts w:hAnsi="ＭＳ 明朝" w:cs="ＭＳ明朝" w:hint="eastAsia"/>
          <w:kern w:val="0"/>
          <w:szCs w:val="21"/>
        </w:rPr>
        <w:t>、対応を考慮しておくことが</w:t>
      </w:r>
      <w:r w:rsidR="007F1D01" w:rsidRPr="00F32A21">
        <w:rPr>
          <w:rFonts w:hAnsi="ＭＳ 明朝" w:cs="ＭＳ明朝" w:hint="eastAsia"/>
          <w:kern w:val="0"/>
          <w:szCs w:val="21"/>
        </w:rPr>
        <w:t>必要です</w:t>
      </w:r>
      <w:r w:rsidR="00F0546A" w:rsidRPr="00F32A21">
        <w:rPr>
          <w:rFonts w:hAnsi="ＭＳ 明朝" w:cs="ＭＳ明朝" w:hint="eastAsia"/>
          <w:kern w:val="0"/>
          <w:szCs w:val="21"/>
        </w:rPr>
        <w:t>。</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イ</w:t>
      </w:r>
      <w:r w:rsidR="00445F3F" w:rsidRPr="00F32A21">
        <w:rPr>
          <w:rFonts w:hAnsi="ＭＳ 明朝" w:cs="ＭＳ明朝" w:hint="eastAsia"/>
          <w:kern w:val="0"/>
          <w:szCs w:val="21"/>
        </w:rPr>
        <w:t xml:space="preserve">　</w:t>
      </w:r>
      <w:r w:rsidRPr="00F32A21">
        <w:rPr>
          <w:rFonts w:hAnsi="ＭＳ 明朝" w:cs="ＭＳ明朝" w:hint="eastAsia"/>
          <w:kern w:val="0"/>
          <w:szCs w:val="21"/>
        </w:rPr>
        <w:t>家庭への連絡方法の確保</w:t>
      </w:r>
    </w:p>
    <w:p w:rsidR="00F0546A" w:rsidRPr="00F32A21" w:rsidRDefault="00F0546A" w:rsidP="00445F3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家族が緊急避難する場所を</w:t>
      </w:r>
      <w:r w:rsidR="00B54FF9" w:rsidRPr="00F32A21">
        <w:rPr>
          <w:rFonts w:hAnsi="ＭＳ 明朝" w:cs="ＭＳ明朝" w:hint="eastAsia"/>
          <w:kern w:val="0"/>
          <w:szCs w:val="21"/>
        </w:rPr>
        <w:t>日ごろ</w:t>
      </w:r>
      <w:r w:rsidRPr="00F32A21">
        <w:rPr>
          <w:rFonts w:hAnsi="ＭＳ 明朝" w:cs="ＭＳ明朝" w:hint="eastAsia"/>
          <w:kern w:val="0"/>
          <w:szCs w:val="21"/>
        </w:rPr>
        <w:t>から調べ一覧表等にし</w:t>
      </w:r>
      <w:r w:rsidR="00A25932" w:rsidRPr="00F32A21">
        <w:rPr>
          <w:rFonts w:hAnsi="ＭＳ 明朝" w:cs="ＭＳ明朝" w:hint="eastAsia"/>
          <w:kern w:val="0"/>
          <w:szCs w:val="21"/>
        </w:rPr>
        <w:t>、</w:t>
      </w:r>
      <w:r w:rsidR="0079177F">
        <w:rPr>
          <w:rFonts w:hAnsi="ＭＳ 明朝" w:cs="ＭＳ明朝" w:hint="eastAsia"/>
          <w:kern w:val="0"/>
          <w:szCs w:val="21"/>
        </w:rPr>
        <w:t>確認しておきます。また、ろう学校においては、保護者も聴覚障がい</w:t>
      </w:r>
      <w:r w:rsidRPr="00F32A21">
        <w:rPr>
          <w:rFonts w:hAnsi="ＭＳ 明朝" w:cs="ＭＳ明朝" w:hint="eastAsia"/>
          <w:kern w:val="0"/>
          <w:szCs w:val="21"/>
        </w:rPr>
        <w:t>者である場合があるので、連絡方法について配慮が必要です。</w:t>
      </w:r>
    </w:p>
    <w:p w:rsidR="00F0546A" w:rsidRPr="00F32A21" w:rsidRDefault="00F0546A" w:rsidP="001132B9">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ウ</w:t>
      </w:r>
      <w:r w:rsidR="00445F3F" w:rsidRPr="00F32A21">
        <w:rPr>
          <w:rFonts w:hAnsi="ＭＳ 明朝" w:cs="ＭＳ明朝" w:hint="eastAsia"/>
          <w:kern w:val="0"/>
          <w:szCs w:val="21"/>
        </w:rPr>
        <w:t xml:space="preserve">　</w:t>
      </w:r>
      <w:r w:rsidRPr="00F32A21">
        <w:rPr>
          <w:rFonts w:hAnsi="ＭＳ 明朝" w:cs="ＭＳ明朝" w:hint="eastAsia"/>
          <w:kern w:val="0"/>
          <w:szCs w:val="21"/>
        </w:rPr>
        <w:t>医薬品、日常服用薬が必要な児童生徒の対応</w:t>
      </w:r>
    </w:p>
    <w:p w:rsidR="00521B21" w:rsidRPr="00F32A21" w:rsidRDefault="00F0546A" w:rsidP="00ED371A">
      <w:pPr>
        <w:adjustRightInd w:val="0"/>
        <w:ind w:leftChars="150" w:left="315" w:firstLineChars="100" w:firstLine="210"/>
        <w:jc w:val="left"/>
        <w:rPr>
          <w:rFonts w:hAnsi="ＭＳ 明朝" w:cs="ＭＳゴシック"/>
          <w:kern w:val="0"/>
          <w:sz w:val="22"/>
          <w:szCs w:val="22"/>
        </w:rPr>
      </w:pPr>
      <w:r w:rsidRPr="00F32A21">
        <w:rPr>
          <w:rFonts w:hAnsi="ＭＳ 明朝" w:cs="ＭＳ明朝" w:hint="eastAsia"/>
          <w:kern w:val="0"/>
          <w:szCs w:val="21"/>
        </w:rPr>
        <w:t>疾病を有し、日常定期的に薬を服用している児童生徒が多い</w:t>
      </w:r>
      <w:r w:rsidR="001132B9" w:rsidRPr="00F32A21">
        <w:rPr>
          <w:rFonts w:hAnsi="ＭＳ 明朝" w:cs="ＭＳ明朝" w:hint="eastAsia"/>
          <w:kern w:val="0"/>
          <w:szCs w:val="21"/>
        </w:rPr>
        <w:t>特別支援</w:t>
      </w:r>
      <w:r w:rsidRPr="00F32A21">
        <w:rPr>
          <w:rFonts w:hAnsi="ＭＳ 明朝" w:cs="ＭＳ明朝" w:hint="eastAsia"/>
          <w:kern w:val="0"/>
          <w:szCs w:val="21"/>
        </w:rPr>
        <w:t>学校では、緊急時の対応について、保護者と事前に相談しておく必要があります。</w:t>
      </w:r>
    </w:p>
    <w:p w:rsidR="00521B21" w:rsidRPr="004F6895" w:rsidRDefault="003F39E7" w:rsidP="004F6895">
      <w:pPr>
        <w:rPr>
          <w:rFonts w:ascii="ＭＳ ゴシック" w:eastAsia="ＭＳ ゴシック" w:hAnsi="ＭＳ ゴシック" w:cs="ＭＳゴシック"/>
          <w:kern w:val="0"/>
          <w:sz w:val="32"/>
          <w:szCs w:val="32"/>
        </w:rPr>
      </w:pPr>
      <w:r w:rsidRPr="00F32A21">
        <w:rPr>
          <w:rFonts w:hAnsi="ＭＳ 明朝" w:cs="ＭＳゴシック"/>
          <w:kern w:val="0"/>
          <w:sz w:val="22"/>
          <w:szCs w:val="22"/>
        </w:rPr>
        <w:br w:type="page"/>
      </w:r>
      <w:r w:rsidR="009C4673">
        <w:rPr>
          <w:rFonts w:ascii="ＭＳ ゴシック" w:eastAsia="ＭＳ ゴシック" w:hAnsi="ＭＳ ゴシック" w:cs="ＭＳゴシック" w:hint="eastAsia"/>
          <w:kern w:val="0"/>
          <w:sz w:val="32"/>
          <w:szCs w:val="32"/>
        </w:rPr>
        <w:lastRenderedPageBreak/>
        <w:t>４</w:t>
      </w:r>
      <w:r w:rsidR="006B2CEF" w:rsidRPr="00341A2C">
        <w:rPr>
          <w:rFonts w:ascii="ＭＳ ゴシック" w:eastAsia="ＭＳ ゴシック" w:hAnsi="ＭＳ ゴシック" w:cs="ＭＳゴシック"/>
          <w:kern w:val="0"/>
          <w:sz w:val="32"/>
          <w:szCs w:val="32"/>
        </w:rPr>
        <w:t xml:space="preserve"> </w:t>
      </w:r>
      <w:r w:rsidR="006B2CEF" w:rsidRPr="00341A2C">
        <w:rPr>
          <w:rFonts w:ascii="ＭＳ ゴシック" w:eastAsia="ＭＳ ゴシック" w:hAnsi="ＭＳ ゴシック" w:cs="ＭＳゴシック" w:hint="eastAsia"/>
          <w:kern w:val="0"/>
          <w:sz w:val="32"/>
          <w:szCs w:val="32"/>
        </w:rPr>
        <w:t>避</w:t>
      </w:r>
      <w:r w:rsidR="006B2CEF" w:rsidRPr="00F32A21">
        <w:rPr>
          <w:rFonts w:ascii="ＭＳ ゴシック" w:eastAsia="ＭＳ ゴシック" w:hAnsi="ＭＳ ゴシック" w:cs="ＭＳゴシック" w:hint="eastAsia"/>
          <w:kern w:val="0"/>
          <w:sz w:val="32"/>
          <w:szCs w:val="32"/>
        </w:rPr>
        <w:t>難所</w:t>
      </w:r>
      <w:r w:rsidR="00C36112" w:rsidRPr="00F32A21">
        <w:rPr>
          <w:rFonts w:ascii="ＭＳ ゴシック" w:eastAsia="ＭＳ ゴシック" w:hAnsi="ＭＳ ゴシック" w:cs="ＭＳゴシック" w:hint="eastAsia"/>
          <w:kern w:val="0"/>
          <w:sz w:val="32"/>
          <w:szCs w:val="32"/>
        </w:rPr>
        <w:t>等</w:t>
      </w:r>
      <w:r w:rsidR="006B2CEF" w:rsidRPr="00F32A21">
        <w:rPr>
          <w:rFonts w:ascii="ＭＳ ゴシック" w:eastAsia="ＭＳ ゴシック" w:hAnsi="ＭＳ ゴシック" w:cs="ＭＳゴシック" w:hint="eastAsia"/>
          <w:kern w:val="0"/>
          <w:sz w:val="32"/>
          <w:szCs w:val="32"/>
        </w:rPr>
        <w:t>としての対応</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Pr="00F32A21">
        <w:rPr>
          <w:rFonts w:hAnsi="ＭＳ 明朝" w:cs="ＭＳ明朝" w:hint="eastAsia"/>
          <w:kern w:val="0"/>
          <w:szCs w:val="21"/>
        </w:rPr>
        <w:t>の開設は、当該避難所の所在する市町村が主体となり、自主防災組織と施設管理者の協力を得て行われます。</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00A25932" w:rsidRPr="00F32A21">
        <w:rPr>
          <w:rFonts w:hAnsi="ＭＳ 明朝" w:cs="ＭＳ明朝" w:hint="eastAsia"/>
          <w:kern w:val="0"/>
          <w:szCs w:val="21"/>
        </w:rPr>
        <w:t>として</w:t>
      </w:r>
      <w:r w:rsidRPr="00F32A21">
        <w:rPr>
          <w:rFonts w:hAnsi="ＭＳ 明朝" w:cs="ＭＳ明朝" w:hint="eastAsia"/>
          <w:kern w:val="0"/>
          <w:szCs w:val="21"/>
        </w:rPr>
        <w:t>指定され</w:t>
      </w:r>
      <w:r w:rsidR="00A25932" w:rsidRPr="00F32A21">
        <w:rPr>
          <w:rFonts w:hAnsi="ＭＳ 明朝" w:cs="ＭＳ明朝" w:hint="eastAsia"/>
          <w:kern w:val="0"/>
          <w:szCs w:val="21"/>
        </w:rPr>
        <w:t>ている学校は、</w:t>
      </w:r>
      <w:r w:rsidR="00B54FF9" w:rsidRPr="00F32A21">
        <w:rPr>
          <w:rFonts w:hAnsi="ＭＳ 明朝" w:cs="ＭＳ明朝" w:hint="eastAsia"/>
          <w:kern w:val="0"/>
          <w:szCs w:val="21"/>
        </w:rPr>
        <w:t>日ごろ</w:t>
      </w:r>
      <w:r w:rsidR="00A25932" w:rsidRPr="00F32A21">
        <w:rPr>
          <w:rFonts w:hAnsi="ＭＳ 明朝" w:cs="ＭＳ明朝" w:hint="eastAsia"/>
          <w:kern w:val="0"/>
          <w:szCs w:val="21"/>
        </w:rPr>
        <w:t>から市町村、自主防災組織等と話し合い、避難者</w:t>
      </w:r>
      <w:r w:rsidRPr="00F32A21">
        <w:rPr>
          <w:rFonts w:hAnsi="ＭＳ 明朝" w:cs="ＭＳ明朝" w:hint="eastAsia"/>
          <w:kern w:val="0"/>
          <w:szCs w:val="21"/>
        </w:rPr>
        <w:t>受</w:t>
      </w:r>
      <w:r w:rsidR="00754230" w:rsidRPr="00F32A21">
        <w:rPr>
          <w:rFonts w:hAnsi="ＭＳ 明朝" w:cs="ＭＳ明朝" w:hint="eastAsia"/>
          <w:kern w:val="0"/>
          <w:szCs w:val="21"/>
        </w:rPr>
        <w:t>け</w:t>
      </w:r>
      <w:r w:rsidRPr="00F32A21">
        <w:rPr>
          <w:rFonts w:hAnsi="ＭＳ 明朝" w:cs="ＭＳ明朝" w:hint="eastAsia"/>
          <w:kern w:val="0"/>
          <w:szCs w:val="21"/>
        </w:rPr>
        <w:t>入れ等</w:t>
      </w:r>
      <w:r w:rsidR="00A25932" w:rsidRPr="00F32A21">
        <w:rPr>
          <w:rFonts w:hAnsi="ＭＳ 明朝" w:cs="ＭＳ明朝" w:hint="eastAsia"/>
          <w:kern w:val="0"/>
          <w:szCs w:val="21"/>
        </w:rPr>
        <w:t>、</w:t>
      </w:r>
      <w:r w:rsidRPr="00F32A21">
        <w:rPr>
          <w:rFonts w:hAnsi="ＭＳ 明朝" w:cs="ＭＳ明朝" w:hint="eastAsia"/>
          <w:kern w:val="0"/>
          <w:szCs w:val="21"/>
        </w:rPr>
        <w:t>避難所</w:t>
      </w:r>
      <w:r w:rsidR="00C36112" w:rsidRPr="00F32A21">
        <w:rPr>
          <w:rFonts w:hAnsi="ＭＳ 明朝" w:cs="ＭＳ明朝" w:hint="eastAsia"/>
          <w:kern w:val="0"/>
          <w:szCs w:val="21"/>
        </w:rPr>
        <w:t>等</w:t>
      </w:r>
      <w:r w:rsidR="00A25932" w:rsidRPr="00F32A21">
        <w:rPr>
          <w:rFonts w:hAnsi="ＭＳ 明朝" w:cs="ＭＳ明朝" w:hint="eastAsia"/>
          <w:kern w:val="0"/>
          <w:szCs w:val="21"/>
        </w:rPr>
        <w:t>の</w:t>
      </w:r>
      <w:r w:rsidRPr="00F32A21">
        <w:rPr>
          <w:rFonts w:hAnsi="ＭＳ 明朝" w:cs="ＭＳ明朝" w:hint="eastAsia"/>
          <w:kern w:val="0"/>
          <w:szCs w:val="21"/>
        </w:rPr>
        <w:t>運営に係る計画を策定するとともに、いざという時は運営を支援します。</w:t>
      </w:r>
    </w:p>
    <w:p w:rsidR="006B2CEF" w:rsidRPr="00F32A21" w:rsidRDefault="006B2CEF"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なお、災害が発生した場合や、警戒宣言が発令された場合などの緊急時には、避難所</w:t>
      </w:r>
      <w:r w:rsidR="00C36112" w:rsidRPr="00F32A21">
        <w:rPr>
          <w:rFonts w:hAnsi="ＭＳ 明朝" w:cs="ＭＳ明朝" w:hint="eastAsia"/>
          <w:kern w:val="0"/>
          <w:szCs w:val="21"/>
        </w:rPr>
        <w:t>等</w:t>
      </w:r>
      <w:r w:rsidRPr="00F32A21">
        <w:rPr>
          <w:rFonts w:hAnsi="ＭＳ 明朝" w:cs="ＭＳ明朝" w:hint="eastAsia"/>
          <w:kern w:val="0"/>
          <w:szCs w:val="21"/>
        </w:rPr>
        <w:t>としての指定の有無に関わらず、</w:t>
      </w:r>
      <w:r w:rsidR="00A25932" w:rsidRPr="00F32A21">
        <w:rPr>
          <w:rFonts w:hAnsi="ＭＳ 明朝" w:cs="ＭＳ明朝" w:hint="eastAsia"/>
          <w:kern w:val="0"/>
          <w:szCs w:val="21"/>
        </w:rPr>
        <w:t>地域</w:t>
      </w:r>
      <w:r w:rsidRPr="00F32A21">
        <w:rPr>
          <w:rFonts w:hAnsi="ＭＳ 明朝" w:cs="ＭＳ明朝" w:hint="eastAsia"/>
          <w:kern w:val="0"/>
          <w:szCs w:val="21"/>
        </w:rPr>
        <w:t>住民等が学校に避難してくることが予想されるため、避難所</w:t>
      </w:r>
      <w:r w:rsidR="00C36112" w:rsidRPr="00F32A21">
        <w:rPr>
          <w:rFonts w:hAnsi="ＭＳ 明朝" w:cs="ＭＳ明朝" w:hint="eastAsia"/>
          <w:kern w:val="0"/>
          <w:szCs w:val="21"/>
        </w:rPr>
        <w:t>等</w:t>
      </w:r>
      <w:r w:rsidRPr="00F32A21">
        <w:rPr>
          <w:rFonts w:hAnsi="ＭＳ 明朝" w:cs="ＭＳ明朝" w:hint="eastAsia"/>
          <w:kern w:val="0"/>
          <w:szCs w:val="21"/>
        </w:rPr>
        <w:t>に指定されていない学校においても、避難者に対して適切な対応ができるよう、避難対策等に係る計画を定めておくことが重要です。</w:t>
      </w:r>
    </w:p>
    <w:p w:rsidR="00535D56" w:rsidRPr="00F32A21" w:rsidRDefault="00535D56" w:rsidP="00521B2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さらに、災害が発生した場合や警戒宣言が発令された場合などの緊急時には、</w:t>
      </w:r>
      <w:r w:rsidR="00104296" w:rsidRPr="00F32A21">
        <w:rPr>
          <w:rFonts w:hAnsi="ＭＳ 明朝" w:cs="ＭＳ明朝" w:hint="eastAsia"/>
          <w:kern w:val="0"/>
          <w:szCs w:val="21"/>
        </w:rPr>
        <w:t>地域住民が学校に避難してくるとともに、</w:t>
      </w:r>
      <w:r w:rsidRPr="00F32A21">
        <w:rPr>
          <w:rFonts w:hAnsi="ＭＳ 明朝" w:cs="ＭＳ明朝" w:hint="eastAsia"/>
          <w:kern w:val="0"/>
          <w:szCs w:val="21"/>
        </w:rPr>
        <w:t>公共交通機関</w:t>
      </w:r>
      <w:r w:rsidR="00104296" w:rsidRPr="00F32A21">
        <w:rPr>
          <w:rFonts w:hAnsi="ＭＳ 明朝" w:cs="ＭＳ明朝" w:hint="eastAsia"/>
          <w:kern w:val="0"/>
          <w:szCs w:val="21"/>
        </w:rPr>
        <w:t>の</w:t>
      </w:r>
      <w:r w:rsidRPr="00F32A21">
        <w:rPr>
          <w:rFonts w:hAnsi="ＭＳ 明朝" w:cs="ＭＳ明朝" w:hint="eastAsia"/>
          <w:kern w:val="0"/>
          <w:szCs w:val="21"/>
        </w:rPr>
        <w:t>運行</w:t>
      </w:r>
      <w:r w:rsidR="00104296" w:rsidRPr="00F32A21">
        <w:rPr>
          <w:rFonts w:hAnsi="ＭＳ 明朝" w:cs="ＭＳ明朝" w:hint="eastAsia"/>
          <w:kern w:val="0"/>
          <w:szCs w:val="21"/>
        </w:rPr>
        <w:t>の中止により</w:t>
      </w:r>
      <w:r w:rsidR="001D1B54" w:rsidRPr="00F32A21">
        <w:rPr>
          <w:rFonts w:hAnsi="ＭＳ 明朝" w:cs="ＭＳ明朝" w:hint="eastAsia"/>
          <w:kern w:val="0"/>
          <w:szCs w:val="21"/>
        </w:rPr>
        <w:t>、</w:t>
      </w:r>
      <w:r w:rsidR="007777DA" w:rsidRPr="00F32A21">
        <w:rPr>
          <w:rFonts w:hAnsi="ＭＳ 明朝" w:cs="ＭＳ明朝" w:hint="eastAsia"/>
          <w:kern w:val="0"/>
          <w:szCs w:val="21"/>
        </w:rPr>
        <w:t>帰宅困難者が多数発生することが予想されます。県地域防災計画を踏まえ市町村から避難所等としての指定されている、あるいは帰宅困難者受入施設となる県立学校は、当該市町村と</w:t>
      </w:r>
      <w:r w:rsidR="007777DA" w:rsidRPr="00F32A21">
        <w:rPr>
          <w:rFonts w:hAnsi="ＭＳ 明朝" w:hint="eastAsia"/>
          <w:szCs w:val="21"/>
        </w:rPr>
        <w:t>の役割分担を明確にしておく必要があり、</w:t>
      </w:r>
      <w:r w:rsidR="007777DA" w:rsidRPr="00F32A21">
        <w:rPr>
          <w:rFonts w:hAnsi="ＭＳ 明朝" w:cs="ＭＳ明朝" w:hint="eastAsia"/>
          <w:kern w:val="0"/>
          <w:szCs w:val="21"/>
        </w:rPr>
        <w:t>要請があった場合に適切に対応できるよう、事前に市町村の防災(災害)対策担当部局等と協議・検討し、計画を定め備えておく等、より一層の連携を図る必要があります。</w:t>
      </w:r>
    </w:p>
    <w:p w:rsidR="00521B21" w:rsidRPr="00F32A21" w:rsidRDefault="00521B21" w:rsidP="006B2CEF">
      <w:pPr>
        <w:adjustRightInd w:val="0"/>
        <w:jc w:val="left"/>
        <w:rPr>
          <w:rFonts w:hAnsi="ＭＳ 明朝" w:cs="ＭＳ明朝"/>
          <w:kern w:val="0"/>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避難所</w:t>
      </w:r>
      <w:r w:rsidR="00906E1B" w:rsidRPr="00F32A21">
        <w:rPr>
          <w:rFonts w:hAnsi="ＭＳ 明朝" w:cs="ＭＳ明朝" w:hint="eastAsia"/>
          <w:kern w:val="0"/>
        </w:rPr>
        <w:t>等</w:t>
      </w:r>
      <w:r w:rsidRPr="00F32A21">
        <w:rPr>
          <w:rFonts w:hAnsi="ＭＳ 明朝" w:cs="ＭＳ明朝" w:hint="eastAsia"/>
          <w:kern w:val="0"/>
        </w:rPr>
        <w:t>業務への協力等</w:t>
      </w:r>
    </w:p>
    <w:p w:rsidR="006B2CEF" w:rsidRPr="00F32A21" w:rsidRDefault="003F64E7"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学校が</w:t>
      </w:r>
      <w:r w:rsidR="006B2CEF" w:rsidRPr="00F32A21">
        <w:rPr>
          <w:rFonts w:hAnsi="ＭＳ 明朝" w:cs="ＭＳ明朝" w:hint="eastAsia"/>
          <w:kern w:val="0"/>
          <w:szCs w:val="21"/>
        </w:rPr>
        <w:t>災害時に</w:t>
      </w:r>
      <w:r w:rsidRPr="00F32A21">
        <w:rPr>
          <w:rFonts w:hAnsi="ＭＳ 明朝" w:cs="ＭＳ明朝" w:hint="eastAsia"/>
          <w:kern w:val="0"/>
          <w:szCs w:val="21"/>
        </w:rPr>
        <w:t>おける</w:t>
      </w:r>
      <w:r w:rsidR="006B2CEF" w:rsidRPr="00F32A21">
        <w:rPr>
          <w:rFonts w:hAnsi="ＭＳ 明朝" w:cs="ＭＳ明朝" w:hint="eastAsia"/>
          <w:kern w:val="0"/>
          <w:szCs w:val="21"/>
        </w:rPr>
        <w:t>避難所</w:t>
      </w:r>
      <w:r w:rsidRPr="00F32A21">
        <w:rPr>
          <w:rFonts w:hAnsi="ＭＳ 明朝" w:cs="ＭＳ明朝" w:hint="eastAsia"/>
          <w:kern w:val="0"/>
          <w:szCs w:val="21"/>
        </w:rPr>
        <w:t>等</w:t>
      </w:r>
      <w:r w:rsidR="006B2CEF" w:rsidRPr="00F32A21">
        <w:rPr>
          <w:rFonts w:hAnsi="ＭＳ 明朝" w:cs="ＭＳ明朝" w:hint="eastAsia"/>
          <w:kern w:val="0"/>
          <w:szCs w:val="21"/>
        </w:rPr>
        <w:t>となった場合には、市町村長が行う災害応急対策が円滑に行われるよう、学校は避難所</w:t>
      </w:r>
      <w:r w:rsidRPr="00F32A21">
        <w:rPr>
          <w:rFonts w:hAnsi="ＭＳ 明朝" w:cs="ＭＳ明朝" w:hint="eastAsia"/>
          <w:kern w:val="0"/>
          <w:szCs w:val="21"/>
        </w:rPr>
        <w:t>等</w:t>
      </w:r>
      <w:r w:rsidR="006B2CEF" w:rsidRPr="00F32A21">
        <w:rPr>
          <w:rFonts w:hAnsi="ＭＳ 明朝" w:cs="ＭＳ明朝" w:hint="eastAsia"/>
          <w:kern w:val="0"/>
          <w:szCs w:val="21"/>
        </w:rPr>
        <w:t>の運営について協力します。</w:t>
      </w:r>
    </w:p>
    <w:p w:rsidR="006B2CEF" w:rsidRPr="00F32A21" w:rsidRDefault="006B2CEF"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校長は、市町村の</w:t>
      </w:r>
      <w:r w:rsidR="00B94BD0" w:rsidRPr="00F32A21">
        <w:rPr>
          <w:rFonts w:hAnsi="ＭＳ 明朝" w:cs="ＭＳ明朝" w:hint="eastAsia"/>
          <w:kern w:val="0"/>
          <w:szCs w:val="21"/>
        </w:rPr>
        <w:t>防災(</w:t>
      </w:r>
      <w:r w:rsidRPr="00F32A21">
        <w:rPr>
          <w:rFonts w:hAnsi="ＭＳ 明朝" w:cs="ＭＳ明朝" w:hint="eastAsia"/>
          <w:kern w:val="0"/>
          <w:szCs w:val="21"/>
        </w:rPr>
        <w:t>災害</w:t>
      </w:r>
      <w:r w:rsidR="00B94BD0" w:rsidRPr="00F32A21">
        <w:rPr>
          <w:rFonts w:hAnsi="ＭＳ 明朝" w:cs="ＭＳ明朝" w:hint="eastAsia"/>
          <w:kern w:val="0"/>
          <w:szCs w:val="21"/>
        </w:rPr>
        <w:t>)</w:t>
      </w:r>
      <w:r w:rsidRPr="00F32A21">
        <w:rPr>
          <w:rFonts w:hAnsi="ＭＳ 明朝" w:cs="ＭＳ明朝" w:hint="eastAsia"/>
          <w:kern w:val="0"/>
          <w:szCs w:val="21"/>
        </w:rPr>
        <w:t>対策担当部局等との協議・検討を踏まえ、あらかじめ教職員の具体的な職務分担、応援体制等の計画を策定します。</w:t>
      </w:r>
    </w:p>
    <w:p w:rsidR="006B2CEF" w:rsidRPr="00F32A21" w:rsidRDefault="006B2CEF" w:rsidP="00FA19E1">
      <w:pPr>
        <w:adjustRightInd w:val="0"/>
        <w:ind w:firstLineChars="200" w:firstLine="420"/>
        <w:jc w:val="left"/>
        <w:rPr>
          <w:rFonts w:hAnsi="ＭＳ 明朝" w:cs="ＭＳ明朝"/>
          <w:kern w:val="0"/>
          <w:szCs w:val="21"/>
        </w:rPr>
      </w:pPr>
      <w:r w:rsidRPr="00F32A21">
        <w:rPr>
          <w:rFonts w:hAnsi="ＭＳ 明朝" w:cs="ＭＳ明朝" w:hint="eastAsia"/>
          <w:kern w:val="0"/>
          <w:szCs w:val="21"/>
        </w:rPr>
        <w:t>市町村との協議・検討に</w:t>
      </w:r>
      <w:r w:rsidR="00CD2B43" w:rsidRPr="00F32A21">
        <w:rPr>
          <w:rFonts w:hAnsi="ＭＳ 明朝" w:cs="ＭＳ明朝" w:hint="eastAsia"/>
          <w:kern w:val="0"/>
          <w:szCs w:val="21"/>
        </w:rPr>
        <w:t>あ</w:t>
      </w:r>
      <w:r w:rsidRPr="00F32A21">
        <w:rPr>
          <w:rFonts w:hAnsi="ＭＳ 明朝" w:cs="ＭＳ明朝" w:hint="eastAsia"/>
          <w:kern w:val="0"/>
          <w:szCs w:val="21"/>
        </w:rPr>
        <w:t>たっては、次の事項について留意することが重要です。</w:t>
      </w:r>
    </w:p>
    <w:p w:rsidR="00521B21" w:rsidRPr="00F32A21" w:rsidRDefault="00521B21" w:rsidP="006B2CEF">
      <w:pPr>
        <w:adjustRightInd w:val="0"/>
        <w:jc w:val="left"/>
        <w:rPr>
          <w:rFonts w:hAnsi="ＭＳ 明朝" w:cs="ＭＳ明朝"/>
          <w:kern w:val="0"/>
          <w:szCs w:val="21"/>
        </w:rPr>
      </w:pPr>
    </w:p>
    <w:p w:rsidR="006B2CEF" w:rsidRPr="00F32A21" w:rsidRDefault="006B2CEF" w:rsidP="006B2CEF">
      <w:pPr>
        <w:adjustRightInd w:val="0"/>
        <w:jc w:val="left"/>
        <w:rPr>
          <w:rFonts w:hAnsi="ＭＳ 明朝" w:cs="ＭＳ明朝"/>
          <w:kern w:val="0"/>
          <w:szCs w:val="21"/>
        </w:rPr>
      </w:pPr>
      <w:r w:rsidRPr="00F32A21">
        <w:rPr>
          <w:rFonts w:hAnsi="ＭＳ 明朝" w:cs="ＭＳ明朝" w:hint="eastAsia"/>
          <w:kern w:val="0"/>
          <w:szCs w:val="21"/>
        </w:rPr>
        <w:t>留意事項</w:t>
      </w:r>
    </w:p>
    <w:p w:rsidR="004F6895" w:rsidRPr="00A2514E" w:rsidRDefault="006B2CEF" w:rsidP="00624E0C">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学校は、避難してくる地域</w:t>
      </w:r>
      <w:r w:rsidR="00973586" w:rsidRPr="00F32A21">
        <w:rPr>
          <w:rFonts w:hAnsi="ＭＳ 明朝" w:cs="ＭＳ明朝" w:hint="eastAsia"/>
          <w:kern w:val="0"/>
          <w:szCs w:val="21"/>
        </w:rPr>
        <w:t>住民等</w:t>
      </w:r>
      <w:r w:rsidRPr="00F32A21">
        <w:rPr>
          <w:rFonts w:hAnsi="ＭＳ 明朝" w:cs="ＭＳ明朝" w:hint="eastAsia"/>
          <w:kern w:val="0"/>
          <w:szCs w:val="21"/>
        </w:rPr>
        <w:t>を受け入れる部分について、収容人数を考慮し、提供部分をあらかじめ決めておきます。</w:t>
      </w:r>
    </w:p>
    <w:p w:rsidR="006B2CEF" w:rsidRPr="00BB5574"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学校が避難所</w:t>
      </w:r>
      <w:r w:rsidR="00BF1665" w:rsidRPr="00F32A21">
        <w:rPr>
          <w:rFonts w:hAnsi="ＭＳ 明朝" w:cs="ＭＳ明朝" w:hint="eastAsia"/>
          <w:kern w:val="0"/>
          <w:szCs w:val="21"/>
        </w:rPr>
        <w:t>等</w:t>
      </w:r>
      <w:r w:rsidRPr="00F32A21">
        <w:rPr>
          <w:rFonts w:hAnsi="ＭＳ 明朝" w:cs="ＭＳ明朝" w:hint="eastAsia"/>
          <w:kern w:val="0"/>
          <w:szCs w:val="21"/>
        </w:rPr>
        <w:t>になると、</w:t>
      </w:r>
      <w:r w:rsidR="00BF1665" w:rsidRPr="00F32A21">
        <w:rPr>
          <w:rFonts w:hAnsi="ＭＳ 明朝" w:cs="ＭＳ明朝" w:hint="eastAsia"/>
          <w:kern w:val="0"/>
          <w:szCs w:val="21"/>
        </w:rPr>
        <w:t>その</w:t>
      </w:r>
      <w:r w:rsidRPr="00F32A21">
        <w:rPr>
          <w:rFonts w:hAnsi="ＭＳ 明朝" w:cs="ＭＳ明朝" w:hint="eastAsia"/>
          <w:kern w:val="0"/>
          <w:szCs w:val="21"/>
        </w:rPr>
        <w:t>運営は市町村の災害対策担当部局の管理下に置かれることになり、校長、教職員は運営に協力することが期待される</w:t>
      </w:r>
      <w:r w:rsidR="00BF1665" w:rsidRPr="00F32A21">
        <w:rPr>
          <w:rFonts w:hAnsi="ＭＳ 明朝" w:cs="ＭＳ明朝" w:hint="eastAsia"/>
          <w:kern w:val="0"/>
          <w:szCs w:val="21"/>
        </w:rPr>
        <w:t>ため</w:t>
      </w:r>
      <w:r w:rsidRPr="00F32A21">
        <w:rPr>
          <w:rFonts w:hAnsi="ＭＳ 明朝" w:cs="ＭＳ明朝" w:hint="eastAsia"/>
          <w:kern w:val="0"/>
          <w:szCs w:val="21"/>
        </w:rPr>
        <w:t>、学校内における防災組織の中で役割分担を明確にしておきます。</w:t>
      </w:r>
      <w:r w:rsidR="00EF5E3A" w:rsidRPr="00EF5E3A">
        <w:rPr>
          <w:rFonts w:hAnsi="ＭＳ 明朝" w:cs="ＭＳ明朝" w:hint="eastAsia"/>
          <w:kern w:val="0"/>
          <w:sz w:val="20"/>
          <w:szCs w:val="20"/>
        </w:rPr>
        <w:t>また、感染症対策として、避難者同士の間隔を十分にとり、換気の徹底、発熱者の対応スペースを検討しておきます。</w:t>
      </w:r>
    </w:p>
    <w:p w:rsidR="006B2CEF" w:rsidRPr="00F32A21"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市町村、関係する自主防災組織等と避難者の受</w:t>
      </w:r>
      <w:r w:rsidR="00754230" w:rsidRPr="00F32A21">
        <w:rPr>
          <w:rFonts w:hAnsi="ＭＳ 明朝" w:cs="ＭＳ明朝" w:hint="eastAsia"/>
          <w:kern w:val="0"/>
          <w:szCs w:val="21"/>
        </w:rPr>
        <w:t>け</w:t>
      </w:r>
      <w:r w:rsidRPr="00F32A21">
        <w:rPr>
          <w:rFonts w:hAnsi="ＭＳ 明朝" w:cs="ＭＳ明朝" w:hint="eastAsia"/>
          <w:kern w:val="0"/>
          <w:szCs w:val="21"/>
        </w:rPr>
        <w:t>入れや、避難所運営等について定期的に協議し、共通理解を図ります。</w:t>
      </w:r>
    </w:p>
    <w:p w:rsidR="006B2CEF" w:rsidRPr="00F32A21" w:rsidRDefault="006B2CEF" w:rsidP="00C260F0">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避難所開設期間が長期化する場合には、学校施設の一部を避難所としたまま授業を再開することを想定しておきます。</w:t>
      </w:r>
    </w:p>
    <w:p w:rsidR="00521B21" w:rsidRPr="00F32A21" w:rsidRDefault="0083559F" w:rsidP="0083559F">
      <w:pPr>
        <w:adjustRightInd w:val="0"/>
        <w:ind w:left="210" w:hangingChars="100" w:hanging="210"/>
        <w:jc w:val="left"/>
        <w:rPr>
          <w:rFonts w:hAnsi="ＭＳ 明朝" w:cs="ＭＳ明朝"/>
          <w:kern w:val="0"/>
          <w:szCs w:val="21"/>
        </w:rPr>
      </w:pPr>
      <w:r w:rsidRPr="00F32A21">
        <w:rPr>
          <w:rFonts w:hAnsi="ＭＳ 明朝" w:cs="ＭＳ明朝" w:hint="eastAsia"/>
          <w:kern w:val="0"/>
          <w:szCs w:val="21"/>
        </w:rPr>
        <w:t>・</w:t>
      </w:r>
      <w:r w:rsidR="0041437D" w:rsidRPr="00F32A21">
        <w:rPr>
          <w:rFonts w:hAnsi="ＭＳ 明朝" w:cs="ＭＳ明朝" w:hint="eastAsia"/>
          <w:kern w:val="0"/>
          <w:szCs w:val="21"/>
        </w:rPr>
        <w:t xml:space="preserve">　</w:t>
      </w:r>
      <w:r w:rsidRPr="00F32A21">
        <w:rPr>
          <w:rFonts w:hAnsi="ＭＳ 明朝" w:cs="ＭＳ明朝" w:hint="eastAsia"/>
          <w:kern w:val="0"/>
          <w:szCs w:val="21"/>
        </w:rPr>
        <w:t>避難所として指定されていない学校に地域住民等が避難し、水・食糧等が必要となった場合は、市町村災害対策本部、県現地対策本部に連絡し、学校への支援を要請することとなります。</w:t>
      </w: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lastRenderedPageBreak/>
        <w:t>○</w:t>
      </w:r>
      <w:r w:rsidR="00FA19E1" w:rsidRPr="00F32A21">
        <w:rPr>
          <w:rFonts w:hAnsi="ＭＳ 明朝" w:cs="ＭＳ明朝" w:hint="eastAsia"/>
          <w:kern w:val="0"/>
        </w:rPr>
        <w:t xml:space="preserve">　</w:t>
      </w:r>
      <w:r w:rsidRPr="00F32A21">
        <w:rPr>
          <w:rFonts w:hAnsi="ＭＳ 明朝" w:cs="ＭＳ明朝" w:hint="eastAsia"/>
          <w:kern w:val="0"/>
        </w:rPr>
        <w:t>学校が避難所</w:t>
      </w:r>
      <w:r w:rsidR="00874103" w:rsidRPr="00F32A21">
        <w:rPr>
          <w:rFonts w:hAnsi="ＭＳ 明朝" w:cs="ＭＳ明朝" w:hint="eastAsia"/>
          <w:kern w:val="0"/>
        </w:rPr>
        <w:t>等</w:t>
      </w:r>
      <w:r w:rsidRPr="00F32A21">
        <w:rPr>
          <w:rFonts w:hAnsi="ＭＳ 明朝" w:cs="ＭＳ明朝" w:hint="eastAsia"/>
          <w:kern w:val="0"/>
        </w:rPr>
        <w:t>になった場合の対応</w:t>
      </w:r>
    </w:p>
    <w:p w:rsidR="006B2CEF" w:rsidRPr="00A6481E" w:rsidRDefault="006B2CEF" w:rsidP="00FA19E1">
      <w:pPr>
        <w:adjustRightInd w:val="0"/>
        <w:ind w:leftChars="100" w:left="210" w:firstLineChars="100" w:firstLine="210"/>
        <w:jc w:val="left"/>
        <w:rPr>
          <w:rFonts w:ascii="ＭＳ Ｐ明朝" w:eastAsia="ＭＳ Ｐ明朝" w:hAnsi="ＭＳ Ｐ明朝" w:cs="ＭＳ明朝"/>
          <w:kern w:val="0"/>
          <w:szCs w:val="21"/>
        </w:rPr>
      </w:pPr>
      <w:r w:rsidRPr="00F32A21">
        <w:rPr>
          <w:rFonts w:hAnsi="ＭＳ 明朝" w:cs="ＭＳ明朝" w:hint="eastAsia"/>
          <w:kern w:val="0"/>
          <w:szCs w:val="21"/>
        </w:rPr>
        <w:t>避難所</w:t>
      </w:r>
      <w:r w:rsidR="00874103" w:rsidRPr="00F32A21">
        <w:rPr>
          <w:rFonts w:hAnsi="ＭＳ 明朝" w:cs="ＭＳ明朝" w:hint="eastAsia"/>
          <w:kern w:val="0"/>
          <w:szCs w:val="21"/>
        </w:rPr>
        <w:t>等の運営については、本来的には</w:t>
      </w:r>
      <w:r w:rsidRPr="00F32A21">
        <w:rPr>
          <w:rFonts w:hAnsi="ＭＳ 明朝" w:cs="ＭＳ明朝" w:hint="eastAsia"/>
          <w:kern w:val="0"/>
          <w:szCs w:val="21"/>
        </w:rPr>
        <w:t>市町村の災害対策担当部局がその責任を有するもので</w:t>
      </w:r>
      <w:r w:rsidR="00CD2B43" w:rsidRPr="00F32A21">
        <w:rPr>
          <w:rFonts w:hAnsi="ＭＳ 明朝" w:cs="ＭＳ明朝" w:hint="eastAsia"/>
          <w:kern w:val="0"/>
          <w:szCs w:val="21"/>
        </w:rPr>
        <w:t>すが</w:t>
      </w:r>
      <w:r w:rsidRPr="00F32A21">
        <w:rPr>
          <w:rFonts w:hAnsi="ＭＳ 明朝" w:cs="ＭＳ明朝" w:hint="eastAsia"/>
          <w:kern w:val="0"/>
          <w:szCs w:val="21"/>
        </w:rPr>
        <w:t>、学校が避難所</w:t>
      </w:r>
      <w:r w:rsidR="00874103" w:rsidRPr="00F32A21">
        <w:rPr>
          <w:rFonts w:hAnsi="ＭＳ 明朝" w:cs="ＭＳ明朝" w:hint="eastAsia"/>
          <w:kern w:val="0"/>
          <w:szCs w:val="21"/>
        </w:rPr>
        <w:t>等</w:t>
      </w:r>
      <w:r w:rsidRPr="00F32A21">
        <w:rPr>
          <w:rFonts w:hAnsi="ＭＳ 明朝" w:cs="ＭＳ明朝" w:hint="eastAsia"/>
          <w:kern w:val="0"/>
          <w:szCs w:val="21"/>
        </w:rPr>
        <w:t>となった場合の対応としては</w:t>
      </w:r>
      <w:r w:rsidR="00314A4F" w:rsidRPr="00F32A21">
        <w:rPr>
          <w:rFonts w:hAnsi="ＭＳ 明朝" w:cs="ＭＳ明朝" w:hint="eastAsia"/>
          <w:kern w:val="0"/>
          <w:szCs w:val="21"/>
        </w:rPr>
        <w:t>、</w:t>
      </w:r>
      <w:r w:rsidR="00874103" w:rsidRPr="00F32A21">
        <w:rPr>
          <w:rFonts w:hAnsi="ＭＳ 明朝" w:cs="ＭＳ明朝" w:hint="eastAsia"/>
          <w:kern w:val="0"/>
          <w:szCs w:val="21"/>
        </w:rPr>
        <w:t>次の</w:t>
      </w:r>
      <w:r w:rsidRPr="00F32A21">
        <w:rPr>
          <w:rFonts w:hAnsi="ＭＳ 明朝" w:cs="ＭＳ明朝" w:hint="eastAsia"/>
          <w:kern w:val="0"/>
          <w:szCs w:val="21"/>
        </w:rPr>
        <w:t>ことが考</w:t>
      </w:r>
      <w:r w:rsidRPr="00A6481E">
        <w:rPr>
          <w:rFonts w:asciiTheme="minorEastAsia" w:eastAsiaTheme="minorEastAsia" w:hAnsiTheme="minorEastAsia" w:cs="ＭＳ明朝" w:hint="eastAsia"/>
          <w:kern w:val="0"/>
          <w:szCs w:val="21"/>
        </w:rPr>
        <w:t>え</w:t>
      </w:r>
      <w:r w:rsidRPr="00A6481E">
        <w:rPr>
          <w:rFonts w:ascii="ＭＳ Ｐ明朝" w:eastAsia="ＭＳ Ｐ明朝" w:hAnsi="ＭＳ Ｐ明朝" w:cs="ＭＳ明朝" w:hint="eastAsia"/>
          <w:kern w:val="0"/>
          <w:szCs w:val="21"/>
        </w:rPr>
        <w:t>られ</w:t>
      </w:r>
      <w:r w:rsidR="00A6481E" w:rsidRPr="00A6481E">
        <w:rPr>
          <w:rFonts w:ascii="ＭＳ Ｐ明朝" w:eastAsia="ＭＳ Ｐ明朝" w:hAnsi="ＭＳ Ｐ明朝" w:cs="ＭＳ明朝" w:hint="eastAsia"/>
          <w:kern w:val="0"/>
          <w:szCs w:val="21"/>
        </w:rPr>
        <w:t>ます。</w:t>
      </w:r>
    </w:p>
    <w:p w:rsidR="006B2CEF" w:rsidRPr="00F32A21" w:rsidRDefault="006B2CEF" w:rsidP="00FA19E1">
      <w:pPr>
        <w:adjustRightInd w:val="0"/>
        <w:ind w:firstLineChars="100" w:firstLine="210"/>
        <w:jc w:val="left"/>
        <w:rPr>
          <w:rFonts w:hAnsi="ＭＳ 明朝" w:cs="ＭＳ明朝"/>
          <w:kern w:val="0"/>
          <w:szCs w:val="21"/>
        </w:rPr>
      </w:pPr>
      <w:r w:rsidRPr="00F32A21">
        <w:rPr>
          <w:rFonts w:hAnsi="ＭＳ 明朝" w:cs="ＭＳ明朝" w:hint="eastAsia"/>
          <w:kern w:val="0"/>
          <w:szCs w:val="21"/>
        </w:rPr>
        <w:t>ア</w:t>
      </w:r>
      <w:r w:rsidR="00314A4F" w:rsidRPr="00F32A21">
        <w:rPr>
          <w:rFonts w:hAnsi="ＭＳ 明朝" w:cs="ＭＳ明朝" w:hint="eastAsia"/>
          <w:kern w:val="0"/>
          <w:szCs w:val="21"/>
        </w:rPr>
        <w:t xml:space="preserve">　</w:t>
      </w:r>
      <w:r w:rsidRPr="00F32A21">
        <w:rPr>
          <w:rFonts w:hAnsi="ＭＳ 明朝" w:cs="ＭＳ明朝" w:hint="eastAsia"/>
          <w:kern w:val="0"/>
          <w:szCs w:val="21"/>
        </w:rPr>
        <w:t>児童生徒が在校している場合</w:t>
      </w:r>
    </w:p>
    <w:p w:rsidR="006B2CEF"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児童生徒</w:t>
      </w:r>
      <w:r w:rsidR="00117833" w:rsidRPr="00F32A21">
        <w:rPr>
          <w:rFonts w:hAnsi="ＭＳ 明朝" w:cs="ＭＳ明朝" w:hint="eastAsia"/>
          <w:kern w:val="0"/>
          <w:szCs w:val="21"/>
        </w:rPr>
        <w:t>の在校中に発災した場合については、児童生徒</w:t>
      </w:r>
      <w:r w:rsidRPr="00F32A21">
        <w:rPr>
          <w:rFonts w:hAnsi="ＭＳ 明朝" w:cs="ＭＳ明朝" w:hint="eastAsia"/>
          <w:kern w:val="0"/>
          <w:szCs w:val="21"/>
        </w:rPr>
        <w:t>の安全確保を第一に対応し、被害の状況等を踏まえながら校長の指揮監督のもと</w:t>
      </w:r>
      <w:r w:rsidR="0083468D" w:rsidRPr="00F32A21">
        <w:rPr>
          <w:rFonts w:hAnsi="ＭＳ 明朝" w:cs="ＭＳ明朝" w:hint="eastAsia"/>
          <w:kern w:val="0"/>
          <w:szCs w:val="21"/>
        </w:rPr>
        <w:t>、</w:t>
      </w:r>
      <w:r w:rsidRPr="00F32A21">
        <w:rPr>
          <w:rFonts w:hAnsi="ＭＳ 明朝" w:cs="ＭＳ明朝" w:hint="eastAsia"/>
          <w:kern w:val="0"/>
          <w:szCs w:val="21"/>
        </w:rPr>
        <w:t>教職員は避難所</w:t>
      </w:r>
      <w:r w:rsidR="0083468D" w:rsidRPr="00F32A21">
        <w:rPr>
          <w:rFonts w:hAnsi="ＭＳ 明朝" w:cs="ＭＳ明朝" w:hint="eastAsia"/>
          <w:kern w:val="0"/>
          <w:szCs w:val="21"/>
        </w:rPr>
        <w:t>等</w:t>
      </w:r>
      <w:r w:rsidRPr="00F32A21">
        <w:rPr>
          <w:rFonts w:hAnsi="ＭＳ 明朝" w:cs="ＭＳ明朝" w:hint="eastAsia"/>
          <w:kern w:val="0"/>
          <w:szCs w:val="21"/>
        </w:rPr>
        <w:t>の運営に協力するものとします。</w:t>
      </w:r>
    </w:p>
    <w:p w:rsidR="00874103" w:rsidRPr="00F32A21" w:rsidRDefault="00874103" w:rsidP="006B2CEF">
      <w:pPr>
        <w:adjustRightInd w:val="0"/>
        <w:jc w:val="left"/>
        <w:rPr>
          <w:rFonts w:hAnsi="ＭＳ 明朝" w:cs="ＭＳ明朝"/>
          <w:kern w:val="0"/>
          <w:szCs w:val="21"/>
        </w:rPr>
      </w:pPr>
    </w:p>
    <w:p w:rsidR="00874103" w:rsidRPr="00F32A21" w:rsidRDefault="00314A4F" w:rsidP="00FA19E1">
      <w:pPr>
        <w:adjustRightInd w:val="0"/>
        <w:ind w:firstLineChars="100" w:firstLine="210"/>
        <w:jc w:val="left"/>
        <w:rPr>
          <w:rFonts w:hAnsi="ＭＳ 明朝" w:cs="ＭＳ明朝"/>
          <w:kern w:val="0"/>
          <w:szCs w:val="21"/>
        </w:rPr>
      </w:pPr>
      <w:r w:rsidRPr="00F32A21">
        <w:rPr>
          <w:rFonts w:hAnsi="ＭＳ 明朝" w:cs="ＭＳ明朝" w:hint="eastAsia"/>
          <w:kern w:val="0"/>
          <w:szCs w:val="21"/>
        </w:rPr>
        <w:t xml:space="preserve">イ　</w:t>
      </w:r>
      <w:r w:rsidR="006B2CEF" w:rsidRPr="00F32A21">
        <w:rPr>
          <w:rFonts w:hAnsi="ＭＳ 明朝" w:cs="ＭＳ明朝" w:hint="eastAsia"/>
          <w:kern w:val="0"/>
          <w:szCs w:val="21"/>
        </w:rPr>
        <w:t>児童生徒が在校していない場合（夜間・休日）</w:t>
      </w:r>
    </w:p>
    <w:p w:rsidR="00874103"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学校は災害の発生や災害のおそれがあると判断した場合は、あらかじめ策定した防災計画に従い</w:t>
      </w:r>
      <w:r w:rsidR="00055AA9" w:rsidRPr="00F32A21">
        <w:rPr>
          <w:rFonts w:hAnsi="ＭＳ 明朝" w:cs="ＭＳ明朝" w:hint="eastAsia"/>
          <w:kern w:val="0"/>
          <w:szCs w:val="21"/>
        </w:rPr>
        <w:t>学校地震災害</w:t>
      </w:r>
      <w:r w:rsidRPr="00F32A21">
        <w:rPr>
          <w:rFonts w:hAnsi="ＭＳ 明朝" w:cs="ＭＳ明朝" w:hint="eastAsia"/>
          <w:kern w:val="0"/>
          <w:szCs w:val="21"/>
        </w:rPr>
        <w:t>対策本部を設置します。児童生徒の在校中に発災した場合と異なり、教職員は主として避難所</w:t>
      </w:r>
      <w:r w:rsidR="0083468D" w:rsidRPr="00F32A21">
        <w:rPr>
          <w:rFonts w:hAnsi="ＭＳ 明朝" w:cs="ＭＳ明朝" w:hint="eastAsia"/>
          <w:kern w:val="0"/>
          <w:szCs w:val="21"/>
        </w:rPr>
        <w:t>等</w:t>
      </w:r>
      <w:r w:rsidRPr="00F32A21">
        <w:rPr>
          <w:rFonts w:hAnsi="ＭＳ 明朝" w:cs="ＭＳ明朝" w:hint="eastAsia"/>
          <w:kern w:val="0"/>
          <w:szCs w:val="21"/>
        </w:rPr>
        <w:t>の運営に協力することが可能となります。</w:t>
      </w:r>
    </w:p>
    <w:p w:rsidR="00874103"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なお、夜間・休日等の勤務時間外に発災した場合には、教職員の参集に時間を要し、避難所</w:t>
      </w:r>
      <w:r w:rsidR="0083468D" w:rsidRPr="00F32A21">
        <w:rPr>
          <w:rFonts w:hAnsi="ＭＳ 明朝" w:cs="ＭＳ明朝" w:hint="eastAsia"/>
          <w:kern w:val="0"/>
          <w:szCs w:val="21"/>
        </w:rPr>
        <w:t>等</w:t>
      </w:r>
      <w:r w:rsidRPr="00F32A21">
        <w:rPr>
          <w:rFonts w:hAnsi="ＭＳ 明朝" w:cs="ＭＳ明朝" w:hint="eastAsia"/>
          <w:kern w:val="0"/>
          <w:szCs w:val="21"/>
        </w:rPr>
        <w:t>運営に係る業務に対応</w:t>
      </w:r>
      <w:r w:rsidR="0083468D" w:rsidRPr="00F32A21">
        <w:rPr>
          <w:rFonts w:hAnsi="ＭＳ 明朝" w:cs="ＭＳ明朝" w:hint="eastAsia"/>
          <w:kern w:val="0"/>
          <w:szCs w:val="21"/>
        </w:rPr>
        <w:t>できる</w:t>
      </w:r>
      <w:r w:rsidRPr="00F32A21">
        <w:rPr>
          <w:rFonts w:hAnsi="ＭＳ 明朝" w:cs="ＭＳ明朝" w:hint="eastAsia"/>
          <w:kern w:val="0"/>
          <w:szCs w:val="21"/>
        </w:rPr>
        <w:t>教職員が</w:t>
      </w:r>
      <w:r w:rsidR="0083468D" w:rsidRPr="00F32A21">
        <w:rPr>
          <w:rFonts w:hAnsi="ＭＳ 明朝" w:cs="ＭＳ明朝" w:hint="eastAsia"/>
          <w:kern w:val="0"/>
          <w:szCs w:val="21"/>
        </w:rPr>
        <w:t>、</w:t>
      </w:r>
      <w:r w:rsidRPr="00F32A21">
        <w:rPr>
          <w:rFonts w:hAnsi="ＭＳ 明朝" w:cs="ＭＳ明朝" w:hint="eastAsia"/>
          <w:kern w:val="0"/>
          <w:szCs w:val="21"/>
        </w:rPr>
        <w:t>限定されたもの</w:t>
      </w:r>
      <w:r w:rsidR="0083468D" w:rsidRPr="00F32A21">
        <w:rPr>
          <w:rFonts w:hAnsi="ＭＳ 明朝" w:cs="ＭＳ明朝" w:hint="eastAsia"/>
          <w:kern w:val="0"/>
          <w:szCs w:val="21"/>
        </w:rPr>
        <w:t>となる</w:t>
      </w:r>
      <w:r w:rsidRPr="00F32A21">
        <w:rPr>
          <w:rFonts w:hAnsi="ＭＳ 明朝" w:cs="ＭＳ明朝" w:hint="eastAsia"/>
          <w:kern w:val="0"/>
          <w:szCs w:val="21"/>
        </w:rPr>
        <w:t>可能性もあることを考慮する必要があります。</w:t>
      </w:r>
    </w:p>
    <w:p w:rsidR="006B2CEF" w:rsidRPr="00F32A21" w:rsidRDefault="006B2CEF" w:rsidP="00FA19E1">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校長は、緊急時の教職員の参集体制を整備し、あらかじめ教職員に周知しておきます。校長が不在の場合は</w:t>
      </w:r>
      <w:r w:rsidR="00174868" w:rsidRPr="00F32A21">
        <w:rPr>
          <w:rFonts w:hAnsi="ＭＳ 明朝" w:cs="ＭＳ明朝" w:hint="eastAsia"/>
          <w:kern w:val="0"/>
          <w:szCs w:val="21"/>
        </w:rPr>
        <w:t>副校長、副校長が不在の場合は</w:t>
      </w:r>
      <w:r w:rsidRPr="00F32A21">
        <w:rPr>
          <w:rFonts w:hAnsi="ＭＳ 明朝" w:cs="ＭＳ明朝" w:hint="eastAsia"/>
          <w:kern w:val="0"/>
          <w:szCs w:val="21"/>
        </w:rPr>
        <w:t>教頭が、また、校長、</w:t>
      </w:r>
      <w:r w:rsidR="00174868" w:rsidRPr="00F32A21">
        <w:rPr>
          <w:rFonts w:hAnsi="ＭＳ 明朝" w:cs="ＭＳ明朝" w:hint="eastAsia"/>
          <w:kern w:val="0"/>
          <w:szCs w:val="21"/>
        </w:rPr>
        <w:t>副校長、</w:t>
      </w:r>
      <w:r w:rsidRPr="00F32A21">
        <w:rPr>
          <w:rFonts w:hAnsi="ＭＳ 明朝" w:cs="ＭＳ明朝" w:hint="eastAsia"/>
          <w:kern w:val="0"/>
          <w:szCs w:val="21"/>
        </w:rPr>
        <w:t>教頭が不在の場合はあらかじめ定められた者が本部の適切な運営に努めます。</w:t>
      </w:r>
    </w:p>
    <w:p w:rsidR="00521B21" w:rsidRPr="00F32A21" w:rsidRDefault="00521B21" w:rsidP="006B2CEF">
      <w:pPr>
        <w:adjustRightInd w:val="0"/>
        <w:jc w:val="left"/>
        <w:rPr>
          <w:rFonts w:hAnsi="ＭＳ 明朝" w:cs="ＭＳ明朝"/>
          <w:kern w:val="0"/>
          <w:szCs w:val="21"/>
        </w:rPr>
      </w:pPr>
    </w:p>
    <w:p w:rsidR="0037361F" w:rsidRPr="00F32A21" w:rsidRDefault="0037361F" w:rsidP="0037361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帰宅困難者への対応</w:t>
      </w:r>
    </w:p>
    <w:p w:rsidR="0037361F" w:rsidRPr="00F32A21" w:rsidRDefault="0037361F"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帰宅困難者を受け入れることとなった場合については、避難所業務への協力等や学校が避難所になった場合の対応を参考に、帰宅困難者への対応を行います。</w:t>
      </w:r>
    </w:p>
    <w:p w:rsidR="0037361F" w:rsidRPr="00F32A21" w:rsidRDefault="0037361F" w:rsidP="006B2CEF">
      <w:pPr>
        <w:adjustRightInd w:val="0"/>
        <w:jc w:val="left"/>
        <w:rPr>
          <w:rFonts w:hAnsi="ＭＳ 明朝" w:cs="ＭＳ明朝"/>
          <w:kern w:val="0"/>
          <w:szCs w:val="21"/>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0079177F">
        <w:rPr>
          <w:rFonts w:hAnsi="ＭＳ 明朝" w:cs="ＭＳ明朝" w:hint="eastAsia"/>
          <w:kern w:val="0"/>
        </w:rPr>
        <w:t>障がい</w:t>
      </w:r>
      <w:r w:rsidRPr="00F32A21">
        <w:rPr>
          <w:rFonts w:hAnsi="ＭＳ 明朝" w:cs="ＭＳ明朝" w:hint="eastAsia"/>
          <w:kern w:val="0"/>
        </w:rPr>
        <w:t>のある子どもやその家族への特別の避難場所としての対応</w:t>
      </w:r>
    </w:p>
    <w:p w:rsidR="006B2CEF" w:rsidRPr="00F32A21" w:rsidRDefault="00C260F0" w:rsidP="00FA19E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特別支援</w:t>
      </w:r>
      <w:r w:rsidR="006B2CEF" w:rsidRPr="00F32A21">
        <w:rPr>
          <w:rFonts w:hAnsi="ＭＳ 明朝" w:cs="ＭＳ明朝" w:hint="eastAsia"/>
          <w:kern w:val="0"/>
          <w:szCs w:val="21"/>
        </w:rPr>
        <w:t>学校は、障害のある子どもがより安定した避難生活を送るためのマンパワーや施設設備が確保されています。そこで、</w:t>
      </w:r>
      <w:r w:rsidRPr="00F32A21">
        <w:rPr>
          <w:rFonts w:hAnsi="ＭＳ 明朝" w:cs="ＭＳ明朝" w:hint="eastAsia"/>
          <w:kern w:val="0"/>
          <w:szCs w:val="21"/>
        </w:rPr>
        <w:t>特別支援</w:t>
      </w:r>
      <w:r w:rsidR="0079177F">
        <w:rPr>
          <w:rFonts w:hAnsi="ＭＳ 明朝" w:cs="ＭＳ明朝" w:hint="eastAsia"/>
          <w:kern w:val="0"/>
          <w:szCs w:val="21"/>
        </w:rPr>
        <w:t>学校については、通常の避難所での生活が困難であると思われる、障がい</w:t>
      </w:r>
      <w:r w:rsidR="006B2CEF" w:rsidRPr="00F32A21">
        <w:rPr>
          <w:rFonts w:hAnsi="ＭＳ 明朝" w:cs="ＭＳ明朝" w:hint="eastAsia"/>
          <w:kern w:val="0"/>
          <w:szCs w:val="21"/>
        </w:rPr>
        <w:t>のある子どもやその家族が避難できる場所としての活用を想定しておくことが望まれます。また、非常時の物資の確保や、福祉的・医療的なニーズを把握するマンパワーの確保、障害のある子どもやその家族のための支援体制づくりなどについて、市町村の防災計画に位置づけるなど事前に連絡・協力体制を築いておくことが重要です。また、その事態になった場合を想定し、教職員間の共通理解を十分図っておくことも大切です。</w:t>
      </w:r>
    </w:p>
    <w:p w:rsidR="00521B21" w:rsidRPr="00F32A21" w:rsidRDefault="00521B21" w:rsidP="00521B21">
      <w:pPr>
        <w:adjustRightInd w:val="0"/>
        <w:ind w:firstLineChars="100" w:firstLine="210"/>
        <w:jc w:val="left"/>
        <w:rPr>
          <w:rFonts w:hAnsi="ＭＳ 明朝" w:cs="ＭＳ明朝"/>
          <w:kern w:val="0"/>
          <w:szCs w:val="21"/>
        </w:rPr>
      </w:pPr>
    </w:p>
    <w:p w:rsidR="006B2CEF" w:rsidRPr="00F32A21" w:rsidRDefault="006B2CEF" w:rsidP="006B2CEF">
      <w:pPr>
        <w:adjustRightInd w:val="0"/>
        <w:jc w:val="left"/>
        <w:rPr>
          <w:rFonts w:hAnsi="ＭＳ 明朝" w:cs="ＭＳ明朝"/>
          <w:kern w:val="0"/>
        </w:rPr>
      </w:pPr>
      <w:r w:rsidRPr="00F32A21">
        <w:rPr>
          <w:rFonts w:hAnsi="ＭＳ 明朝" w:cs="ＭＳ明朝" w:hint="eastAsia"/>
          <w:kern w:val="0"/>
        </w:rPr>
        <w:t>○</w:t>
      </w:r>
      <w:r w:rsidR="00FA19E1" w:rsidRPr="00F32A21">
        <w:rPr>
          <w:rFonts w:hAnsi="ＭＳ 明朝" w:cs="ＭＳ明朝" w:hint="eastAsia"/>
          <w:kern w:val="0"/>
        </w:rPr>
        <w:t xml:space="preserve">　</w:t>
      </w:r>
      <w:r w:rsidRPr="00F32A21">
        <w:rPr>
          <w:rFonts w:hAnsi="ＭＳ 明朝" w:cs="ＭＳ明朝" w:hint="eastAsia"/>
          <w:kern w:val="0"/>
        </w:rPr>
        <w:t>災害時における教職員の役割等</w:t>
      </w:r>
    </w:p>
    <w:p w:rsidR="00CB66C5" w:rsidRDefault="006B2CEF" w:rsidP="00E14501">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災害時において教職員は児童生徒の安全を確保するとともに、校長を中心として学校教育活動再開を図ります。しかし、学校が避難所</w:t>
      </w:r>
      <w:r w:rsidR="00E918D2" w:rsidRPr="00F32A21">
        <w:rPr>
          <w:rFonts w:hAnsi="ＭＳ 明朝" w:cs="ＭＳ明朝" w:hint="eastAsia"/>
          <w:kern w:val="0"/>
          <w:szCs w:val="21"/>
        </w:rPr>
        <w:t>等</w:t>
      </w:r>
      <w:r w:rsidRPr="00F32A21">
        <w:rPr>
          <w:rFonts w:hAnsi="ＭＳ 明朝" w:cs="ＭＳ明朝" w:hint="eastAsia"/>
          <w:kern w:val="0"/>
          <w:szCs w:val="21"/>
        </w:rPr>
        <w:t>となった場合には、市町村長が行う災害応急対策が円滑に行われるよう、教職員は避難所</w:t>
      </w:r>
      <w:r w:rsidR="00E918D2" w:rsidRPr="00F32A21">
        <w:rPr>
          <w:rFonts w:hAnsi="ＭＳ 明朝" w:cs="ＭＳ明朝" w:hint="eastAsia"/>
          <w:kern w:val="0"/>
          <w:szCs w:val="21"/>
        </w:rPr>
        <w:t>等</w:t>
      </w:r>
      <w:r w:rsidRPr="00F32A21">
        <w:rPr>
          <w:rFonts w:hAnsi="ＭＳ 明朝" w:cs="ＭＳ明朝" w:hint="eastAsia"/>
          <w:kern w:val="0"/>
          <w:szCs w:val="21"/>
        </w:rPr>
        <w:t>の運営について協力することとなります。教職員が、校長の指示に基づき、避難所</w:t>
      </w:r>
      <w:r w:rsidR="00C0602C" w:rsidRPr="00F32A21">
        <w:rPr>
          <w:rFonts w:hAnsi="ＭＳ 明朝" w:cs="ＭＳ明朝" w:hint="eastAsia"/>
          <w:kern w:val="0"/>
          <w:szCs w:val="21"/>
        </w:rPr>
        <w:t>等</w:t>
      </w:r>
      <w:r w:rsidRPr="00F32A21">
        <w:rPr>
          <w:rFonts w:hAnsi="ＭＳ 明朝" w:cs="ＭＳ明朝" w:hint="eastAsia"/>
          <w:kern w:val="0"/>
          <w:szCs w:val="21"/>
        </w:rPr>
        <w:t>の管理運営業務に従事した場合は、当該学校の管理業務の一環を担っているものと考えられるので、教職員の職務の一部として取り扱います。</w:t>
      </w: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Default="002115C4" w:rsidP="00E14501">
      <w:pPr>
        <w:adjustRightInd w:val="0"/>
        <w:ind w:leftChars="100" w:left="210" w:firstLineChars="100" w:firstLine="210"/>
        <w:jc w:val="left"/>
        <w:rPr>
          <w:rFonts w:hAnsi="ＭＳ 明朝" w:cs="ＭＳ明朝"/>
          <w:kern w:val="0"/>
          <w:szCs w:val="21"/>
        </w:rPr>
      </w:pPr>
    </w:p>
    <w:p w:rsidR="002115C4" w:rsidRPr="00F32A21" w:rsidRDefault="002115C4" w:rsidP="00E14501">
      <w:pPr>
        <w:adjustRightInd w:val="0"/>
        <w:ind w:leftChars="100" w:left="210" w:firstLineChars="100" w:firstLine="210"/>
        <w:jc w:val="left"/>
        <w:rPr>
          <w:rFonts w:hAnsi="ＭＳ 明朝" w:cs="ＭＳ明朝"/>
          <w:kern w:val="0"/>
          <w:szCs w:val="21"/>
        </w:rPr>
      </w:pPr>
    </w:p>
    <w:p w:rsidR="00CB66C5" w:rsidRPr="00E1450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B66C5" w:rsidRPr="00F32A21" w:rsidRDefault="00CB66C5" w:rsidP="00CB66C5">
      <w:pPr>
        <w:adjustRightInd w:val="0"/>
        <w:ind w:leftChars="100" w:left="210" w:firstLineChars="100" w:firstLine="210"/>
        <w:jc w:val="left"/>
        <w:rPr>
          <w:rFonts w:hAnsi="ＭＳ 明朝" w:cs="ＭＳ明朝"/>
          <w:kern w:val="0"/>
          <w:szCs w:val="21"/>
        </w:rPr>
      </w:pPr>
    </w:p>
    <w:p w:rsidR="00C260F0" w:rsidRPr="00F32A21" w:rsidRDefault="000F0F9A" w:rsidP="00CB66C5">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Ⅰ</w:t>
      </w:r>
      <w:r w:rsidR="00B67EE4" w:rsidRPr="00F32A21">
        <w:rPr>
          <w:rFonts w:ascii="ＭＳ ゴシック" w:eastAsia="ＭＳ ゴシック" w:hAnsi="ＭＳ ゴシック" w:cs="ＭＳゴシック" w:hint="eastAsia"/>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C260F0" w:rsidRPr="00F32A21" w:rsidRDefault="00C260F0" w:rsidP="00C260F0">
      <w:pPr>
        <w:adjustRightInd w:val="0"/>
        <w:jc w:val="left"/>
        <w:rPr>
          <w:rFonts w:ascii="ＭＳ ゴシック" w:eastAsia="ＭＳ ゴシック" w:hAnsi="ＭＳ ゴシック" w:cs="ＭＳゴシック"/>
          <w:kern w:val="0"/>
          <w:sz w:val="44"/>
          <w:szCs w:val="44"/>
        </w:rPr>
      </w:pPr>
    </w:p>
    <w:p w:rsidR="000F0F9A" w:rsidRPr="00F32A21" w:rsidRDefault="00B54FF9" w:rsidP="00DE1F21">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日ごろ</w:t>
      </w:r>
      <w:r w:rsidR="000F0F9A" w:rsidRPr="00F32A21">
        <w:rPr>
          <w:rFonts w:ascii="ＭＳ ゴシック" w:eastAsia="ＭＳ ゴシック" w:hAnsi="ＭＳ ゴシック" w:cs="ＭＳゴシック" w:hint="eastAsia"/>
          <w:kern w:val="0"/>
          <w:sz w:val="44"/>
          <w:szCs w:val="44"/>
        </w:rPr>
        <w:t>から大規模地震に備えて</w:t>
      </w:r>
    </w:p>
    <w:p w:rsidR="001132B9" w:rsidRPr="00F32A21" w:rsidRDefault="001132B9" w:rsidP="00247136">
      <w:pPr>
        <w:adjustRightInd w:val="0"/>
        <w:jc w:val="left"/>
        <w:rPr>
          <w:rFonts w:hAnsi="ＭＳ 明朝" w:cs="ＭＳゴシック"/>
          <w:kern w:val="0"/>
          <w:sz w:val="32"/>
          <w:szCs w:val="32"/>
        </w:rPr>
      </w:pPr>
    </w:p>
    <w:p w:rsidR="001132B9" w:rsidRPr="00F32A21" w:rsidRDefault="001132B9" w:rsidP="00247136">
      <w:pPr>
        <w:adjustRightInd w:val="0"/>
        <w:jc w:val="left"/>
        <w:rPr>
          <w:rFonts w:hAnsi="ＭＳ 明朝" w:cs="ＭＳゴシック"/>
          <w:kern w:val="0"/>
          <w:sz w:val="32"/>
          <w:szCs w:val="32"/>
        </w:rPr>
      </w:pPr>
    </w:p>
    <w:p w:rsidR="00AE3F4B" w:rsidRPr="00F32A21" w:rsidRDefault="00AE3F4B" w:rsidP="00247136">
      <w:pPr>
        <w:adjustRightInd w:val="0"/>
        <w:jc w:val="left"/>
        <w:rPr>
          <w:rFonts w:hAnsi="ＭＳ 明朝" w:cs="ＭＳゴシック"/>
          <w:kern w:val="0"/>
          <w:sz w:val="32"/>
          <w:szCs w:val="32"/>
        </w:rPr>
        <w:sectPr w:rsidR="00AE3F4B" w:rsidRPr="00F32A21" w:rsidSect="00DE6FFE">
          <w:headerReference w:type="even" r:id="rId14"/>
          <w:footerReference w:type="even" r:id="rId15"/>
          <w:type w:val="continuous"/>
          <w:pgSz w:w="11906" w:h="16838" w:code="9"/>
          <w:pgMar w:top="1259" w:right="1701" w:bottom="1259" w:left="1701" w:header="567" w:footer="57" w:gutter="0"/>
          <w:cols w:space="425"/>
          <w:docGrid w:type="linesAndChars" w:linePitch="358"/>
        </w:sectPr>
      </w:pPr>
    </w:p>
    <w:p w:rsidR="0069591E" w:rsidRDefault="0050288E"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5ACF700C" wp14:editId="7FC31646">
            <wp:extent cx="5497032" cy="8802958"/>
            <wp:effectExtent l="0" t="0" r="8890" b="0"/>
            <wp:docPr id="1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2:$E$38"/>
                        </a:ext>
                      </a:extLst>
                    </pic:cNvPicPr>
                  </pic:nvPicPr>
                  <pic:blipFill>
                    <a:blip r:embed="rId16"/>
                    <a:srcRect/>
                    <a:stretch>
                      <a:fillRect/>
                    </a:stretch>
                  </pic:blipFill>
                  <pic:spPr bwMode="auto">
                    <a:xfrm>
                      <a:off x="0" y="0"/>
                      <a:ext cx="5510803" cy="882501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88E" w:rsidRDefault="0050288E" w:rsidP="003877AF">
      <w:pPr>
        <w:adjustRightInd w:val="0"/>
        <w:jc w:val="left"/>
        <w:rPr>
          <w:rFonts w:ascii="ＭＳ ゴシック" w:eastAsia="ＭＳ ゴシック" w:hAnsi="ＭＳ ゴシック" w:cs="ＭＳゴシック"/>
          <w:kern w:val="0"/>
        </w:rPr>
      </w:pPr>
    </w:p>
    <w:p w:rsidR="0050288E" w:rsidRDefault="008F7131"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604685C8" wp14:editId="184B3FF0">
            <wp:extent cx="5400040" cy="2950210"/>
            <wp:effectExtent l="0" t="0" r="0" b="2540"/>
            <wp:docPr id="215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42:$E$54"/>
                        </a:ext>
                      </a:extLst>
                    </pic:cNvPicPr>
                  </pic:nvPicPr>
                  <pic:blipFill>
                    <a:blip r:embed="rId17"/>
                    <a:srcRect/>
                    <a:stretch>
                      <a:fillRect/>
                    </a:stretch>
                  </pic:blipFill>
                  <pic:spPr bwMode="auto">
                    <a:xfrm>
                      <a:off x="0" y="0"/>
                      <a:ext cx="5400040" cy="295021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69591E" w:rsidP="003877AF">
      <w:pPr>
        <w:adjustRightInd w:val="0"/>
        <w:jc w:val="left"/>
        <w:rPr>
          <w:rFonts w:ascii="ＭＳ ゴシック" w:eastAsia="ＭＳ ゴシック" w:hAnsi="ＭＳ ゴシック" w:cs="ＭＳゴシック"/>
          <w:kern w:val="0"/>
        </w:rPr>
      </w:pPr>
    </w:p>
    <w:p w:rsidR="0069591E" w:rsidRDefault="00931CB3"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14346D55" wp14:editId="21016248">
            <wp:extent cx="5507665" cy="8069580"/>
            <wp:effectExtent l="0" t="0" r="0" b="7620"/>
            <wp:docPr id="20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a:extLst>
                        <a:ext uri="{84589F7E-364E-4C9E-8A38-B11213B215E9}">
                          <a14:cameraTool xmlns:a14="http://schemas.microsoft.com/office/drawing/2010/main" cellRange="$B$56:$E$92"/>
                        </a:ext>
                      </a:extLst>
                    </pic:cNvPicPr>
                  </pic:nvPicPr>
                  <pic:blipFill>
                    <a:blip r:embed="rId18"/>
                    <a:srcRect/>
                    <a:stretch>
                      <a:fillRect/>
                    </a:stretch>
                  </pic:blipFill>
                  <pic:spPr bwMode="auto">
                    <a:xfrm>
                      <a:off x="0" y="0"/>
                      <a:ext cx="5514421" cy="80794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9591E" w:rsidRDefault="0069591E" w:rsidP="003877AF">
      <w:pPr>
        <w:adjustRightInd w:val="0"/>
        <w:jc w:val="left"/>
        <w:rPr>
          <w:rFonts w:ascii="ＭＳ ゴシック" w:eastAsia="ＭＳ ゴシック" w:hAnsi="ＭＳ ゴシック" w:cs="ＭＳゴシック"/>
          <w:kern w:val="0"/>
        </w:rPr>
      </w:pPr>
    </w:p>
    <w:p w:rsidR="00931CB3" w:rsidRDefault="00931CB3" w:rsidP="003877AF">
      <w:pPr>
        <w:adjustRightInd w:val="0"/>
        <w:jc w:val="left"/>
        <w:rPr>
          <w:rFonts w:ascii="ＭＳ ゴシック" w:eastAsia="ＭＳ ゴシック" w:hAnsi="ＭＳ ゴシック" w:cs="ＭＳゴシック"/>
          <w:kern w:val="0"/>
        </w:rPr>
      </w:pPr>
    </w:p>
    <w:p w:rsidR="00931CB3" w:rsidRDefault="00931CB3" w:rsidP="003877AF">
      <w:pPr>
        <w:adjustRightInd w:val="0"/>
        <w:jc w:val="left"/>
        <w:rPr>
          <w:rFonts w:ascii="ＭＳ ゴシック" w:eastAsia="ＭＳ ゴシック" w:hAnsi="ＭＳ ゴシック" w:cs="ＭＳゴシック"/>
          <w:kern w:val="0"/>
        </w:rPr>
      </w:pPr>
    </w:p>
    <w:p w:rsidR="00931CB3" w:rsidRDefault="00931CB3" w:rsidP="003877AF">
      <w:pPr>
        <w:adjustRightInd w:val="0"/>
        <w:jc w:val="left"/>
        <w:rPr>
          <w:noProof/>
        </w:rPr>
      </w:pPr>
    </w:p>
    <w:p w:rsidR="0069591E" w:rsidRDefault="00931CB3" w:rsidP="003877AF">
      <w:pPr>
        <w:adjustRightInd w:val="0"/>
        <w:jc w:val="left"/>
        <w:rPr>
          <w:rFonts w:ascii="ＭＳ ゴシック" w:eastAsia="ＭＳ ゴシック" w:hAnsi="ＭＳ ゴシック" w:cs="ＭＳゴシック"/>
          <w:kern w:val="0"/>
        </w:rPr>
      </w:pPr>
      <w:r>
        <w:rPr>
          <w:noProof/>
        </w:rPr>
        <w:lastRenderedPageBreak/>
        <w:drawing>
          <wp:inline distT="0" distB="0" distL="0" distR="0" wp14:anchorId="7FCFA7EB" wp14:editId="56778BA5">
            <wp:extent cx="5464810" cy="9048307"/>
            <wp:effectExtent l="0" t="0" r="2540" b="635"/>
            <wp:docPr id="2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noChangeArrowheads="1"/>
                      <a:extLst>
                        <a:ext uri="{84589F7E-364E-4C9E-8A38-B11213B215E9}">
                          <a14:cameraTool xmlns:a14="http://schemas.microsoft.com/office/drawing/2010/main" cellRange="$B$94:$E$137"/>
                        </a:ext>
                      </a:extLst>
                    </pic:cNvPicPr>
                  </pic:nvPicPr>
                  <pic:blipFill>
                    <a:blip r:embed="rId19"/>
                    <a:srcRect/>
                    <a:stretch>
                      <a:fillRect/>
                    </a:stretch>
                  </pic:blipFill>
                  <pic:spPr bwMode="auto">
                    <a:xfrm>
                      <a:off x="0" y="0"/>
                      <a:ext cx="5470531" cy="90577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　学校における防災体制について</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（１）年間指導計画に基づき、計画的に防災教育が位置づけられているか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各教科等の中から安全教育に係わる場面を集約し、学年・実施時期を考慮して年間指導計画を作成し、災害の原因、危険性、安全な行動のしかた等を児童生徒に理解させ、その定着を図ることが必要です。指導に</w:t>
      </w:r>
      <w:r w:rsidR="00A83390">
        <w:rPr>
          <w:rFonts w:hAnsi="ＭＳ 明朝" w:cs="ＭＳ明朝" w:hint="eastAsia"/>
          <w:kern w:val="0"/>
          <w:szCs w:val="21"/>
        </w:rPr>
        <w:t>あたっては、「学校における防災教育指導資料」（県教育委員会</w:t>
      </w:r>
      <w:r w:rsidRPr="00F32A21">
        <w:rPr>
          <w:rFonts w:hAnsi="ＭＳ 明朝" w:cs="ＭＳ明朝" w:hint="eastAsia"/>
          <w:kern w:val="0"/>
          <w:szCs w:val="21"/>
        </w:rPr>
        <w:t>）を活用してください。</w:t>
      </w:r>
    </w:p>
    <w:p w:rsidR="003877AF" w:rsidRPr="00A83390" w:rsidRDefault="003877AF" w:rsidP="003877AF">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（２）学校の所在地が地震による津波や土砂崩れの予想される地域にあるか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自治体では、ハザードマップ等を作成し、地震、津波、風水害などに分けて、過去に発生した災害状況、河川氾濫・津波の浸水予測、土砂崩れの危険箇所等の災害に関する資料を備えているところもありますので、そのような資料も活用します。</w:t>
      </w:r>
    </w:p>
    <w:p w:rsidR="003877AF" w:rsidRPr="00F32A21" w:rsidRDefault="003877AF" w:rsidP="003877AF">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（３）災害発生時に避難する場所や経路を具体的に定めておくとともに、それが教職員及び児童生徒に理解されているか</w:t>
      </w:r>
    </w:p>
    <w:p w:rsidR="003877AF" w:rsidRPr="00F32A21" w:rsidRDefault="003877AF" w:rsidP="003877AF">
      <w:pPr>
        <w:adjustRightInd w:val="0"/>
        <w:ind w:leftChars="175" w:left="368" w:firstLineChars="100" w:firstLine="210"/>
        <w:jc w:val="left"/>
        <w:rPr>
          <w:rFonts w:hAnsi="ＭＳ 明朝" w:cs="ＭＳ明朝"/>
          <w:kern w:val="0"/>
          <w:szCs w:val="21"/>
        </w:rPr>
      </w:pPr>
      <w:r w:rsidRPr="00F32A21">
        <w:rPr>
          <w:rFonts w:hAnsi="ＭＳ 明朝" w:cs="ＭＳ明朝" w:hint="eastAsia"/>
          <w:kern w:val="0"/>
          <w:szCs w:val="21"/>
        </w:rPr>
        <w:t>避難場所や避難経路をあらかじめ具体的に複数設定しておくとともに、避難訓練等で実際に避難することにより、その時間等を把握しておくことが大切です。なお、学校施設以外に避難する場合は、その施設所有者と事前に調整を行っておきます。</w:t>
      </w:r>
    </w:p>
    <w:p w:rsidR="003877AF" w:rsidRPr="00F32A21" w:rsidRDefault="003877AF" w:rsidP="003877AF">
      <w:pPr>
        <w:adjustRightInd w:val="0"/>
        <w:ind w:leftChars="236" w:left="496"/>
        <w:jc w:val="left"/>
        <w:rPr>
          <w:rFonts w:ascii="ＭＳ Ｐゴシック" w:eastAsia="ＭＳ Ｐゴシック" w:hAnsi="ＭＳ Ｐゴシック" w:cs="ＭＳ明朝"/>
          <w:kern w:val="0"/>
          <w:szCs w:val="21"/>
        </w:rPr>
      </w:pPr>
      <w:r w:rsidRPr="00F32A21">
        <w:rPr>
          <w:rFonts w:ascii="ＭＳ Ｐゴシック" w:eastAsia="ＭＳ Ｐゴシック" w:hAnsi="ＭＳ Ｐゴシック" w:cs="ＭＳ明朝" w:hint="eastAsia"/>
          <w:kern w:val="0"/>
          <w:szCs w:val="21"/>
          <w:bdr w:val="single" w:sz="4" w:space="0" w:color="auto"/>
        </w:rPr>
        <w:t>様 式６</w:t>
      </w:r>
      <w:r w:rsidRPr="00F32A21">
        <w:rPr>
          <w:rFonts w:ascii="ＭＳ Ｐゴシック" w:eastAsia="ＭＳ Ｐゴシック" w:hAnsi="ＭＳ Ｐゴシック" w:cs="ＭＳ明朝" w:hint="eastAsia"/>
          <w:kern w:val="0"/>
          <w:szCs w:val="21"/>
        </w:rPr>
        <w:t xml:space="preserve">　大規模地震発生時避難場所等一覧（掲示例） （Ｐ９</w:t>
      </w:r>
      <w:r w:rsidR="004905D2">
        <w:rPr>
          <w:rFonts w:ascii="ＭＳ Ｐゴシック" w:eastAsia="ＭＳ Ｐゴシック" w:hAnsi="ＭＳ Ｐゴシック" w:cs="ＭＳ明朝" w:hint="eastAsia"/>
          <w:kern w:val="0"/>
          <w:szCs w:val="21"/>
        </w:rPr>
        <w:t>３</w:t>
      </w:r>
      <w:r w:rsidRPr="00F32A21">
        <w:rPr>
          <w:rFonts w:ascii="ＭＳ Ｐゴシック" w:eastAsia="ＭＳ Ｐゴシック" w:hAnsi="ＭＳ Ｐゴシック" w:cs="ＭＳ明朝" w:hint="eastAsia"/>
          <w:kern w:val="0"/>
          <w:szCs w:val="21"/>
        </w:rPr>
        <w:t>）</w:t>
      </w:r>
    </w:p>
    <w:p w:rsidR="003877AF" w:rsidRPr="00F32A21" w:rsidRDefault="003877AF" w:rsidP="003877AF">
      <w:pPr>
        <w:adjustRightInd w:val="0"/>
        <w:jc w:val="left"/>
        <w:rPr>
          <w:rFonts w:hAnsi="ＭＳ 明朝" w:cs="ＭＳ明朝"/>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（４）校内の防災訓練が計画されているか</w:t>
      </w:r>
    </w:p>
    <w:p w:rsidR="003877AF" w:rsidRPr="00F32A21" w:rsidRDefault="003877AF" w:rsidP="003877AF">
      <w:pPr>
        <w:adjustRightInd w:val="0"/>
        <w:ind w:left="420" w:hangingChars="200" w:hanging="420"/>
        <w:jc w:val="left"/>
        <w:rPr>
          <w:rFonts w:hAnsi="ＭＳ 明朝" w:cs="ＭＳゴシック"/>
          <w:kern w:val="0"/>
          <w:szCs w:val="21"/>
        </w:rPr>
      </w:pPr>
      <w:r w:rsidRPr="00F32A21">
        <w:rPr>
          <w:rFonts w:ascii="ＭＳ ゴシック" w:eastAsia="ＭＳ ゴシック" w:hAnsi="ＭＳ ゴシック" w:cs="ＭＳゴシック" w:hint="eastAsia"/>
          <w:kern w:val="0"/>
          <w:szCs w:val="21"/>
        </w:rPr>
        <w:t xml:space="preserve">　　　</w:t>
      </w:r>
      <w:r w:rsidRPr="00F32A21">
        <w:rPr>
          <w:rFonts w:hAnsi="ＭＳ 明朝" w:cs="ＭＳゴシック" w:hint="eastAsia"/>
          <w:kern w:val="0"/>
          <w:szCs w:val="21"/>
        </w:rPr>
        <w:t>様々な状況を想定した訓練計画を策定し、学校のマニュアルに基づいた訓練を繰り返し行い、課題を見いだし、マニュアルを修正することが重要です。</w:t>
      </w:r>
    </w:p>
    <w:p w:rsidR="003877AF" w:rsidRPr="00F32A21" w:rsidRDefault="003877AF" w:rsidP="003877AF">
      <w:pPr>
        <w:adjustRightInd w:val="0"/>
        <w:spacing w:line="0" w:lineRule="atLeast"/>
        <w:jc w:val="left"/>
        <w:rPr>
          <w:rFonts w:hAnsi="ＭＳ 明朝" w:cs="ＭＳゴシック"/>
          <w:kern w:val="0"/>
          <w:sz w:val="18"/>
          <w:szCs w:val="18"/>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（５）地域と連携した防災訓練が計画されているか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児童生徒の生命を最優先にした教職員の対応</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教職員は、児童生徒の生命や身体の安全確保のために必要な行動について、常に意識し確認しておくことが必要です。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肢体不自由児学級など、搬送搬出を必要とする学級への人的配置、車椅子などの搬送用具の確認、避難場所や、そこまでの経路の安全確認等も考慮します。年休・出張などで担当のいない教室への対応、児童生徒名簿・引き渡しカードなどの搬出等も考慮してください。</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多様な状況を想定した訓練の実施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訓練の都度、出火場所、避難経路などを変え、マンネリ化、形式化しないように工夫して実施してください。防火シャッターを閉めたり、発炎筒を使ったりすると臨場感のある訓練となります。</w:t>
      </w:r>
    </w:p>
    <w:p w:rsidR="003877AF"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公共交通機関が運行を中止した場合等を想定し、児童生徒の保護者への引渡しや徒歩での帰宅に関する訓練を実施するなど、実際に即した内容になるよう工夫してください。</w:t>
      </w:r>
    </w:p>
    <w:p w:rsidR="003877AF" w:rsidRDefault="003877AF" w:rsidP="003877AF">
      <w:pPr>
        <w:adjustRightInd w:val="0"/>
        <w:ind w:firstLineChars="200" w:firstLine="420"/>
        <w:jc w:val="left"/>
        <w:rPr>
          <w:rFonts w:hAnsi="ＭＳ 明朝" w:cs="ＭＳ明朝"/>
          <w:kern w:val="0"/>
          <w:szCs w:val="21"/>
        </w:rPr>
      </w:pPr>
      <w:r>
        <w:rPr>
          <w:rFonts w:hAnsi="ＭＳ 明朝" w:cs="ＭＳ明朝" w:hint="eastAsia"/>
          <w:kern w:val="0"/>
          <w:szCs w:val="21"/>
        </w:rPr>
        <w:t>ⅲ　関係機関（消防署等）の参加による訓練の実施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lastRenderedPageBreak/>
        <w:t>消防自動車・地震体験車などの校庭内乗り入れが可能な学校は、実地訓練を実施することも考えられます。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学校内の問題箇所・不備な施設などの指摘や、器具の使用法の指導を受けるとよいでしょう。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ⅳ　市町村や自治会等との連携による訓練の実施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市町村や自治会等が実施する防災訓練（地域住民避難誘導訓練）や津波の被害が想定される学校では、津波避難訓練にも参加するよう努めます。</w:t>
      </w:r>
    </w:p>
    <w:p w:rsidR="003877AF" w:rsidRPr="00F32A21" w:rsidRDefault="003877AF" w:rsidP="003877AF">
      <w:pPr>
        <w:adjustRightInd w:val="0"/>
        <w:ind w:left="210" w:hangingChars="100" w:hanging="210"/>
        <w:jc w:val="left"/>
        <w:rPr>
          <w:rFonts w:ascii="ＭＳ ゴシック" w:eastAsia="ＭＳ ゴシック" w:hAnsi="ＭＳ ゴシック" w:cs="ＭＳゴシック"/>
          <w:kern w:val="0"/>
          <w:szCs w:val="21"/>
        </w:rPr>
      </w:pPr>
    </w:p>
    <w:p w:rsidR="003877AF" w:rsidRPr="00341A2C" w:rsidRDefault="003877AF" w:rsidP="003877AF">
      <w:pPr>
        <w:adjustRightInd w:val="0"/>
        <w:ind w:left="420" w:hangingChars="200" w:hanging="42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340D68" w:rsidRPr="00341A2C">
        <w:rPr>
          <w:rFonts w:ascii="ＭＳ ゴシック" w:eastAsia="ＭＳ ゴシック" w:hAnsi="ＭＳ ゴシック" w:cs="ＭＳゴシック" w:hint="eastAsia"/>
          <w:kern w:val="0"/>
          <w:szCs w:val="21"/>
        </w:rPr>
        <w:t>大規模</w:t>
      </w:r>
      <w:r w:rsidRPr="00341A2C">
        <w:rPr>
          <w:rFonts w:ascii="ＭＳ ゴシック" w:eastAsia="ＭＳ ゴシック" w:hAnsi="ＭＳ ゴシック" w:cs="ＭＳゴシック" w:hint="eastAsia"/>
          <w:kern w:val="0"/>
          <w:szCs w:val="21"/>
        </w:rPr>
        <w:t>地震に</w:t>
      </w:r>
      <w:r w:rsidR="00AE7499">
        <w:rPr>
          <w:rFonts w:ascii="ＭＳ ゴシック" w:eastAsia="ＭＳ ゴシック" w:hAnsi="ＭＳ ゴシック" w:cs="ＭＳゴシック" w:hint="eastAsia"/>
          <w:kern w:val="0"/>
          <w:szCs w:val="21"/>
        </w:rPr>
        <w:t>関連する情報</w:t>
      </w:r>
      <w:r w:rsidRPr="00341A2C">
        <w:rPr>
          <w:rFonts w:ascii="ＭＳ ゴシック" w:eastAsia="ＭＳ ゴシック" w:hAnsi="ＭＳ ゴシック" w:cs="ＭＳゴシック" w:hint="eastAsia"/>
          <w:kern w:val="0"/>
          <w:szCs w:val="21"/>
        </w:rPr>
        <w:t>の</w:t>
      </w:r>
      <w:r w:rsidR="00340D68" w:rsidRPr="00341A2C">
        <w:rPr>
          <w:rFonts w:ascii="ＭＳ ゴシック" w:eastAsia="ＭＳ ゴシック" w:hAnsi="ＭＳ ゴシック" w:cs="ＭＳゴシック" w:hint="eastAsia"/>
          <w:kern w:val="0"/>
          <w:szCs w:val="21"/>
        </w:rPr>
        <w:t>内容</w:t>
      </w:r>
      <w:r w:rsidR="00760094" w:rsidRPr="00341A2C">
        <w:rPr>
          <w:rFonts w:ascii="ＭＳ ゴシック" w:eastAsia="ＭＳ ゴシック" w:hAnsi="ＭＳ ゴシック" w:cs="ＭＳゴシック" w:hint="eastAsia"/>
          <w:kern w:val="0"/>
          <w:szCs w:val="21"/>
        </w:rPr>
        <w:t>を</w:t>
      </w:r>
      <w:r w:rsidRPr="00341A2C">
        <w:rPr>
          <w:rFonts w:ascii="ＭＳ ゴシック" w:eastAsia="ＭＳ ゴシック" w:hAnsi="ＭＳ ゴシック" w:cs="ＭＳゴシック" w:hint="eastAsia"/>
          <w:kern w:val="0"/>
          <w:szCs w:val="21"/>
        </w:rPr>
        <w:t>理解し、情報が発表された時の学校の対応について、教職員の間で共通理解を図るとともに、その内容を児童生徒や保護者にあらかじめ知らせてあるか（児童生徒の下校に関する計画、児童生徒の保護に関する計画を含む）</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①　児童生徒が在校中の場合</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 xml:space="preserve">②　</w:t>
      </w:r>
      <w:r w:rsidR="00D13799">
        <w:rPr>
          <w:rFonts w:hAnsi="ＭＳ 明朝" w:cs="ＭＳ明朝" w:hint="eastAsia"/>
          <w:kern w:val="0"/>
          <w:szCs w:val="21"/>
        </w:rPr>
        <w:t>登</w:t>
      </w:r>
      <w:r w:rsidRPr="00341A2C">
        <w:rPr>
          <w:rFonts w:hAnsi="ＭＳ 明朝" w:cs="ＭＳ明朝" w:hint="eastAsia"/>
          <w:kern w:val="0"/>
          <w:szCs w:val="21"/>
        </w:rPr>
        <w:t>下校中の場合</w:t>
      </w:r>
    </w:p>
    <w:p w:rsidR="003877AF" w:rsidRPr="00341A2C" w:rsidRDefault="003877AF" w:rsidP="003877AF">
      <w:pPr>
        <w:adjustRightInd w:val="0"/>
        <w:ind w:firstLineChars="200" w:firstLine="420"/>
        <w:jc w:val="left"/>
        <w:rPr>
          <w:rFonts w:hAnsi="ＭＳ 明朝" w:cs="ＭＳ明朝"/>
          <w:kern w:val="0"/>
          <w:szCs w:val="21"/>
        </w:rPr>
      </w:pPr>
      <w:r w:rsidRPr="00341A2C">
        <w:rPr>
          <w:rFonts w:hAnsi="ＭＳ 明朝" w:cs="ＭＳ明朝" w:hint="eastAsia"/>
          <w:kern w:val="0"/>
          <w:szCs w:val="21"/>
        </w:rPr>
        <w:t>③　夜間・休日の場合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341A2C">
        <w:rPr>
          <w:rFonts w:hAnsi="ＭＳ 明朝" w:cs="ＭＳ明朝" w:hint="eastAsia"/>
          <w:kern w:val="0"/>
          <w:szCs w:val="21"/>
        </w:rPr>
        <w:t>情報の内容を正確に理解するとともに、教職員の具体的な行動内容を共通理解し、年</w:t>
      </w:r>
      <w:r w:rsidRPr="00F32A21">
        <w:rPr>
          <w:rFonts w:hAnsi="ＭＳ 明朝" w:cs="ＭＳ明朝" w:hint="eastAsia"/>
          <w:kern w:val="0"/>
          <w:szCs w:val="21"/>
        </w:rPr>
        <w:t>度当初に保護者への周知を図ってください。</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校外学習や遠足の実施計画に防災計画を含めることも必要です。</w:t>
      </w:r>
    </w:p>
    <w:p w:rsidR="003877AF" w:rsidRPr="00F32A21" w:rsidRDefault="003877AF" w:rsidP="003877AF">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3877AF" w:rsidRPr="00F32A21" w:rsidRDefault="003877AF" w:rsidP="003877AF">
      <w:pPr>
        <w:adjustRightInd w:val="0"/>
        <w:jc w:val="left"/>
        <w:rPr>
          <w:rFonts w:hAnsi="ＭＳ 明朝" w:cs="Century"/>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７）地震発生時の学校の対応について、教職員の間で共通理解を図るとともに、その内容を児童生徒や保護者にあらかじめ知らせてあるか（児童生徒の下校に関する計画、児童生徒の保護に関する計画を含む）</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児童生徒が在校中の場合</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登下校中の場合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ず、児童生徒の安全確保を第一に考える必要があります。授業中や休憩時間、校外活動等、学校活動の様々な場面での地震発生を想定した上で、校内の避難集合場所や避難ルート、安否確認方法、教職員の対応、児童生徒の保護者への引き渡し方法、帰宅方法、児童生徒の保護体制等について計画を作成し、教職員間で共通理解を図り、保護者へ周知してください。また、登下校中に地震が発生した場合の安否確認方法についても、事前に行動計画等を立てておく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なお、児童生徒には「カバンや持ち物で自分の頭を保護する」、</w:t>
      </w:r>
      <w:r w:rsidR="005F13BA" w:rsidRPr="00F32A21">
        <w:rPr>
          <w:rFonts w:hAnsi="ＭＳ 明朝" w:cs="ＭＳゴシック" w:hint="eastAsia"/>
          <w:kern w:val="0"/>
          <w:szCs w:val="21"/>
        </w:rPr>
        <w:t>「</w:t>
      </w:r>
      <w:r w:rsidR="005F13BA">
        <w:rPr>
          <w:rFonts w:hAnsi="ＭＳ 明朝" w:cs="ＭＳゴシック" w:hint="eastAsia"/>
          <w:kern w:val="0"/>
          <w:szCs w:val="21"/>
        </w:rPr>
        <w:t>ブロック塀、自動販売機、ガラス、建物、</w:t>
      </w:r>
      <w:r w:rsidR="005F13BA" w:rsidRPr="00F32A21">
        <w:rPr>
          <w:rFonts w:hAnsi="ＭＳ 明朝" w:cs="ＭＳゴシック" w:hint="eastAsia"/>
          <w:kern w:val="0"/>
          <w:szCs w:val="21"/>
        </w:rPr>
        <w:t>崖下、川岸等からすぐ離れ</w:t>
      </w:r>
      <w:r w:rsidR="005F13BA" w:rsidRPr="00D35E4C">
        <w:rPr>
          <w:rFonts w:asciiTheme="minorEastAsia" w:eastAsiaTheme="minorEastAsia" w:hAnsiTheme="minorEastAsia" w:cs="ＭＳゴシック" w:hint="eastAsia"/>
          <w:kern w:val="0"/>
          <w:szCs w:val="21"/>
        </w:rPr>
        <w:t>、</w:t>
      </w:r>
      <w:r w:rsidR="005F13BA" w:rsidRPr="00D35E4C">
        <w:rPr>
          <w:rFonts w:ascii="ＭＳ Ｐ明朝" w:eastAsia="ＭＳ Ｐ明朝" w:hAnsi="ＭＳ Ｐ明朝" w:cs="ＭＳゴシック" w:hint="eastAsia"/>
          <w:kern w:val="0"/>
          <w:szCs w:val="21"/>
        </w:rPr>
        <w:t>[</w:t>
      </w:r>
      <w:r w:rsidR="005F13BA" w:rsidRPr="00D35E4C">
        <w:rPr>
          <w:rFonts w:asciiTheme="minorEastAsia" w:eastAsiaTheme="minorEastAsia" w:hAnsiTheme="minorEastAsia" w:cs="ＭＳゴシック" w:hint="eastAsia"/>
          <w:kern w:val="0"/>
          <w:szCs w:val="21"/>
        </w:rPr>
        <w:t>落ちてこない・倒れてこない・移動してこない]場所に身を寄せる」</w:t>
      </w:r>
      <w:r w:rsidRPr="00F32A21">
        <w:rPr>
          <w:rFonts w:hAnsi="ＭＳ 明朝" w:cs="ＭＳ明朝" w:hint="eastAsia"/>
          <w:kern w:val="0"/>
          <w:szCs w:val="21"/>
        </w:rPr>
        <w:t>、「自動車は思わぬ動きをするので離れる」等の初期の安全確保と併せ、最も安全な場所を判断し、避難する能力を身に付けられるよう、事前の指導が必要です。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lastRenderedPageBreak/>
        <w:t>③　夜間・休日の場合</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安全確認を行うことが必要になります。電話など情報伝達手段が不通になり、家庭訪問をする場合も考慮に入れて、児童生徒の安全を確認する方法をあらかじめ決めておいてください。また、例えば「在宅時に震度５（強）以上の地震が発生したら、安否を知らせるためあらかじめ定められた方法（災害用伝言ダイヤルや電話等）で連絡をする」といった要請をあらかじめ保護者にしておくなど、早期に情報が得られるような工夫も必要です。</w:t>
      </w:r>
    </w:p>
    <w:p w:rsidR="003877AF" w:rsidRPr="00F32A21" w:rsidRDefault="003877AF" w:rsidP="003877AF">
      <w:pPr>
        <w:adjustRightInd w:val="0"/>
        <w:ind w:leftChars="263" w:left="762" w:hangingChars="100" w:hanging="210"/>
        <w:jc w:val="left"/>
        <w:rPr>
          <w:rFonts w:hAnsi="ＭＳ 明朝" w:cs="Century"/>
          <w:kern w:val="0"/>
          <w:szCs w:val="21"/>
        </w:rPr>
      </w:pPr>
      <w:r w:rsidRPr="00F32A21">
        <w:rPr>
          <w:rFonts w:hAnsi="ＭＳ 明朝" w:cs="Century" w:hint="eastAsia"/>
          <w:kern w:val="0"/>
          <w:szCs w:val="21"/>
        </w:rPr>
        <w:t>※ 授業中・放課後などの時間帯や平日・休日などの曜日の違い、また、部活動、校外活動等のあり・なし等、状況に応じて教職員の必要人数も変わってきますので、教職員数が不足する場合の管理職への応援要請方法、それに基づく教職員間の連絡・参集方法等も含め、様々な場面を想定した対応をあらかじめ定めておく必要があります。</w:t>
      </w: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（８）夜間・休日における教職員の連絡体制が確立されているか</w:t>
      </w:r>
    </w:p>
    <w:p w:rsidR="003877AF" w:rsidRPr="00F32A21" w:rsidRDefault="003877AF" w:rsidP="003877AF">
      <w:pPr>
        <w:adjustRightInd w:val="0"/>
        <w:ind w:firstLineChars="300" w:firstLine="630"/>
        <w:jc w:val="left"/>
        <w:rPr>
          <w:rFonts w:ascii="ＭＳ ゴシック" w:eastAsia="ＭＳ ゴシック" w:hAnsi="ＭＳ ゴシック" w:cs="ＭＳ明朝"/>
          <w:kern w:val="0"/>
          <w:szCs w:val="21"/>
        </w:rPr>
      </w:pPr>
      <w:r w:rsidRPr="00F32A21">
        <w:rPr>
          <w:rFonts w:hAnsi="ＭＳ 明朝" w:cs="ＭＳ明朝" w:hint="eastAsia"/>
          <w:kern w:val="0"/>
          <w:szCs w:val="21"/>
        </w:rPr>
        <w:t>地震はいつ起きるかわかりません。夜間・休日における教職員の、</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参集開始の基準</w:t>
      </w:r>
    </w:p>
    <w:p w:rsidR="003877AF" w:rsidRPr="00F32A21" w:rsidRDefault="00B10451" w:rsidP="003877AF">
      <w:pPr>
        <w:adjustRightInd w:val="0"/>
        <w:ind w:firstLineChars="200" w:firstLine="420"/>
        <w:jc w:val="left"/>
        <w:rPr>
          <w:rFonts w:hAnsi="ＭＳ 明朝" w:cs="ＭＳ明朝"/>
          <w:kern w:val="0"/>
          <w:szCs w:val="21"/>
        </w:rPr>
      </w:pPr>
      <w:r>
        <w:rPr>
          <w:rFonts w:hAnsi="ＭＳ 明朝" w:cs="ＭＳ明朝" w:hint="eastAsia"/>
          <w:kern w:val="0"/>
          <w:szCs w:val="21"/>
        </w:rPr>
        <w:t>②　参集対象者</w:t>
      </w:r>
      <w:r w:rsidR="003877AF" w:rsidRPr="00F32A21">
        <w:rPr>
          <w:rFonts w:hAnsi="ＭＳ 明朝" w:cs="ＭＳ明朝" w:hint="eastAsia"/>
          <w:kern w:val="0"/>
          <w:szCs w:val="21"/>
        </w:rPr>
        <w:t>を定めるとともに、</w:t>
      </w:r>
    </w:p>
    <w:p w:rsidR="003877AF" w:rsidRPr="00F32A21" w:rsidRDefault="00B10451" w:rsidP="003877AF">
      <w:pPr>
        <w:adjustRightInd w:val="0"/>
        <w:ind w:firstLineChars="200" w:firstLine="420"/>
        <w:jc w:val="left"/>
        <w:rPr>
          <w:rFonts w:hAnsi="ＭＳ 明朝" w:cs="ＭＳ明朝"/>
          <w:kern w:val="0"/>
          <w:szCs w:val="21"/>
        </w:rPr>
      </w:pPr>
      <w:r>
        <w:rPr>
          <w:rFonts w:hAnsi="ＭＳ 明朝" w:cs="ＭＳ明朝" w:hint="eastAsia"/>
          <w:kern w:val="0"/>
          <w:szCs w:val="21"/>
        </w:rPr>
        <w:t>③　参集に要する時間</w:t>
      </w:r>
      <w:r w:rsidR="003877AF" w:rsidRPr="00F32A21">
        <w:rPr>
          <w:rFonts w:hAnsi="ＭＳ 明朝" w:cs="ＭＳ明朝" w:hint="eastAsia"/>
          <w:kern w:val="0"/>
          <w:szCs w:val="21"/>
        </w:rPr>
        <w:t>を把握します。</w:t>
      </w:r>
    </w:p>
    <w:p w:rsidR="003877AF" w:rsidRPr="00F32A21" w:rsidRDefault="003877AF" w:rsidP="003877AF">
      <w:pPr>
        <w:adjustRightInd w:val="0"/>
        <w:ind w:leftChars="150" w:left="315" w:firstLineChars="100" w:firstLine="210"/>
        <w:jc w:val="left"/>
        <w:rPr>
          <w:rFonts w:hAnsi="ＭＳ 明朝" w:cs="ＭＳ明朝"/>
          <w:kern w:val="0"/>
          <w:szCs w:val="21"/>
        </w:rPr>
      </w:pPr>
      <w:r w:rsidRPr="00F32A21">
        <w:rPr>
          <w:rFonts w:hAnsi="ＭＳ 明朝" w:cs="ＭＳ明朝" w:hint="eastAsia"/>
          <w:kern w:val="0"/>
          <w:szCs w:val="21"/>
        </w:rPr>
        <w:t>また、参集体制を記載したカード（配備要員必携カード等）を一人ひとりが常時携行するなど、いつでも参集体制を確認できるようにしておくことが重要です。</w:t>
      </w:r>
    </w:p>
    <w:p w:rsidR="003877AF" w:rsidRPr="00F32A21" w:rsidRDefault="003877AF" w:rsidP="003877AF">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9E04B3">
        <w:rPr>
          <w:rFonts w:hAnsi="ＭＳ 明朝" w:cs="ＭＳ明朝" w:hint="eastAsia"/>
          <w:kern w:val="0"/>
          <w:szCs w:val="21"/>
          <w:bdr w:val="single" w:sz="4" w:space="0" w:color="auto"/>
        </w:rPr>
        <w:t>４</w:t>
      </w:r>
      <w:r w:rsidRPr="00F32A21">
        <w:rPr>
          <w:rFonts w:hAnsi="ＭＳ 明朝" w:cs="ＭＳ明朝"/>
          <w:kern w:val="0"/>
          <w:szCs w:val="21"/>
        </w:rPr>
        <w:t xml:space="preserve"> </w:t>
      </w:r>
      <w:r w:rsidR="009817ED">
        <w:rPr>
          <w:rFonts w:hAnsi="ＭＳ 明朝" w:cs="ＭＳ明朝" w:hint="eastAsia"/>
          <w:kern w:val="0"/>
          <w:szCs w:val="21"/>
        </w:rPr>
        <w:t>配備編成計画策定要領（神奈川県）抜粋</w:t>
      </w:r>
      <w:r w:rsidRPr="00F32A21">
        <w:rPr>
          <w:rFonts w:hAnsi="ＭＳ 明朝" w:cs="ＭＳ明朝" w:hint="eastAsia"/>
          <w:kern w:val="0"/>
          <w:szCs w:val="21"/>
        </w:rPr>
        <w:t xml:space="preserve">　・・・Ｐ７</w:t>
      </w:r>
      <w:r w:rsidR="005A18BC">
        <w:rPr>
          <w:rFonts w:hAnsi="ＭＳ 明朝" w:cs="ＭＳ明朝" w:hint="eastAsia"/>
          <w:kern w:val="0"/>
          <w:szCs w:val="21"/>
        </w:rPr>
        <w:t>３</w:t>
      </w:r>
    </w:p>
    <w:p w:rsidR="003877AF" w:rsidRPr="001538BA"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（９）教職員の役割分担が理解されているか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防災に係わる業務分担については、災害時に適切な行動をとることができるよう“いつ、誰が、何を、どのように”行うかを明らかにするとともに、拡大コピーして職員室・校長室・事務室その他に常掲し、確認しておくことが大切です。</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不在の教職員を考慮し、各分担の人員配置は、単数でなく複数配置が望ましいものです。特に、児童生徒在校時の、救助・捜索にかかわる部署は、棟や階ごとに複数配置をし、巡回順路等も検討した方がよいと思われます。あくまでも児童生徒の避難誘導と救助・救出を第一義と考えてください。</w:t>
      </w: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p>
    <w:p w:rsidR="003877AF" w:rsidRPr="00F32A21" w:rsidRDefault="003877AF" w:rsidP="003877AF">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（10）校内にある他の施設との連携が図れているか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学校によっては、老人福祉施設などが学校の敷地内に設置されています。学校と施設の、相互の職員の対応・連絡方法といった事項について、連携して対応できるように共通理解を図ってください。</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（11）非常時に情報を知るテレビ、ラジオ、同報無線受信機などを備えているか</w:t>
      </w:r>
    </w:p>
    <w:p w:rsidR="008D0430" w:rsidRPr="005F13BA" w:rsidRDefault="003877AF" w:rsidP="005F13BA">
      <w:pPr>
        <w:adjustRightInd w:val="0"/>
        <w:ind w:left="420" w:hangingChars="200" w:hanging="420"/>
        <w:jc w:val="left"/>
        <w:rPr>
          <w:rFonts w:hAnsi="ＭＳ 明朝" w:cs="ＭＳゴシック"/>
          <w:kern w:val="0"/>
          <w:szCs w:val="21"/>
        </w:rPr>
      </w:pPr>
      <w:r w:rsidRPr="00F32A21">
        <w:rPr>
          <w:rFonts w:hAnsi="ＭＳ 明朝" w:cs="ＭＳゴシック" w:hint="eastAsia"/>
          <w:kern w:val="0"/>
          <w:szCs w:val="21"/>
        </w:rPr>
        <w:t xml:space="preserve">　　　停電が長期化することも考えられることから、乾電池等の備蓄や発電機等の設備充実を図るなど、環境整備をしておくことが大切です。</w:t>
      </w:r>
      <w:r w:rsidR="008D0430" w:rsidRPr="00F32A21">
        <w:rPr>
          <w:rFonts w:hAnsi="ＭＳ 明朝" w:cs="ＭＳゴシック"/>
          <w:kern w:val="0"/>
          <w:sz w:val="32"/>
          <w:szCs w:val="32"/>
        </w:rPr>
        <w:br w:type="page"/>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lastRenderedPageBreak/>
        <w:t>（</w:t>
      </w:r>
      <w:r w:rsidRPr="00F32A21">
        <w:rPr>
          <w:rFonts w:ascii="ＭＳ ゴシック" w:eastAsia="ＭＳ ゴシック" w:hAnsi="ＭＳ ゴシック" w:cs="Century"/>
          <w:kern w:val="0"/>
          <w:szCs w:val="21"/>
        </w:rPr>
        <w:t>1</w:t>
      </w:r>
      <w:r w:rsidRPr="00F32A21">
        <w:rPr>
          <w:rFonts w:ascii="ＭＳ ゴシック" w:eastAsia="ＭＳ ゴシック" w:hAnsi="ＭＳ ゴシック" w:cs="Century" w:hint="eastAsia"/>
          <w:kern w:val="0"/>
          <w:szCs w:val="21"/>
        </w:rPr>
        <w:t>2</w:t>
      </w:r>
      <w:r w:rsidRPr="00F32A21">
        <w:rPr>
          <w:rFonts w:ascii="ＭＳ ゴシック" w:eastAsia="ＭＳ ゴシック" w:hAnsi="ＭＳ ゴシック" w:cs="ＭＳゴシック" w:hint="eastAsia"/>
          <w:kern w:val="0"/>
          <w:szCs w:val="21"/>
        </w:rPr>
        <w:t>）校内放送が使用できないときの、他の連絡手段の検討はされているか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ハンドスピーカー・メガホン・振鈴（しんれい）も有効ですので、常置場所を周知しておきましょう。</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振鈴については、どのような場面で使用するかを事前に確認・周知しておく必要があります。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1</w:t>
      </w:r>
      <w:r w:rsidRPr="00F32A21">
        <w:rPr>
          <w:rFonts w:ascii="ＭＳ ゴシック" w:eastAsia="ＭＳ ゴシック" w:hAnsi="ＭＳ ゴシック" w:cs="ＭＳゴシック" w:hint="eastAsia"/>
          <w:kern w:val="0"/>
          <w:szCs w:val="21"/>
        </w:rPr>
        <w:t>3）校長、副校長、教頭不在時の対応を想定しているか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校長、副校長、教頭がいつも校内にいるとは限りません。また、勤務時間外の場合、連絡が取れる状態にないことも考えられますので、指示伝達や情報の取りまとめに支障を来たさないよう、代わりとなる教職員をあらかじめ決めておく必要があり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ind w:left="420" w:hangingChars="200" w:hanging="42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（14）児童生徒の引き渡しの判断について、あらかじめ学校と保護者間でルールを定めているか</w:t>
      </w:r>
    </w:p>
    <w:p w:rsidR="003877AF" w:rsidRPr="00F32A21" w:rsidRDefault="003877AF" w:rsidP="003877AF">
      <w:pPr>
        <w:adjustRightInd w:val="0"/>
        <w:ind w:left="420" w:hangingChars="200" w:hanging="420"/>
        <w:jc w:val="left"/>
        <w:rPr>
          <w:rFonts w:hAnsi="ＭＳ 明朝" w:cs="ＭＳゴシック"/>
          <w:kern w:val="0"/>
          <w:szCs w:val="21"/>
        </w:rPr>
      </w:pPr>
      <w:r w:rsidRPr="00F32A21">
        <w:rPr>
          <w:rFonts w:hAnsi="ＭＳ 明朝" w:cs="ＭＳゴシック" w:hint="eastAsia"/>
          <w:kern w:val="0"/>
          <w:szCs w:val="21"/>
        </w:rPr>
        <w:t xml:space="preserve">　　　公共交通機関の運行中止等により保護者が帰宅できないことも想定されますので、保護者が来校するまでは、学校で児童生徒を保護するとともに、保護者への引き渡しについては、あらかじめ決められた方法で確実に行います。</w:t>
      </w:r>
    </w:p>
    <w:p w:rsidR="003877AF" w:rsidRPr="00F32A21" w:rsidRDefault="003877AF" w:rsidP="003877AF">
      <w:pPr>
        <w:adjustRightInd w:val="0"/>
        <w:jc w:val="left"/>
        <w:rPr>
          <w:rFonts w:hAnsi="ＭＳ 明朝" w:cs="ＭＳゴシック"/>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1</w:t>
      </w:r>
      <w:r w:rsidRPr="00F32A21">
        <w:rPr>
          <w:rFonts w:ascii="ＭＳ ゴシック" w:eastAsia="ＭＳ ゴシック" w:hAnsi="ＭＳ ゴシック" w:cs="ＭＳゴシック" w:hint="eastAsia"/>
          <w:kern w:val="0"/>
          <w:szCs w:val="21"/>
        </w:rPr>
        <w:t>5</w:t>
      </w:r>
      <w:r w:rsidR="0079177F">
        <w:rPr>
          <w:rFonts w:ascii="ＭＳ ゴシック" w:eastAsia="ＭＳ ゴシック" w:hAnsi="ＭＳ ゴシック" w:cs="ＭＳゴシック" w:hint="eastAsia"/>
          <w:kern w:val="0"/>
          <w:szCs w:val="21"/>
        </w:rPr>
        <w:t>）障がい</w:t>
      </w:r>
      <w:r w:rsidRPr="00F32A21">
        <w:rPr>
          <w:rFonts w:ascii="ＭＳ ゴシック" w:eastAsia="ＭＳ ゴシック" w:hAnsi="ＭＳ ゴシック" w:cs="ＭＳゴシック" w:hint="eastAsia"/>
          <w:kern w:val="0"/>
          <w:szCs w:val="21"/>
        </w:rPr>
        <w:t>のある児童生徒への対応を具体的に定めているか</w:t>
      </w:r>
    </w:p>
    <w:p w:rsidR="003877AF" w:rsidRPr="00F32A21" w:rsidRDefault="0079177F" w:rsidP="003877AF">
      <w:pPr>
        <w:adjustRightInd w:val="0"/>
        <w:ind w:leftChars="200" w:left="420" w:firstLineChars="100" w:firstLine="210"/>
        <w:jc w:val="left"/>
        <w:rPr>
          <w:rFonts w:ascii="ＭＳ ゴシック" w:eastAsia="ＭＳ ゴシック" w:hAnsi="ＭＳ ゴシック" w:cs="ＭＳゴシック"/>
          <w:kern w:val="0"/>
          <w:szCs w:val="21"/>
        </w:rPr>
      </w:pPr>
      <w:r>
        <w:rPr>
          <w:rFonts w:hAnsi="ＭＳ 明朝" w:cs="ＭＳ明朝" w:hint="eastAsia"/>
          <w:kern w:val="0"/>
          <w:szCs w:val="21"/>
        </w:rPr>
        <w:t>児童生徒の障がい</w:t>
      </w:r>
      <w:r w:rsidR="003877AF" w:rsidRPr="00F32A21">
        <w:rPr>
          <w:rFonts w:hAnsi="ＭＳ 明朝" w:cs="ＭＳ明朝" w:hint="eastAsia"/>
          <w:kern w:val="0"/>
          <w:szCs w:val="21"/>
        </w:rPr>
        <w:t>の状態をよく把握し、介助・避難等が安全かつ迅速に対応できるよう体制を整えます。</w:t>
      </w:r>
    </w:p>
    <w:p w:rsidR="003877AF" w:rsidRPr="00F32A21" w:rsidRDefault="003877AF" w:rsidP="003877AF">
      <w:pPr>
        <w:adjustRightInd w:val="0"/>
        <w:ind w:firstLineChars="100" w:firstLine="210"/>
        <w:jc w:val="left"/>
        <w:rPr>
          <w:rFonts w:hAnsi="ＭＳ 明朝" w:cs="ＭＳ明朝"/>
          <w:kern w:val="0"/>
          <w:szCs w:val="21"/>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Century"/>
          <w:kern w:val="0"/>
          <w:szCs w:val="21"/>
        </w:rPr>
        <w:t>1</w:t>
      </w:r>
      <w:r w:rsidRPr="00F32A21">
        <w:rPr>
          <w:rFonts w:ascii="ＭＳ ゴシック" w:eastAsia="ＭＳ ゴシック" w:hAnsi="ＭＳ ゴシック" w:cs="Century" w:hint="eastAsia"/>
          <w:kern w:val="0"/>
          <w:szCs w:val="21"/>
        </w:rPr>
        <w:t>6</w:t>
      </w:r>
      <w:r w:rsidRPr="00F32A21">
        <w:rPr>
          <w:rFonts w:ascii="ＭＳ ゴシック" w:eastAsia="ＭＳ ゴシック" w:hAnsi="ＭＳ ゴシック" w:cs="ＭＳゴシック" w:hint="eastAsia"/>
          <w:kern w:val="0"/>
          <w:szCs w:val="21"/>
        </w:rPr>
        <w:t>）学校の非常持出用重要書類の把握をしているか</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児童生徒及びその保護者との連絡方法は、担任以外の教職員でも把握できるようにしておくことが大切です。そのために必要な書類等の保管場所を決めておく必要があります。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に関する指導要録その他、学校教育法で義務付けられている公簿類の整理及び保管も日ごろから心がけてください。公簿によってはプライバシーにかかわるものがありますので、取扱いに留意する必要があります。</w:t>
      </w:r>
    </w:p>
    <w:p w:rsidR="003877AF" w:rsidRPr="00F32A21" w:rsidRDefault="003877AF" w:rsidP="003877AF">
      <w:pPr>
        <w:adjustRightInd w:val="0"/>
        <w:jc w:val="left"/>
        <w:rPr>
          <w:rFonts w:hAnsi="ＭＳ 明朝" w:cs="Century"/>
          <w:kern w:val="0"/>
          <w:szCs w:val="21"/>
        </w:rPr>
      </w:pPr>
    </w:p>
    <w:p w:rsidR="008D0430" w:rsidRPr="003877AF"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w:t>
      </w:r>
      <w:r w:rsidRPr="00F32A21">
        <w:rPr>
          <w:rFonts w:ascii="ＭＳ ゴシック" w:eastAsia="ＭＳ ゴシック" w:hAnsi="ＭＳ ゴシック" w:cs="ＭＳゴシック"/>
          <w:kern w:val="0"/>
        </w:rPr>
        <w:t xml:space="preserve"> </w:t>
      </w:r>
      <w:r w:rsidRPr="00F32A21">
        <w:rPr>
          <w:rFonts w:ascii="ＭＳ ゴシック" w:eastAsia="ＭＳ ゴシック" w:hAnsi="ＭＳ ゴシック" w:cs="ＭＳゴシック" w:hint="eastAsia"/>
          <w:kern w:val="0"/>
        </w:rPr>
        <w:t>チェックリストのポイント</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　学校の立地条件・施設設備等について</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（１）学校の防災資機材の保管場所、使用方法等を把握しているか</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ゴシック"/>
          <w:kern w:val="0"/>
          <w:szCs w:val="21"/>
        </w:rPr>
      </w:pPr>
      <w:r w:rsidRPr="00F32A21">
        <w:rPr>
          <w:rFonts w:hAnsi="ＭＳ 明朝" w:hint="eastAsia"/>
          <w:szCs w:val="21"/>
        </w:rPr>
        <w:t>児童生徒を保護する目的で学校に留まる教職員の食糧（３日分を基準）の備蓄に努めます。また、児童生徒の食糧等については、現状の備蓄の充実（</w:t>
      </w:r>
      <w:r>
        <w:rPr>
          <w:rFonts w:hAnsi="ＭＳ 明朝" w:hint="eastAsia"/>
          <w:szCs w:val="21"/>
        </w:rPr>
        <w:t>県立学校においては</w:t>
      </w:r>
      <w:r w:rsidRPr="00F32A21">
        <w:rPr>
          <w:rFonts w:hAnsi="ＭＳ 明朝" w:hint="eastAsia"/>
          <w:szCs w:val="21"/>
        </w:rPr>
        <w:t>当面、３食(１日)分）に努めます。なお、災害時に使用する備品などの点検や動作確認の実施時期をマニュアルに定め、計画的に実施します。</w:t>
      </w:r>
      <w:r w:rsidRPr="00F32A21">
        <w:rPr>
          <w:rFonts w:hAnsi="ＭＳ 明朝" w:cs="ＭＳ明朝" w:hint="eastAsia"/>
          <w:kern w:val="0"/>
          <w:szCs w:val="21"/>
        </w:rPr>
        <w:t>食糧・飲料水・医薬品の品質保持期限や、発電機の燃料残量も把握しておく必要があります。</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（２）学校の安全点検を行っているか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定期的な校舎安全点検の実施</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校舎の安全点検を定期的に実施し、危険箇所の把握とともに、壁・柱・床の亀裂、天井の剥離状態等についても変化の様子を点検・記録する必要があります。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また、耐震診断を行い、必要な補強工事等を実施します。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危険箇所は児童生徒、教職員に事前に周知しておきます。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窓ガラスは、強化ガラスであれば割れにくいだけでなく、割れたときも破片が粒状になるため比較的安全です。通常のガラス（ﾌﾛｰﾄ板ｶﾞﾗｽ）の場合は、飛散防止フィルムを貼ることで、飛散落下量の低減や飛来物の貫通防止効果が期待でき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転倒物、重量物等の転倒防止措置</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地震を想定した時の児童生徒の安全を確保するために、職員室や教室の書架、戸棚、ロッカー等転倒のおそれがあるものの転倒防止策や、ピアノ等重量物の固定、テレビやスクリーン等の転倒落下防止策を行います。昇降口では、げた箱にも転倒防止策を行い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また、校内には灯油、薬品、ガス（プロパンガスボンベ）等が保管されていますが、それらの安全管理についても対応が必要です。</w:t>
      </w:r>
    </w:p>
    <w:p w:rsidR="003877AF" w:rsidRPr="00F32A21" w:rsidRDefault="003877AF" w:rsidP="003877AF">
      <w:pPr>
        <w:adjustRightInd w:val="0"/>
        <w:spacing w:line="0" w:lineRule="atLeast"/>
        <w:jc w:val="left"/>
        <w:rPr>
          <w:rFonts w:hAnsi="ＭＳ 明朝" w:cs="ＭＳゴシック"/>
          <w:kern w:val="0"/>
          <w:sz w:val="16"/>
          <w:szCs w:val="16"/>
        </w:rPr>
      </w:pP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（３）学校の施設設備の状況をわかりやすく整理しているか</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校地、校舎の平面図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誰が見ても分かりやすい校地及び校舎（防災資機材の格納場所や数量を含む）の配置図面を準備しておくことが望まれます。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校舎名は正式名称のほかに通称がある場合は併記しておくとよいでしょう。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電気配線図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学校施設内の電気室や高圧受電設備（キュービクル）から配電盤を経由して各教室等へ配線されている経路やコンセントの位置、容量等を確認して、それを校舎平面図等に分かりやすく表示しておくとよいでしょう。</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③　水道配管図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水道の元栓の位置、各施設への止水弁の位置、各止水弁の機能等を確認してください。学校全体の水道水の流れがわかるよう、校舎平面図等に表示しておく必要があります。また、学校によっては元栓が複数あったり、水の流れが複数に分流していることもあるので注意してください。</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lastRenderedPageBreak/>
        <w:t>校舎が増築されていたり一部改築されていたりする学校では、電気配線及び水道配管が複雑になっていることがありますので、整理が必要です。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④　ガス配管図</w:t>
      </w:r>
    </w:p>
    <w:p w:rsidR="003877AF" w:rsidRPr="00F32A21" w:rsidRDefault="003877AF" w:rsidP="003877AF">
      <w:pPr>
        <w:adjustRightInd w:val="0"/>
        <w:ind w:firstLineChars="400" w:firstLine="840"/>
        <w:jc w:val="left"/>
        <w:rPr>
          <w:rFonts w:hAnsi="ＭＳ 明朝" w:cs="ＭＳ明朝"/>
          <w:kern w:val="0"/>
          <w:szCs w:val="21"/>
        </w:rPr>
      </w:pPr>
      <w:r w:rsidRPr="00F32A21">
        <w:rPr>
          <w:rFonts w:hAnsi="ＭＳ 明朝" w:cs="ＭＳ明朝" w:hint="eastAsia"/>
          <w:kern w:val="0"/>
          <w:szCs w:val="21"/>
        </w:rPr>
        <w:t>水道配管図と同様です。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⑤　電話配置図</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校内にある電話の位置と番号を記入した図面を準備するとともに、災害時優先電話の登録の有無を確認します。</w:t>
      </w:r>
    </w:p>
    <w:p w:rsidR="003877AF" w:rsidRPr="00E263D6" w:rsidRDefault="003877AF" w:rsidP="00E263D6">
      <w:pPr>
        <w:adjustRightInd w:val="0"/>
        <w:spacing w:afterLines="50" w:after="179"/>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9E04B3">
        <w:rPr>
          <w:rFonts w:hAnsi="ＭＳ 明朝" w:cs="ＭＳ明朝" w:hint="eastAsia"/>
          <w:kern w:val="0"/>
          <w:szCs w:val="21"/>
          <w:bdr w:val="single" w:sz="4" w:space="0" w:color="auto"/>
        </w:rPr>
        <w:t>６</w:t>
      </w:r>
      <w:r w:rsidRPr="00F32A21">
        <w:rPr>
          <w:rFonts w:hAnsi="ＭＳ 明朝" w:cs="ＭＳ明朝"/>
          <w:kern w:val="0"/>
          <w:szCs w:val="21"/>
        </w:rPr>
        <w:t xml:space="preserve"> </w:t>
      </w:r>
      <w:r w:rsidRPr="00F32A21">
        <w:rPr>
          <w:rFonts w:hAnsi="ＭＳ 明朝" w:cs="ＭＳ明朝" w:hint="eastAsia"/>
          <w:kern w:val="0"/>
          <w:szCs w:val="21"/>
        </w:rPr>
        <w:t>災害時優先電話について</w:t>
      </w:r>
      <w:r w:rsidR="005A18BC">
        <w:rPr>
          <w:rFonts w:hAnsi="ＭＳ 明朝" w:cs="ＭＳ明朝" w:hint="eastAsia"/>
          <w:kern w:val="0"/>
          <w:szCs w:val="21"/>
        </w:rPr>
        <w:t xml:space="preserve">　・・・Ｐ７７</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（４）プールに水をためた状態にしているか</w:t>
      </w:r>
    </w:p>
    <w:p w:rsidR="003877AF" w:rsidRPr="00E263D6" w:rsidRDefault="003877AF" w:rsidP="00E263D6">
      <w:pPr>
        <w:adjustRightInd w:val="0"/>
        <w:spacing w:afterLines="50" w:after="179"/>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プールの水は、断水時の生活用水として、また、消火活動に際しては、消防用水利としても利用できます。濾水機があれば濾過して飲料用としても使用できます。</w:t>
      </w:r>
    </w:p>
    <w:p w:rsidR="003877AF" w:rsidRPr="00F32A21" w:rsidRDefault="003877AF" w:rsidP="003877AF">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（５）地域の実状を把握しているか（地域の防災地図の作成）</w:t>
      </w:r>
    </w:p>
    <w:p w:rsidR="003877AF" w:rsidRPr="00F32A21" w:rsidRDefault="003877AF" w:rsidP="003877AF">
      <w:pPr>
        <w:adjustRightInd w:val="0"/>
        <w:ind w:firstLineChars="300" w:firstLine="63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普段はなんでもない場所でも、地震発生により危険な場所となることがあります。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児童生徒の通学路や、学校立地の特徴を把握し、危険箇所等を地図上に表示し児童生徒や教職員へ周知します。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ⅰ　通学路の危険箇所の把握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通学路には地震発生時に危険が予想される箇所があります。ブロック塀や自動販売機等の倒壊、広告・看板等の落下、障害物による道路の遮断、がけ崩れ、低地での浸水等、あらかじめ通学路の安全点検をして、必要があれば通学路の変更を含めて検討しておく必要があり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停電等で信号機が止まった場合、特に広い道路では児童生徒の横断が危険になる場合があるので、教職員等の配置を検討します。</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地域によって、木造建築が集中している場所、高層の建物がある場所、商住混在の場所等があり、地震の発生による被害の状況はそれぞれ地域によって異なると予想されるので、地域の特徴を把握しておくことが大切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ⅱ　学校立地の地理的特徴による危険性の把握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自治体の作成するハザードマップ（崖崩れ予測箇所図、津波浸水予測区域図等の自然災害回避地図）などから、学校立地における崖崩れや津波等の危険性を把握するとともに、避難場所を確認します。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ⅲ　自校以外の避難可能場所の把握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日ごろ安全と思われた校庭等の第一避難場所が、津波、崖崩れ、土砂崩れ、地割れ、火災、水道管やガス管の破裂、液状化現象、河川の護岸破壊等により、瞬時にして危険な状況になり、早急に他の場所へ避難する必要が出てくることも予想されます。そのため、第二、第三の避難場所を選定しておくことが重要です。</w:t>
      </w:r>
    </w:p>
    <w:p w:rsidR="003877AF" w:rsidRPr="00F32A21" w:rsidRDefault="003877AF" w:rsidP="003877AF">
      <w:pPr>
        <w:adjustRightInd w:val="0"/>
        <w:ind w:firstLineChars="200" w:firstLine="420"/>
        <w:jc w:val="left"/>
        <w:rPr>
          <w:rFonts w:hAnsi="ＭＳ 明朝" w:cs="ＭＳ明朝"/>
          <w:kern w:val="0"/>
          <w:szCs w:val="21"/>
        </w:rPr>
      </w:pPr>
      <w:r w:rsidRPr="00F32A21">
        <w:rPr>
          <w:rFonts w:hAnsi="ＭＳ 明朝" w:cs="ＭＳ明朝" w:hint="eastAsia"/>
          <w:kern w:val="0"/>
          <w:szCs w:val="21"/>
        </w:rPr>
        <w:t>ⅳ　学校近隣の災害時応急給水拠点等の把握</w:t>
      </w:r>
    </w:p>
    <w:p w:rsidR="003877AF" w:rsidRPr="00F32A21" w:rsidRDefault="003877AF" w:rsidP="003877AF">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大地震が発生し断水になったときでも、応急給水槽や浄水場･給水所などの給水拠点で応急給水を受けることができるので、地域防災計画で場所を確認しておきます。</w:t>
      </w:r>
    </w:p>
    <w:p w:rsidR="003877AF" w:rsidRPr="00F32A21" w:rsidRDefault="003877AF" w:rsidP="003877AF">
      <w:pPr>
        <w:adjustRightInd w:val="0"/>
        <w:ind w:firstLineChars="100" w:firstLine="210"/>
        <w:jc w:val="left"/>
        <w:rPr>
          <w:rFonts w:hAnsi="ＭＳ 明朝" w:cs="Century"/>
          <w:kern w:val="0"/>
          <w:szCs w:val="21"/>
        </w:rPr>
      </w:pPr>
      <w:r w:rsidRPr="00F32A21">
        <w:rPr>
          <w:rFonts w:hAnsi="ＭＳ 明朝" w:cs="Century" w:hint="eastAsia"/>
          <w:kern w:val="0"/>
          <w:szCs w:val="21"/>
        </w:rPr>
        <w:t xml:space="preserve">　※ ハザードマップ等は市町村のＨＰ等から入手できます。</w:t>
      </w:r>
    </w:p>
    <w:p w:rsidR="003877AF" w:rsidRPr="00F32A21" w:rsidRDefault="003877AF" w:rsidP="003877AF">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3877AF" w:rsidRPr="00F32A21" w:rsidRDefault="003877AF" w:rsidP="003877AF">
      <w:pPr>
        <w:adjustRightInd w:val="0"/>
        <w:jc w:val="left"/>
        <w:rPr>
          <w:rFonts w:ascii="ＭＳ ゴシック" w:eastAsia="ＭＳ ゴシック" w:hAnsi="ＭＳ ゴシック" w:cs="ＭＳゴシック"/>
          <w:kern w:val="0"/>
        </w:rPr>
      </w:pPr>
    </w:p>
    <w:p w:rsidR="003877AF" w:rsidRPr="00F32A21" w:rsidRDefault="001317EC" w:rsidP="003877AF">
      <w:pPr>
        <w:adjustRightInd w:val="0"/>
        <w:jc w:val="left"/>
        <w:rPr>
          <w:rFonts w:ascii="ＭＳ ゴシック" w:eastAsia="ＭＳ ゴシック" w:hAnsi="ＭＳ ゴシック" w:cs="ＭＳゴシック"/>
          <w:kern w:val="0"/>
        </w:rPr>
      </w:pPr>
      <w:r>
        <w:rPr>
          <w:rFonts w:ascii="ＭＳ ゴシック" w:eastAsia="ＭＳ ゴシック" w:hAnsi="ＭＳ ゴシック" w:cs="ＭＳゴシック" w:hint="eastAsia"/>
          <w:kern w:val="0"/>
        </w:rPr>
        <w:t>３　地域との連携と避難所</w:t>
      </w: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（１）市町村災害対策本部の連絡先</w:t>
      </w:r>
    </w:p>
    <w:p w:rsidR="003877AF" w:rsidRPr="00F32A21" w:rsidRDefault="003877AF" w:rsidP="003877AF">
      <w:pPr>
        <w:adjustRightInd w:val="0"/>
        <w:ind w:firstLineChars="300" w:firstLine="63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事前に市町村防災(災害)対策担当部局に確認することが必要です。</w:t>
      </w:r>
    </w:p>
    <w:p w:rsidR="003877AF" w:rsidRPr="00F32A21" w:rsidRDefault="003877AF" w:rsidP="003877AF">
      <w:pPr>
        <w:adjustRightInd w:val="0"/>
        <w:jc w:val="left"/>
        <w:rPr>
          <w:rFonts w:hAnsi="ＭＳ 明朝" w:cs="ＭＳゴシック"/>
          <w:kern w:val="0"/>
          <w:szCs w:val="21"/>
        </w:rPr>
      </w:pPr>
    </w:p>
    <w:p w:rsidR="001317EC" w:rsidRPr="00F32A21" w:rsidRDefault="001317EC" w:rsidP="001317EC">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（２）避難所派遣職員</w:t>
      </w:r>
    </w:p>
    <w:p w:rsidR="001317EC" w:rsidRPr="00F32A21" w:rsidRDefault="001317EC" w:rsidP="001317EC">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学校は、避難所運営のために市町村から派遣される予定の職員名簿等を入手しておくことが望まれます。</w:t>
      </w:r>
    </w:p>
    <w:p w:rsidR="001317EC" w:rsidRPr="00F32A21" w:rsidRDefault="001317EC" w:rsidP="001317EC">
      <w:pPr>
        <w:adjustRightInd w:val="0"/>
        <w:jc w:val="left"/>
        <w:rPr>
          <w:rFonts w:hAnsi="ＭＳ 明朝"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（３）地域（自主防災組織）の代表者、役員の連絡先</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役員や代表者は、年度ごとに交代することがあるので、毎年確認しておく必要があります。</w:t>
      </w:r>
    </w:p>
    <w:p w:rsidR="001317EC" w:rsidRDefault="001317EC" w:rsidP="003877AF">
      <w:pPr>
        <w:adjustRightInd w:val="0"/>
        <w:ind w:left="210" w:hangingChars="100" w:hanging="210"/>
        <w:jc w:val="left"/>
        <w:rPr>
          <w:rFonts w:ascii="ＭＳ ゴシック" w:eastAsia="ＭＳ ゴシック" w:hAnsi="ＭＳ ゴシック"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（４）自校への想定避難者数</w:t>
      </w:r>
    </w:p>
    <w:p w:rsidR="003877AF" w:rsidRPr="00F32A21" w:rsidRDefault="003877AF" w:rsidP="003877AF">
      <w:pPr>
        <w:adjustRightInd w:val="0"/>
        <w:ind w:leftChars="175" w:left="368"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市町村防災(災害)対策担当部局や地域防災計画から、自校の想定避難者数を確認します。</w:t>
      </w:r>
    </w:p>
    <w:p w:rsidR="003877AF" w:rsidRPr="00F32A21" w:rsidRDefault="003877AF" w:rsidP="003877AF">
      <w:pPr>
        <w:adjustRightInd w:val="0"/>
        <w:jc w:val="left"/>
        <w:rPr>
          <w:rFonts w:hAnsi="ＭＳ 明朝" w:cs="ＭＳゴシック"/>
          <w:kern w:val="0"/>
          <w:szCs w:val="21"/>
        </w:rPr>
      </w:pPr>
    </w:p>
    <w:p w:rsidR="003877AF" w:rsidRPr="00F32A21" w:rsidRDefault="001317EC"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（５）自校が避難所になった際の提供場所</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学校を避難所として使用する場合、原則として全てを提供するのではなく、避難者への提供部分と、教育活動の準備部分とを区画しておきます。その際、校長室、保健室、職員室、事務室、技能員室等は学校管理としておくことが望まれ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被災状況の収束に伴う避難者数の状況によっては、避難所提供部分の段階的縮小を行うことも考えられます。</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提供部分の決定に際しては、学校独自で行うのではなく、想定避難者数等も考慮に入れて、市町村や地域（自主防災組織）と協議しながら調整していくようにしてください。</w:t>
      </w:r>
    </w:p>
    <w:p w:rsidR="003877AF" w:rsidRPr="00F32A21" w:rsidRDefault="003877AF" w:rsidP="003877AF">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明朝" w:hint="eastAsia"/>
          <w:kern w:val="0"/>
          <w:szCs w:val="21"/>
        </w:rPr>
        <w:t>なお、建物の被害状況によっては避難所としての使用に適さないことがあります。</w:t>
      </w:r>
    </w:p>
    <w:p w:rsidR="00960298" w:rsidRDefault="00960298" w:rsidP="003877AF">
      <w:pPr>
        <w:adjustRightInd w:val="0"/>
        <w:jc w:val="left"/>
        <w:rPr>
          <w:rFonts w:ascii="ＭＳ ゴシック" w:eastAsia="ＭＳ ゴシック" w:hAnsi="ＭＳ ゴシック" w:cs="ＭＳゴシック"/>
          <w:kern w:val="0"/>
          <w:szCs w:val="21"/>
        </w:rPr>
      </w:pPr>
    </w:p>
    <w:p w:rsidR="001317EC" w:rsidRPr="00F32A21" w:rsidRDefault="001317EC" w:rsidP="001317E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６</w:t>
      </w:r>
      <w:r w:rsidRPr="00F32A21">
        <w:rPr>
          <w:rFonts w:ascii="ＭＳ ゴシック" w:eastAsia="ＭＳ ゴシック" w:hAnsi="ＭＳ ゴシック" w:cs="ＭＳゴシック" w:hint="eastAsia"/>
          <w:kern w:val="0"/>
          <w:szCs w:val="21"/>
        </w:rPr>
        <w:t>）</w:t>
      </w:r>
      <w:r>
        <w:rPr>
          <w:rFonts w:ascii="ＭＳ ゴシック" w:eastAsia="ＭＳ ゴシック" w:hAnsi="ＭＳ ゴシック" w:cs="ＭＳゴシック" w:hint="eastAsia"/>
          <w:kern w:val="0"/>
          <w:szCs w:val="21"/>
        </w:rPr>
        <w:t>避難所用備蓄品の品目、数量</w:t>
      </w:r>
      <w:r w:rsidR="00375AC0">
        <w:rPr>
          <w:rFonts w:ascii="ＭＳ ゴシック" w:eastAsia="ＭＳ ゴシック" w:hAnsi="ＭＳ ゴシック" w:cs="ＭＳゴシック" w:hint="eastAsia"/>
          <w:kern w:val="0"/>
          <w:szCs w:val="21"/>
        </w:rPr>
        <w:t>、保管場所</w:t>
      </w:r>
      <w:r>
        <w:rPr>
          <w:rFonts w:ascii="ＭＳ ゴシック" w:eastAsia="ＭＳ ゴシック" w:hAnsi="ＭＳ ゴシック" w:cs="ＭＳゴシック" w:hint="eastAsia"/>
          <w:kern w:val="0"/>
          <w:szCs w:val="21"/>
        </w:rPr>
        <w:t>等</w:t>
      </w:r>
    </w:p>
    <w:p w:rsidR="001317EC" w:rsidRPr="00F32A21" w:rsidRDefault="001317EC" w:rsidP="001317EC">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保管場所の鍵の開け方を教職員も理解しておくことが望まれます。発電機や簡易トイレなどは、組み</w:t>
      </w:r>
      <w:r w:rsidR="00966542">
        <w:rPr>
          <w:rFonts w:hAnsi="ＭＳ 明朝" w:cs="ＭＳ明朝" w:hint="eastAsia"/>
          <w:kern w:val="0"/>
          <w:szCs w:val="21"/>
        </w:rPr>
        <w:t>立て方や使用方法についてあらかじめ理解</w:t>
      </w:r>
      <w:r w:rsidRPr="00F32A21">
        <w:rPr>
          <w:rFonts w:hAnsi="ＭＳ 明朝" w:cs="ＭＳ明朝" w:hint="eastAsia"/>
          <w:kern w:val="0"/>
          <w:szCs w:val="21"/>
        </w:rPr>
        <w:t>しておくとよいでしょう。</w:t>
      </w:r>
    </w:p>
    <w:p w:rsidR="001317EC" w:rsidRPr="00F32A21" w:rsidRDefault="001317EC" w:rsidP="001317EC">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なお、訓練等で備蓄品を使用する際には、市町村防災(災害)対策担当部局等へ連絡してください。</w:t>
      </w:r>
    </w:p>
    <w:p w:rsidR="001317EC" w:rsidRPr="00F32A21" w:rsidRDefault="001317EC" w:rsidP="001317EC">
      <w:pPr>
        <w:adjustRightInd w:val="0"/>
        <w:jc w:val="left"/>
        <w:rPr>
          <w:rFonts w:hAnsi="ＭＳ 明朝" w:cs="ＭＳゴシック"/>
          <w:kern w:val="0"/>
          <w:szCs w:val="21"/>
        </w:rPr>
      </w:pPr>
    </w:p>
    <w:p w:rsidR="003877AF" w:rsidRPr="00F32A21" w:rsidRDefault="00975E45" w:rsidP="003877AF">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（７</w:t>
      </w:r>
      <w:r w:rsidR="003877AF" w:rsidRPr="00F32A21">
        <w:rPr>
          <w:rFonts w:ascii="ＭＳ ゴシック" w:eastAsia="ＭＳ ゴシック" w:hAnsi="ＭＳ ゴシック" w:cs="ＭＳゴシック" w:hint="eastAsia"/>
          <w:kern w:val="0"/>
          <w:szCs w:val="21"/>
        </w:rPr>
        <w:t>）</w:t>
      </w:r>
      <w:r w:rsidR="001317EC">
        <w:rPr>
          <w:rFonts w:ascii="ＭＳ ゴシック" w:eastAsia="ＭＳ ゴシック" w:hAnsi="ＭＳ ゴシック" w:cs="ＭＳゴシック" w:hint="eastAsia"/>
          <w:kern w:val="0"/>
          <w:szCs w:val="21"/>
        </w:rPr>
        <w:t>鍵の預け先（市町村や地域（自主防災組織））</w:t>
      </w:r>
    </w:p>
    <w:p w:rsidR="003877AF" w:rsidRPr="00F32A21" w:rsidRDefault="003877AF" w:rsidP="003877AF">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市町村や地域（自主防災組織）に鍵を預けた場合は、預けた相手やその鍵でどの部分が開錠可能かなど明確にしておくことが必要です</w:t>
      </w:r>
      <w:r w:rsidR="003F58B6">
        <w:rPr>
          <w:rFonts w:hAnsi="ＭＳ 明朝" w:cs="ＭＳゴシック" w:hint="eastAsia"/>
          <w:kern w:val="0"/>
          <w:szCs w:val="21"/>
        </w:rPr>
        <w:t>。</w:t>
      </w:r>
    </w:p>
    <w:p w:rsidR="003877AF" w:rsidRPr="00F32A21" w:rsidRDefault="003877AF" w:rsidP="001317EC">
      <w:pPr>
        <w:adjustRightInd w:val="0"/>
        <w:jc w:val="left"/>
        <w:rPr>
          <w:rFonts w:ascii="ＭＳ ゴシック" w:eastAsia="ＭＳ ゴシック" w:hAnsi="ＭＳ ゴシック" w:cs="ＭＳゴシック"/>
          <w:kern w:val="0"/>
          <w:szCs w:val="21"/>
        </w:rPr>
      </w:pPr>
    </w:p>
    <w:p w:rsidR="003877AF" w:rsidRPr="00F32A21" w:rsidRDefault="003877AF" w:rsidP="003877A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lastRenderedPageBreak/>
        <w:t>職員の勤務時間外に震災が発生した場合でも学校は避難所になります。阪神・淡路大震災では、教職員が学校に到着したときには、窓ガラスを割って地域住民が校舎内に入っていたという例が多数報告されています。そこで、学校の鍵</w:t>
      </w:r>
      <w:r w:rsidR="009147ED">
        <w:rPr>
          <w:rFonts w:hAnsi="ＭＳ 明朝" w:cs="ＭＳ明朝" w:hint="eastAsia"/>
          <w:kern w:val="0"/>
          <w:szCs w:val="21"/>
        </w:rPr>
        <w:t>をあらかじめ、市町村や地域（町会長など）に預けて</w:t>
      </w:r>
      <w:r w:rsidR="00981F7B">
        <w:rPr>
          <w:rFonts w:hAnsi="ＭＳ 明朝" w:cs="ＭＳ明朝" w:hint="eastAsia"/>
          <w:kern w:val="0"/>
          <w:szCs w:val="21"/>
        </w:rPr>
        <w:t>おくなどの対策が必要で</w:t>
      </w:r>
      <w:r w:rsidRPr="00F32A21">
        <w:rPr>
          <w:rFonts w:hAnsi="ＭＳ 明朝" w:cs="ＭＳ明朝" w:hint="eastAsia"/>
          <w:kern w:val="0"/>
          <w:szCs w:val="21"/>
        </w:rPr>
        <w:t>す。その際、各学校の避難所としての役割を考慮し、校門の鍵、グラウンドの鍵、校舎・体育館の鍵などのうち、どの場所の鍵を預けておくのか、どのような時に鍵を開けるのか（例：震度５(強)が観測された時等）、何人の地域の人に預けるのか（一人だと、その人が来ない限り開かない）といったことを、市町村や地域（自主防災組織）と協議をしながら決めておくことが重要です。</w:t>
      </w:r>
    </w:p>
    <w:p w:rsidR="003877AF" w:rsidRPr="00F32A21" w:rsidRDefault="003877AF" w:rsidP="003877AF">
      <w:pPr>
        <w:adjustRightInd w:val="0"/>
        <w:ind w:leftChars="200" w:left="420" w:firstLineChars="100" w:firstLine="210"/>
        <w:jc w:val="left"/>
        <w:rPr>
          <w:rFonts w:hAnsi="ＭＳ 明朝" w:cs="ＭＳゴシック"/>
          <w:kern w:val="0"/>
          <w:szCs w:val="21"/>
        </w:rPr>
      </w:pPr>
      <w:r w:rsidRPr="00F32A21">
        <w:rPr>
          <w:rFonts w:hAnsi="ＭＳ 明朝" w:cs="ＭＳゴシック" w:hint="eastAsia"/>
          <w:kern w:val="0"/>
          <w:szCs w:val="21"/>
        </w:rPr>
        <w:t>また、協議し決定した内容については文書化し、市町村や地域（自主防災組織）にも同じ文書を備える必要があります。</w:t>
      </w:r>
    </w:p>
    <w:p w:rsidR="003877AF" w:rsidRPr="00F32A21" w:rsidRDefault="003877AF" w:rsidP="003877AF">
      <w:pPr>
        <w:adjustRightInd w:val="0"/>
        <w:jc w:val="left"/>
        <w:rPr>
          <w:rFonts w:hAnsi="ＭＳ 明朝" w:cs="ＭＳゴシック"/>
          <w:kern w:val="0"/>
          <w:szCs w:val="21"/>
        </w:rPr>
      </w:pPr>
    </w:p>
    <w:p w:rsidR="008D0430" w:rsidRPr="003877AF" w:rsidRDefault="008D0430" w:rsidP="008D0430">
      <w:pPr>
        <w:rPr>
          <w:rFonts w:hAnsi="ＭＳ 明朝" w:cs="ＭＳゴシック"/>
          <w:kern w:val="0"/>
          <w:sz w:val="32"/>
          <w:szCs w:val="32"/>
        </w:rPr>
      </w:pPr>
    </w:p>
    <w:p w:rsidR="008D0430" w:rsidRPr="00F32A21" w:rsidRDefault="008D0430" w:rsidP="008D0430">
      <w:pPr>
        <w:rPr>
          <w:rFonts w:hAnsi="ＭＳ 明朝" w:cs="ＭＳゴシック"/>
          <w:kern w:val="0"/>
          <w:sz w:val="32"/>
          <w:szCs w:val="32"/>
        </w:rPr>
      </w:pPr>
    </w:p>
    <w:p w:rsidR="008D0430" w:rsidRDefault="008D0430"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1317EC" w:rsidRDefault="001317EC" w:rsidP="008D0430">
      <w:pPr>
        <w:rPr>
          <w:rFonts w:hAnsi="ＭＳ 明朝" w:cs="ＭＳゴシック"/>
          <w:kern w:val="0"/>
          <w:sz w:val="32"/>
          <w:szCs w:val="32"/>
        </w:rPr>
      </w:pPr>
    </w:p>
    <w:p w:rsidR="003877AF" w:rsidRDefault="003877AF" w:rsidP="008D0430">
      <w:pPr>
        <w:rPr>
          <w:rFonts w:hAnsi="ＭＳ 明朝" w:cs="ＭＳゴシック"/>
          <w:kern w:val="0"/>
          <w:sz w:val="32"/>
          <w:szCs w:val="32"/>
        </w:rPr>
      </w:pPr>
    </w:p>
    <w:p w:rsidR="003877AF" w:rsidRDefault="003877AF"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Default="001317EC" w:rsidP="003877AF">
      <w:pPr>
        <w:adjustRightInd w:val="0"/>
        <w:jc w:val="left"/>
        <w:rPr>
          <w:rFonts w:hAnsi="ＭＳ 明朝" w:cs="Century"/>
          <w:kern w:val="0"/>
          <w:szCs w:val="21"/>
        </w:rPr>
      </w:pPr>
    </w:p>
    <w:p w:rsidR="001317EC" w:rsidRPr="00F32A21" w:rsidRDefault="001317EC" w:rsidP="003877AF">
      <w:pPr>
        <w:adjustRightInd w:val="0"/>
        <w:jc w:val="left"/>
        <w:rPr>
          <w:rFonts w:hAnsi="ＭＳ 明朝" w:cs="Century"/>
          <w:kern w:val="0"/>
          <w:szCs w:val="21"/>
        </w:rPr>
      </w:pPr>
    </w:p>
    <w:p w:rsidR="003877AF" w:rsidRPr="00F32A21" w:rsidRDefault="003877AF" w:rsidP="003877AF">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Ⅱ 章</w:t>
      </w:r>
    </w:p>
    <w:p w:rsidR="003877AF" w:rsidRPr="00F32A21" w:rsidRDefault="003877AF" w:rsidP="003877AF">
      <w:pPr>
        <w:adjustRightInd w:val="0"/>
        <w:jc w:val="left"/>
        <w:rPr>
          <w:rFonts w:ascii="ＭＳ ゴシック" w:eastAsia="ＭＳ ゴシック" w:hAnsi="ＭＳ ゴシック" w:cs="ＭＳゴシック"/>
          <w:kern w:val="0"/>
          <w:sz w:val="44"/>
          <w:szCs w:val="44"/>
        </w:rPr>
      </w:pPr>
    </w:p>
    <w:p w:rsidR="003877AF" w:rsidRPr="00B144E7" w:rsidRDefault="005C147C" w:rsidP="005C147C">
      <w:pPr>
        <w:adjustRightInd w:val="0"/>
        <w:jc w:val="center"/>
        <w:rPr>
          <w:rFonts w:ascii="ＭＳ ゴシック" w:eastAsia="ＭＳ ゴシック" w:hAnsi="ＭＳ ゴシック" w:cs="ＭＳゴシック"/>
          <w:kern w:val="0"/>
          <w:sz w:val="44"/>
          <w:szCs w:val="44"/>
        </w:rPr>
      </w:pPr>
      <w:r>
        <w:rPr>
          <w:rFonts w:ascii="ＭＳ ゴシック" w:eastAsia="ＭＳ ゴシック" w:hAnsi="ＭＳ ゴシック" w:cs="ＭＳゴシック" w:hint="eastAsia"/>
          <w:kern w:val="0"/>
          <w:sz w:val="44"/>
          <w:szCs w:val="44"/>
        </w:rPr>
        <w:t>大規模地震</w:t>
      </w:r>
      <w:r w:rsidR="00FD68D1">
        <w:rPr>
          <w:rFonts w:ascii="ＭＳ ゴシック" w:eastAsia="ＭＳ ゴシック" w:hAnsi="ＭＳ ゴシック" w:cs="ＭＳゴシック" w:hint="eastAsia"/>
          <w:kern w:val="0"/>
          <w:sz w:val="44"/>
          <w:szCs w:val="44"/>
        </w:rPr>
        <w:t>情報</w:t>
      </w:r>
      <w:r w:rsidR="003877AF" w:rsidRPr="00B144E7">
        <w:rPr>
          <w:rFonts w:ascii="ＭＳ ゴシック" w:eastAsia="ＭＳ ゴシック" w:hAnsi="ＭＳ ゴシック" w:cs="ＭＳゴシック" w:hint="eastAsia"/>
          <w:kern w:val="0"/>
          <w:sz w:val="44"/>
          <w:szCs w:val="44"/>
        </w:rPr>
        <w:t>への対応</w:t>
      </w:r>
    </w:p>
    <w:p w:rsidR="003877AF" w:rsidRDefault="003877AF" w:rsidP="003877AF">
      <w:pPr>
        <w:adjustRightInd w:val="0"/>
        <w:rPr>
          <w:rFonts w:ascii="ＭＳ ゴシック" w:eastAsia="ＭＳ ゴシック" w:hAnsi="ＭＳ ゴシック" w:cs="ＭＳゴシック"/>
          <w:kern w:val="0"/>
          <w:sz w:val="44"/>
          <w:szCs w:val="44"/>
        </w:rPr>
      </w:pPr>
    </w:p>
    <w:p w:rsidR="003877AF" w:rsidRPr="00B144E7" w:rsidRDefault="003877AF" w:rsidP="003877AF">
      <w:pPr>
        <w:adjustRightInd w:val="0"/>
        <w:ind w:left="440" w:hangingChars="100" w:hanging="440"/>
        <w:rPr>
          <w:rFonts w:ascii="ＭＳ ゴシック" w:eastAsia="ＭＳ ゴシック" w:hAnsi="ＭＳ ゴシック" w:cs="ＭＳゴシック"/>
          <w:color w:val="C00000"/>
          <w:kern w:val="0"/>
          <w:sz w:val="44"/>
          <w:szCs w:val="44"/>
        </w:rPr>
      </w:pPr>
    </w:p>
    <w:p w:rsidR="003877AF" w:rsidRDefault="003877AF"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Default="001A4E6D" w:rsidP="003877AF">
      <w:pPr>
        <w:adjustRightInd w:val="0"/>
        <w:jc w:val="left"/>
        <w:rPr>
          <w:rFonts w:hAnsi="ＭＳ 明朝" w:cs="ＭＳゴシック"/>
          <w:kern w:val="0"/>
          <w:sz w:val="32"/>
          <w:szCs w:val="32"/>
        </w:rPr>
      </w:pPr>
    </w:p>
    <w:p w:rsidR="001A4E6D" w:rsidRPr="003C196A" w:rsidRDefault="001A4E6D" w:rsidP="003877AF">
      <w:pPr>
        <w:adjustRightInd w:val="0"/>
        <w:jc w:val="left"/>
        <w:rPr>
          <w:rFonts w:hAnsi="ＭＳ 明朝" w:cs="ＭＳゴシック"/>
          <w:kern w:val="0"/>
          <w:sz w:val="32"/>
          <w:szCs w:val="32"/>
        </w:rPr>
      </w:pPr>
    </w:p>
    <w:p w:rsidR="008D0430" w:rsidRPr="00F32A21" w:rsidRDefault="008D0430" w:rsidP="008D0430">
      <w:pPr>
        <w:rPr>
          <w:rFonts w:hAnsi="ＭＳ 明朝" w:cs="ＭＳゴシック"/>
          <w:kern w:val="0"/>
          <w:sz w:val="32"/>
          <w:szCs w:val="32"/>
        </w:rPr>
        <w:sectPr w:rsidR="008D0430" w:rsidRPr="00F32A21" w:rsidSect="00B947C9">
          <w:footerReference w:type="default" r:id="rId20"/>
          <w:pgSz w:w="11906" w:h="16838" w:code="9"/>
          <w:pgMar w:top="1259" w:right="1701" w:bottom="1259" w:left="1701" w:header="567" w:footer="57" w:gutter="0"/>
          <w:pgNumType w:start="18"/>
          <w:cols w:space="425"/>
          <w:docGrid w:type="lines" w:linePitch="358"/>
        </w:sectPr>
      </w:pPr>
      <w:r>
        <w:rPr>
          <w:rFonts w:hAnsi="ＭＳ 明朝" w:cs="ＭＳゴシック"/>
          <w:noProof/>
          <w:kern w:val="0"/>
          <w:sz w:val="32"/>
          <w:szCs w:val="32"/>
        </w:rPr>
        <mc:AlternateContent>
          <mc:Choice Requires="wps">
            <w:drawing>
              <wp:anchor distT="0" distB="0" distL="114300" distR="114300" simplePos="0" relativeHeight="251759616" behindDoc="0" locked="0" layoutInCell="1" allowOverlap="1">
                <wp:simplePos x="0" y="0"/>
                <wp:positionH relativeFrom="column">
                  <wp:posOffset>2362200</wp:posOffset>
                </wp:positionH>
                <wp:positionV relativeFrom="paragraph">
                  <wp:posOffset>1574800</wp:posOffset>
                </wp:positionV>
                <wp:extent cx="981075" cy="457200"/>
                <wp:effectExtent l="0" t="3175" r="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47CC3" id="正方形/長方形 18" o:spid="_x0000_s1026" style="position:absolute;left:0;text-align:left;margin-left:186pt;margin-top:124pt;width:77.25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" stroked="f">
                <v:textbox inset="5.85pt,.7pt,5.85pt,.7pt"/>
              </v:rect>
            </w:pict>
          </mc:Fallback>
        </mc:AlternateContent>
      </w:r>
    </w:p>
    <w:p w:rsidR="00FB3AA9" w:rsidRDefault="00A900CE" w:rsidP="00841B98">
      <w:pPr>
        <w:rPr>
          <w:rFonts w:ascii="ＭＳ ゴシック" w:eastAsia="ＭＳ ゴシック" w:hAnsi="ＭＳ ゴシック" w:cs="ＭＳゴシック"/>
          <w:kern w:val="0"/>
        </w:rPr>
      </w:pPr>
      <w:r>
        <w:rPr>
          <w:noProof/>
        </w:rPr>
        <w:lastRenderedPageBreak/>
        <w:drawing>
          <wp:inline distT="0" distB="0" distL="0" distR="0" wp14:anchorId="6A80EE39" wp14:editId="2C7F2D08">
            <wp:extent cx="5495619" cy="8772525"/>
            <wp:effectExtent l="0" t="0" r="0" b="0"/>
            <wp:docPr id="21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B$2:$D$40"/>
                        </a:ext>
                      </a:extLst>
                    </pic:cNvPicPr>
                  </pic:nvPicPr>
                  <pic:blipFill>
                    <a:blip r:embed="rId21"/>
                    <a:srcRect/>
                    <a:stretch>
                      <a:fillRect/>
                    </a:stretch>
                  </pic:blipFill>
                  <pic:spPr bwMode="auto">
                    <a:xfrm>
                      <a:off x="0" y="0"/>
                      <a:ext cx="5510368" cy="8796068"/>
                    </a:xfrm>
                    <a:prstGeom prst="rect">
                      <a:avLst/>
                    </a:prstGeom>
                    <a:noFill/>
                    <a:ln w="9525">
                      <a:noFill/>
                      <a:miter lim="800000"/>
                      <a:headEnd/>
                      <a:tailEnd/>
                    </a:ln>
                  </pic:spPr>
                </pic:pic>
              </a:graphicData>
            </a:graphic>
          </wp:inline>
        </w:drawing>
      </w:r>
    </w:p>
    <w:p w:rsidR="0050223F" w:rsidRDefault="0050223F" w:rsidP="00841B98">
      <w:pPr>
        <w:rPr>
          <w:noProof/>
        </w:rPr>
      </w:pPr>
    </w:p>
    <w:p w:rsidR="00A900CE" w:rsidRDefault="00A900CE" w:rsidP="00841B98">
      <w:pPr>
        <w:rPr>
          <w:rFonts w:ascii="ＭＳ ゴシック" w:eastAsia="ＭＳ ゴシック" w:hAnsi="ＭＳ ゴシック" w:cs="ＭＳゴシック"/>
          <w:kern w:val="0"/>
        </w:rPr>
      </w:pPr>
      <w:r>
        <w:rPr>
          <w:noProof/>
        </w:rPr>
        <w:lastRenderedPageBreak/>
        <w:drawing>
          <wp:inline distT="0" distB="0" distL="0" distR="0" wp14:anchorId="0B0A234D" wp14:editId="3BB43968">
            <wp:extent cx="5505362" cy="8763000"/>
            <wp:effectExtent l="0" t="0" r="635" b="0"/>
            <wp:docPr id="21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B$41:$D$78"/>
                        </a:ext>
                      </a:extLst>
                    </pic:cNvPicPr>
                  </pic:nvPicPr>
                  <pic:blipFill>
                    <a:blip r:embed="rId22"/>
                    <a:srcRect/>
                    <a:stretch>
                      <a:fillRect/>
                    </a:stretch>
                  </pic:blipFill>
                  <pic:spPr bwMode="auto">
                    <a:xfrm>
                      <a:off x="0" y="0"/>
                      <a:ext cx="5514708" cy="877787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A900CE" w:rsidP="00841B98">
      <w:pPr>
        <w:rPr>
          <w:rFonts w:ascii="ＭＳ ゴシック" w:eastAsia="ＭＳ ゴシック" w:hAnsi="ＭＳ ゴシック" w:cs="ＭＳゴシック"/>
          <w:kern w:val="0"/>
        </w:rPr>
      </w:pPr>
      <w:r>
        <w:rPr>
          <w:noProof/>
        </w:rPr>
        <w:drawing>
          <wp:inline distT="0" distB="0" distL="0" distR="0" wp14:anchorId="0470AC55" wp14:editId="79EBCD28">
            <wp:extent cx="5484495" cy="1743075"/>
            <wp:effectExtent l="0" t="0" r="1905" b="9525"/>
            <wp:docPr id="21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B$80:$D$86"/>
                        </a:ext>
                      </a:extLst>
                    </pic:cNvPicPr>
                  </pic:nvPicPr>
                  <pic:blipFill>
                    <a:blip r:embed="rId23"/>
                    <a:srcRect/>
                    <a:stretch>
                      <a:fillRect/>
                    </a:stretch>
                  </pic:blipFill>
                  <pic:spPr bwMode="auto">
                    <a:xfrm>
                      <a:off x="0" y="0"/>
                      <a:ext cx="5490197" cy="1744887"/>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P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CB4FED" w:rsidRDefault="00CB4FED" w:rsidP="00841B98">
      <w:pPr>
        <w:rPr>
          <w:rFonts w:ascii="ＭＳ ゴシック" w:eastAsia="ＭＳ ゴシック" w:hAnsi="ＭＳ ゴシック" w:cs="ＭＳゴシック"/>
          <w:kern w:val="0"/>
        </w:rPr>
      </w:pPr>
    </w:p>
    <w:p w:rsidR="0050223F" w:rsidRDefault="0050223F" w:rsidP="00841B98">
      <w:pPr>
        <w:rPr>
          <w:rFonts w:ascii="ＭＳ ゴシック" w:eastAsia="ＭＳ ゴシック" w:hAnsi="ＭＳ ゴシック" w:cs="ＭＳゴシック"/>
          <w:kern w:val="0"/>
        </w:rPr>
      </w:pPr>
    </w:p>
    <w:p w:rsidR="00052BE2" w:rsidRPr="00672266" w:rsidRDefault="00052BE2" w:rsidP="00841B98">
      <w:pPr>
        <w:rPr>
          <w:rFonts w:hAnsi="ＭＳ 明朝" w:cs="Century"/>
          <w:kern w:val="0"/>
          <w:szCs w:val="21"/>
        </w:rPr>
      </w:pPr>
      <w:r w:rsidRPr="00F32A21">
        <w:rPr>
          <w:rFonts w:ascii="ＭＳ ゴシック" w:eastAsia="ＭＳ ゴシック" w:hAnsi="ＭＳ ゴシック" w:cs="ＭＳゴシック" w:hint="eastAsia"/>
          <w:kern w:val="0"/>
        </w:rPr>
        <w:lastRenderedPageBreak/>
        <w:t>★チェックリストのポイント</w:t>
      </w:r>
    </w:p>
    <w:p w:rsidR="001F00D8" w:rsidRPr="00F32A21" w:rsidRDefault="001F00D8" w:rsidP="00841B98">
      <w:pPr>
        <w:adjustRightInd w:val="0"/>
        <w:jc w:val="left"/>
        <w:rPr>
          <w:rFonts w:ascii="ＭＳ ゴシック" w:eastAsia="ＭＳ ゴシック" w:hAnsi="ＭＳ ゴシック" w:cs="ＭＳゴシック"/>
          <w:kern w:val="0"/>
        </w:rPr>
        <w:sectPr w:rsidR="001F00D8" w:rsidRPr="00F32A21" w:rsidSect="00CA632F">
          <w:footerReference w:type="default" r:id="rId24"/>
          <w:pgSz w:w="11906" w:h="16838" w:code="9"/>
          <w:pgMar w:top="1259" w:right="1701" w:bottom="1259" w:left="1701" w:header="567" w:footer="57" w:gutter="0"/>
          <w:pgNumType w:start="32"/>
          <w:cols w:space="425"/>
          <w:docGrid w:linePitch="358"/>
        </w:sectPr>
      </w:pPr>
    </w:p>
    <w:p w:rsidR="00805BAE" w:rsidRPr="00F32A21" w:rsidRDefault="00805BAE" w:rsidP="00841B98">
      <w:pPr>
        <w:adjustRightInd w:val="0"/>
        <w:jc w:val="left"/>
        <w:rPr>
          <w:rFonts w:ascii="ＭＳ ゴシック" w:eastAsia="ＭＳ ゴシック" w:hAnsi="ＭＳ ゴシック" w:cs="ＭＳゴシック"/>
          <w:kern w:val="0"/>
        </w:rPr>
      </w:pPr>
    </w:p>
    <w:p w:rsidR="00052BE2" w:rsidRPr="00F32A21" w:rsidRDefault="00052BE2" w:rsidP="00841B98">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805BAE"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学校管理下の場合</w:t>
      </w:r>
    </w:p>
    <w:p w:rsidR="00052BE2" w:rsidRPr="0080654E" w:rsidRDefault="008E0056" w:rsidP="0080654E">
      <w:pPr>
        <w:pStyle w:val="ad"/>
        <w:numPr>
          <w:ilvl w:val="0"/>
          <w:numId w:val="29"/>
        </w:numPr>
        <w:adjustRightInd w:val="0"/>
        <w:ind w:leftChars="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発表された情報の内容</w:t>
      </w:r>
      <w:r w:rsidR="00052BE2" w:rsidRPr="0080654E">
        <w:rPr>
          <w:rFonts w:ascii="ＭＳ ゴシック" w:eastAsia="ＭＳ ゴシック" w:hAnsi="ＭＳ ゴシック" w:cs="ＭＳゴシック" w:hint="eastAsia"/>
          <w:kern w:val="0"/>
          <w:szCs w:val="21"/>
        </w:rPr>
        <w:t>、指示等を正確に理解する</w:t>
      </w:r>
    </w:p>
    <w:p w:rsidR="00C863C3" w:rsidRPr="00B144E7" w:rsidRDefault="0080654E" w:rsidP="00B144E7">
      <w:pPr>
        <w:adjustRightInd w:val="0"/>
        <w:ind w:firstLineChars="250" w:firstLine="525"/>
        <w:jc w:val="left"/>
        <w:rPr>
          <w:rFonts w:asciiTheme="majorEastAsia" w:eastAsiaTheme="majorEastAsia" w:hAnsiTheme="majorEastAsia" w:cs="ＭＳ明朝"/>
          <w:color w:val="FF0000"/>
          <w:kern w:val="0"/>
          <w:szCs w:val="21"/>
          <w:highlight w:val="yellow"/>
        </w:rPr>
      </w:pPr>
      <w:r>
        <w:rPr>
          <w:rFonts w:hAnsi="ＭＳ 明朝" w:cs="ＭＳ明朝" w:hint="eastAsia"/>
          <w:kern w:val="0"/>
          <w:szCs w:val="21"/>
        </w:rPr>
        <w:t xml:space="preserve">　</w:t>
      </w:r>
      <w:r w:rsidR="00DC3043">
        <w:rPr>
          <w:rFonts w:hAnsi="ＭＳ 明朝" w:cs="ＭＳ明朝" w:hint="eastAsia"/>
          <w:kern w:val="0"/>
          <w:szCs w:val="21"/>
        </w:rPr>
        <w:t>「南海トラフ</w:t>
      </w:r>
      <w:r w:rsidR="00F30885">
        <w:rPr>
          <w:rFonts w:hAnsi="ＭＳ 明朝" w:cs="ＭＳ明朝" w:hint="eastAsia"/>
          <w:kern w:val="0"/>
          <w:szCs w:val="21"/>
        </w:rPr>
        <w:t>地震</w:t>
      </w:r>
      <w:r w:rsidR="00C72018">
        <w:rPr>
          <w:rFonts w:hAnsi="ＭＳ 明朝" w:cs="ＭＳ明朝" w:hint="eastAsia"/>
          <w:kern w:val="0"/>
          <w:szCs w:val="21"/>
        </w:rPr>
        <w:t>臨時</w:t>
      </w:r>
      <w:r w:rsidR="00052BE2" w:rsidRPr="00F32A21">
        <w:rPr>
          <w:rFonts w:hAnsi="ＭＳ 明朝" w:cs="ＭＳ明朝" w:hint="eastAsia"/>
          <w:kern w:val="0"/>
          <w:szCs w:val="21"/>
        </w:rPr>
        <w:t>情報」</w:t>
      </w:r>
      <w:r w:rsidR="00C72018">
        <w:rPr>
          <w:rFonts w:hAnsi="ＭＳ 明朝" w:cs="ＭＳ明朝" w:hint="eastAsia"/>
          <w:kern w:val="0"/>
          <w:szCs w:val="21"/>
        </w:rPr>
        <w:t>等</w:t>
      </w:r>
      <w:r w:rsidR="00052BE2" w:rsidRPr="00F32A21">
        <w:rPr>
          <w:rFonts w:hAnsi="ＭＳ 明朝" w:cs="ＭＳ明朝" w:hint="eastAsia"/>
          <w:kern w:val="0"/>
          <w:szCs w:val="21"/>
        </w:rPr>
        <w:t>について</w:t>
      </w:r>
    </w:p>
    <w:p w:rsidR="00A97BAA" w:rsidRDefault="007467DB" w:rsidP="007467DB">
      <w:pPr>
        <w:adjustRightInd w:val="0"/>
        <w:ind w:leftChars="300" w:left="630" w:firstLineChars="100" w:firstLine="210"/>
        <w:jc w:val="left"/>
        <w:rPr>
          <w:rFonts w:hAnsi="ＭＳ 明朝" w:cs="ＭＳ明朝"/>
          <w:bCs/>
          <w:kern w:val="0"/>
          <w:szCs w:val="21"/>
        </w:rPr>
      </w:pPr>
      <w:r w:rsidRPr="00DC3043">
        <w:rPr>
          <w:rFonts w:hAnsi="ＭＳ 明朝" w:cs="ＭＳ明朝" w:hint="eastAsia"/>
          <w:bCs/>
          <w:kern w:val="0"/>
          <w:szCs w:val="21"/>
        </w:rPr>
        <w:t>平成29年11月1日から</w:t>
      </w:r>
      <w:r w:rsidR="00DC3043" w:rsidRPr="00DC3043">
        <w:rPr>
          <w:rFonts w:hAnsi="ＭＳ 明朝" w:cs="ＭＳ明朝" w:hint="eastAsia"/>
          <w:bCs/>
          <w:kern w:val="0"/>
          <w:szCs w:val="21"/>
        </w:rPr>
        <w:t>「南海トラフ地震に関連する情報」を発表することと</w:t>
      </w:r>
      <w:r>
        <w:rPr>
          <w:rFonts w:hAnsi="ＭＳ 明朝" w:cs="ＭＳ明朝" w:hint="eastAsia"/>
          <w:bCs/>
          <w:kern w:val="0"/>
          <w:szCs w:val="21"/>
        </w:rPr>
        <w:t>なり</w:t>
      </w:r>
      <w:r w:rsidR="00C72018">
        <w:rPr>
          <w:rFonts w:hAnsi="ＭＳ 明朝" w:cs="ＭＳ明朝" w:hint="eastAsia"/>
          <w:bCs/>
          <w:kern w:val="0"/>
          <w:szCs w:val="21"/>
        </w:rPr>
        <w:t>、令和元年５月31日15時から情報の名称等を「南海トラフ地震臨時情報」及び</w:t>
      </w:r>
      <w:r w:rsidR="001E3345">
        <w:rPr>
          <w:rFonts w:hAnsi="ＭＳ 明朝" w:cs="ＭＳ明朝" w:hint="eastAsia"/>
          <w:bCs/>
          <w:kern w:val="0"/>
          <w:szCs w:val="21"/>
        </w:rPr>
        <w:t>「</w:t>
      </w:r>
      <w:r w:rsidR="00C72018">
        <w:rPr>
          <w:rFonts w:hAnsi="ＭＳ 明朝" w:cs="ＭＳ明朝" w:hint="eastAsia"/>
          <w:bCs/>
          <w:kern w:val="0"/>
          <w:szCs w:val="21"/>
        </w:rPr>
        <w:t>南海トラフ地震関連解説情報」として情報提供が開始されました。</w:t>
      </w:r>
    </w:p>
    <w:p w:rsidR="00C863C3" w:rsidRPr="007467DB" w:rsidRDefault="00DC3043" w:rsidP="007467DB">
      <w:pPr>
        <w:adjustRightInd w:val="0"/>
        <w:ind w:leftChars="300" w:left="630" w:firstLineChars="100" w:firstLine="210"/>
        <w:jc w:val="left"/>
        <w:rPr>
          <w:rFonts w:hAnsi="ＭＳ 明朝" w:cs="ＭＳ明朝"/>
          <w:bCs/>
          <w:kern w:val="0"/>
          <w:szCs w:val="21"/>
        </w:rPr>
      </w:pPr>
      <w:r>
        <w:rPr>
          <w:rFonts w:hAnsi="ＭＳ 明朝" w:cs="ＭＳ明朝" w:hint="eastAsia"/>
          <w:kern w:val="0"/>
          <w:szCs w:val="21"/>
        </w:rPr>
        <w:t>まず、</w:t>
      </w:r>
      <w:r w:rsidR="00052BE2" w:rsidRPr="00F32A21">
        <w:rPr>
          <w:rFonts w:hAnsi="ＭＳ 明朝" w:cs="ＭＳ明朝" w:hint="eastAsia"/>
          <w:kern w:val="0"/>
          <w:szCs w:val="21"/>
        </w:rPr>
        <w:t>発表された</w:t>
      </w:r>
      <w:r>
        <w:rPr>
          <w:rFonts w:hAnsi="ＭＳ 明朝" w:cs="ＭＳ明朝" w:hint="eastAsia"/>
          <w:kern w:val="0"/>
          <w:szCs w:val="21"/>
        </w:rPr>
        <w:t>情報</w:t>
      </w:r>
      <w:r w:rsidR="00052BE2" w:rsidRPr="00F32A21">
        <w:rPr>
          <w:rFonts w:hAnsi="ＭＳ 明朝" w:cs="ＭＳ明朝" w:hint="eastAsia"/>
          <w:kern w:val="0"/>
          <w:szCs w:val="21"/>
        </w:rPr>
        <w:t>の</w:t>
      </w:r>
      <w:r>
        <w:rPr>
          <w:rFonts w:hAnsi="ＭＳ 明朝" w:cs="ＭＳ明朝" w:hint="eastAsia"/>
          <w:kern w:val="0"/>
          <w:szCs w:val="21"/>
        </w:rPr>
        <w:t>内容</w:t>
      </w:r>
      <w:r w:rsidR="007467DB">
        <w:rPr>
          <w:rFonts w:hAnsi="ＭＳ 明朝" w:cs="ＭＳ明朝" w:hint="eastAsia"/>
          <w:kern w:val="0"/>
          <w:szCs w:val="21"/>
        </w:rPr>
        <w:t>を</w:t>
      </w:r>
      <w:r w:rsidR="00A97BAA">
        <w:rPr>
          <w:rFonts w:hAnsi="ＭＳ 明朝" w:cs="ＭＳ明朝" w:hint="eastAsia"/>
          <w:kern w:val="0"/>
          <w:szCs w:val="21"/>
        </w:rPr>
        <w:t>正確に</w:t>
      </w:r>
      <w:r w:rsidR="007467DB">
        <w:rPr>
          <w:rFonts w:hAnsi="ＭＳ 明朝" w:cs="ＭＳ明朝" w:hint="eastAsia"/>
          <w:kern w:val="0"/>
          <w:szCs w:val="21"/>
        </w:rPr>
        <w:t>把握・</w:t>
      </w:r>
      <w:r w:rsidR="00052BE2" w:rsidRPr="00341A2C">
        <w:rPr>
          <w:rFonts w:hAnsi="ＭＳ 明朝" w:cs="ＭＳ明朝" w:hint="eastAsia"/>
          <w:kern w:val="0"/>
          <w:szCs w:val="21"/>
        </w:rPr>
        <w:t>理解してください。</w:t>
      </w:r>
    </w:p>
    <w:p w:rsidR="00DC3043" w:rsidRPr="00DC3043" w:rsidRDefault="00DC3043" w:rsidP="007467DB">
      <w:pPr>
        <w:adjustRightInd w:val="0"/>
        <w:jc w:val="left"/>
        <w:rPr>
          <w:rFonts w:hAnsi="ＭＳ 明朝" w:cs="ＭＳ明朝"/>
          <w:kern w:val="0"/>
          <w:szCs w:val="21"/>
        </w:rPr>
      </w:pPr>
    </w:p>
    <w:p w:rsidR="00DC3043" w:rsidRPr="002D59D2" w:rsidRDefault="00DC3043" w:rsidP="00DC3043">
      <w:pPr>
        <w:adjustRightInd w:val="0"/>
        <w:ind w:firstLineChars="100" w:firstLine="210"/>
        <w:jc w:val="left"/>
        <w:rPr>
          <w:rFonts w:hAnsi="ＭＳ 明朝" w:cs="ＭＳゴシック"/>
          <w:kern w:val="0"/>
          <w:szCs w:val="21"/>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料１</w:t>
      </w:r>
      <w:r w:rsidR="00C72018">
        <w:rPr>
          <w:rFonts w:hAnsi="ＭＳ 明朝" w:cs="ＭＳゴシック" w:hint="eastAsia"/>
          <w:kern w:val="0"/>
          <w:szCs w:val="21"/>
        </w:rPr>
        <w:t xml:space="preserve"> 南海トラフ地震</w:t>
      </w:r>
      <w:r w:rsidRPr="002D59D2">
        <w:rPr>
          <w:rFonts w:hAnsi="ＭＳ 明朝" w:cs="ＭＳゴシック" w:hint="eastAsia"/>
          <w:kern w:val="0"/>
          <w:szCs w:val="21"/>
        </w:rPr>
        <w:t>につい</w:t>
      </w:r>
      <w:r w:rsidR="0048004E">
        <w:rPr>
          <w:rFonts w:hAnsi="ＭＳ 明朝" w:cs="ＭＳゴシック" w:hint="eastAsia"/>
          <w:kern w:val="0"/>
          <w:szCs w:val="21"/>
        </w:rPr>
        <w:t>て　・・・Ｐ６７</w:t>
      </w:r>
    </w:p>
    <w:p w:rsidR="00DC3043" w:rsidRPr="00663B3B" w:rsidRDefault="00DC3043" w:rsidP="00DC3043">
      <w:pPr>
        <w:adjustRightInd w:val="0"/>
        <w:ind w:firstLineChars="100" w:firstLine="210"/>
        <w:jc w:val="left"/>
        <w:rPr>
          <w:rFonts w:hAnsi="ＭＳ 明朝" w:cs="ＭＳゴシック"/>
          <w:kern w:val="0"/>
          <w:sz w:val="20"/>
          <w:szCs w:val="20"/>
        </w:rPr>
      </w:pPr>
      <w:r w:rsidRPr="002D59D2">
        <w:rPr>
          <w:rFonts w:hAnsi="ＭＳ 明朝" w:cs="ＭＳゴシック" w:hint="eastAsia"/>
          <w:kern w:val="0"/>
          <w:szCs w:val="21"/>
          <w:bdr w:val="single" w:sz="4" w:space="0" w:color="auto"/>
        </w:rPr>
        <w:t>資</w:t>
      </w:r>
      <w:r w:rsidRPr="002D59D2">
        <w:rPr>
          <w:rFonts w:hAnsi="ＭＳ 明朝" w:cs="ＭＳゴシック"/>
          <w:kern w:val="0"/>
          <w:szCs w:val="21"/>
          <w:bdr w:val="single" w:sz="4" w:space="0" w:color="auto"/>
        </w:rPr>
        <w:t xml:space="preserve"> </w:t>
      </w:r>
      <w:r w:rsidRPr="002D59D2">
        <w:rPr>
          <w:rFonts w:hAnsi="ＭＳ 明朝" w:cs="ＭＳゴシック" w:hint="eastAsia"/>
          <w:kern w:val="0"/>
          <w:szCs w:val="21"/>
          <w:bdr w:val="single" w:sz="4" w:space="0" w:color="auto"/>
        </w:rPr>
        <w:t>料２</w:t>
      </w:r>
      <w:r w:rsidRPr="002D59D2">
        <w:rPr>
          <w:rFonts w:hAnsi="ＭＳ 明朝" w:cs="ＭＳゴシック"/>
          <w:kern w:val="0"/>
          <w:szCs w:val="21"/>
        </w:rPr>
        <w:t xml:space="preserve"> </w:t>
      </w:r>
      <w:r w:rsidR="0048004E" w:rsidRPr="00663B3B">
        <w:rPr>
          <w:rFonts w:hAnsi="ＭＳ 明朝" w:cs="ＭＳゴシック" w:hint="eastAsia"/>
          <w:kern w:val="0"/>
          <w:szCs w:val="21"/>
        </w:rPr>
        <w:t>南海トラフ地震防災対策推進地域</w:t>
      </w:r>
      <w:r w:rsidR="00663B3B" w:rsidRPr="00663B3B">
        <w:rPr>
          <w:rFonts w:hAnsi="ＭＳ 明朝" w:cs="ＭＳゴシック" w:hint="eastAsia"/>
          <w:kern w:val="0"/>
          <w:szCs w:val="21"/>
        </w:rPr>
        <w:t>・津波対策特別強化地域</w:t>
      </w:r>
      <w:r w:rsidR="00A81724">
        <w:rPr>
          <w:rFonts w:hAnsi="ＭＳ 明朝" w:cs="ＭＳゴシック" w:hint="eastAsia"/>
          <w:kern w:val="0"/>
          <w:szCs w:val="21"/>
        </w:rPr>
        <w:t>（</w:t>
      </w:r>
      <w:r w:rsidR="00663B3B" w:rsidRPr="00663B3B">
        <w:rPr>
          <w:rFonts w:hAnsi="ＭＳ 明朝" w:cs="ＭＳゴシック" w:hint="eastAsia"/>
          <w:kern w:val="0"/>
          <w:szCs w:val="21"/>
        </w:rPr>
        <w:t>県内</w:t>
      </w:r>
      <w:r w:rsidR="00A81724">
        <w:rPr>
          <w:rFonts w:hAnsi="ＭＳ 明朝" w:cs="ＭＳゴシック" w:hint="eastAsia"/>
          <w:kern w:val="0"/>
          <w:szCs w:val="21"/>
        </w:rPr>
        <w:t>）</w:t>
      </w:r>
      <w:r w:rsidR="00663B3B" w:rsidRPr="00663B3B">
        <w:rPr>
          <w:rFonts w:hAnsi="ＭＳ 明朝" w:cs="ＭＳゴシック" w:hint="eastAsia"/>
          <w:kern w:val="0"/>
          <w:szCs w:val="21"/>
        </w:rPr>
        <w:t>・</w:t>
      </w:r>
      <w:r w:rsidR="0048004E" w:rsidRPr="00663B3B">
        <w:rPr>
          <w:rFonts w:hAnsi="ＭＳ 明朝" w:cs="ＭＳゴシック" w:hint="eastAsia"/>
          <w:kern w:val="0"/>
          <w:szCs w:val="21"/>
        </w:rPr>
        <w:t>・Ｐ６９</w:t>
      </w:r>
    </w:p>
    <w:p w:rsidR="005C147C" w:rsidRPr="00DC3043" w:rsidRDefault="005C147C" w:rsidP="005C147C">
      <w:pPr>
        <w:adjustRightInd w:val="0"/>
        <w:ind w:leftChars="300" w:left="630" w:firstLineChars="100" w:firstLine="210"/>
        <w:jc w:val="left"/>
        <w:rPr>
          <w:rFonts w:hAnsi="ＭＳ 明朝" w:cs="ＭＳ明朝"/>
          <w:kern w:val="0"/>
          <w:szCs w:val="21"/>
        </w:rPr>
      </w:pPr>
    </w:p>
    <w:p w:rsidR="00052BE2" w:rsidRPr="00F32A21" w:rsidRDefault="00052BE2" w:rsidP="00841B98">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（２）情報収集手段を確保する</w:t>
      </w:r>
    </w:p>
    <w:p w:rsidR="00052BE2" w:rsidRPr="00F32A21" w:rsidRDefault="00052BE2" w:rsidP="00AF0658">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時間の経過とともに、新たな情報が発表されることが</w:t>
      </w:r>
      <w:r w:rsidR="007467DB">
        <w:rPr>
          <w:rFonts w:hAnsi="ＭＳ 明朝" w:cs="ＭＳ明朝" w:hint="eastAsia"/>
          <w:kern w:val="0"/>
          <w:szCs w:val="21"/>
        </w:rPr>
        <w:t>予想されます。</w:t>
      </w:r>
      <w:r w:rsidRPr="00F32A21">
        <w:rPr>
          <w:rFonts w:hAnsi="ＭＳ 明朝" w:cs="ＭＳ明朝" w:hint="eastAsia"/>
          <w:kern w:val="0"/>
          <w:szCs w:val="21"/>
        </w:rPr>
        <w:t>テレビやラジオ等からも情報を得られるようにしておいてください。</w:t>
      </w:r>
    </w:p>
    <w:p w:rsidR="00EF33ED" w:rsidRPr="00F32A21" w:rsidRDefault="00EF33ED" w:rsidP="00841B98">
      <w:pPr>
        <w:adjustRightInd w:val="0"/>
        <w:jc w:val="left"/>
        <w:rPr>
          <w:rFonts w:hAnsi="ＭＳ 明朝" w:cs="ＭＳゴシック"/>
          <w:kern w:val="0"/>
          <w:szCs w:val="21"/>
        </w:rPr>
      </w:pPr>
    </w:p>
    <w:p w:rsidR="00DB633A" w:rsidRPr="00FF2F82" w:rsidRDefault="00371466" w:rsidP="00FF2F82">
      <w:pPr>
        <w:pStyle w:val="ad"/>
        <w:numPr>
          <w:ilvl w:val="0"/>
          <w:numId w:val="36"/>
        </w:numPr>
        <w:adjustRightInd w:val="0"/>
        <w:ind w:leftChars="0"/>
        <w:jc w:val="left"/>
        <w:rPr>
          <w:rFonts w:ascii="ＭＳ ゴシック" w:eastAsia="ＭＳ ゴシック" w:hAnsi="ＭＳ ゴシック" w:cs="ＭＳゴシック"/>
          <w:kern w:val="0"/>
          <w:szCs w:val="21"/>
        </w:rPr>
      </w:pPr>
      <w:r w:rsidRPr="00FF2F82">
        <w:rPr>
          <w:rFonts w:ascii="ＭＳ ゴシック" w:eastAsia="ＭＳ ゴシック" w:hAnsi="ＭＳ ゴシック" w:cs="ＭＳゴシック" w:hint="eastAsia"/>
          <w:kern w:val="0"/>
          <w:szCs w:val="21"/>
        </w:rPr>
        <w:t>校内の教職員の</w:t>
      </w:r>
      <w:r w:rsidR="00DB633A" w:rsidRPr="00FF2F82">
        <w:rPr>
          <w:rFonts w:ascii="ＭＳ ゴシック" w:eastAsia="ＭＳ ゴシック" w:hAnsi="ＭＳ ゴシック" w:cs="ＭＳゴシック" w:hint="eastAsia"/>
          <w:kern w:val="0"/>
          <w:szCs w:val="21"/>
        </w:rPr>
        <w:t>情報共有</w:t>
      </w:r>
      <w:r w:rsidRPr="00FF2F82">
        <w:rPr>
          <w:rFonts w:ascii="ＭＳ ゴシック" w:eastAsia="ＭＳ ゴシック" w:hAnsi="ＭＳ ゴシック" w:cs="ＭＳゴシック" w:hint="eastAsia"/>
          <w:kern w:val="0"/>
          <w:szCs w:val="21"/>
        </w:rPr>
        <w:t>と平常時の活動を維持</w:t>
      </w:r>
      <w:r w:rsidR="00D36423" w:rsidRPr="00FF2F82">
        <w:rPr>
          <w:rFonts w:ascii="ＭＳ ゴシック" w:eastAsia="ＭＳ ゴシック" w:hAnsi="ＭＳ ゴシック" w:cs="ＭＳゴシック" w:hint="eastAsia"/>
          <w:kern w:val="0"/>
          <w:szCs w:val="21"/>
        </w:rPr>
        <w:t>する</w:t>
      </w:r>
    </w:p>
    <w:p w:rsidR="00DB633A" w:rsidRPr="00F32A21" w:rsidRDefault="00371466" w:rsidP="00A97BAA">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平常時の活動を維持しながら</w:t>
      </w:r>
      <w:r w:rsidR="006014F4">
        <w:rPr>
          <w:rFonts w:hAnsi="ＭＳ 明朝" w:cs="ＭＳ明朝" w:hint="eastAsia"/>
          <w:kern w:val="0"/>
          <w:szCs w:val="21"/>
        </w:rPr>
        <w:t>、</w:t>
      </w:r>
      <w:r w:rsidR="00DB633A" w:rsidRPr="00F32A21">
        <w:rPr>
          <w:rFonts w:hAnsi="ＭＳ 明朝" w:cs="ＭＳ明朝" w:hint="eastAsia"/>
          <w:kern w:val="0"/>
          <w:szCs w:val="21"/>
        </w:rPr>
        <w:t>教職員</w:t>
      </w:r>
      <w:r w:rsidR="00A97BAA">
        <w:rPr>
          <w:rFonts w:hAnsi="ＭＳ 明朝" w:cs="ＭＳ明朝" w:hint="eastAsia"/>
          <w:kern w:val="0"/>
          <w:szCs w:val="21"/>
        </w:rPr>
        <w:t>は授業</w:t>
      </w:r>
      <w:r w:rsidR="006014F4">
        <w:rPr>
          <w:rFonts w:hAnsi="ＭＳ 明朝" w:cs="ＭＳ明朝" w:hint="eastAsia"/>
          <w:kern w:val="0"/>
          <w:szCs w:val="21"/>
        </w:rPr>
        <w:t>以外の時間</w:t>
      </w:r>
      <w:r w:rsidR="00A97BAA">
        <w:rPr>
          <w:rFonts w:hAnsi="ＭＳ 明朝" w:cs="ＭＳ明朝" w:hint="eastAsia"/>
          <w:kern w:val="0"/>
          <w:szCs w:val="21"/>
        </w:rPr>
        <w:t>に</w:t>
      </w:r>
      <w:r w:rsidR="00DB633A">
        <w:rPr>
          <w:rFonts w:hAnsi="ＭＳ 明朝" w:cs="ＭＳ明朝" w:hint="eastAsia"/>
          <w:kern w:val="0"/>
          <w:szCs w:val="21"/>
        </w:rPr>
        <w:t>職員室</w:t>
      </w:r>
      <w:r w:rsidR="00A97BAA">
        <w:rPr>
          <w:rFonts w:hAnsi="ＭＳ 明朝" w:cs="ＭＳ明朝" w:hint="eastAsia"/>
          <w:kern w:val="0"/>
          <w:szCs w:val="21"/>
        </w:rPr>
        <w:t>等</w:t>
      </w:r>
      <w:r w:rsidR="00DB633A">
        <w:rPr>
          <w:rFonts w:hAnsi="ＭＳ 明朝" w:cs="ＭＳ明朝" w:hint="eastAsia"/>
          <w:kern w:val="0"/>
          <w:szCs w:val="21"/>
        </w:rPr>
        <w:t>に集合</w:t>
      </w:r>
      <w:r w:rsidR="00A97BAA">
        <w:rPr>
          <w:rFonts w:hAnsi="ＭＳ 明朝" w:cs="ＭＳ明朝" w:hint="eastAsia"/>
          <w:kern w:val="0"/>
          <w:szCs w:val="21"/>
        </w:rPr>
        <w:t>して</w:t>
      </w:r>
      <w:r w:rsidR="00DB633A">
        <w:rPr>
          <w:rFonts w:hAnsi="ＭＳ 明朝" w:cs="ＭＳ明朝" w:hint="eastAsia"/>
          <w:kern w:val="0"/>
          <w:szCs w:val="21"/>
        </w:rPr>
        <w:t>情報</w:t>
      </w:r>
      <w:r w:rsidR="00DB633A" w:rsidRPr="00F32A21">
        <w:rPr>
          <w:rFonts w:hAnsi="ＭＳ 明朝" w:cs="ＭＳ明朝" w:hint="eastAsia"/>
          <w:kern w:val="0"/>
          <w:szCs w:val="21"/>
        </w:rPr>
        <w:t>確認</w:t>
      </w:r>
      <w:r w:rsidR="00F64FD6">
        <w:rPr>
          <w:rFonts w:hAnsi="ＭＳ 明朝" w:cs="ＭＳ明朝" w:hint="eastAsia"/>
          <w:kern w:val="0"/>
          <w:szCs w:val="21"/>
        </w:rPr>
        <w:t>と対応</w:t>
      </w:r>
      <w:r w:rsidR="00A97BAA">
        <w:rPr>
          <w:rFonts w:hAnsi="ＭＳ 明朝" w:cs="ＭＳ明朝" w:hint="eastAsia"/>
          <w:kern w:val="0"/>
          <w:szCs w:val="21"/>
        </w:rPr>
        <w:t>等</w:t>
      </w:r>
      <w:r w:rsidR="00DB633A">
        <w:rPr>
          <w:rFonts w:hAnsi="ＭＳ 明朝" w:cs="ＭＳ明朝" w:hint="eastAsia"/>
          <w:kern w:val="0"/>
          <w:szCs w:val="21"/>
        </w:rPr>
        <w:t>について確認し</w:t>
      </w:r>
      <w:r w:rsidR="00A97BAA">
        <w:rPr>
          <w:rFonts w:hAnsi="ＭＳ 明朝" w:cs="ＭＳ明朝" w:hint="eastAsia"/>
          <w:kern w:val="0"/>
          <w:szCs w:val="21"/>
        </w:rPr>
        <w:t>てください。</w:t>
      </w:r>
    </w:p>
    <w:p w:rsidR="00DB633A" w:rsidRPr="00F32A21" w:rsidRDefault="00DB633A" w:rsidP="00DB633A">
      <w:pPr>
        <w:adjustRightInd w:val="0"/>
        <w:jc w:val="left"/>
        <w:rPr>
          <w:rFonts w:hAnsi="ＭＳ 明朝" w:cs="ＭＳゴシック"/>
          <w:kern w:val="0"/>
          <w:szCs w:val="21"/>
        </w:rPr>
      </w:pPr>
    </w:p>
    <w:p w:rsidR="00052BE2" w:rsidRPr="00F32A21" w:rsidRDefault="0068385C"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（４）役割分担等を確認する</w:t>
      </w:r>
    </w:p>
    <w:p w:rsidR="00A1147C" w:rsidRDefault="00AD1BD3" w:rsidP="00C02ECD">
      <w:pPr>
        <w:adjustRightInd w:val="0"/>
        <w:ind w:leftChars="200" w:left="420" w:firstLineChars="100" w:firstLine="210"/>
        <w:jc w:val="left"/>
        <w:rPr>
          <w:rFonts w:hAnsi="ＭＳ 明朝" w:cs="ＭＳ明朝"/>
          <w:kern w:val="0"/>
          <w:szCs w:val="21"/>
        </w:rPr>
      </w:pPr>
      <w:r>
        <w:rPr>
          <w:rFonts w:hAnsi="ＭＳ 明朝" w:cs="ＭＳゴシック" w:hint="eastAsia"/>
          <w:kern w:val="0"/>
          <w:szCs w:val="21"/>
        </w:rPr>
        <w:t>「南海トラフ地震</w:t>
      </w:r>
      <w:r w:rsidR="00F30885">
        <w:rPr>
          <w:rFonts w:hAnsi="ＭＳ 明朝" w:cs="ＭＳゴシック" w:hint="eastAsia"/>
          <w:kern w:val="0"/>
          <w:szCs w:val="21"/>
        </w:rPr>
        <w:t>臨時</w:t>
      </w:r>
      <w:r>
        <w:rPr>
          <w:rFonts w:hAnsi="ＭＳ 明朝" w:cs="ＭＳゴシック" w:hint="eastAsia"/>
          <w:kern w:val="0"/>
          <w:szCs w:val="21"/>
        </w:rPr>
        <w:t>情報」等</w:t>
      </w:r>
      <w:r w:rsidR="00052BE2" w:rsidRPr="00F32A21">
        <w:rPr>
          <w:rFonts w:hAnsi="ＭＳ 明朝" w:cs="ＭＳ明朝" w:hint="eastAsia"/>
          <w:kern w:val="0"/>
          <w:szCs w:val="21"/>
        </w:rPr>
        <w:t>が発表されたときは、平常時の活動を継続しながら、引き続き情報収集を行うなど必要な対応をとります。</w:t>
      </w:r>
    </w:p>
    <w:p w:rsidR="00052BE2" w:rsidRPr="0068385C" w:rsidRDefault="0048004E" w:rsidP="0068385C">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情報の内容により</w:t>
      </w:r>
      <w:r w:rsidR="00FA732C">
        <w:rPr>
          <w:rFonts w:hAnsi="ＭＳ 明朝" w:cs="ＭＳ明朝" w:hint="eastAsia"/>
          <w:kern w:val="0"/>
          <w:szCs w:val="21"/>
        </w:rPr>
        <w:t>、次の確認をしておきます</w:t>
      </w:r>
      <w:r w:rsidR="00B11464">
        <w:rPr>
          <w:rFonts w:hAnsi="ＭＳ 明朝" w:cs="ＭＳ明朝" w:hint="eastAsia"/>
          <w:kern w:val="0"/>
          <w:szCs w:val="21"/>
        </w:rPr>
        <w:t>。</w:t>
      </w:r>
    </w:p>
    <w:p w:rsidR="00052BE2" w:rsidRPr="00F32A21" w:rsidRDefault="0068385C" w:rsidP="008277DE">
      <w:pPr>
        <w:adjustRightInd w:val="0"/>
        <w:ind w:firstLineChars="200" w:firstLine="420"/>
        <w:jc w:val="left"/>
        <w:rPr>
          <w:rFonts w:hAnsi="ＭＳ 明朝" w:cs="ＭＳ明朝"/>
          <w:kern w:val="0"/>
          <w:szCs w:val="21"/>
        </w:rPr>
      </w:pPr>
      <w:r>
        <w:rPr>
          <w:rFonts w:hAnsi="ＭＳ 明朝" w:cs="ＭＳ明朝" w:hint="eastAsia"/>
          <w:kern w:val="0"/>
          <w:szCs w:val="21"/>
        </w:rPr>
        <w:t>①</w:t>
      </w:r>
      <w:r w:rsidR="008277DE" w:rsidRPr="00F32A21">
        <w:rPr>
          <w:rFonts w:hAnsi="ＭＳ 明朝" w:cs="ＭＳ明朝" w:hint="eastAsia"/>
          <w:kern w:val="0"/>
          <w:szCs w:val="21"/>
        </w:rPr>
        <w:t xml:space="preserve">　</w:t>
      </w:r>
      <w:r w:rsidR="0076518C" w:rsidRPr="00F32A21">
        <w:rPr>
          <w:rFonts w:hAnsi="ＭＳ 明朝" w:cs="ＭＳ明朝" w:hint="eastAsia"/>
          <w:kern w:val="0"/>
          <w:szCs w:val="21"/>
        </w:rPr>
        <w:t>教職員の役割</w:t>
      </w:r>
      <w:r>
        <w:rPr>
          <w:rFonts w:hAnsi="ＭＳ 明朝" w:cs="ＭＳ明朝" w:hint="eastAsia"/>
          <w:kern w:val="0"/>
          <w:szCs w:val="21"/>
        </w:rPr>
        <w:t>分担</w:t>
      </w:r>
    </w:p>
    <w:p w:rsidR="00052BE2" w:rsidRPr="00F32A21" w:rsidRDefault="00052BE2" w:rsidP="008277D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事前の計画に基づいた児童生徒の下校対応、安全確保のほかに情報収集や電話応対、校内点検など</w:t>
      </w:r>
    </w:p>
    <w:p w:rsidR="00794FEA" w:rsidRPr="0068385C" w:rsidRDefault="0068385C" w:rsidP="0068385C">
      <w:pPr>
        <w:pStyle w:val="ad"/>
        <w:numPr>
          <w:ilvl w:val="0"/>
          <w:numId w:val="33"/>
        </w:numPr>
        <w:adjustRightInd w:val="0"/>
        <w:ind w:leftChars="0"/>
        <w:jc w:val="left"/>
        <w:rPr>
          <w:rFonts w:hAnsi="ＭＳ 明朝" w:cs="ＭＳ明朝"/>
          <w:kern w:val="0"/>
          <w:szCs w:val="21"/>
        </w:rPr>
      </w:pPr>
      <w:r w:rsidRPr="0068385C">
        <w:rPr>
          <w:rFonts w:hAnsi="ＭＳ 明朝" w:cs="ＭＳ明朝" w:hint="eastAsia"/>
          <w:kern w:val="0"/>
          <w:szCs w:val="21"/>
        </w:rPr>
        <w:t xml:space="preserve">　関係機関等への連絡</w:t>
      </w:r>
    </w:p>
    <w:p w:rsidR="002450D0" w:rsidRPr="00F32A21" w:rsidRDefault="002450D0" w:rsidP="00841B98">
      <w:pPr>
        <w:adjustRightInd w:val="0"/>
        <w:jc w:val="left"/>
        <w:rPr>
          <w:rFonts w:hAnsi="ＭＳ 明朝" w:cs="ＭＳゴシック"/>
          <w:kern w:val="0"/>
          <w:szCs w:val="21"/>
        </w:rPr>
      </w:pPr>
    </w:p>
    <w:p w:rsidR="00052BE2" w:rsidRPr="00F32A21" w:rsidRDefault="008B0C30"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w:t>
      </w:r>
      <w:r w:rsidR="0068385C">
        <w:rPr>
          <w:rFonts w:ascii="ＭＳ ゴシック" w:eastAsia="ＭＳ ゴシック" w:hAnsi="ＭＳ ゴシック" w:cs="ＭＳゴシック" w:hint="eastAsia"/>
          <w:kern w:val="0"/>
          <w:szCs w:val="21"/>
        </w:rPr>
        <w:t>）校外の教職員へ連絡する</w:t>
      </w:r>
    </w:p>
    <w:p w:rsidR="00052BE2" w:rsidRPr="00F32A21" w:rsidRDefault="00052BE2" w:rsidP="0076518C">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76518C" w:rsidRPr="00F32A21">
        <w:rPr>
          <w:rFonts w:hAnsi="ＭＳ 明朝" w:cs="ＭＳ明朝" w:hint="eastAsia"/>
          <w:kern w:val="0"/>
          <w:szCs w:val="21"/>
        </w:rPr>
        <w:t xml:space="preserve">　</w:t>
      </w:r>
      <w:r w:rsidRPr="00F32A21">
        <w:rPr>
          <w:rFonts w:hAnsi="ＭＳ 明朝" w:cs="ＭＳ明朝" w:hint="eastAsia"/>
          <w:kern w:val="0"/>
          <w:szCs w:val="21"/>
        </w:rPr>
        <w:t>児童生徒を引率して、校外活動中の教職員</w:t>
      </w:r>
    </w:p>
    <w:p w:rsidR="0088115D" w:rsidRPr="00F32A21" w:rsidRDefault="00052BE2" w:rsidP="0068385C">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76518C" w:rsidRPr="00F32A21">
        <w:rPr>
          <w:rFonts w:hAnsi="ＭＳ 明朝" w:cs="ＭＳ明朝" w:hint="eastAsia"/>
          <w:kern w:val="0"/>
          <w:szCs w:val="21"/>
        </w:rPr>
        <w:t xml:space="preserve">　</w:t>
      </w:r>
      <w:r w:rsidRPr="00F32A21">
        <w:rPr>
          <w:rFonts w:hAnsi="ＭＳ 明朝" w:cs="ＭＳ明朝" w:hint="eastAsia"/>
          <w:kern w:val="0"/>
          <w:szCs w:val="21"/>
        </w:rPr>
        <w:t>出張中の教職員</w:t>
      </w:r>
    </w:p>
    <w:p w:rsidR="00052BE2" w:rsidRPr="00F32A21" w:rsidRDefault="00624A51" w:rsidP="0088115D">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学校外にいる教職員へ「南海トラフ</w:t>
      </w:r>
      <w:r w:rsidR="00B10451">
        <w:rPr>
          <w:rFonts w:hAnsi="ＭＳ 明朝" w:cs="ＭＳ明朝" w:hint="eastAsia"/>
          <w:kern w:val="0"/>
          <w:szCs w:val="21"/>
        </w:rPr>
        <w:t>地震臨時</w:t>
      </w:r>
      <w:r w:rsidR="00052BE2" w:rsidRPr="00F32A21">
        <w:rPr>
          <w:rFonts w:hAnsi="ＭＳ 明朝" w:cs="ＭＳ明朝" w:hint="eastAsia"/>
          <w:kern w:val="0"/>
          <w:szCs w:val="21"/>
        </w:rPr>
        <w:t>情報」</w:t>
      </w:r>
      <w:r w:rsidR="00B10451">
        <w:rPr>
          <w:rFonts w:hAnsi="ＭＳ 明朝" w:cs="ＭＳ明朝" w:hint="eastAsia"/>
          <w:kern w:val="0"/>
          <w:szCs w:val="21"/>
        </w:rPr>
        <w:t>等</w:t>
      </w:r>
      <w:r w:rsidR="00052BE2" w:rsidRPr="00F32A21">
        <w:rPr>
          <w:rFonts w:hAnsi="ＭＳ 明朝" w:cs="ＭＳ明朝" w:hint="eastAsia"/>
          <w:kern w:val="0"/>
          <w:szCs w:val="21"/>
        </w:rPr>
        <w:t>が発表されたことを伝え、安全確保に努めるよう指示してください。</w:t>
      </w:r>
    </w:p>
    <w:p w:rsidR="0076518C" w:rsidRPr="00F32A21" w:rsidRDefault="0076518C" w:rsidP="00841B98">
      <w:pPr>
        <w:adjustRightInd w:val="0"/>
        <w:jc w:val="left"/>
        <w:rPr>
          <w:rFonts w:hAnsi="ＭＳ 明朝" w:cs="ＭＳゴシック"/>
          <w:kern w:val="0"/>
          <w:szCs w:val="21"/>
        </w:rPr>
      </w:pPr>
    </w:p>
    <w:p w:rsidR="00382EB9" w:rsidRPr="00F32A21" w:rsidRDefault="008B0C30" w:rsidP="00841B98">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052BE2" w:rsidRPr="00F32A21">
        <w:rPr>
          <w:rFonts w:ascii="ＭＳ ゴシック" w:eastAsia="ＭＳ ゴシック" w:hAnsi="ＭＳ ゴシック" w:cs="ＭＳゴシック" w:hint="eastAsia"/>
          <w:kern w:val="0"/>
          <w:szCs w:val="21"/>
        </w:rPr>
        <w:t>）全児童生徒の状況を把握する</w:t>
      </w:r>
    </w:p>
    <w:p w:rsidR="0076518C" w:rsidRPr="00F32A21" w:rsidRDefault="00382EB9" w:rsidP="00382EB9">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児童生徒の状況（在校中なのか、登下校中なのかなど）について、速やかに人数を把握する必要があります。</w:t>
      </w:r>
    </w:p>
    <w:p w:rsidR="00382EB9" w:rsidRPr="00F32A21" w:rsidRDefault="00382EB9" w:rsidP="00841B98">
      <w:pPr>
        <w:adjustRightInd w:val="0"/>
        <w:jc w:val="left"/>
        <w:rPr>
          <w:rFonts w:hAnsi="ＭＳ 明朝" w:cs="ＭＳゴシック"/>
          <w:kern w:val="0"/>
          <w:szCs w:val="21"/>
        </w:rPr>
      </w:pPr>
    </w:p>
    <w:p w:rsidR="00382403" w:rsidRDefault="00382403" w:rsidP="00700A9A">
      <w:pPr>
        <w:adjustRightInd w:val="0"/>
        <w:jc w:val="left"/>
        <w:rPr>
          <w:rFonts w:ascii="ＭＳ ゴシック" w:eastAsia="ＭＳ ゴシック" w:hAnsi="ＭＳ ゴシック" w:cs="ＭＳ明朝"/>
          <w:kern w:val="0"/>
          <w:szCs w:val="21"/>
        </w:rPr>
      </w:pPr>
    </w:p>
    <w:p w:rsidR="00700A9A" w:rsidRPr="00F32A21" w:rsidRDefault="00052BE2" w:rsidP="00700A9A">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７</w:t>
      </w:r>
      <w:r w:rsidR="00F1752B">
        <w:rPr>
          <w:rFonts w:ascii="ＭＳ ゴシック" w:eastAsia="ＭＳ ゴシック" w:hAnsi="ＭＳ ゴシック" w:cs="ＭＳ明朝" w:hint="eastAsia"/>
          <w:kern w:val="0"/>
          <w:szCs w:val="21"/>
        </w:rPr>
        <w:t>）来校者への周知</w:t>
      </w:r>
    </w:p>
    <w:p w:rsidR="00052BE2" w:rsidRPr="00F32A21" w:rsidRDefault="00052BE2" w:rsidP="00700A9A">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来客や来校している業者等へも正確な情報を伝え、安全が図れるよう措置してください。</w:t>
      </w:r>
    </w:p>
    <w:p w:rsidR="00700A9A" w:rsidRPr="00F32A21" w:rsidRDefault="00700A9A" w:rsidP="00841B98">
      <w:pPr>
        <w:adjustRightInd w:val="0"/>
        <w:jc w:val="left"/>
        <w:rPr>
          <w:rFonts w:hAnsi="ＭＳ 明朝" w:cs="ＭＳ明朝"/>
          <w:kern w:val="0"/>
          <w:szCs w:val="21"/>
        </w:rPr>
      </w:pPr>
    </w:p>
    <w:p w:rsidR="00052BE2" w:rsidRPr="00F32A21" w:rsidRDefault="00052BE2" w:rsidP="00841B98">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８</w:t>
      </w:r>
      <w:r w:rsidRPr="00F32A21">
        <w:rPr>
          <w:rFonts w:ascii="ＭＳ ゴシック" w:eastAsia="ＭＳ ゴシック" w:hAnsi="ＭＳ ゴシック" w:cs="ＭＳ明朝" w:hint="eastAsia"/>
          <w:kern w:val="0"/>
          <w:szCs w:val="21"/>
        </w:rPr>
        <w:t>）火元や危険物の安全対策</w:t>
      </w:r>
    </w:p>
    <w:p w:rsidR="00700A9A" w:rsidRPr="00F32A21" w:rsidRDefault="00DB5C1D" w:rsidP="00841B98">
      <w:pPr>
        <w:adjustRightInd w:val="0"/>
        <w:jc w:val="left"/>
        <w:rPr>
          <w:rFonts w:hAnsi="ＭＳ 明朝" w:cs="ＭＳ明朝"/>
          <w:kern w:val="0"/>
          <w:szCs w:val="21"/>
        </w:rPr>
      </w:pPr>
      <w:r w:rsidRPr="00F32A21">
        <w:rPr>
          <w:rFonts w:hAnsi="ＭＳ 明朝" w:cs="ＭＳ明朝" w:hint="eastAsia"/>
          <w:kern w:val="0"/>
          <w:szCs w:val="21"/>
        </w:rPr>
        <w:t xml:space="preserve">　　　教室（部屋）ごとに異なりますので、それぞれ確認する必要があります。</w:t>
      </w:r>
    </w:p>
    <w:p w:rsidR="003639E4" w:rsidRDefault="003639E4" w:rsidP="003639E4">
      <w:pPr>
        <w:adjustRightInd w:val="0"/>
        <w:jc w:val="left"/>
        <w:rPr>
          <w:rFonts w:ascii="ＭＳ ゴシック" w:eastAsia="ＭＳ ゴシック" w:hAnsi="ＭＳ ゴシック" w:cs="ＭＳ明朝"/>
          <w:kern w:val="0"/>
          <w:szCs w:val="21"/>
        </w:rPr>
      </w:pPr>
    </w:p>
    <w:p w:rsidR="003639E4" w:rsidRPr="00F32A21" w:rsidRDefault="003639E4" w:rsidP="003639E4">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hint="eastAsia"/>
          <w:kern w:val="0"/>
          <w:szCs w:val="21"/>
        </w:rPr>
        <w:t>９</w:t>
      </w:r>
      <w:r w:rsidR="00336887">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安全な場所へ避難する</w:t>
      </w:r>
      <w:r>
        <w:rPr>
          <w:rFonts w:ascii="ＭＳ ゴシック" w:eastAsia="ＭＳ ゴシック" w:hAnsi="ＭＳ ゴシック" w:cs="ＭＳ明朝" w:hint="eastAsia"/>
          <w:kern w:val="0"/>
          <w:szCs w:val="21"/>
        </w:rPr>
        <w:t>準備</w:t>
      </w:r>
    </w:p>
    <w:p w:rsidR="00DB5C1D" w:rsidRPr="003639E4" w:rsidRDefault="003639E4" w:rsidP="003639E4">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避難</w:t>
      </w:r>
      <w:r w:rsidR="00336887">
        <w:rPr>
          <w:rFonts w:hAnsi="ＭＳ 明朝" w:cs="ＭＳ明朝" w:hint="eastAsia"/>
          <w:kern w:val="0"/>
          <w:szCs w:val="21"/>
        </w:rPr>
        <w:t>場所及び避難経路の確認と授業時間や部活動等</w:t>
      </w:r>
      <w:r w:rsidR="00910D1E">
        <w:rPr>
          <w:rFonts w:hAnsi="ＭＳ 明朝" w:cs="ＭＳ明朝" w:hint="eastAsia"/>
          <w:kern w:val="0"/>
          <w:szCs w:val="21"/>
        </w:rPr>
        <w:t>の時間帯により安全に避難できるよう経路等の誘導の準備をしてください。</w:t>
      </w:r>
    </w:p>
    <w:p w:rsidR="00700A9A" w:rsidRPr="00F32A21" w:rsidRDefault="00700A9A" w:rsidP="00841B98">
      <w:pPr>
        <w:adjustRightInd w:val="0"/>
        <w:jc w:val="left"/>
        <w:rPr>
          <w:rFonts w:hAnsi="ＭＳ 明朝" w:cs="ＭＳ明朝"/>
          <w:kern w:val="0"/>
          <w:szCs w:val="21"/>
        </w:rPr>
      </w:pPr>
    </w:p>
    <w:p w:rsidR="00101EB7" w:rsidRPr="00F32A21" w:rsidRDefault="00052BE2" w:rsidP="00101EB7">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8B0C30">
        <w:rPr>
          <w:rFonts w:ascii="ＭＳ ゴシック" w:eastAsia="ＭＳ ゴシック" w:hAnsi="ＭＳ ゴシック" w:cs="ＭＳ明朝"/>
          <w:kern w:val="0"/>
          <w:szCs w:val="21"/>
        </w:rPr>
        <w:t>10</w:t>
      </w:r>
      <w:r w:rsidRPr="00F32A21">
        <w:rPr>
          <w:rFonts w:ascii="ＭＳ ゴシック" w:eastAsia="ＭＳ ゴシック" w:hAnsi="ＭＳ ゴシック" w:cs="ＭＳ明朝" w:hint="eastAsia"/>
          <w:kern w:val="0"/>
          <w:szCs w:val="21"/>
        </w:rPr>
        <w:t>）地震発生に備えて避難してきた住民</w:t>
      </w:r>
      <w:r w:rsidR="00F1752B">
        <w:rPr>
          <w:rFonts w:ascii="ＭＳ ゴシック" w:eastAsia="ＭＳ ゴシック" w:hAnsi="ＭＳ ゴシック" w:cs="ＭＳ明朝" w:hint="eastAsia"/>
          <w:kern w:val="0"/>
          <w:szCs w:val="21"/>
        </w:rPr>
        <w:t>への説明</w:t>
      </w:r>
    </w:p>
    <w:p w:rsidR="000F0F9A" w:rsidRDefault="00101EB7" w:rsidP="00101EB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w:t>
      </w:r>
      <w:r w:rsidR="0028623E">
        <w:rPr>
          <w:rFonts w:hAnsi="ＭＳ 明朝" w:cs="ＭＳ明朝" w:hint="eastAsia"/>
          <w:kern w:val="0"/>
          <w:szCs w:val="21"/>
        </w:rPr>
        <w:t>南海トラフ</w:t>
      </w:r>
      <w:r w:rsidR="00AD1BD3">
        <w:rPr>
          <w:rFonts w:hAnsi="ＭＳ 明朝" w:cs="ＭＳ明朝" w:hint="eastAsia"/>
          <w:kern w:val="0"/>
          <w:szCs w:val="21"/>
        </w:rPr>
        <w:t>地震</w:t>
      </w:r>
      <w:r w:rsidR="003639E4">
        <w:rPr>
          <w:rFonts w:hAnsi="ＭＳ 明朝" w:cs="ＭＳ明朝" w:hint="eastAsia"/>
          <w:kern w:val="0"/>
          <w:szCs w:val="21"/>
        </w:rPr>
        <w:t>臨時</w:t>
      </w:r>
      <w:r w:rsidR="00AD1BD3">
        <w:rPr>
          <w:rFonts w:hAnsi="ＭＳ 明朝" w:cs="ＭＳ明朝" w:hint="eastAsia"/>
          <w:kern w:val="0"/>
          <w:szCs w:val="21"/>
        </w:rPr>
        <w:t>情報」等を</w:t>
      </w:r>
      <w:r w:rsidR="00052BE2" w:rsidRPr="00F32A21">
        <w:rPr>
          <w:rFonts w:hAnsi="ＭＳ 明朝" w:cs="ＭＳ明朝" w:hint="eastAsia"/>
          <w:kern w:val="0"/>
          <w:szCs w:val="21"/>
        </w:rPr>
        <w:t>聞いて、</w:t>
      </w:r>
      <w:r w:rsidRPr="00F32A21">
        <w:rPr>
          <w:rFonts w:hAnsi="ＭＳ 明朝" w:cs="ＭＳ明朝" w:hint="eastAsia"/>
          <w:kern w:val="0"/>
          <w:szCs w:val="21"/>
        </w:rPr>
        <w:t>地域</w:t>
      </w:r>
      <w:r w:rsidR="00052BE2" w:rsidRPr="00F32A21">
        <w:rPr>
          <w:rFonts w:hAnsi="ＭＳ 明朝" w:cs="ＭＳ明朝" w:hint="eastAsia"/>
          <w:kern w:val="0"/>
          <w:szCs w:val="21"/>
        </w:rPr>
        <w:t>住民が避難してくることも考えられますので、</w:t>
      </w:r>
      <w:r w:rsidR="00110A31">
        <w:rPr>
          <w:rFonts w:hAnsi="ＭＳ 明朝" w:cs="ＭＳ明朝" w:hint="eastAsia"/>
          <w:kern w:val="0"/>
          <w:szCs w:val="21"/>
        </w:rPr>
        <w:t>その場合は</w:t>
      </w:r>
      <w:r w:rsidR="00F1752B">
        <w:rPr>
          <w:rFonts w:hAnsi="ＭＳ 明朝" w:cs="ＭＳ明朝" w:hint="eastAsia"/>
          <w:kern w:val="0"/>
          <w:szCs w:val="21"/>
        </w:rPr>
        <w:t>入手している情報の内容等について説明してください。状況によっては、</w:t>
      </w:r>
      <w:r w:rsidR="00FE025C" w:rsidRPr="00F32A21">
        <w:rPr>
          <w:rFonts w:hAnsi="ＭＳ 明朝" w:cs="ＭＳ明朝" w:hint="eastAsia"/>
          <w:kern w:val="0"/>
          <w:szCs w:val="21"/>
        </w:rPr>
        <w:t>市町村災害対策担当部局等の指示に従い、</w:t>
      </w:r>
      <w:r w:rsidR="00052BE2" w:rsidRPr="00F32A21">
        <w:rPr>
          <w:rFonts w:hAnsi="ＭＳ 明朝" w:cs="ＭＳ明朝" w:hint="eastAsia"/>
          <w:kern w:val="0"/>
          <w:szCs w:val="21"/>
        </w:rPr>
        <w:t>避難所</w:t>
      </w:r>
      <w:r w:rsidR="00D74E57" w:rsidRPr="00F32A21">
        <w:rPr>
          <w:rFonts w:hAnsi="ＭＳ 明朝" w:cs="ＭＳ明朝" w:hint="eastAsia"/>
          <w:kern w:val="0"/>
          <w:szCs w:val="21"/>
        </w:rPr>
        <w:t>等</w:t>
      </w:r>
      <w:r w:rsidR="00052BE2" w:rsidRPr="00F32A21">
        <w:rPr>
          <w:rFonts w:hAnsi="ＭＳ 明朝" w:cs="ＭＳ明朝" w:hint="eastAsia"/>
          <w:kern w:val="0"/>
          <w:szCs w:val="21"/>
        </w:rPr>
        <w:t>に指定されている場所への誘導をしてください。</w:t>
      </w:r>
    </w:p>
    <w:p w:rsidR="004616B7" w:rsidRPr="00F32A21" w:rsidRDefault="004616B7" w:rsidP="00101EB7">
      <w:pPr>
        <w:adjustRightInd w:val="0"/>
        <w:ind w:leftChars="200" w:left="420" w:firstLineChars="100" w:firstLine="210"/>
        <w:jc w:val="left"/>
        <w:rPr>
          <w:rFonts w:ascii="ＭＳ ゴシック" w:eastAsia="ＭＳ ゴシック" w:hAnsi="ＭＳ ゴシック" w:cs="ＭＳ明朝"/>
          <w:kern w:val="0"/>
          <w:szCs w:val="21"/>
        </w:rPr>
      </w:pPr>
    </w:p>
    <w:p w:rsidR="004616B7" w:rsidRPr="00691F64" w:rsidRDefault="004616B7" w:rsidP="004616B7">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11</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特別な状況等</w:t>
      </w:r>
      <w:r w:rsidR="00D35CA8">
        <w:rPr>
          <w:rFonts w:asciiTheme="majorEastAsia" w:eastAsiaTheme="majorEastAsia" w:hAnsiTheme="majorEastAsia" w:cs="ＭＳゴシック" w:hint="eastAsia"/>
          <w:kern w:val="0"/>
          <w:szCs w:val="21"/>
        </w:rPr>
        <w:t>による当面の対応の</w:t>
      </w:r>
      <w:r w:rsidR="00DB6023">
        <w:rPr>
          <w:rFonts w:asciiTheme="majorEastAsia" w:eastAsiaTheme="majorEastAsia" w:hAnsiTheme="majorEastAsia" w:cs="ＭＳゴシック" w:hint="eastAsia"/>
          <w:kern w:val="0"/>
          <w:szCs w:val="21"/>
        </w:rPr>
        <w:t>決定</w:t>
      </w:r>
    </w:p>
    <w:p w:rsidR="004616B7" w:rsidRPr="00EA2742" w:rsidRDefault="004616B7" w:rsidP="00DB6023">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856431">
        <w:rPr>
          <w:rFonts w:hAnsi="ＭＳ 明朝" w:cs="ＭＳゴシック" w:hint="eastAsia"/>
          <w:kern w:val="0"/>
          <w:szCs w:val="21"/>
        </w:rPr>
        <w:t>各種の情報や</w:t>
      </w:r>
      <w:r w:rsidR="00316073">
        <w:rPr>
          <w:rFonts w:hAnsi="ＭＳ 明朝" w:cs="ＭＳゴシック" w:hint="eastAsia"/>
          <w:kern w:val="0"/>
          <w:szCs w:val="21"/>
        </w:rPr>
        <w:t>学校及び学校周辺の状況</w:t>
      </w:r>
      <w:r w:rsidR="00856431">
        <w:rPr>
          <w:rFonts w:hAnsi="ＭＳ 明朝" w:cs="ＭＳゴシック" w:hint="eastAsia"/>
          <w:kern w:val="0"/>
          <w:szCs w:val="21"/>
        </w:rPr>
        <w:t>等</w:t>
      </w:r>
      <w:r w:rsidR="00316073">
        <w:rPr>
          <w:rFonts w:hAnsi="ＭＳ 明朝" w:cs="ＭＳゴシック" w:hint="eastAsia"/>
          <w:kern w:val="0"/>
          <w:szCs w:val="21"/>
        </w:rPr>
        <w:t>を総合的に判断して</w:t>
      </w:r>
      <w:r w:rsidR="0086616F"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Pr="00BD7205">
        <w:rPr>
          <w:rFonts w:hAnsi="ＭＳ 明朝" w:cs="ＭＳゴシック" w:hint="eastAsia"/>
          <w:kern w:val="0"/>
          <w:szCs w:val="21"/>
        </w:rPr>
        <w:t>校長は</w:t>
      </w:r>
      <w:r>
        <w:rPr>
          <w:rFonts w:hAnsi="ＭＳ 明朝" w:cs="ＭＳゴシック" w:hint="eastAsia"/>
          <w:kern w:val="0"/>
          <w:szCs w:val="21"/>
        </w:rPr>
        <w:t xml:space="preserve">副校長・教頭等と協議するなどして、当面の対応（ </w:t>
      </w:r>
      <w:r w:rsidRPr="00EA2742">
        <w:rPr>
          <w:rFonts w:hAnsi="ＭＳ 明朝" w:cs="ＭＳゴシック" w:hint="eastAsia"/>
          <w:kern w:val="0"/>
          <w:szCs w:val="21"/>
        </w:rPr>
        <w:t>臨時休校の決定</w:t>
      </w:r>
      <w:r>
        <w:rPr>
          <w:rFonts w:hAnsi="ＭＳ 明朝" w:cs="ＭＳゴシック" w:hint="eastAsia"/>
          <w:kern w:val="0"/>
          <w:szCs w:val="21"/>
        </w:rPr>
        <w:t>、</w:t>
      </w:r>
      <w:r w:rsidRPr="00EA2742">
        <w:rPr>
          <w:rFonts w:hAnsi="ＭＳ 明朝" w:cs="ＭＳゴシック" w:hint="eastAsia"/>
          <w:kern w:val="0"/>
          <w:szCs w:val="21"/>
        </w:rPr>
        <w:t>教職員の対応の決定</w:t>
      </w:r>
      <w:r w:rsidR="006E1FCF">
        <w:rPr>
          <w:rFonts w:hAnsi="ＭＳ 明朝" w:cs="ＭＳゴシック" w:hint="eastAsia"/>
          <w:kern w:val="0"/>
          <w:szCs w:val="21"/>
        </w:rPr>
        <w:t>）等を決定してください</w:t>
      </w:r>
      <w:r w:rsidRPr="00BD7205">
        <w:rPr>
          <w:rFonts w:hAnsi="ＭＳ 明朝" w:cs="ＭＳゴシック" w:hint="eastAsia"/>
          <w:kern w:val="0"/>
          <w:szCs w:val="21"/>
        </w:rPr>
        <w:t>。</w:t>
      </w:r>
    </w:p>
    <w:p w:rsidR="004616B7" w:rsidRPr="00590FE1" w:rsidRDefault="004616B7" w:rsidP="004616B7">
      <w:pPr>
        <w:rPr>
          <w:rFonts w:hAnsi="ＭＳ 明朝" w:cs="ＭＳゴシック"/>
          <w:kern w:val="0"/>
          <w:szCs w:val="21"/>
        </w:rPr>
      </w:pPr>
    </w:p>
    <w:p w:rsidR="004616B7" w:rsidRPr="00691F64" w:rsidRDefault="0086616F" w:rsidP="004616B7">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（12</w:t>
      </w:r>
      <w:r w:rsidR="004616B7" w:rsidRPr="00691F64">
        <w:rPr>
          <w:rFonts w:asciiTheme="majorEastAsia" w:eastAsiaTheme="majorEastAsia" w:hAnsiTheme="majorEastAsia" w:cs="ＭＳゴシック" w:hint="eastAsia"/>
          <w:kern w:val="0"/>
          <w:szCs w:val="21"/>
        </w:rPr>
        <w:t>）</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11</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の</w:t>
      </w:r>
      <w:r w:rsidR="004616B7" w:rsidRPr="00691F64">
        <w:rPr>
          <w:rFonts w:asciiTheme="majorEastAsia" w:eastAsiaTheme="majorEastAsia" w:hAnsiTheme="majorEastAsia" w:cs="ＭＳゴシック" w:hint="eastAsia"/>
          <w:kern w:val="0"/>
          <w:szCs w:val="21"/>
        </w:rPr>
        <w:t>教育委員会への報告</w:t>
      </w:r>
    </w:p>
    <w:p w:rsidR="009B59E1" w:rsidRPr="009B59E1" w:rsidRDefault="004616B7" w:rsidP="009B59E1">
      <w:pPr>
        <w:ind w:leftChars="200" w:left="420" w:firstLineChars="100" w:firstLine="210"/>
        <w:rPr>
          <w:rFonts w:hAnsi="ＭＳ 明朝" w:cs="ＭＳゴシック"/>
          <w:kern w:val="0"/>
          <w:szCs w:val="21"/>
        </w:rPr>
      </w:pPr>
      <w:r w:rsidRPr="00590FE1">
        <w:rPr>
          <w:rFonts w:hAnsi="ＭＳ 明朝" w:cs="ＭＳゴシック" w:hint="eastAsia"/>
          <w:kern w:val="0"/>
          <w:szCs w:val="21"/>
        </w:rPr>
        <w:t>学校</w:t>
      </w:r>
      <w:r w:rsidR="0086616F">
        <w:rPr>
          <w:rFonts w:hAnsi="ＭＳ 明朝" w:cs="ＭＳゴシック" w:hint="eastAsia"/>
          <w:kern w:val="0"/>
          <w:szCs w:val="21"/>
        </w:rPr>
        <w:t>が「</w:t>
      </w:r>
      <w:r w:rsidR="0086616F" w:rsidRPr="00FB1695">
        <w:rPr>
          <w:rFonts w:asciiTheme="minorEastAsia" w:eastAsiaTheme="minorEastAsia" w:hAnsiTheme="minorEastAsia" w:cs="ＭＳゴシック" w:hint="eastAsia"/>
          <w:kern w:val="0"/>
          <w:szCs w:val="21"/>
        </w:rPr>
        <w:t>（11</w:t>
      </w:r>
      <w:r w:rsidRPr="00FB1695">
        <w:rPr>
          <w:rFonts w:asciiTheme="minorEastAsia" w:eastAsiaTheme="minorEastAsia" w:hAnsiTheme="minorEastAsia" w:cs="ＭＳゴシック" w:hint="eastAsia"/>
          <w:kern w:val="0"/>
          <w:szCs w:val="21"/>
        </w:rPr>
        <w:t>）</w:t>
      </w:r>
      <w:r w:rsidR="00D03E2D" w:rsidRPr="00052512">
        <w:rPr>
          <w:rFonts w:asciiTheme="minorEastAsia" w:eastAsiaTheme="minorEastAsia" w:hAnsiTheme="minorEastAsia" w:cs="ＭＳゴシック" w:hint="eastAsia"/>
          <w:kern w:val="0"/>
          <w:szCs w:val="21"/>
        </w:rPr>
        <w:t>特別な状況等による当面の対応の決定</w:t>
      </w:r>
      <w:r w:rsidR="0086616F" w:rsidRPr="00FB1695">
        <w:rPr>
          <w:rFonts w:asciiTheme="minorEastAsia" w:eastAsiaTheme="minorEastAsia" w:hAnsiTheme="minorEastAsia" w:cs="ＭＳゴシック"/>
          <w:kern w:val="0"/>
          <w:szCs w:val="21"/>
        </w:rPr>
        <w:t>」</w:t>
      </w:r>
      <w:r w:rsidR="0086616F" w:rsidRPr="00FB1695">
        <w:rPr>
          <w:rFonts w:asciiTheme="minorEastAsia" w:eastAsiaTheme="minorEastAsia" w:hAnsiTheme="minorEastAsia" w:cs="ＭＳゴシック" w:hint="eastAsia"/>
          <w:kern w:val="0"/>
          <w:szCs w:val="21"/>
        </w:rPr>
        <w:t>により</w:t>
      </w:r>
      <w:r w:rsidRPr="00FB1695">
        <w:rPr>
          <w:rFonts w:asciiTheme="minorEastAsia" w:eastAsiaTheme="minorEastAsia" w:hAnsiTheme="minorEastAsia" w:cs="ＭＳゴシック" w:hint="eastAsia"/>
          <w:kern w:val="0"/>
          <w:szCs w:val="21"/>
        </w:rPr>
        <w:t>臨時</w:t>
      </w:r>
      <w:r>
        <w:rPr>
          <w:rFonts w:hAnsi="ＭＳ 明朝" w:cs="ＭＳゴシック" w:hint="eastAsia"/>
          <w:kern w:val="0"/>
          <w:szCs w:val="21"/>
        </w:rPr>
        <w:t>休校</w:t>
      </w:r>
      <w:r w:rsidR="0086616F">
        <w:rPr>
          <w:rFonts w:hAnsi="ＭＳ 明朝" w:cs="ＭＳゴシック" w:hint="eastAsia"/>
          <w:kern w:val="0"/>
          <w:szCs w:val="21"/>
        </w:rPr>
        <w:t>措置</w:t>
      </w:r>
      <w:r>
        <w:rPr>
          <w:rFonts w:hAnsi="ＭＳ 明朝" w:cs="ＭＳゴシック" w:hint="eastAsia"/>
          <w:kern w:val="0"/>
          <w:szCs w:val="21"/>
        </w:rPr>
        <w:t>等を決定した場合は</w:t>
      </w:r>
      <w:r w:rsidRPr="00590FE1">
        <w:rPr>
          <w:rFonts w:hAnsi="ＭＳ 明朝" w:cs="ＭＳゴシック" w:hint="eastAsia"/>
          <w:kern w:val="0"/>
          <w:szCs w:val="21"/>
        </w:rPr>
        <w:t>、教育委員会へ報告を行ってください。</w:t>
      </w:r>
      <w:r w:rsidR="009B59E1" w:rsidRPr="00590FE1">
        <w:rPr>
          <w:rFonts w:hAnsi="ＭＳ 明朝" w:cs="ＭＳゴシック" w:hint="eastAsia"/>
          <w:kern w:val="0"/>
          <w:szCs w:val="21"/>
        </w:rPr>
        <w:t>（教育委員会から指示がなくても報告してください）</w:t>
      </w:r>
    </w:p>
    <w:p w:rsidR="004616B7" w:rsidRDefault="009B59E1" w:rsidP="00234228">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6000" behindDoc="0" locked="0" layoutInCell="1" allowOverlap="1" wp14:anchorId="7E715BEA" wp14:editId="5DE012CC">
                <wp:simplePos x="0" y="0"/>
                <wp:positionH relativeFrom="column">
                  <wp:posOffset>-82608</wp:posOffset>
                </wp:positionH>
                <wp:positionV relativeFrom="paragraph">
                  <wp:posOffset>12873</wp:posOffset>
                </wp:positionV>
                <wp:extent cx="6007966" cy="883227"/>
                <wp:effectExtent l="0" t="0" r="12065" b="12700"/>
                <wp:wrapNone/>
                <wp:docPr id="306" name="大かっこ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966" cy="883227"/>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3A1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06" o:spid="_x0000_s1026" type="#_x0000_t185" style="position:absolute;left:0;text-align:left;margin-left:-6.5pt;margin-top:1pt;width:473.05pt;height:6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"/>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１</w:t>
      </w:r>
      <w:r w:rsidRPr="00F32A21">
        <w:rPr>
          <w:rFonts w:ascii="ＭＳ Ｐゴシック" w:eastAsia="ＭＳ Ｐゴシック" w:hAnsi="ＭＳ Ｐゴシック" w:cs="ＭＳ明朝"/>
          <w:kern w:val="0"/>
          <w:szCs w:val="21"/>
        </w:rPr>
        <w:t xml:space="preserve"> </w:t>
      </w:r>
      <w:r w:rsidR="00234228">
        <w:rPr>
          <w:rFonts w:ascii="ＭＳ Ｐゴシック" w:eastAsia="ＭＳ Ｐゴシック" w:hAnsi="ＭＳ Ｐゴシック" w:cs="ＭＳ明朝" w:hint="eastAsia"/>
          <w:kern w:val="0"/>
          <w:szCs w:val="21"/>
        </w:rPr>
        <w:t>大規模地震による避難・誘導</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８</w:t>
      </w:r>
      <w:r w:rsidRPr="00F32A21">
        <w:rPr>
          <w:rFonts w:ascii="ＭＳ Ｐゴシック" w:eastAsia="ＭＳ Ｐゴシック" w:hAnsi="ＭＳ Ｐゴシック" w:cs="ＭＳ明朝" w:hint="eastAsia"/>
          <w:kern w:val="0"/>
          <w:szCs w:val="21"/>
        </w:rPr>
        <w:t>）</w:t>
      </w:r>
    </w:p>
    <w:p w:rsidR="00B07A08" w:rsidRPr="00F32A21" w:rsidRDefault="00B07A08" w:rsidP="00234228">
      <w:pPr>
        <w:adjustRightInd w:val="0"/>
        <w:ind w:firstLineChars="100" w:firstLine="210"/>
        <w:jc w:val="left"/>
        <w:rPr>
          <w:rFonts w:ascii="ＭＳ Ｐゴシック" w:eastAsia="ＭＳ Ｐゴシック" w:hAnsi="ＭＳ Ｐゴシック" w:cs="ＭＳ明朝"/>
          <w:kern w:val="0"/>
          <w:szCs w:val="21"/>
        </w:rPr>
      </w:pP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２</w:t>
      </w:r>
      <w:r w:rsidRPr="00F32A21">
        <w:rPr>
          <w:rFonts w:ascii="ＭＳ Ｐゴシック" w:eastAsia="ＭＳ Ｐゴシック" w:hAnsi="ＭＳ Ｐゴシック" w:cs="ＭＳ明朝"/>
          <w:kern w:val="0"/>
          <w:szCs w:val="21"/>
        </w:rPr>
        <w:t xml:space="preserve"> </w:t>
      </w:r>
      <w:r>
        <w:rPr>
          <w:rFonts w:ascii="ＭＳ Ｐゴシック" w:eastAsia="ＭＳ Ｐゴシック" w:hAnsi="ＭＳ Ｐゴシック" w:cs="ＭＳ明朝" w:hint="eastAsia"/>
          <w:kern w:val="0"/>
          <w:szCs w:val="21"/>
        </w:rPr>
        <w:t>被害状況</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９</w:t>
      </w:r>
      <w:r>
        <w:rPr>
          <w:rFonts w:ascii="ＭＳ Ｐゴシック" w:eastAsia="ＭＳ Ｐゴシック" w:hAnsi="ＭＳ Ｐゴシック" w:cs="ＭＳ明朝" w:hint="eastAsia"/>
          <w:kern w:val="0"/>
          <w:szCs w:val="21"/>
        </w:rPr>
        <w:t>）</w:t>
      </w:r>
    </w:p>
    <w:p w:rsidR="004616B7" w:rsidRPr="00F32A21" w:rsidRDefault="004616B7" w:rsidP="004616B7">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4976" behindDoc="0" locked="0" layoutInCell="1" allowOverlap="1" wp14:anchorId="783E006F" wp14:editId="7DA3AAD7">
                <wp:simplePos x="0" y="0"/>
                <wp:positionH relativeFrom="column">
                  <wp:posOffset>688975</wp:posOffset>
                </wp:positionH>
                <wp:positionV relativeFrom="paragraph">
                  <wp:posOffset>21590</wp:posOffset>
                </wp:positionV>
                <wp:extent cx="5064760" cy="558165"/>
                <wp:effectExtent l="12700" t="12065" r="8890" b="10795"/>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558165"/>
                        </a:xfrm>
                        <a:prstGeom prst="rect">
                          <a:avLst/>
                        </a:prstGeom>
                        <a:solidFill>
                          <a:srgbClr val="FFFFFF"/>
                        </a:solidFill>
                        <a:ln w="6350">
                          <a:solidFill>
                            <a:srgbClr val="000000"/>
                          </a:solidFill>
                          <a:prstDash val="dash"/>
                          <a:miter lim="800000"/>
                          <a:headEnd/>
                          <a:tailEnd/>
                        </a:ln>
                      </wps:spPr>
                      <wps:txbx>
                        <w:txbxContent>
                          <w:p w:rsidR="00DE12C0" w:rsidRPr="00BD3ADC" w:rsidRDefault="00DE12C0" w:rsidP="004616B7">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p w:rsidR="00DE12C0" w:rsidRPr="00BD3ADC" w:rsidRDefault="00DE12C0" w:rsidP="004616B7">
                            <w:pPr>
                              <w:spacing w:line="0" w:lineRule="atLeast"/>
                              <w:ind w:firstLineChars="100" w:firstLine="210"/>
                              <w:rPr>
                                <w:rFonts w:ascii="ＭＳ Ｐ明朝" w:eastAsia="ＭＳ Ｐ明朝" w:hAnsi="ＭＳ Ｐ明朝"/>
                                <w:szCs w:val="21"/>
                              </w:rPr>
                            </w:pPr>
                            <w:r w:rsidRPr="00BD3ADC">
                              <w:rPr>
                                <w:rFonts w:ascii="ＭＳ Ｐ明朝" w:eastAsia="ＭＳ Ｐ明朝" w:hAnsi="ＭＳ Ｐ明朝" w:hint="eastAsia"/>
                                <w:szCs w:val="21"/>
                              </w:rPr>
                              <w:t>※横浜･川崎･相模原･横須賀市以外の県立学校は　所管教育事務所への報告も必要です ［以下同］　（P</w:t>
                            </w:r>
                            <w:r>
                              <w:rPr>
                                <w:rFonts w:ascii="ＭＳ Ｐ明朝" w:eastAsia="ＭＳ Ｐ明朝" w:hAnsi="ＭＳ Ｐ明朝" w:hint="eastAsia"/>
                                <w:szCs w:val="21"/>
                              </w:rPr>
                              <w:t>80</w:t>
                            </w:r>
                            <w:r w:rsidRPr="00BD3ADC">
                              <w:rPr>
                                <w:rFonts w:ascii="ＭＳ Ｐ明朝" w:eastAsia="ＭＳ Ｐ明朝" w:hAnsi="ＭＳ Ｐ明朝" w:hint="eastAsia"/>
                                <w:szCs w:val="21"/>
                              </w:rPr>
                              <w:t xml:space="preserve"> 学校からの報告系統図参照）</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E006F" id="正方形/長方形 97" o:spid="_x0000_s1026" style="position:absolute;margin-left:54.25pt;margin-top:1.7pt;width:398.8pt;height:4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" strokeweight=".5pt">
                <v:stroke dashstyle="dash"/>
                <v:textbox inset=",0,,0">
                  <w:txbxContent>
                    <w:p w:rsidR="00DE12C0" w:rsidRPr="00BD3ADC" w:rsidRDefault="00DE12C0" w:rsidP="004616B7">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p w:rsidR="00DE12C0" w:rsidRPr="00BD3ADC" w:rsidRDefault="00DE12C0" w:rsidP="004616B7">
                      <w:pPr>
                        <w:spacing w:line="0" w:lineRule="atLeast"/>
                        <w:ind w:firstLineChars="100" w:firstLine="210"/>
                        <w:rPr>
                          <w:rFonts w:ascii="ＭＳ Ｐ明朝" w:eastAsia="ＭＳ Ｐ明朝" w:hAnsi="ＭＳ Ｐ明朝"/>
                          <w:szCs w:val="21"/>
                        </w:rPr>
                      </w:pPr>
                      <w:r w:rsidRPr="00BD3ADC">
                        <w:rPr>
                          <w:rFonts w:ascii="ＭＳ Ｐ明朝" w:eastAsia="ＭＳ Ｐ明朝" w:hAnsi="ＭＳ Ｐ明朝" w:hint="eastAsia"/>
                          <w:szCs w:val="21"/>
                        </w:rPr>
                        <w:t>※横浜･川崎･相模原･横須賀市以外の県立学校は　所管教育事務所への報告も必要です ［以下同］　（P</w:t>
                      </w:r>
                      <w:r>
                        <w:rPr>
                          <w:rFonts w:ascii="ＭＳ Ｐ明朝" w:eastAsia="ＭＳ Ｐ明朝" w:hAnsi="ＭＳ Ｐ明朝" w:hint="eastAsia"/>
                          <w:szCs w:val="21"/>
                        </w:rPr>
                        <w:t>80</w:t>
                      </w:r>
                      <w:r w:rsidRPr="00BD3ADC">
                        <w:rPr>
                          <w:rFonts w:ascii="ＭＳ Ｐ明朝" w:eastAsia="ＭＳ Ｐ明朝" w:hAnsi="ＭＳ Ｐ明朝" w:hint="eastAsia"/>
                          <w:szCs w:val="21"/>
                        </w:rPr>
                        <w:t xml:space="preserve"> 学校からの報告系統図参照）</w:t>
                      </w:r>
                    </w:p>
                  </w:txbxContent>
                </v:textbox>
              </v:rect>
            </w:pict>
          </mc:Fallback>
        </mc:AlternateContent>
      </w:r>
    </w:p>
    <w:p w:rsidR="004616B7" w:rsidRPr="00F32A21" w:rsidRDefault="004616B7" w:rsidP="004616B7">
      <w:pPr>
        <w:adjustRightInd w:val="0"/>
        <w:jc w:val="left"/>
        <w:rPr>
          <w:rFonts w:hAnsi="ＭＳ 明朝" w:cs="ＭＳゴシック"/>
          <w:kern w:val="0"/>
          <w:szCs w:val="21"/>
        </w:rPr>
      </w:pPr>
    </w:p>
    <w:p w:rsidR="004616B7" w:rsidRPr="00F32A21" w:rsidRDefault="004616B7" w:rsidP="004616B7">
      <w:pPr>
        <w:adjustRightInd w:val="0"/>
        <w:jc w:val="left"/>
        <w:rPr>
          <w:rFonts w:hAnsi="ＭＳ 明朝" w:cs="ＭＳゴシック"/>
          <w:kern w:val="0"/>
          <w:szCs w:val="21"/>
        </w:rPr>
      </w:pPr>
    </w:p>
    <w:p w:rsidR="004616B7" w:rsidRPr="00F32A21" w:rsidRDefault="004616B7" w:rsidP="004616B7">
      <w:pPr>
        <w:adjustRightInd w:val="0"/>
        <w:jc w:val="left"/>
        <w:rPr>
          <w:rFonts w:hAnsi="ＭＳ 明朝" w:cs="ＭＳゴシック"/>
          <w:kern w:val="0"/>
          <w:szCs w:val="21"/>
        </w:rPr>
      </w:pPr>
    </w:p>
    <w:p w:rsidR="004616B7" w:rsidRPr="00590FE1" w:rsidRDefault="004616B7" w:rsidP="004616B7">
      <w:pPr>
        <w:rPr>
          <w:rFonts w:hAnsi="ＭＳ 明朝" w:cs="ＭＳゴシック"/>
          <w:kern w:val="0"/>
          <w:szCs w:val="21"/>
        </w:rPr>
      </w:pPr>
    </w:p>
    <w:p w:rsidR="00101EB7" w:rsidRPr="004616B7" w:rsidRDefault="00101EB7" w:rsidP="00841B98">
      <w:pPr>
        <w:adjustRightInd w:val="0"/>
        <w:jc w:val="left"/>
        <w:rPr>
          <w:rFonts w:hAnsi="ＭＳ 明朝" w:cs="ＭＳゴシック"/>
          <w:kern w:val="0"/>
          <w:szCs w:val="21"/>
        </w:rPr>
      </w:pPr>
    </w:p>
    <w:p w:rsidR="00052BE2" w:rsidRPr="00F32A21" w:rsidRDefault="001746D7" w:rsidP="00841B98">
      <w:pPr>
        <w:rPr>
          <w:rFonts w:ascii="ＭＳ ゴシック" w:eastAsia="ＭＳ ゴシック" w:hAnsi="ＭＳ ゴシック" w:cs="ＭＳゴシック"/>
          <w:kern w:val="0"/>
        </w:rPr>
      </w:pPr>
      <w:r w:rsidRPr="00F32A21">
        <w:rPr>
          <w:rFonts w:hAnsi="ＭＳ 明朝" w:cs="ＭＳゴシック"/>
          <w:kern w:val="0"/>
          <w:szCs w:val="21"/>
        </w:rPr>
        <w:br w:type="page"/>
      </w:r>
      <w:r w:rsidR="00052BE2" w:rsidRPr="00F32A21">
        <w:rPr>
          <w:rFonts w:ascii="ＭＳ ゴシック" w:eastAsia="ＭＳ ゴシック" w:hAnsi="ＭＳ ゴシック" w:cs="ＭＳゴシック" w:hint="eastAsia"/>
          <w:kern w:val="0"/>
        </w:rPr>
        <w:lastRenderedPageBreak/>
        <w:t>★チェックリストのポイント</w:t>
      </w:r>
    </w:p>
    <w:p w:rsidR="00C26755" w:rsidRPr="00F32A21" w:rsidRDefault="00C26755" w:rsidP="00841B98">
      <w:pPr>
        <w:adjustRightInd w:val="0"/>
        <w:jc w:val="left"/>
        <w:rPr>
          <w:rFonts w:ascii="ＭＳ ゴシック" w:eastAsia="ＭＳ ゴシック" w:hAnsi="ＭＳ ゴシック" w:cs="ＭＳゴシック"/>
          <w:kern w:val="0"/>
        </w:rPr>
      </w:pPr>
    </w:p>
    <w:p w:rsidR="00C26755" w:rsidRPr="00F32A21" w:rsidRDefault="00052BE2" w:rsidP="00C26755">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C26755"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登下校時の場合</w:t>
      </w:r>
    </w:p>
    <w:p w:rsidR="00C26755" w:rsidRPr="00F32A21" w:rsidRDefault="008E0056" w:rsidP="00C26755">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（１）発表された情報の内容</w:t>
      </w:r>
      <w:r w:rsidR="00052BE2" w:rsidRPr="00F32A21">
        <w:rPr>
          <w:rFonts w:ascii="ＭＳ ゴシック" w:eastAsia="ＭＳ ゴシック" w:hAnsi="ＭＳ ゴシック" w:cs="ＭＳゴシック" w:hint="eastAsia"/>
          <w:kern w:val="0"/>
          <w:szCs w:val="21"/>
        </w:rPr>
        <w:t>、指示等を正確に理解する</w:t>
      </w:r>
    </w:p>
    <w:p w:rsidR="00052BE2" w:rsidRPr="00F32A21" w:rsidRDefault="00916C3E" w:rsidP="00C26755">
      <w:pPr>
        <w:adjustRightInd w:val="0"/>
        <w:ind w:leftChars="200" w:left="420" w:firstLineChars="100" w:firstLine="210"/>
        <w:jc w:val="left"/>
        <w:rPr>
          <w:rFonts w:ascii="ＭＳ ゴシック" w:eastAsia="ＭＳ ゴシック" w:hAnsi="ＭＳ ゴシック" w:cs="ＭＳゴシック"/>
          <w:kern w:val="0"/>
          <w:szCs w:val="21"/>
        </w:rPr>
      </w:pPr>
      <w:r>
        <w:rPr>
          <w:rFonts w:hAnsi="ＭＳ 明朝" w:cs="ＭＳ明朝" w:hint="eastAsia"/>
          <w:kern w:val="0"/>
          <w:szCs w:val="21"/>
        </w:rPr>
        <w:t>まず、</w:t>
      </w:r>
      <w:r w:rsidR="00DF6024">
        <w:rPr>
          <w:rFonts w:hAnsi="ＭＳ 明朝" w:cs="ＭＳ明朝" w:hint="eastAsia"/>
          <w:kern w:val="0"/>
          <w:szCs w:val="21"/>
        </w:rPr>
        <w:t>「南海トラフ地震</w:t>
      </w:r>
      <w:r>
        <w:rPr>
          <w:rFonts w:hAnsi="ＭＳ 明朝" w:cs="ＭＳ明朝" w:hint="eastAsia"/>
          <w:kern w:val="0"/>
          <w:szCs w:val="21"/>
        </w:rPr>
        <w:t>臨時</w:t>
      </w:r>
      <w:r w:rsidR="00DF6024">
        <w:rPr>
          <w:rFonts w:hAnsi="ＭＳ 明朝" w:cs="ＭＳ明朝" w:hint="eastAsia"/>
          <w:kern w:val="0"/>
          <w:szCs w:val="21"/>
        </w:rPr>
        <w:t>情報」等</w:t>
      </w:r>
      <w:r>
        <w:rPr>
          <w:rFonts w:hAnsi="ＭＳ 明朝" w:cs="ＭＳ明朝" w:hint="eastAsia"/>
          <w:kern w:val="0"/>
          <w:szCs w:val="21"/>
        </w:rPr>
        <w:t>の内容</w:t>
      </w:r>
      <w:r w:rsidR="003639E4">
        <w:rPr>
          <w:rFonts w:hAnsi="ＭＳ 明朝" w:cs="ＭＳ明朝" w:hint="eastAsia"/>
          <w:kern w:val="0"/>
          <w:szCs w:val="21"/>
        </w:rPr>
        <w:t>を</w:t>
      </w:r>
      <w:r w:rsidR="00624A51">
        <w:rPr>
          <w:rFonts w:hAnsi="ＭＳ 明朝" w:cs="ＭＳ明朝" w:hint="eastAsia"/>
          <w:kern w:val="0"/>
          <w:szCs w:val="21"/>
        </w:rPr>
        <w:t>正確に</w:t>
      </w:r>
      <w:r w:rsidR="003639E4">
        <w:rPr>
          <w:rFonts w:hAnsi="ＭＳ 明朝" w:cs="ＭＳ明朝" w:hint="eastAsia"/>
          <w:kern w:val="0"/>
          <w:szCs w:val="21"/>
        </w:rPr>
        <w:t>把握・</w:t>
      </w:r>
      <w:r w:rsidR="00052BE2" w:rsidRPr="00F32A21">
        <w:rPr>
          <w:rFonts w:hAnsi="ＭＳ 明朝" w:cs="ＭＳ明朝" w:hint="eastAsia"/>
          <w:kern w:val="0"/>
          <w:szCs w:val="21"/>
        </w:rPr>
        <w:t>理解してください。</w:t>
      </w:r>
    </w:p>
    <w:p w:rsidR="00C26755" w:rsidRPr="00916C3E" w:rsidRDefault="00C26755" w:rsidP="00185804">
      <w:pPr>
        <w:adjustRightInd w:val="0"/>
        <w:spacing w:line="240" w:lineRule="exact"/>
        <w:jc w:val="left"/>
        <w:rPr>
          <w:rFonts w:hAnsi="ＭＳ 明朝" w:cs="ＭＳゴシック"/>
          <w:kern w:val="0"/>
          <w:szCs w:val="21"/>
        </w:rPr>
      </w:pPr>
    </w:p>
    <w:p w:rsidR="00052BE2" w:rsidRPr="00F32A21" w:rsidRDefault="00052BE2" w:rsidP="00841B98">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（２）情報収集手段を確保する</w:t>
      </w:r>
    </w:p>
    <w:p w:rsidR="00052BE2" w:rsidRPr="00F32A21" w:rsidRDefault="00371466" w:rsidP="00C2675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時間の経過とともに、</w:t>
      </w:r>
      <w:r w:rsidR="00052BE2" w:rsidRPr="00F32A21">
        <w:rPr>
          <w:rFonts w:hAnsi="ＭＳ 明朝" w:cs="ＭＳ明朝" w:hint="eastAsia"/>
          <w:kern w:val="0"/>
          <w:szCs w:val="21"/>
        </w:rPr>
        <w:t>新たな情報が発表されることが</w:t>
      </w:r>
      <w:r w:rsidR="003639E4">
        <w:rPr>
          <w:rFonts w:hAnsi="ＭＳ 明朝" w:cs="ＭＳ明朝" w:hint="eastAsia"/>
          <w:kern w:val="0"/>
          <w:szCs w:val="21"/>
        </w:rPr>
        <w:t>予想されます。</w:t>
      </w:r>
      <w:r w:rsidR="00052BE2" w:rsidRPr="00F32A21">
        <w:rPr>
          <w:rFonts w:hAnsi="ＭＳ 明朝" w:cs="ＭＳ明朝" w:hint="eastAsia"/>
          <w:kern w:val="0"/>
          <w:szCs w:val="21"/>
        </w:rPr>
        <w:t>テレビやラジオ等からも情報を得られるようにしておいてください。</w:t>
      </w:r>
    </w:p>
    <w:p w:rsidR="00C26755" w:rsidRPr="00F32A21" w:rsidRDefault="00C26755" w:rsidP="00185804">
      <w:pPr>
        <w:adjustRightInd w:val="0"/>
        <w:spacing w:line="240" w:lineRule="exact"/>
        <w:jc w:val="left"/>
        <w:rPr>
          <w:rFonts w:hAnsi="ＭＳ 明朝" w:cs="ＭＳゴシック"/>
          <w:kern w:val="0"/>
          <w:szCs w:val="21"/>
        </w:rPr>
      </w:pPr>
    </w:p>
    <w:p w:rsidR="00624A51" w:rsidRPr="00F32A21" w:rsidRDefault="00D36423" w:rsidP="00624A51">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（３）校内の教職員の</w:t>
      </w:r>
      <w:r w:rsidR="00624A51">
        <w:rPr>
          <w:rFonts w:ascii="ＭＳ ゴシック" w:eastAsia="ＭＳ ゴシック" w:hAnsi="ＭＳ ゴシック" w:cs="ＭＳゴシック" w:hint="eastAsia"/>
          <w:kern w:val="0"/>
          <w:szCs w:val="21"/>
        </w:rPr>
        <w:t>情報共有</w:t>
      </w:r>
      <w:r w:rsidR="00371466">
        <w:rPr>
          <w:rFonts w:ascii="ＭＳ ゴシック" w:eastAsia="ＭＳ ゴシック" w:hAnsi="ＭＳ ゴシック" w:cs="ＭＳゴシック" w:hint="eastAsia"/>
          <w:kern w:val="0"/>
          <w:szCs w:val="21"/>
        </w:rPr>
        <w:t>と</w:t>
      </w:r>
      <w:r w:rsidR="006014F4">
        <w:rPr>
          <w:rFonts w:ascii="ＭＳ ゴシック" w:eastAsia="ＭＳ ゴシック" w:hAnsi="ＭＳ ゴシック" w:cs="ＭＳゴシック" w:hint="eastAsia"/>
          <w:kern w:val="0"/>
          <w:szCs w:val="21"/>
        </w:rPr>
        <w:t>在校中の</w:t>
      </w:r>
      <w:r>
        <w:rPr>
          <w:rFonts w:ascii="ＭＳ ゴシック" w:eastAsia="ＭＳ ゴシック" w:hAnsi="ＭＳ ゴシック" w:cs="ＭＳゴシック" w:hint="eastAsia"/>
          <w:kern w:val="0"/>
          <w:szCs w:val="21"/>
        </w:rPr>
        <w:t>児童</w:t>
      </w:r>
      <w:r w:rsidR="006014F4">
        <w:rPr>
          <w:rFonts w:ascii="ＭＳ ゴシック" w:eastAsia="ＭＳ ゴシック" w:hAnsi="ＭＳ ゴシック" w:cs="ＭＳゴシック" w:hint="eastAsia"/>
          <w:kern w:val="0"/>
          <w:szCs w:val="21"/>
        </w:rPr>
        <w:t>生徒の状況</w:t>
      </w:r>
      <w:r>
        <w:rPr>
          <w:rFonts w:ascii="ＭＳ ゴシック" w:eastAsia="ＭＳ ゴシック" w:hAnsi="ＭＳ ゴシック" w:cs="ＭＳゴシック" w:hint="eastAsia"/>
          <w:kern w:val="0"/>
          <w:szCs w:val="21"/>
        </w:rPr>
        <w:t>を</w:t>
      </w:r>
      <w:r w:rsidR="006014F4">
        <w:rPr>
          <w:rFonts w:ascii="ＭＳ ゴシック" w:eastAsia="ＭＳ ゴシック" w:hAnsi="ＭＳ ゴシック" w:cs="ＭＳゴシック" w:hint="eastAsia"/>
          <w:kern w:val="0"/>
          <w:szCs w:val="21"/>
        </w:rPr>
        <w:t>把握</w:t>
      </w:r>
      <w:r>
        <w:rPr>
          <w:rFonts w:ascii="ＭＳ ゴシック" w:eastAsia="ＭＳ ゴシック" w:hAnsi="ＭＳ ゴシック" w:cs="ＭＳゴシック" w:hint="eastAsia"/>
          <w:kern w:val="0"/>
          <w:szCs w:val="21"/>
        </w:rPr>
        <w:t>する</w:t>
      </w:r>
    </w:p>
    <w:p w:rsidR="00624A51" w:rsidRPr="00F32A21" w:rsidRDefault="00F64FD6" w:rsidP="00624A51">
      <w:pPr>
        <w:adjustRightInd w:val="0"/>
        <w:ind w:leftChars="200" w:left="420" w:firstLineChars="100" w:firstLine="210"/>
        <w:jc w:val="left"/>
        <w:rPr>
          <w:rFonts w:hAnsi="ＭＳ 明朝" w:cs="ＭＳ明朝"/>
          <w:kern w:val="0"/>
          <w:szCs w:val="21"/>
        </w:rPr>
      </w:pPr>
      <w:r w:rsidRPr="00FB1695">
        <w:rPr>
          <w:rFonts w:asciiTheme="minorEastAsia" w:eastAsiaTheme="minorEastAsia" w:hAnsiTheme="minorEastAsia" w:cs="ＭＳゴシック" w:hint="eastAsia"/>
          <w:kern w:val="0"/>
          <w:szCs w:val="21"/>
        </w:rPr>
        <w:t>在校中の生徒の状況</w:t>
      </w:r>
      <w:r w:rsidR="00371466" w:rsidRPr="00FB1695">
        <w:rPr>
          <w:rFonts w:asciiTheme="minorEastAsia" w:eastAsiaTheme="minorEastAsia" w:hAnsiTheme="minorEastAsia" w:cs="ＭＳゴシック" w:hint="eastAsia"/>
          <w:kern w:val="0"/>
          <w:szCs w:val="21"/>
        </w:rPr>
        <w:t>を</w:t>
      </w:r>
      <w:r w:rsidRPr="00FB1695">
        <w:rPr>
          <w:rFonts w:asciiTheme="minorEastAsia" w:eastAsiaTheme="minorEastAsia" w:hAnsiTheme="minorEastAsia" w:cs="ＭＳゴシック" w:hint="eastAsia"/>
          <w:kern w:val="0"/>
          <w:szCs w:val="21"/>
        </w:rPr>
        <w:t>把握するとともに、</w:t>
      </w:r>
      <w:r w:rsidR="00624A51" w:rsidRPr="00FB1695">
        <w:rPr>
          <w:rFonts w:asciiTheme="minorEastAsia" w:eastAsiaTheme="minorEastAsia" w:hAnsiTheme="minorEastAsia" w:cs="ＭＳ明朝" w:hint="eastAsia"/>
          <w:kern w:val="0"/>
          <w:szCs w:val="21"/>
        </w:rPr>
        <w:t>教職員</w:t>
      </w:r>
      <w:r w:rsidRPr="00FB1695">
        <w:rPr>
          <w:rFonts w:asciiTheme="minorEastAsia" w:eastAsiaTheme="minorEastAsia" w:hAnsiTheme="minorEastAsia" w:cs="ＭＳ明朝" w:hint="eastAsia"/>
          <w:kern w:val="0"/>
          <w:szCs w:val="21"/>
        </w:rPr>
        <w:t>は</w:t>
      </w:r>
      <w:r w:rsidR="00624A51" w:rsidRPr="00FB1695">
        <w:rPr>
          <w:rFonts w:asciiTheme="minorEastAsia" w:eastAsiaTheme="minorEastAsia" w:hAnsiTheme="minorEastAsia" w:cs="ＭＳ明朝" w:hint="eastAsia"/>
          <w:kern w:val="0"/>
          <w:szCs w:val="21"/>
        </w:rPr>
        <w:t>職</w:t>
      </w:r>
      <w:r w:rsidR="00624A51">
        <w:rPr>
          <w:rFonts w:hAnsi="ＭＳ 明朝" w:cs="ＭＳ明朝" w:hint="eastAsia"/>
          <w:kern w:val="0"/>
          <w:szCs w:val="21"/>
        </w:rPr>
        <w:t>員室等に集合して情報</w:t>
      </w:r>
      <w:r w:rsidR="00624A51" w:rsidRPr="00F32A21">
        <w:rPr>
          <w:rFonts w:hAnsi="ＭＳ 明朝" w:cs="ＭＳ明朝" w:hint="eastAsia"/>
          <w:kern w:val="0"/>
          <w:szCs w:val="21"/>
        </w:rPr>
        <w:t>確認</w:t>
      </w:r>
      <w:r>
        <w:rPr>
          <w:rFonts w:hAnsi="ＭＳ 明朝" w:cs="ＭＳ明朝" w:hint="eastAsia"/>
          <w:kern w:val="0"/>
          <w:szCs w:val="21"/>
        </w:rPr>
        <w:t>と対応</w:t>
      </w:r>
      <w:r w:rsidR="00624A51">
        <w:rPr>
          <w:rFonts w:hAnsi="ＭＳ 明朝" w:cs="ＭＳ明朝" w:hint="eastAsia"/>
          <w:kern w:val="0"/>
          <w:szCs w:val="21"/>
        </w:rPr>
        <w:t>等について確認してください。</w:t>
      </w:r>
    </w:p>
    <w:p w:rsidR="00624A51" w:rsidRPr="00F32A21" w:rsidRDefault="00624A51" w:rsidP="00624A51">
      <w:pPr>
        <w:adjustRightInd w:val="0"/>
        <w:jc w:val="left"/>
        <w:rPr>
          <w:rFonts w:hAnsi="ＭＳ 明朝" w:cs="ＭＳゴシック"/>
          <w:kern w:val="0"/>
          <w:szCs w:val="21"/>
        </w:rPr>
      </w:pPr>
    </w:p>
    <w:p w:rsidR="00910D1E" w:rsidRPr="00F32A21" w:rsidRDefault="00910D1E"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（４）役割分担等を確認する</w:t>
      </w:r>
    </w:p>
    <w:p w:rsidR="00910D1E" w:rsidRDefault="00DF6024" w:rsidP="00910D1E">
      <w:pPr>
        <w:adjustRightInd w:val="0"/>
        <w:ind w:leftChars="200" w:left="420" w:firstLineChars="100" w:firstLine="210"/>
        <w:jc w:val="left"/>
        <w:rPr>
          <w:rFonts w:hAnsi="ＭＳ 明朝" w:cs="ＭＳ明朝"/>
          <w:kern w:val="0"/>
          <w:szCs w:val="21"/>
        </w:rPr>
      </w:pPr>
      <w:r>
        <w:rPr>
          <w:rFonts w:hAnsi="ＭＳ 明朝" w:cs="ＭＳゴシック" w:hint="eastAsia"/>
          <w:kern w:val="0"/>
          <w:szCs w:val="21"/>
        </w:rPr>
        <w:t>「南海トラフ地震</w:t>
      </w:r>
      <w:r w:rsidR="00910D1E">
        <w:rPr>
          <w:rFonts w:hAnsi="ＭＳ 明朝" w:cs="ＭＳゴシック" w:hint="eastAsia"/>
          <w:kern w:val="0"/>
          <w:szCs w:val="21"/>
        </w:rPr>
        <w:t>臨時</w:t>
      </w:r>
      <w:r>
        <w:rPr>
          <w:rFonts w:hAnsi="ＭＳ 明朝" w:cs="ＭＳゴシック" w:hint="eastAsia"/>
          <w:kern w:val="0"/>
          <w:szCs w:val="21"/>
        </w:rPr>
        <w:t>情報」等</w:t>
      </w:r>
      <w:r w:rsidR="00910D1E" w:rsidRPr="00F32A21">
        <w:rPr>
          <w:rFonts w:hAnsi="ＭＳ 明朝" w:cs="ＭＳ明朝" w:hint="eastAsia"/>
          <w:kern w:val="0"/>
          <w:szCs w:val="21"/>
        </w:rPr>
        <w:t>が発表されたときは、平常時の活動を継続しながら、引き続き情報収集を行うなど必要な対応をとります。</w:t>
      </w:r>
    </w:p>
    <w:p w:rsidR="00910D1E" w:rsidRPr="0068385C" w:rsidRDefault="00910D1E" w:rsidP="00910D1E">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情報の内容により、次の</w:t>
      </w:r>
      <w:r w:rsidR="00EA48A9">
        <w:rPr>
          <w:rFonts w:hAnsi="ＭＳ 明朝" w:cs="ＭＳ明朝" w:hint="eastAsia"/>
          <w:kern w:val="0"/>
          <w:szCs w:val="21"/>
        </w:rPr>
        <w:t>確認をしておきます。</w:t>
      </w:r>
    </w:p>
    <w:p w:rsidR="00910D1E" w:rsidRPr="00F32A21" w:rsidRDefault="00910D1E" w:rsidP="00910D1E">
      <w:pPr>
        <w:adjustRightInd w:val="0"/>
        <w:ind w:firstLineChars="200" w:firstLine="420"/>
        <w:jc w:val="left"/>
        <w:rPr>
          <w:rFonts w:hAnsi="ＭＳ 明朝" w:cs="ＭＳ明朝"/>
          <w:kern w:val="0"/>
          <w:szCs w:val="21"/>
        </w:rPr>
      </w:pPr>
      <w:r>
        <w:rPr>
          <w:rFonts w:hAnsi="ＭＳ 明朝" w:cs="ＭＳ明朝" w:hint="eastAsia"/>
          <w:kern w:val="0"/>
          <w:szCs w:val="21"/>
        </w:rPr>
        <w:t>①</w:t>
      </w:r>
      <w:r w:rsidRPr="00F32A21">
        <w:rPr>
          <w:rFonts w:hAnsi="ＭＳ 明朝" w:cs="ＭＳ明朝" w:hint="eastAsia"/>
          <w:kern w:val="0"/>
          <w:szCs w:val="21"/>
        </w:rPr>
        <w:t xml:space="preserve">　教職員の役割</w:t>
      </w:r>
      <w:r>
        <w:rPr>
          <w:rFonts w:hAnsi="ＭＳ 明朝" w:cs="ＭＳ明朝" w:hint="eastAsia"/>
          <w:kern w:val="0"/>
          <w:szCs w:val="21"/>
        </w:rPr>
        <w:t>分担</w:t>
      </w:r>
    </w:p>
    <w:p w:rsidR="00910D1E" w:rsidRPr="00F32A21" w:rsidRDefault="00910D1E" w:rsidP="00910D1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事前の計画に基づいた児童生徒の下校対応、安全確保のほかに情報収集や電話応対、校内点検など</w:t>
      </w:r>
    </w:p>
    <w:p w:rsidR="00910D1E" w:rsidRPr="0068385C" w:rsidRDefault="00910D1E" w:rsidP="00910D1E">
      <w:pPr>
        <w:pStyle w:val="ad"/>
        <w:numPr>
          <w:ilvl w:val="0"/>
          <w:numId w:val="33"/>
        </w:numPr>
        <w:adjustRightInd w:val="0"/>
        <w:ind w:leftChars="0"/>
        <w:jc w:val="left"/>
        <w:rPr>
          <w:rFonts w:hAnsi="ＭＳ 明朝" w:cs="ＭＳ明朝"/>
          <w:kern w:val="0"/>
          <w:szCs w:val="21"/>
        </w:rPr>
      </w:pPr>
      <w:r w:rsidRPr="0068385C">
        <w:rPr>
          <w:rFonts w:hAnsi="ＭＳ 明朝" w:cs="ＭＳ明朝" w:hint="eastAsia"/>
          <w:kern w:val="0"/>
          <w:szCs w:val="21"/>
        </w:rPr>
        <w:t xml:space="preserve">　関係機関等への連絡</w:t>
      </w:r>
    </w:p>
    <w:p w:rsidR="00910D1E" w:rsidRPr="00F32A21" w:rsidRDefault="00910D1E" w:rsidP="00910D1E">
      <w:pPr>
        <w:adjustRightInd w:val="0"/>
        <w:jc w:val="left"/>
        <w:rPr>
          <w:rFonts w:hAnsi="ＭＳ 明朝" w:cs="ＭＳゴシック"/>
          <w:kern w:val="0"/>
          <w:szCs w:val="21"/>
        </w:rPr>
      </w:pPr>
    </w:p>
    <w:p w:rsidR="00910D1E" w:rsidRPr="00F32A21" w:rsidRDefault="00D866DC"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（５</w:t>
      </w:r>
      <w:r w:rsidR="00910D1E">
        <w:rPr>
          <w:rFonts w:ascii="ＭＳ ゴシック" w:eastAsia="ＭＳ ゴシック" w:hAnsi="ＭＳ ゴシック" w:cs="ＭＳゴシック" w:hint="eastAsia"/>
          <w:kern w:val="0"/>
          <w:szCs w:val="21"/>
        </w:rPr>
        <w:t>）校外の教職員へ連絡する</w:t>
      </w:r>
    </w:p>
    <w:p w:rsidR="00910D1E" w:rsidRPr="00F32A21" w:rsidRDefault="00910D1E" w:rsidP="00910D1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　児童生徒を引率して、校外活動中の教職員</w:t>
      </w:r>
    </w:p>
    <w:p w:rsidR="00910D1E" w:rsidRPr="00F32A21" w:rsidRDefault="00910D1E" w:rsidP="00910D1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　出張中の教職員</w:t>
      </w:r>
    </w:p>
    <w:p w:rsidR="00910D1E" w:rsidRPr="00F32A21" w:rsidRDefault="00624A51" w:rsidP="00910D1E">
      <w:pPr>
        <w:adjustRightInd w:val="0"/>
        <w:ind w:leftChars="200" w:left="420" w:firstLineChars="100" w:firstLine="210"/>
        <w:jc w:val="left"/>
        <w:rPr>
          <w:rFonts w:hAnsi="ＭＳ 明朝" w:cs="ＭＳ明朝"/>
          <w:kern w:val="0"/>
          <w:szCs w:val="21"/>
        </w:rPr>
      </w:pPr>
      <w:r>
        <w:rPr>
          <w:rFonts w:hAnsi="ＭＳ 明朝" w:cs="ＭＳ明朝" w:hint="eastAsia"/>
          <w:kern w:val="0"/>
          <w:szCs w:val="21"/>
        </w:rPr>
        <w:t>学校外にいる教職員へ「南海トラフ</w:t>
      </w:r>
      <w:r w:rsidR="00DF6024">
        <w:rPr>
          <w:rFonts w:hAnsi="ＭＳ 明朝" w:cs="ＭＳ明朝" w:hint="eastAsia"/>
          <w:kern w:val="0"/>
          <w:szCs w:val="21"/>
        </w:rPr>
        <w:t>地震</w:t>
      </w:r>
      <w:r w:rsidR="00910D1E">
        <w:rPr>
          <w:rFonts w:hAnsi="ＭＳ 明朝" w:cs="ＭＳ明朝" w:hint="eastAsia"/>
          <w:kern w:val="0"/>
          <w:szCs w:val="21"/>
        </w:rPr>
        <w:t>臨時</w:t>
      </w:r>
      <w:r w:rsidR="00DF6024">
        <w:rPr>
          <w:rFonts w:hAnsi="ＭＳ 明朝" w:cs="ＭＳ明朝" w:hint="eastAsia"/>
          <w:kern w:val="0"/>
          <w:szCs w:val="21"/>
        </w:rPr>
        <w:t>情報」等</w:t>
      </w:r>
      <w:r w:rsidR="00910D1E" w:rsidRPr="00F32A21">
        <w:rPr>
          <w:rFonts w:hAnsi="ＭＳ 明朝" w:cs="ＭＳ明朝" w:hint="eastAsia"/>
          <w:kern w:val="0"/>
          <w:szCs w:val="21"/>
        </w:rPr>
        <w:t>が発表されたことを伝え、安全確保に努めるよう指示してください。</w:t>
      </w:r>
    </w:p>
    <w:p w:rsidR="00910D1E" w:rsidRPr="00DF6024" w:rsidRDefault="00910D1E" w:rsidP="00910D1E">
      <w:pPr>
        <w:adjustRightInd w:val="0"/>
        <w:jc w:val="left"/>
        <w:rPr>
          <w:rFonts w:hAnsi="ＭＳ 明朝" w:cs="ＭＳゴシック"/>
          <w:kern w:val="0"/>
          <w:szCs w:val="21"/>
        </w:rPr>
      </w:pPr>
    </w:p>
    <w:p w:rsidR="00910D1E" w:rsidRPr="00F32A21" w:rsidRDefault="00D866DC" w:rsidP="00910D1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00910D1E" w:rsidRPr="00F32A21">
        <w:rPr>
          <w:rFonts w:ascii="ＭＳ ゴシック" w:eastAsia="ＭＳ ゴシック" w:hAnsi="ＭＳ ゴシック" w:cs="ＭＳゴシック" w:hint="eastAsia"/>
          <w:kern w:val="0"/>
          <w:szCs w:val="21"/>
        </w:rPr>
        <w:t>）全児童生徒の状況を把握する</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ゴシック"/>
          <w:kern w:val="0"/>
          <w:szCs w:val="21"/>
        </w:rPr>
      </w:pPr>
      <w:r w:rsidRPr="00F32A21">
        <w:rPr>
          <w:rFonts w:hAnsi="ＭＳ 明朝" w:cs="ＭＳゴシック" w:hint="eastAsia"/>
          <w:kern w:val="0"/>
          <w:szCs w:val="21"/>
        </w:rPr>
        <w:t>児童生徒の状況（在校中なのか、登下校中なのかなど）について、速やかに人数を把握する必要があります。</w:t>
      </w:r>
    </w:p>
    <w:p w:rsidR="00910D1E" w:rsidRPr="00F32A21" w:rsidRDefault="00910D1E" w:rsidP="00910D1E">
      <w:pPr>
        <w:adjustRightInd w:val="0"/>
        <w:jc w:val="left"/>
        <w:rPr>
          <w:rFonts w:hAnsi="ＭＳ 明朝" w:cs="ＭＳゴシック"/>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hint="eastAsia"/>
          <w:kern w:val="0"/>
          <w:szCs w:val="21"/>
        </w:rPr>
        <w:t>７</w:t>
      </w:r>
      <w:r>
        <w:rPr>
          <w:rFonts w:ascii="ＭＳ ゴシック" w:eastAsia="ＭＳ ゴシック" w:hAnsi="ＭＳ ゴシック" w:cs="ＭＳ明朝" w:hint="eastAsia"/>
          <w:kern w:val="0"/>
          <w:szCs w:val="21"/>
        </w:rPr>
        <w:t>）来校者への周知</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来客や来校している業者等へも正確な情報を伝え、安全が図れるよう措置してください。</w:t>
      </w:r>
    </w:p>
    <w:p w:rsidR="00910D1E" w:rsidRPr="00F32A21" w:rsidRDefault="00910D1E" w:rsidP="00910D1E">
      <w:pPr>
        <w:adjustRightInd w:val="0"/>
        <w:jc w:val="left"/>
        <w:rPr>
          <w:rFonts w:hAnsi="ＭＳ 明朝"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hint="eastAsia"/>
          <w:kern w:val="0"/>
          <w:szCs w:val="21"/>
        </w:rPr>
        <w:t>８</w:t>
      </w:r>
      <w:r w:rsidRPr="00F32A21">
        <w:rPr>
          <w:rFonts w:ascii="ＭＳ ゴシック" w:eastAsia="ＭＳ ゴシック" w:hAnsi="ＭＳ ゴシック" w:cs="ＭＳ明朝" w:hint="eastAsia"/>
          <w:kern w:val="0"/>
          <w:szCs w:val="21"/>
        </w:rPr>
        <w:t>）火元や危険物の安全対策</w:t>
      </w:r>
    </w:p>
    <w:p w:rsidR="00910D1E" w:rsidRPr="00F32A21" w:rsidRDefault="00910D1E" w:rsidP="00910D1E">
      <w:pPr>
        <w:adjustRightInd w:val="0"/>
        <w:jc w:val="left"/>
        <w:rPr>
          <w:rFonts w:hAnsi="ＭＳ 明朝" w:cs="ＭＳ明朝"/>
          <w:kern w:val="0"/>
          <w:szCs w:val="21"/>
        </w:rPr>
      </w:pPr>
      <w:r w:rsidRPr="00F32A21">
        <w:rPr>
          <w:rFonts w:hAnsi="ＭＳ 明朝" w:cs="ＭＳ明朝" w:hint="eastAsia"/>
          <w:kern w:val="0"/>
          <w:szCs w:val="21"/>
        </w:rPr>
        <w:t xml:space="preserve">　　　教室（部屋）ごとに異なりますので、それぞれ確認する必要があります。</w:t>
      </w:r>
    </w:p>
    <w:p w:rsidR="00910D1E" w:rsidRDefault="00910D1E" w:rsidP="00910D1E">
      <w:pPr>
        <w:adjustRightInd w:val="0"/>
        <w:jc w:val="left"/>
        <w:rPr>
          <w:rFonts w:ascii="ＭＳ ゴシック" w:eastAsia="ＭＳ ゴシック" w:hAnsi="ＭＳ ゴシック"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lastRenderedPageBreak/>
        <w:t>（</w:t>
      </w:r>
      <w:r w:rsidR="00D866DC">
        <w:rPr>
          <w:rFonts w:ascii="ＭＳ ゴシック" w:eastAsia="ＭＳ ゴシック" w:hAnsi="ＭＳ ゴシック" w:cs="ＭＳ明朝" w:hint="eastAsia"/>
          <w:kern w:val="0"/>
          <w:szCs w:val="21"/>
        </w:rPr>
        <w:t>９</w:t>
      </w:r>
      <w:r>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安全な場所へ避難する</w:t>
      </w:r>
      <w:r>
        <w:rPr>
          <w:rFonts w:ascii="ＭＳ ゴシック" w:eastAsia="ＭＳ ゴシック" w:hAnsi="ＭＳ ゴシック" w:cs="ＭＳ明朝" w:hint="eastAsia"/>
          <w:kern w:val="0"/>
          <w:szCs w:val="21"/>
        </w:rPr>
        <w:t>準備</w:t>
      </w:r>
    </w:p>
    <w:p w:rsidR="00910D1E" w:rsidRPr="003639E4"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避難</w:t>
      </w:r>
      <w:r>
        <w:rPr>
          <w:rFonts w:hAnsi="ＭＳ 明朝" w:cs="ＭＳ明朝" w:hint="eastAsia"/>
          <w:kern w:val="0"/>
          <w:szCs w:val="21"/>
        </w:rPr>
        <w:t>場所及び避難経路の確認と授業時間や部活動等の時間帯により安全に避難できるよう経路等の誘導の準備をしてください。</w:t>
      </w:r>
    </w:p>
    <w:p w:rsidR="00910D1E" w:rsidRPr="00F32A21" w:rsidRDefault="00910D1E" w:rsidP="00910D1E">
      <w:pPr>
        <w:adjustRightInd w:val="0"/>
        <w:jc w:val="left"/>
        <w:rPr>
          <w:rFonts w:hAnsi="ＭＳ 明朝" w:cs="ＭＳ明朝"/>
          <w:kern w:val="0"/>
          <w:szCs w:val="21"/>
        </w:rPr>
      </w:pPr>
    </w:p>
    <w:p w:rsidR="00910D1E" w:rsidRPr="00F32A21" w:rsidRDefault="00910D1E" w:rsidP="00910D1E">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w:t>
      </w:r>
      <w:r w:rsidR="00D866DC">
        <w:rPr>
          <w:rFonts w:ascii="ＭＳ ゴシック" w:eastAsia="ＭＳ ゴシック" w:hAnsi="ＭＳ ゴシック" w:cs="ＭＳ明朝"/>
          <w:kern w:val="0"/>
          <w:szCs w:val="21"/>
        </w:rPr>
        <w:t>10</w:t>
      </w:r>
      <w:r w:rsidRPr="00F32A21">
        <w:rPr>
          <w:rFonts w:ascii="ＭＳ ゴシック" w:eastAsia="ＭＳ ゴシック" w:hAnsi="ＭＳ ゴシック" w:cs="ＭＳ明朝" w:hint="eastAsia"/>
          <w:kern w:val="0"/>
          <w:szCs w:val="21"/>
        </w:rPr>
        <w:t>）地震発生に備えて避難してきた住民</w:t>
      </w:r>
      <w:r>
        <w:rPr>
          <w:rFonts w:ascii="ＭＳ ゴシック" w:eastAsia="ＭＳ ゴシック" w:hAnsi="ＭＳ ゴシック" w:cs="ＭＳ明朝" w:hint="eastAsia"/>
          <w:kern w:val="0"/>
          <w:szCs w:val="21"/>
        </w:rPr>
        <w:t>への説明</w:t>
      </w:r>
    </w:p>
    <w:p w:rsidR="00910D1E" w:rsidRPr="00F32A21" w:rsidRDefault="00910D1E" w:rsidP="00910D1E">
      <w:pPr>
        <w:adjustRightInd w:val="0"/>
        <w:ind w:leftChars="200" w:left="420" w:firstLineChars="100" w:firstLine="210"/>
        <w:jc w:val="left"/>
        <w:rPr>
          <w:rFonts w:ascii="ＭＳ ゴシック" w:eastAsia="ＭＳ ゴシック" w:hAnsi="ＭＳ ゴシック" w:cs="ＭＳ明朝"/>
          <w:kern w:val="0"/>
          <w:szCs w:val="21"/>
        </w:rPr>
      </w:pPr>
      <w:r w:rsidRPr="00F32A21">
        <w:rPr>
          <w:rFonts w:hAnsi="ＭＳ 明朝" w:cs="ＭＳ明朝" w:hint="eastAsia"/>
          <w:kern w:val="0"/>
          <w:szCs w:val="21"/>
        </w:rPr>
        <w:t>「</w:t>
      </w:r>
      <w:r>
        <w:rPr>
          <w:rFonts w:hAnsi="ＭＳ 明朝" w:cs="ＭＳ明朝" w:hint="eastAsia"/>
          <w:kern w:val="0"/>
          <w:szCs w:val="21"/>
        </w:rPr>
        <w:t>南海トラフ</w:t>
      </w:r>
      <w:r w:rsidR="00DF6024">
        <w:rPr>
          <w:rFonts w:hAnsi="ＭＳ 明朝" w:cs="ＭＳ明朝" w:hint="eastAsia"/>
          <w:kern w:val="0"/>
          <w:szCs w:val="21"/>
        </w:rPr>
        <w:t>地震</w:t>
      </w:r>
      <w:r>
        <w:rPr>
          <w:rFonts w:hAnsi="ＭＳ 明朝" w:cs="ＭＳ明朝" w:hint="eastAsia"/>
          <w:kern w:val="0"/>
          <w:szCs w:val="21"/>
        </w:rPr>
        <w:t>臨時</w:t>
      </w:r>
      <w:r w:rsidR="00DF6024">
        <w:rPr>
          <w:rFonts w:hAnsi="ＭＳ 明朝" w:cs="ＭＳ明朝" w:hint="eastAsia"/>
          <w:kern w:val="0"/>
          <w:szCs w:val="21"/>
        </w:rPr>
        <w:t>情報</w:t>
      </w:r>
      <w:r w:rsidRPr="00F32A21">
        <w:rPr>
          <w:rFonts w:hAnsi="ＭＳ 明朝" w:cs="ＭＳ明朝" w:hint="eastAsia"/>
          <w:kern w:val="0"/>
          <w:szCs w:val="21"/>
        </w:rPr>
        <w:t>」</w:t>
      </w:r>
      <w:r w:rsidR="00DF6024">
        <w:rPr>
          <w:rFonts w:hAnsi="ＭＳ 明朝" w:cs="ＭＳ明朝" w:hint="eastAsia"/>
          <w:kern w:val="0"/>
          <w:szCs w:val="21"/>
        </w:rPr>
        <w:t>等</w:t>
      </w:r>
      <w:r w:rsidRPr="00F32A21">
        <w:rPr>
          <w:rFonts w:hAnsi="ＭＳ 明朝" w:cs="ＭＳ明朝" w:hint="eastAsia"/>
          <w:kern w:val="0"/>
          <w:szCs w:val="21"/>
        </w:rPr>
        <w:t>を聞いて、地域住民が避難してくることも考えられますので、</w:t>
      </w:r>
      <w:r>
        <w:rPr>
          <w:rFonts w:hAnsi="ＭＳ 明朝" w:cs="ＭＳ明朝" w:hint="eastAsia"/>
          <w:kern w:val="0"/>
          <w:szCs w:val="21"/>
        </w:rPr>
        <w:t>その場合は入手している情報の内容等について説明してください。状況によっては、</w:t>
      </w:r>
      <w:r w:rsidRPr="00F32A21">
        <w:rPr>
          <w:rFonts w:hAnsi="ＭＳ 明朝" w:cs="ＭＳ明朝" w:hint="eastAsia"/>
          <w:kern w:val="0"/>
          <w:szCs w:val="21"/>
        </w:rPr>
        <w:t>市町村災害対策担当部局等の指示に従い、避難所等に指定されている場所への誘導をしてください。</w:t>
      </w:r>
    </w:p>
    <w:p w:rsidR="0086616F" w:rsidRDefault="0086616F" w:rsidP="0086616F">
      <w:pPr>
        <w:rPr>
          <w:rFonts w:asciiTheme="majorEastAsia" w:eastAsiaTheme="majorEastAsia" w:hAnsiTheme="majorEastAsia" w:cs="ＭＳゴシック"/>
          <w:kern w:val="0"/>
          <w:szCs w:val="21"/>
        </w:rPr>
      </w:pPr>
    </w:p>
    <w:p w:rsidR="0086616F" w:rsidRPr="00691F64" w:rsidRDefault="0086616F" w:rsidP="0086616F">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11</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w:t>
      </w:r>
      <w:r w:rsidR="00011D5D">
        <w:rPr>
          <w:rFonts w:asciiTheme="majorEastAsia" w:eastAsiaTheme="majorEastAsia" w:hAnsiTheme="majorEastAsia" w:cs="ＭＳゴシック" w:hint="eastAsia"/>
          <w:kern w:val="0"/>
          <w:szCs w:val="21"/>
        </w:rPr>
        <w:t>状況</w:t>
      </w:r>
      <w:r w:rsidR="00D17D78">
        <w:rPr>
          <w:rFonts w:asciiTheme="majorEastAsia" w:eastAsiaTheme="majorEastAsia" w:hAnsiTheme="majorEastAsia" w:cs="ＭＳゴシック" w:hint="eastAsia"/>
          <w:kern w:val="0"/>
          <w:szCs w:val="21"/>
        </w:rPr>
        <w:t>等</w:t>
      </w:r>
      <w:r w:rsidR="00201335">
        <w:rPr>
          <w:rFonts w:asciiTheme="majorEastAsia" w:eastAsiaTheme="majorEastAsia" w:hAnsiTheme="majorEastAsia" w:cs="ＭＳゴシック" w:hint="eastAsia"/>
          <w:kern w:val="0"/>
          <w:szCs w:val="21"/>
        </w:rPr>
        <w:t>による当面の対応</w:t>
      </w:r>
      <w:r>
        <w:rPr>
          <w:rFonts w:asciiTheme="majorEastAsia" w:eastAsiaTheme="majorEastAsia" w:hAnsiTheme="majorEastAsia" w:cs="ＭＳゴシック" w:hint="eastAsia"/>
          <w:kern w:val="0"/>
          <w:szCs w:val="21"/>
        </w:rPr>
        <w:t>の決定</w:t>
      </w:r>
    </w:p>
    <w:p w:rsidR="0086616F" w:rsidRPr="00EA2742" w:rsidRDefault="0086616F" w:rsidP="0086616F">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316073">
        <w:rPr>
          <w:rFonts w:hAnsi="ＭＳ 明朝" w:cs="ＭＳゴシック" w:hint="eastAsia"/>
          <w:kern w:val="0"/>
          <w:szCs w:val="21"/>
        </w:rPr>
        <w:t xml:space="preserve">　</w:t>
      </w:r>
      <w:r w:rsidR="00856431">
        <w:rPr>
          <w:rFonts w:hAnsi="ＭＳ 明朝" w:cs="ＭＳゴシック" w:hint="eastAsia"/>
          <w:kern w:val="0"/>
          <w:szCs w:val="21"/>
        </w:rPr>
        <w:t>各種の情報や学校及び学校周辺の状況等</w:t>
      </w:r>
      <w:r w:rsidR="00316073">
        <w:rPr>
          <w:rFonts w:hAnsi="ＭＳ 明朝" w:cs="ＭＳゴシック" w:hint="eastAsia"/>
          <w:kern w:val="0"/>
          <w:szCs w:val="21"/>
        </w:rPr>
        <w:t>を総合的に判断して</w:t>
      </w:r>
      <w:r w:rsidR="00316073"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00316073" w:rsidRPr="00BD7205">
        <w:rPr>
          <w:rFonts w:hAnsi="ＭＳ 明朝" w:cs="ＭＳゴシック" w:hint="eastAsia"/>
          <w:kern w:val="0"/>
          <w:szCs w:val="21"/>
        </w:rPr>
        <w:t>校長は</w:t>
      </w:r>
      <w:r w:rsidR="00316073">
        <w:rPr>
          <w:rFonts w:hAnsi="ＭＳ 明朝" w:cs="ＭＳゴシック" w:hint="eastAsia"/>
          <w:kern w:val="0"/>
          <w:szCs w:val="21"/>
        </w:rPr>
        <w:t xml:space="preserve">副校長・教頭等と協議するなどして、当面の対応（ </w:t>
      </w:r>
      <w:r w:rsidR="00316073" w:rsidRPr="00EA2742">
        <w:rPr>
          <w:rFonts w:hAnsi="ＭＳ 明朝" w:cs="ＭＳゴシック" w:hint="eastAsia"/>
          <w:kern w:val="0"/>
          <w:szCs w:val="21"/>
        </w:rPr>
        <w:t>臨時休校の決定</w:t>
      </w:r>
      <w:r w:rsidR="00316073">
        <w:rPr>
          <w:rFonts w:hAnsi="ＭＳ 明朝" w:cs="ＭＳゴシック" w:hint="eastAsia"/>
          <w:kern w:val="0"/>
          <w:szCs w:val="21"/>
        </w:rPr>
        <w:t>、</w:t>
      </w:r>
      <w:r w:rsidR="00316073" w:rsidRPr="00EA2742">
        <w:rPr>
          <w:rFonts w:hAnsi="ＭＳ 明朝" w:cs="ＭＳゴシック" w:hint="eastAsia"/>
          <w:kern w:val="0"/>
          <w:szCs w:val="21"/>
        </w:rPr>
        <w:t>教職員の対応の決定</w:t>
      </w:r>
      <w:r w:rsidR="00316073">
        <w:rPr>
          <w:rFonts w:hAnsi="ＭＳ 明朝" w:cs="ＭＳゴシック" w:hint="eastAsia"/>
          <w:kern w:val="0"/>
          <w:szCs w:val="21"/>
        </w:rPr>
        <w:t>）等を決定する</w:t>
      </w:r>
      <w:r w:rsidR="00316073" w:rsidRPr="00BD7205">
        <w:rPr>
          <w:rFonts w:hAnsi="ＭＳ 明朝" w:cs="ＭＳゴシック" w:hint="eastAsia"/>
          <w:kern w:val="0"/>
          <w:szCs w:val="21"/>
        </w:rPr>
        <w:t>。</w:t>
      </w:r>
    </w:p>
    <w:p w:rsidR="0086616F" w:rsidRPr="00590FE1" w:rsidRDefault="0086616F" w:rsidP="0086616F">
      <w:pPr>
        <w:rPr>
          <w:rFonts w:hAnsi="ＭＳ 明朝" w:cs="ＭＳゴシック"/>
          <w:kern w:val="0"/>
          <w:szCs w:val="21"/>
        </w:rPr>
      </w:pPr>
    </w:p>
    <w:p w:rsidR="0086616F" w:rsidRPr="00691F64" w:rsidRDefault="0086616F" w:rsidP="0086616F">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（12</w:t>
      </w:r>
      <w:r w:rsidRPr="00691F64">
        <w:rPr>
          <w:rFonts w:asciiTheme="majorEastAsia" w:eastAsiaTheme="majorEastAsia" w:hAnsiTheme="majorEastAsia" w:cs="ＭＳゴシック" w:hint="eastAsia"/>
          <w:kern w:val="0"/>
          <w:szCs w:val="21"/>
        </w:rPr>
        <w:t>）</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11</w:t>
      </w:r>
      <w:r w:rsidR="00D36423"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の</w:t>
      </w:r>
      <w:r w:rsidRPr="00691F64">
        <w:rPr>
          <w:rFonts w:asciiTheme="majorEastAsia" w:eastAsiaTheme="majorEastAsia" w:hAnsiTheme="majorEastAsia" w:cs="ＭＳゴシック" w:hint="eastAsia"/>
          <w:kern w:val="0"/>
          <w:szCs w:val="21"/>
        </w:rPr>
        <w:t>教育委員会への報告</w:t>
      </w:r>
    </w:p>
    <w:p w:rsidR="00682CA8" w:rsidRPr="000207BA" w:rsidRDefault="0086616F" w:rsidP="000207BA">
      <w:pPr>
        <w:ind w:leftChars="200" w:left="420" w:firstLineChars="100" w:firstLine="210"/>
        <w:rPr>
          <w:rFonts w:asciiTheme="majorEastAsia" w:eastAsiaTheme="majorEastAsia" w:hAnsiTheme="majorEastAsia" w:cs="ＭＳゴシック"/>
          <w:kern w:val="0"/>
          <w:szCs w:val="21"/>
        </w:rPr>
      </w:pPr>
      <w:r w:rsidRPr="00590FE1">
        <w:rPr>
          <w:rFonts w:hAnsi="ＭＳ 明朝" w:cs="ＭＳゴシック" w:hint="eastAsia"/>
          <w:kern w:val="0"/>
          <w:szCs w:val="21"/>
        </w:rPr>
        <w:t>学校</w:t>
      </w:r>
      <w:r>
        <w:rPr>
          <w:rFonts w:hAnsi="ＭＳ 明朝" w:cs="ＭＳゴシック" w:hint="eastAsia"/>
          <w:kern w:val="0"/>
          <w:szCs w:val="21"/>
        </w:rPr>
        <w:t>が</w:t>
      </w:r>
      <w:r w:rsidRPr="00FB1695">
        <w:rPr>
          <w:rFonts w:asciiTheme="minorEastAsia" w:eastAsiaTheme="minorEastAsia" w:hAnsiTheme="minorEastAsia" w:cs="ＭＳゴシック" w:hint="eastAsia"/>
          <w:kern w:val="0"/>
          <w:szCs w:val="21"/>
        </w:rPr>
        <w:t>「（11）</w:t>
      </w:r>
      <w:r w:rsidR="001E3345" w:rsidRPr="005A05CA">
        <w:rPr>
          <w:rFonts w:asciiTheme="minorEastAsia" w:eastAsiaTheme="minorEastAsia" w:hAnsiTheme="minorEastAsia" w:cs="ＭＳゴシック" w:hint="eastAsia"/>
          <w:kern w:val="0"/>
          <w:szCs w:val="21"/>
        </w:rPr>
        <w:t>特別な状況等による当面の対応</w:t>
      </w:r>
      <w:r w:rsidRPr="00FB1695">
        <w:rPr>
          <w:rFonts w:asciiTheme="minorEastAsia" w:eastAsiaTheme="minorEastAsia" w:hAnsiTheme="minorEastAsia" w:cs="ＭＳゴシック" w:hint="eastAsia"/>
          <w:kern w:val="0"/>
          <w:szCs w:val="21"/>
        </w:rPr>
        <w:t>の決定</w:t>
      </w:r>
      <w:r w:rsidRPr="00FB1695">
        <w:rPr>
          <w:rFonts w:asciiTheme="minorEastAsia" w:eastAsiaTheme="minorEastAsia" w:hAnsiTheme="minorEastAsia" w:cs="ＭＳゴシック"/>
          <w:kern w:val="0"/>
          <w:szCs w:val="21"/>
        </w:rPr>
        <w:t>」</w:t>
      </w:r>
      <w:r w:rsidRPr="00FB1695">
        <w:rPr>
          <w:rFonts w:asciiTheme="minorEastAsia" w:eastAsiaTheme="minorEastAsia" w:hAnsiTheme="minorEastAsia" w:cs="ＭＳゴシック" w:hint="eastAsia"/>
          <w:kern w:val="0"/>
          <w:szCs w:val="21"/>
        </w:rPr>
        <w:t>により臨</w:t>
      </w:r>
      <w:r>
        <w:rPr>
          <w:rFonts w:hAnsi="ＭＳ 明朝" w:cs="ＭＳゴシック" w:hint="eastAsia"/>
          <w:kern w:val="0"/>
          <w:szCs w:val="21"/>
        </w:rPr>
        <w:t>時休校措置等を決定した場合は</w:t>
      </w:r>
      <w:r w:rsidRPr="00590FE1">
        <w:rPr>
          <w:rFonts w:hAnsi="ＭＳ 明朝" w:cs="ＭＳゴシック" w:hint="eastAsia"/>
          <w:kern w:val="0"/>
          <w:szCs w:val="21"/>
        </w:rPr>
        <w:t>、教育委員会へ報告</w:t>
      </w:r>
      <w:r w:rsidR="00682CA8">
        <w:rPr>
          <w:rFonts w:hAnsi="ＭＳ 明朝" w:cs="ＭＳゴシック" w:hint="eastAsia"/>
          <w:kern w:val="0"/>
          <w:szCs w:val="21"/>
        </w:rPr>
        <w:t>を行ってください。</w:t>
      </w:r>
      <w:r w:rsidR="00682CA8" w:rsidRPr="00590FE1">
        <w:rPr>
          <w:rFonts w:hAnsi="ＭＳ 明朝" w:cs="ＭＳゴシック" w:hint="eastAsia"/>
          <w:kern w:val="0"/>
          <w:szCs w:val="21"/>
        </w:rPr>
        <w:t>（教育委員会から指示がなくても報告してください）</w:t>
      </w:r>
    </w:p>
    <w:p w:rsidR="00682CA8" w:rsidRPr="00F32A21" w:rsidRDefault="00682CA8" w:rsidP="00682CA8">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9072" behindDoc="0" locked="0" layoutInCell="1" allowOverlap="1" wp14:anchorId="13F6F82A" wp14:editId="049B1E3B">
                <wp:simplePos x="0" y="0"/>
                <wp:positionH relativeFrom="column">
                  <wp:posOffset>-9063</wp:posOffset>
                </wp:positionH>
                <wp:positionV relativeFrom="paragraph">
                  <wp:posOffset>12354</wp:posOffset>
                </wp:positionV>
                <wp:extent cx="5966402" cy="509155"/>
                <wp:effectExtent l="0" t="0" r="15875" b="24765"/>
                <wp:wrapNone/>
                <wp:docPr id="2154" name="大かっこ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02" cy="509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FA2D" id="大かっこ 2154" o:spid="_x0000_s1026" type="#_x0000_t185" style="position:absolute;left:0;text-align:left;margin-left:-.7pt;margin-top:.95pt;width:469.8pt;height:4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"/>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sidR="00BE35C9">
        <w:rPr>
          <w:rFonts w:ascii="ＭＳ Ｐゴシック" w:eastAsia="ＭＳ Ｐゴシック" w:hAnsi="ＭＳ Ｐゴシック" w:cs="ＭＳ明朝" w:hint="eastAsia"/>
          <w:kern w:val="0"/>
          <w:szCs w:val="21"/>
          <w:bdr w:val="single" w:sz="4" w:space="0" w:color="auto"/>
        </w:rPr>
        <w:t>２</w:t>
      </w:r>
      <w:r w:rsidRPr="00F32A21">
        <w:rPr>
          <w:rFonts w:ascii="ＭＳ Ｐゴシック" w:eastAsia="ＭＳ Ｐゴシック" w:hAnsi="ＭＳ Ｐゴシック" w:cs="ＭＳ明朝"/>
          <w:kern w:val="0"/>
          <w:szCs w:val="21"/>
        </w:rPr>
        <w:t xml:space="preserve"> </w:t>
      </w:r>
      <w:r w:rsidR="00BE35C9">
        <w:rPr>
          <w:rFonts w:ascii="ＭＳ Ｐゴシック" w:eastAsia="ＭＳ Ｐゴシック" w:hAnsi="ＭＳ Ｐゴシック" w:cs="ＭＳ明朝" w:hint="eastAsia"/>
          <w:kern w:val="0"/>
          <w:szCs w:val="21"/>
        </w:rPr>
        <w:t>被害状況</w:t>
      </w:r>
      <w:r w:rsidR="00234228" w:rsidRPr="00F32A21">
        <w:rPr>
          <w:rFonts w:ascii="ＭＳ Ｐゴシック" w:eastAsia="ＭＳ Ｐゴシック" w:hAnsi="ＭＳ Ｐゴシック" w:cs="ＭＳ明朝" w:hint="eastAsia"/>
          <w:kern w:val="0"/>
          <w:szCs w:val="21"/>
        </w:rPr>
        <w:t>等</w:t>
      </w:r>
      <w:r w:rsidRPr="00F32A21">
        <w:rPr>
          <w:rFonts w:ascii="ＭＳ Ｐゴシック" w:eastAsia="ＭＳ Ｐゴシック" w:hAnsi="ＭＳ Ｐゴシック" w:cs="ＭＳ明朝" w:hint="eastAsia"/>
          <w:kern w:val="0"/>
          <w:szCs w:val="21"/>
        </w:rPr>
        <w:t>報告書　（Ｐ８</w:t>
      </w:r>
      <w:r w:rsidR="00F86951">
        <w:rPr>
          <w:rFonts w:ascii="ＭＳ Ｐゴシック" w:eastAsia="ＭＳ Ｐゴシック" w:hAnsi="ＭＳ Ｐゴシック" w:cs="ＭＳ明朝" w:hint="eastAsia"/>
          <w:kern w:val="0"/>
          <w:szCs w:val="21"/>
        </w:rPr>
        <w:t>９</w:t>
      </w:r>
      <w:r w:rsidRPr="00F32A21">
        <w:rPr>
          <w:rFonts w:ascii="ＭＳ Ｐゴシック" w:eastAsia="ＭＳ Ｐゴシック" w:hAnsi="ＭＳ Ｐゴシック" w:cs="ＭＳ明朝" w:hint="eastAsia"/>
          <w:kern w:val="0"/>
          <w:szCs w:val="21"/>
        </w:rPr>
        <w:t>）</w:t>
      </w:r>
    </w:p>
    <w:p w:rsidR="00682CA8" w:rsidRPr="00F32A21" w:rsidRDefault="00682CA8" w:rsidP="00682CA8">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8048" behindDoc="0" locked="0" layoutInCell="1" allowOverlap="1" wp14:anchorId="4DE36F09" wp14:editId="29278F8D">
                <wp:simplePos x="0" y="0"/>
                <wp:positionH relativeFrom="column">
                  <wp:posOffset>686320</wp:posOffset>
                </wp:positionH>
                <wp:positionV relativeFrom="paragraph">
                  <wp:posOffset>21994</wp:posOffset>
                </wp:positionV>
                <wp:extent cx="5064760" cy="197427"/>
                <wp:effectExtent l="0" t="0" r="21590" b="12700"/>
                <wp:wrapNone/>
                <wp:docPr id="2155" name="正方形/長方形 2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97427"/>
                        </a:xfrm>
                        <a:prstGeom prst="rect">
                          <a:avLst/>
                        </a:prstGeom>
                        <a:solidFill>
                          <a:srgbClr val="FFFFFF"/>
                        </a:solidFill>
                        <a:ln w="6350">
                          <a:solidFill>
                            <a:srgbClr val="000000"/>
                          </a:solidFill>
                          <a:prstDash val="dash"/>
                          <a:miter lim="800000"/>
                          <a:headEnd/>
                          <a:tailEnd/>
                        </a:ln>
                      </wps:spPr>
                      <wps:txbx>
                        <w:txbxContent>
                          <w:p w:rsidR="00DE12C0" w:rsidRPr="00BD3ADC" w:rsidRDefault="00DE12C0"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36F09" id="正方形/長方形 2155" o:spid="_x0000_s1027" style="position:absolute;margin-left:54.05pt;margin-top:1.75pt;width:398.8pt;height:1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" strokeweight=".5pt">
                <v:stroke dashstyle="dash"/>
                <v:textbox inset=",0,,0">
                  <w:txbxContent>
                    <w:p w:rsidR="00DE12C0" w:rsidRPr="00BD3ADC" w:rsidRDefault="00DE12C0"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v:textbox>
              </v:rect>
            </w:pict>
          </mc:Fallback>
        </mc:AlternateContent>
      </w:r>
    </w:p>
    <w:p w:rsidR="00682CA8" w:rsidRPr="00F32A21" w:rsidRDefault="00682CA8" w:rsidP="00682CA8">
      <w:pPr>
        <w:adjustRightInd w:val="0"/>
        <w:jc w:val="left"/>
        <w:rPr>
          <w:rFonts w:hAnsi="ＭＳ 明朝" w:cs="ＭＳゴシック"/>
          <w:kern w:val="0"/>
          <w:szCs w:val="21"/>
        </w:rPr>
      </w:pPr>
    </w:p>
    <w:p w:rsidR="00682CA8" w:rsidRPr="00F32A21" w:rsidRDefault="00682CA8" w:rsidP="00682CA8">
      <w:pPr>
        <w:adjustRightInd w:val="0"/>
        <w:jc w:val="left"/>
        <w:rPr>
          <w:rFonts w:hAnsi="ＭＳ 明朝" w:cs="ＭＳゴシック"/>
          <w:kern w:val="0"/>
          <w:szCs w:val="21"/>
        </w:rPr>
      </w:pPr>
    </w:p>
    <w:p w:rsidR="004D6055" w:rsidRPr="00682CA8" w:rsidRDefault="004D6055" w:rsidP="00841B98">
      <w:pPr>
        <w:rPr>
          <w:rFonts w:hAnsi="ＭＳ 明朝" w:cs="ＭＳゴシック"/>
          <w:kern w:val="0"/>
          <w:szCs w:val="21"/>
        </w:rPr>
      </w:pPr>
    </w:p>
    <w:p w:rsidR="004D6055" w:rsidRPr="00F32A21" w:rsidRDefault="004D6055" w:rsidP="00841B98">
      <w:pPr>
        <w:rPr>
          <w:rFonts w:hAnsi="ＭＳ 明朝" w:cs="ＭＳゴシック"/>
          <w:kern w:val="0"/>
          <w:szCs w:val="21"/>
        </w:rPr>
      </w:pPr>
    </w:p>
    <w:p w:rsidR="004D6055" w:rsidRPr="00F32A21" w:rsidRDefault="004D6055" w:rsidP="00841B98">
      <w:pPr>
        <w:rPr>
          <w:rFonts w:hAnsi="ＭＳ 明朝" w:cs="ＭＳゴシック"/>
          <w:kern w:val="0"/>
          <w:szCs w:val="21"/>
        </w:rPr>
      </w:pPr>
    </w:p>
    <w:p w:rsidR="00CC6323" w:rsidRPr="00234228"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Pr="00F32A21" w:rsidRDefault="00CC6323" w:rsidP="00841B98">
      <w:pPr>
        <w:rPr>
          <w:rFonts w:hAnsi="ＭＳ 明朝" w:cs="ＭＳゴシック"/>
          <w:kern w:val="0"/>
          <w:szCs w:val="21"/>
        </w:rPr>
      </w:pPr>
    </w:p>
    <w:p w:rsidR="00CC6323" w:rsidRDefault="00CC6323"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590FE1" w:rsidRDefault="00590FE1" w:rsidP="00841B98">
      <w:pPr>
        <w:rPr>
          <w:rFonts w:hAnsi="ＭＳ 明朝" w:cs="ＭＳゴシック"/>
          <w:kern w:val="0"/>
          <w:szCs w:val="21"/>
        </w:rPr>
      </w:pPr>
    </w:p>
    <w:p w:rsidR="004D6055" w:rsidRDefault="004D6055" w:rsidP="00841B98">
      <w:pPr>
        <w:rPr>
          <w:rFonts w:hAnsi="ＭＳ 明朝" w:cs="ＭＳゴシック"/>
          <w:kern w:val="0"/>
          <w:szCs w:val="21"/>
        </w:rPr>
      </w:pPr>
    </w:p>
    <w:p w:rsidR="00B10451" w:rsidRPr="00F32A21" w:rsidRDefault="00B10451" w:rsidP="00841B98">
      <w:pPr>
        <w:rPr>
          <w:rFonts w:hAnsi="ＭＳ 明朝" w:cs="ＭＳゴシック"/>
          <w:kern w:val="0"/>
          <w:szCs w:val="21"/>
        </w:rPr>
      </w:pPr>
    </w:p>
    <w:p w:rsidR="00590FE1" w:rsidRPr="00691F64" w:rsidRDefault="00590FE1"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lastRenderedPageBreak/>
        <w:t xml:space="preserve">★チェックリストのポイント </w:t>
      </w:r>
    </w:p>
    <w:p w:rsidR="00590FE1" w:rsidRPr="00691F64" w:rsidRDefault="00590FE1"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kern w:val="0"/>
          <w:szCs w:val="21"/>
        </w:rPr>
        <w:t xml:space="preserve"> </w:t>
      </w:r>
    </w:p>
    <w:p w:rsidR="00332EF8" w:rsidRDefault="00590FE1" w:rsidP="00590FE1">
      <w:pPr>
        <w:rPr>
          <w:rFonts w:hAnsi="ＭＳ 明朝" w:cs="ＭＳゴシック"/>
          <w:kern w:val="0"/>
          <w:szCs w:val="21"/>
        </w:rPr>
      </w:pPr>
      <w:r w:rsidRPr="00691F64">
        <w:rPr>
          <w:rFonts w:asciiTheme="majorEastAsia" w:eastAsiaTheme="majorEastAsia" w:hAnsiTheme="majorEastAsia" w:cs="ＭＳゴシック" w:hint="eastAsia"/>
          <w:kern w:val="0"/>
          <w:szCs w:val="21"/>
        </w:rPr>
        <w:t>３ 夜間・休日の場合</w:t>
      </w:r>
    </w:p>
    <w:p w:rsidR="00590FE1" w:rsidRPr="00691F64" w:rsidRDefault="00DF4276" w:rsidP="00590FE1">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（１）</w:t>
      </w:r>
      <w:r w:rsidR="00DF6024">
        <w:rPr>
          <w:rFonts w:asciiTheme="majorEastAsia" w:eastAsiaTheme="majorEastAsia" w:hAnsiTheme="majorEastAsia" w:cs="ＭＳゴシック" w:hint="eastAsia"/>
          <w:kern w:val="0"/>
          <w:szCs w:val="21"/>
        </w:rPr>
        <w:t>発表された情報</w:t>
      </w:r>
      <w:r w:rsidR="00590FE1" w:rsidRPr="00691F64">
        <w:rPr>
          <w:rFonts w:asciiTheme="majorEastAsia" w:eastAsiaTheme="majorEastAsia" w:hAnsiTheme="majorEastAsia" w:cs="ＭＳゴシック" w:hint="eastAsia"/>
          <w:kern w:val="0"/>
          <w:szCs w:val="21"/>
        </w:rPr>
        <w:t xml:space="preserve">を覚知した教職員は、校長へ連絡する </w:t>
      </w:r>
    </w:p>
    <w:p w:rsidR="00590FE1" w:rsidRPr="00590FE1" w:rsidRDefault="00590FE1" w:rsidP="00DF4276">
      <w:pPr>
        <w:ind w:leftChars="200" w:left="420" w:firstLineChars="100" w:firstLine="210"/>
        <w:rPr>
          <w:rFonts w:hAnsi="ＭＳ 明朝" w:cs="ＭＳゴシック"/>
          <w:kern w:val="0"/>
          <w:szCs w:val="21"/>
        </w:rPr>
      </w:pPr>
      <w:r w:rsidRPr="00590FE1">
        <w:rPr>
          <w:rFonts w:hAnsi="ＭＳ 明朝" w:cs="ＭＳゴシック" w:hint="eastAsia"/>
          <w:kern w:val="0"/>
          <w:szCs w:val="21"/>
        </w:rPr>
        <w:t>情報が発表されるのが、夜間・休日などの場合もあります。迅速な対応をとる</w:t>
      </w:r>
      <w:r>
        <w:rPr>
          <w:rFonts w:hAnsi="ＭＳ 明朝" w:cs="ＭＳゴシック" w:hint="eastAsia"/>
          <w:kern w:val="0"/>
          <w:szCs w:val="21"/>
        </w:rPr>
        <w:t>必</w:t>
      </w:r>
      <w:r w:rsidR="00332EF8">
        <w:rPr>
          <w:rFonts w:hAnsi="ＭＳ 明朝" w:cs="ＭＳゴシック" w:hint="eastAsia"/>
          <w:kern w:val="0"/>
          <w:szCs w:val="21"/>
        </w:rPr>
        <w:t>要がある場合には</w:t>
      </w:r>
      <w:r>
        <w:rPr>
          <w:rFonts w:hAnsi="ＭＳ 明朝" w:cs="ＭＳゴシック" w:hint="eastAsia"/>
          <w:kern w:val="0"/>
          <w:szCs w:val="21"/>
        </w:rPr>
        <w:t>、夜間・休日に情報を得た教職員が</w:t>
      </w:r>
      <w:r w:rsidRPr="00590FE1">
        <w:rPr>
          <w:rFonts w:hAnsi="ＭＳ 明朝" w:cs="ＭＳゴシック" w:hint="eastAsia"/>
          <w:kern w:val="0"/>
          <w:szCs w:val="21"/>
        </w:rPr>
        <w:t xml:space="preserve">校長に連絡をするなど、日ごろから校内で共通理解を図っておいてください。 </w:t>
      </w:r>
    </w:p>
    <w:p w:rsidR="00590FE1" w:rsidRPr="00590FE1" w:rsidRDefault="00590FE1" w:rsidP="00590FE1">
      <w:pPr>
        <w:rPr>
          <w:rFonts w:hAnsi="ＭＳ 明朝" w:cs="ＭＳゴシック"/>
          <w:kern w:val="0"/>
          <w:szCs w:val="21"/>
        </w:rPr>
      </w:pPr>
      <w:r w:rsidRPr="00590FE1">
        <w:rPr>
          <w:rFonts w:hAnsi="ＭＳ 明朝" w:cs="ＭＳゴシック"/>
          <w:kern w:val="0"/>
          <w:szCs w:val="21"/>
        </w:rPr>
        <w:t xml:space="preserve"> </w:t>
      </w:r>
    </w:p>
    <w:p w:rsidR="00332EF8" w:rsidRPr="00691F64" w:rsidRDefault="00DF4276" w:rsidP="00DF4276">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（２）</w:t>
      </w:r>
      <w:r w:rsidR="00590FE1" w:rsidRPr="00691F64">
        <w:rPr>
          <w:rFonts w:asciiTheme="majorEastAsia" w:eastAsiaTheme="majorEastAsia" w:hAnsiTheme="majorEastAsia" w:cs="ＭＳゴシック" w:hint="eastAsia"/>
          <w:kern w:val="0"/>
          <w:szCs w:val="21"/>
        </w:rPr>
        <w:t>発表された情報のレベル、内容等を正確に理解する</w:t>
      </w:r>
    </w:p>
    <w:p w:rsidR="00EA2742" w:rsidRDefault="00590FE1" w:rsidP="00D36423">
      <w:pPr>
        <w:ind w:left="420" w:hangingChars="200" w:hanging="420"/>
        <w:rPr>
          <w:rFonts w:hAnsi="ＭＳ 明朝" w:cs="ＭＳゴシック"/>
          <w:kern w:val="0"/>
          <w:szCs w:val="21"/>
        </w:rPr>
      </w:pPr>
      <w:r w:rsidRPr="00332EF8">
        <w:rPr>
          <w:rFonts w:hAnsi="ＭＳ 明朝" w:cs="ＭＳゴシック" w:hint="eastAsia"/>
          <w:kern w:val="0"/>
          <w:szCs w:val="21"/>
        </w:rPr>
        <w:t xml:space="preserve"> </w:t>
      </w:r>
      <w:r w:rsidR="00DF4276">
        <w:rPr>
          <w:rFonts w:hAnsi="ＭＳ 明朝" w:cs="ＭＳゴシック" w:hint="eastAsia"/>
          <w:kern w:val="0"/>
          <w:szCs w:val="21"/>
        </w:rPr>
        <w:t xml:space="preserve">　　 </w:t>
      </w:r>
      <w:r w:rsidRPr="00332EF8">
        <w:rPr>
          <w:rFonts w:hAnsi="ＭＳ 明朝" w:cs="ＭＳゴシック" w:hint="eastAsia"/>
          <w:kern w:val="0"/>
          <w:szCs w:val="21"/>
        </w:rPr>
        <w:t>まず、どのレベルの情報（</w:t>
      </w:r>
      <w:r w:rsidR="00DF6024">
        <w:rPr>
          <w:rFonts w:hAnsi="ＭＳ 明朝" w:cs="ＭＳゴシック" w:hint="eastAsia"/>
          <w:kern w:val="0"/>
          <w:szCs w:val="21"/>
        </w:rPr>
        <w:t>南海トラフ地震</w:t>
      </w:r>
      <w:r w:rsidRPr="00332EF8">
        <w:rPr>
          <w:rFonts w:hAnsi="ＭＳ 明朝" w:cs="ＭＳゴシック" w:hint="eastAsia"/>
          <w:kern w:val="0"/>
          <w:szCs w:val="21"/>
        </w:rPr>
        <w:t>臨時</w:t>
      </w:r>
      <w:r w:rsidR="00DF6024">
        <w:rPr>
          <w:rFonts w:hAnsi="ＭＳ 明朝" w:cs="ＭＳゴシック" w:hint="eastAsia"/>
          <w:kern w:val="0"/>
          <w:szCs w:val="21"/>
        </w:rPr>
        <w:t>情報の調査中、巨大地震注意又は巨大地震警戒等</w:t>
      </w:r>
      <w:r w:rsidRPr="00332EF8">
        <w:rPr>
          <w:rFonts w:hAnsi="ＭＳ 明朝" w:cs="ＭＳゴシック" w:hint="eastAsia"/>
          <w:kern w:val="0"/>
          <w:szCs w:val="21"/>
        </w:rPr>
        <w:t>）</w:t>
      </w:r>
      <w:r w:rsidR="00DF4276">
        <w:rPr>
          <w:rFonts w:hAnsi="ＭＳ 明朝" w:cs="ＭＳゴシック" w:hint="eastAsia"/>
          <w:kern w:val="0"/>
          <w:szCs w:val="21"/>
        </w:rPr>
        <w:t>が発表されたのかを把握し、発表の</w:t>
      </w:r>
      <w:r w:rsidRPr="00332EF8">
        <w:rPr>
          <w:rFonts w:hAnsi="ＭＳ 明朝" w:cs="ＭＳゴシック" w:hint="eastAsia"/>
          <w:kern w:val="0"/>
          <w:szCs w:val="21"/>
        </w:rPr>
        <w:t xml:space="preserve">内容を理解してください。 </w:t>
      </w:r>
    </w:p>
    <w:p w:rsidR="000207BA" w:rsidRDefault="000207BA" w:rsidP="000207BA">
      <w:pPr>
        <w:rPr>
          <w:rFonts w:asciiTheme="majorEastAsia" w:eastAsiaTheme="majorEastAsia" w:hAnsiTheme="majorEastAsia" w:cs="ＭＳゴシック"/>
          <w:kern w:val="0"/>
          <w:szCs w:val="21"/>
        </w:rPr>
      </w:pPr>
    </w:p>
    <w:p w:rsidR="000207BA" w:rsidRPr="00691F64" w:rsidRDefault="000207BA" w:rsidP="000207BA">
      <w:pPr>
        <w:rPr>
          <w:rFonts w:asciiTheme="majorEastAsia" w:eastAsiaTheme="majorEastAsia" w:hAnsiTheme="majorEastAsia" w:cs="ＭＳゴシック"/>
          <w:kern w:val="0"/>
          <w:szCs w:val="21"/>
        </w:rPr>
      </w:pPr>
      <w:r w:rsidRPr="00691F64">
        <w:rPr>
          <w:rFonts w:asciiTheme="majorEastAsia" w:eastAsiaTheme="majorEastAsia" w:hAnsiTheme="majorEastAsia" w:cs="ＭＳゴシック" w:hint="eastAsia"/>
          <w:kern w:val="0"/>
          <w:szCs w:val="21"/>
        </w:rPr>
        <w:t>（</w:t>
      </w:r>
      <w:r w:rsidR="00D36423">
        <w:rPr>
          <w:rFonts w:asciiTheme="majorEastAsia" w:eastAsiaTheme="majorEastAsia" w:hAnsiTheme="majorEastAsia" w:cs="ＭＳゴシック" w:hint="eastAsia"/>
          <w:kern w:val="0"/>
          <w:szCs w:val="21"/>
        </w:rPr>
        <w:t>３</w:t>
      </w:r>
      <w:r w:rsidRPr="00691F64">
        <w:rPr>
          <w:rFonts w:asciiTheme="majorEastAsia" w:eastAsiaTheme="majorEastAsia" w:hAnsiTheme="majorEastAsia" w:cs="ＭＳゴシック" w:hint="eastAsia"/>
          <w:kern w:val="0"/>
          <w:szCs w:val="21"/>
        </w:rPr>
        <w:t>）</w:t>
      </w:r>
      <w:r w:rsidR="00D17D78">
        <w:rPr>
          <w:rFonts w:asciiTheme="majorEastAsia" w:eastAsiaTheme="majorEastAsia" w:hAnsiTheme="majorEastAsia" w:cs="ＭＳゴシック" w:hint="eastAsia"/>
          <w:kern w:val="0"/>
          <w:szCs w:val="21"/>
        </w:rPr>
        <w:t>特別な</w:t>
      </w:r>
      <w:r w:rsidR="00011D5D">
        <w:rPr>
          <w:rFonts w:asciiTheme="majorEastAsia" w:eastAsiaTheme="majorEastAsia" w:hAnsiTheme="majorEastAsia" w:cs="ＭＳゴシック" w:hint="eastAsia"/>
          <w:kern w:val="0"/>
          <w:szCs w:val="21"/>
        </w:rPr>
        <w:t>状況</w:t>
      </w:r>
      <w:r w:rsidR="00D17D78">
        <w:rPr>
          <w:rFonts w:asciiTheme="majorEastAsia" w:eastAsiaTheme="majorEastAsia" w:hAnsiTheme="majorEastAsia" w:cs="ＭＳゴシック" w:hint="eastAsia"/>
          <w:kern w:val="0"/>
          <w:szCs w:val="21"/>
        </w:rPr>
        <w:t>等</w:t>
      </w:r>
      <w:r w:rsidR="00201335">
        <w:rPr>
          <w:rFonts w:asciiTheme="majorEastAsia" w:eastAsiaTheme="majorEastAsia" w:hAnsiTheme="majorEastAsia" w:cs="ＭＳゴシック" w:hint="eastAsia"/>
          <w:kern w:val="0"/>
          <w:szCs w:val="21"/>
        </w:rPr>
        <w:t>による当面の対応</w:t>
      </w:r>
      <w:r>
        <w:rPr>
          <w:rFonts w:asciiTheme="majorEastAsia" w:eastAsiaTheme="majorEastAsia" w:hAnsiTheme="majorEastAsia" w:cs="ＭＳゴシック" w:hint="eastAsia"/>
          <w:kern w:val="0"/>
          <w:szCs w:val="21"/>
        </w:rPr>
        <w:t>の決定</w:t>
      </w:r>
    </w:p>
    <w:p w:rsidR="000207BA" w:rsidRPr="00EA2742" w:rsidRDefault="000207BA" w:rsidP="000207BA">
      <w:pPr>
        <w:ind w:left="420" w:hangingChars="200" w:hanging="420"/>
        <w:rPr>
          <w:rFonts w:hAnsi="ＭＳ 明朝" w:cs="ＭＳゴシック"/>
          <w:kern w:val="0"/>
          <w:szCs w:val="21"/>
        </w:rPr>
      </w:pPr>
      <w:r w:rsidRPr="00BD7205">
        <w:rPr>
          <w:rFonts w:hAnsi="ＭＳ 明朝" w:cs="ＭＳゴシック" w:hint="eastAsia"/>
          <w:kern w:val="0"/>
          <w:szCs w:val="21"/>
        </w:rPr>
        <w:t xml:space="preserve"> </w:t>
      </w:r>
      <w:r>
        <w:rPr>
          <w:rFonts w:hAnsi="ＭＳ 明朝" w:cs="ＭＳゴシック" w:hint="eastAsia"/>
          <w:kern w:val="0"/>
          <w:szCs w:val="21"/>
        </w:rPr>
        <w:t xml:space="preserve">　　</w:t>
      </w:r>
      <w:r w:rsidR="00856431">
        <w:rPr>
          <w:rFonts w:hAnsi="ＭＳ 明朝" w:cs="ＭＳゴシック" w:hint="eastAsia"/>
          <w:kern w:val="0"/>
          <w:szCs w:val="21"/>
        </w:rPr>
        <w:t>各種の情報や学校及び学校周辺の状況等を</w:t>
      </w:r>
      <w:r w:rsidR="00316073">
        <w:rPr>
          <w:rFonts w:hAnsi="ＭＳ 明朝" w:cs="ＭＳゴシック" w:hint="eastAsia"/>
          <w:kern w:val="0"/>
          <w:szCs w:val="21"/>
        </w:rPr>
        <w:t>総合的に判断して</w:t>
      </w:r>
      <w:r w:rsidR="00316073" w:rsidRPr="00590FE1">
        <w:rPr>
          <w:rFonts w:hAnsi="ＭＳ 明朝" w:cs="ＭＳゴシック" w:hint="eastAsia"/>
          <w:kern w:val="0"/>
          <w:szCs w:val="21"/>
        </w:rPr>
        <w:t>、</w:t>
      </w:r>
      <w:r w:rsidR="00316073">
        <w:rPr>
          <w:rFonts w:hAnsi="ＭＳ 明朝" w:cs="ＭＳゴシック" w:hint="eastAsia"/>
          <w:kern w:val="0"/>
          <w:szCs w:val="21"/>
        </w:rPr>
        <w:t>児童生徒の危険又は安全面等に不安がある場合には、</w:t>
      </w:r>
      <w:r w:rsidR="00316073" w:rsidRPr="00BD7205">
        <w:rPr>
          <w:rFonts w:hAnsi="ＭＳ 明朝" w:cs="ＭＳゴシック" w:hint="eastAsia"/>
          <w:kern w:val="0"/>
          <w:szCs w:val="21"/>
        </w:rPr>
        <w:t>校長は</w:t>
      </w:r>
      <w:r w:rsidR="00316073">
        <w:rPr>
          <w:rFonts w:hAnsi="ＭＳ 明朝" w:cs="ＭＳゴシック" w:hint="eastAsia"/>
          <w:kern w:val="0"/>
          <w:szCs w:val="21"/>
        </w:rPr>
        <w:t xml:space="preserve">副校長・教頭等と協議するなどして、当面の対応（ </w:t>
      </w:r>
      <w:r w:rsidR="00316073" w:rsidRPr="00EA2742">
        <w:rPr>
          <w:rFonts w:hAnsi="ＭＳ 明朝" w:cs="ＭＳゴシック" w:hint="eastAsia"/>
          <w:kern w:val="0"/>
          <w:szCs w:val="21"/>
        </w:rPr>
        <w:t>臨時休校の決定</w:t>
      </w:r>
      <w:r w:rsidR="00316073">
        <w:rPr>
          <w:rFonts w:hAnsi="ＭＳ 明朝" w:cs="ＭＳゴシック" w:hint="eastAsia"/>
          <w:kern w:val="0"/>
          <w:szCs w:val="21"/>
        </w:rPr>
        <w:t>、</w:t>
      </w:r>
      <w:r w:rsidR="00316073" w:rsidRPr="00EA2742">
        <w:rPr>
          <w:rFonts w:hAnsi="ＭＳ 明朝" w:cs="ＭＳゴシック" w:hint="eastAsia"/>
          <w:kern w:val="0"/>
          <w:szCs w:val="21"/>
        </w:rPr>
        <w:t>教職員の対応の決定</w:t>
      </w:r>
      <w:r w:rsidR="00316073">
        <w:rPr>
          <w:rFonts w:hAnsi="ＭＳ 明朝" w:cs="ＭＳゴシック" w:hint="eastAsia"/>
          <w:kern w:val="0"/>
          <w:szCs w:val="21"/>
        </w:rPr>
        <w:t>）等を決定する</w:t>
      </w:r>
      <w:r w:rsidR="00316073" w:rsidRPr="00BD7205">
        <w:rPr>
          <w:rFonts w:hAnsi="ＭＳ 明朝" w:cs="ＭＳゴシック" w:hint="eastAsia"/>
          <w:kern w:val="0"/>
          <w:szCs w:val="21"/>
        </w:rPr>
        <w:t>。</w:t>
      </w:r>
    </w:p>
    <w:p w:rsidR="00590FE1" w:rsidRPr="00590FE1" w:rsidRDefault="00590FE1" w:rsidP="000207BA">
      <w:pPr>
        <w:rPr>
          <w:rFonts w:hAnsi="ＭＳ 明朝" w:cs="ＭＳゴシック"/>
          <w:kern w:val="0"/>
          <w:szCs w:val="21"/>
        </w:rPr>
      </w:pPr>
    </w:p>
    <w:p w:rsidR="007C26F0" w:rsidRPr="00691F64" w:rsidRDefault="00D36423" w:rsidP="00590FE1">
      <w:pPr>
        <w:rPr>
          <w:rFonts w:asciiTheme="majorEastAsia" w:eastAsiaTheme="majorEastAsia" w:hAnsiTheme="majorEastAsia" w:cs="ＭＳゴシック"/>
          <w:kern w:val="0"/>
          <w:szCs w:val="21"/>
        </w:rPr>
      </w:pPr>
      <w:r>
        <w:rPr>
          <w:rFonts w:asciiTheme="majorEastAsia" w:eastAsiaTheme="majorEastAsia" w:hAnsiTheme="majorEastAsia" w:cs="ＭＳゴシック" w:hint="eastAsia"/>
          <w:kern w:val="0"/>
          <w:szCs w:val="21"/>
        </w:rPr>
        <w:t>（４</w:t>
      </w:r>
      <w:r w:rsidR="00590FE1" w:rsidRPr="00691F64">
        <w:rPr>
          <w:rFonts w:asciiTheme="majorEastAsia" w:eastAsiaTheme="majorEastAsia" w:hAnsiTheme="majorEastAsia" w:cs="ＭＳゴシック" w:hint="eastAsia"/>
          <w:kern w:val="0"/>
          <w:szCs w:val="21"/>
        </w:rPr>
        <w:t>）</w:t>
      </w: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３</w:t>
      </w:r>
      <w:r w:rsidRPr="00691F64">
        <w:rPr>
          <w:rFonts w:asciiTheme="majorEastAsia" w:eastAsiaTheme="majorEastAsia" w:hAnsiTheme="majorEastAsia" w:cs="ＭＳゴシック" w:hint="eastAsia"/>
          <w:kern w:val="0"/>
          <w:szCs w:val="21"/>
        </w:rPr>
        <w:t>）</w:t>
      </w:r>
      <w:r>
        <w:rPr>
          <w:rFonts w:asciiTheme="majorEastAsia" w:eastAsiaTheme="majorEastAsia" w:hAnsiTheme="majorEastAsia" w:cs="ＭＳゴシック" w:hint="eastAsia"/>
          <w:kern w:val="0"/>
          <w:szCs w:val="21"/>
        </w:rPr>
        <w:t>の</w:t>
      </w:r>
      <w:r w:rsidR="00590FE1" w:rsidRPr="00691F64">
        <w:rPr>
          <w:rFonts w:asciiTheme="majorEastAsia" w:eastAsiaTheme="majorEastAsia" w:hAnsiTheme="majorEastAsia" w:cs="ＭＳゴシック" w:hint="eastAsia"/>
          <w:kern w:val="0"/>
          <w:szCs w:val="21"/>
        </w:rPr>
        <w:t>教育委員会への報告</w:t>
      </w:r>
    </w:p>
    <w:p w:rsidR="000207BA" w:rsidRPr="000207BA" w:rsidRDefault="00234228" w:rsidP="000207BA">
      <w:pPr>
        <w:ind w:leftChars="200" w:left="420" w:firstLineChars="100" w:firstLine="210"/>
        <w:rPr>
          <w:rFonts w:asciiTheme="majorEastAsia" w:eastAsiaTheme="majorEastAsia" w:hAnsiTheme="majorEastAsia" w:cs="ＭＳゴシック"/>
          <w:kern w:val="0"/>
          <w:szCs w:val="21"/>
        </w:rPr>
      </w:pPr>
      <w:r>
        <w:rPr>
          <w:rFonts w:asciiTheme="minorEastAsia" w:eastAsiaTheme="minorEastAsia" w:hAnsiTheme="minorEastAsia" w:cs="ＭＳゴシック" w:hint="eastAsia"/>
          <w:kern w:val="0"/>
          <w:szCs w:val="21"/>
        </w:rPr>
        <w:t>学校が</w:t>
      </w:r>
      <w:r w:rsidRPr="00B027E1">
        <w:rPr>
          <w:rFonts w:asciiTheme="minorEastAsia" w:eastAsiaTheme="minorEastAsia" w:hAnsiTheme="minorEastAsia" w:cs="ＭＳゴシック" w:hint="eastAsia"/>
          <w:kern w:val="0"/>
          <w:szCs w:val="21"/>
        </w:rPr>
        <w:t>「（３</w:t>
      </w:r>
      <w:r w:rsidR="000207BA" w:rsidRPr="00B027E1">
        <w:rPr>
          <w:rFonts w:asciiTheme="minorEastAsia" w:eastAsiaTheme="minorEastAsia" w:hAnsiTheme="minorEastAsia" w:cs="ＭＳゴシック" w:hint="eastAsia"/>
          <w:kern w:val="0"/>
          <w:szCs w:val="21"/>
        </w:rPr>
        <w:t>）</w:t>
      </w:r>
      <w:r w:rsidRPr="00B027E1">
        <w:rPr>
          <w:rFonts w:asciiTheme="minorEastAsia" w:eastAsiaTheme="minorEastAsia" w:hAnsiTheme="minorEastAsia" w:cs="ＭＳゴシック" w:hint="eastAsia"/>
          <w:kern w:val="0"/>
          <w:szCs w:val="21"/>
        </w:rPr>
        <w:t>特別な状況等による当面の対応の決定</w:t>
      </w:r>
      <w:r w:rsidR="000207BA" w:rsidRPr="00B027E1">
        <w:rPr>
          <w:rFonts w:asciiTheme="minorEastAsia" w:eastAsiaTheme="minorEastAsia" w:hAnsiTheme="minorEastAsia" w:cs="ＭＳゴシック"/>
          <w:kern w:val="0"/>
          <w:szCs w:val="21"/>
        </w:rPr>
        <w:t>」</w:t>
      </w:r>
      <w:r w:rsidR="000207BA" w:rsidRPr="00FB1695">
        <w:rPr>
          <w:rFonts w:asciiTheme="minorEastAsia" w:eastAsiaTheme="minorEastAsia" w:hAnsiTheme="minorEastAsia" w:cs="ＭＳゴシック" w:hint="eastAsia"/>
          <w:kern w:val="0"/>
          <w:szCs w:val="21"/>
        </w:rPr>
        <w:t>により臨時休</w:t>
      </w:r>
      <w:r w:rsidR="000207BA">
        <w:rPr>
          <w:rFonts w:hAnsi="ＭＳ 明朝" w:cs="ＭＳゴシック" w:hint="eastAsia"/>
          <w:kern w:val="0"/>
          <w:szCs w:val="21"/>
        </w:rPr>
        <w:t>校措置等を決定した場合は</w:t>
      </w:r>
      <w:r w:rsidR="000207BA" w:rsidRPr="00590FE1">
        <w:rPr>
          <w:rFonts w:hAnsi="ＭＳ 明朝" w:cs="ＭＳゴシック" w:hint="eastAsia"/>
          <w:kern w:val="0"/>
          <w:szCs w:val="21"/>
        </w:rPr>
        <w:t>、教育委員会へ報告</w:t>
      </w:r>
      <w:r w:rsidR="000207BA">
        <w:rPr>
          <w:rFonts w:hAnsi="ＭＳ 明朝" w:cs="ＭＳゴシック" w:hint="eastAsia"/>
          <w:kern w:val="0"/>
          <w:szCs w:val="21"/>
        </w:rPr>
        <w:t>を行ってください。</w:t>
      </w:r>
      <w:r w:rsidR="000207BA" w:rsidRPr="00590FE1">
        <w:rPr>
          <w:rFonts w:hAnsi="ＭＳ 明朝" w:cs="ＭＳゴシック" w:hint="eastAsia"/>
          <w:kern w:val="0"/>
          <w:szCs w:val="21"/>
        </w:rPr>
        <w:t>（教育委員会から指示がなくても報告してください）</w:t>
      </w:r>
    </w:p>
    <w:p w:rsidR="00B900F3" w:rsidRPr="00F32A21" w:rsidRDefault="00682CA8" w:rsidP="00B900F3">
      <w:pPr>
        <w:adjustRightInd w:val="0"/>
        <w:ind w:firstLineChars="100" w:firstLine="210"/>
        <w:jc w:val="left"/>
        <w:rPr>
          <w:rFonts w:ascii="ＭＳ Ｐゴシック" w:eastAsia="ＭＳ Ｐゴシック" w:hAnsi="ＭＳ Ｐゴシック" w:cs="ＭＳ明朝"/>
          <w:kern w:val="0"/>
          <w:szCs w:val="21"/>
        </w:rPr>
      </w:pPr>
      <w:r>
        <w:rPr>
          <w:rFonts w:ascii="ＭＳ Ｐゴシック" w:eastAsia="ＭＳ Ｐゴシック" w:hAnsi="ＭＳ Ｐゴシック" w:cs="ＭＳ明朝"/>
          <w:noProof/>
          <w:kern w:val="0"/>
          <w:szCs w:val="21"/>
        </w:rPr>
        <mc:AlternateContent>
          <mc:Choice Requires="wps">
            <w:drawing>
              <wp:anchor distT="0" distB="0" distL="114300" distR="114300" simplePos="0" relativeHeight="251772928" behindDoc="0" locked="0" layoutInCell="1" allowOverlap="1">
                <wp:simplePos x="0" y="0"/>
                <wp:positionH relativeFrom="column">
                  <wp:posOffset>-9063</wp:posOffset>
                </wp:positionH>
                <wp:positionV relativeFrom="paragraph">
                  <wp:posOffset>12354</wp:posOffset>
                </wp:positionV>
                <wp:extent cx="5966402" cy="509155"/>
                <wp:effectExtent l="0" t="0" r="15875" b="24765"/>
                <wp:wrapNone/>
                <wp:docPr id="58" name="大かっこ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02" cy="50915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17D8" id="大かっこ 58" o:spid="_x0000_s1026" type="#_x0000_t185" style="position:absolute;left:0;text-align:left;margin-left:-.7pt;margin-top:.95pt;width:469.8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"/>
            </w:pict>
          </mc:Fallback>
        </mc:AlternateContent>
      </w:r>
      <w:r w:rsidR="00B900F3" w:rsidRPr="00F32A21">
        <w:rPr>
          <w:rFonts w:ascii="ＭＳ Ｐゴシック" w:eastAsia="ＭＳ Ｐゴシック" w:hAnsi="ＭＳ Ｐゴシック" w:cs="ＭＳ明朝" w:hint="eastAsia"/>
          <w:kern w:val="0"/>
          <w:szCs w:val="21"/>
          <w:bdr w:val="single" w:sz="4" w:space="0" w:color="auto"/>
        </w:rPr>
        <w:t>様</w:t>
      </w:r>
      <w:r w:rsidR="00B900F3" w:rsidRPr="00F32A21">
        <w:rPr>
          <w:rFonts w:ascii="ＭＳ Ｐゴシック" w:eastAsia="ＭＳ Ｐゴシック" w:hAnsi="ＭＳ Ｐゴシック" w:cs="ＭＳ明朝"/>
          <w:kern w:val="0"/>
          <w:szCs w:val="21"/>
          <w:bdr w:val="single" w:sz="4" w:space="0" w:color="auto"/>
        </w:rPr>
        <w:t xml:space="preserve"> </w:t>
      </w:r>
      <w:r w:rsidR="00B900F3" w:rsidRPr="00F32A21">
        <w:rPr>
          <w:rFonts w:ascii="ＭＳ Ｐゴシック" w:eastAsia="ＭＳ Ｐゴシック" w:hAnsi="ＭＳ Ｐゴシック" w:cs="ＭＳ明朝" w:hint="eastAsia"/>
          <w:kern w:val="0"/>
          <w:szCs w:val="21"/>
          <w:bdr w:val="single" w:sz="4" w:space="0" w:color="auto"/>
        </w:rPr>
        <w:t>式</w:t>
      </w:r>
      <w:r w:rsidR="00BE35C9">
        <w:rPr>
          <w:rFonts w:ascii="ＭＳ Ｐゴシック" w:eastAsia="ＭＳ Ｐゴシック" w:hAnsi="ＭＳ Ｐゴシック" w:cs="ＭＳ明朝" w:hint="eastAsia"/>
          <w:kern w:val="0"/>
          <w:szCs w:val="21"/>
          <w:bdr w:val="single" w:sz="4" w:space="0" w:color="auto"/>
        </w:rPr>
        <w:t>２</w:t>
      </w:r>
      <w:r w:rsidR="00B900F3" w:rsidRPr="00F32A21">
        <w:rPr>
          <w:rFonts w:ascii="ＭＳ Ｐゴシック" w:eastAsia="ＭＳ Ｐゴシック" w:hAnsi="ＭＳ Ｐゴシック" w:cs="ＭＳ明朝"/>
          <w:kern w:val="0"/>
          <w:szCs w:val="21"/>
        </w:rPr>
        <w:t xml:space="preserve"> </w:t>
      </w:r>
      <w:r w:rsidR="00BE35C9">
        <w:rPr>
          <w:rFonts w:ascii="ＭＳ Ｐゴシック" w:eastAsia="ＭＳ Ｐゴシック" w:hAnsi="ＭＳ Ｐゴシック" w:cs="ＭＳ明朝" w:hint="eastAsia"/>
          <w:kern w:val="0"/>
          <w:szCs w:val="21"/>
        </w:rPr>
        <w:t>被害状況</w:t>
      </w:r>
      <w:r w:rsidR="00B900F3"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９</w:t>
      </w:r>
      <w:r w:rsidR="00B900F3" w:rsidRPr="00F32A21">
        <w:rPr>
          <w:rFonts w:ascii="ＭＳ Ｐゴシック" w:eastAsia="ＭＳ Ｐゴシック" w:hAnsi="ＭＳ Ｐゴシック" w:cs="ＭＳ明朝" w:hint="eastAsia"/>
          <w:kern w:val="0"/>
          <w:szCs w:val="21"/>
        </w:rPr>
        <w:t>）</w:t>
      </w:r>
    </w:p>
    <w:p w:rsidR="00B900F3" w:rsidRPr="00F32A21" w:rsidRDefault="00B900F3" w:rsidP="00B900F3">
      <w:pPr>
        <w:adjustRightInd w:val="0"/>
        <w:jc w:val="left"/>
        <w:rPr>
          <w:rFonts w:hAnsi="ＭＳ 明朝" w:cs="ＭＳゴシック"/>
          <w:kern w:val="0"/>
          <w:szCs w:val="21"/>
        </w:rPr>
      </w:pPr>
      <w:r>
        <w:rPr>
          <w:rFonts w:hAnsi="ＭＳ 明朝" w:cs="ＭＳゴシック"/>
          <w:noProof/>
          <w:kern w:val="0"/>
          <w:sz w:val="32"/>
          <w:szCs w:val="32"/>
        </w:rPr>
        <mc:AlternateContent>
          <mc:Choice Requires="wps">
            <w:drawing>
              <wp:anchor distT="0" distB="0" distL="114300" distR="114300" simplePos="0" relativeHeight="251771904" behindDoc="0" locked="0" layoutInCell="1" allowOverlap="1">
                <wp:simplePos x="0" y="0"/>
                <wp:positionH relativeFrom="column">
                  <wp:posOffset>686320</wp:posOffset>
                </wp:positionH>
                <wp:positionV relativeFrom="paragraph">
                  <wp:posOffset>21994</wp:posOffset>
                </wp:positionV>
                <wp:extent cx="5064760" cy="197427"/>
                <wp:effectExtent l="0" t="0" r="21590" b="1270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760" cy="197427"/>
                        </a:xfrm>
                        <a:prstGeom prst="rect">
                          <a:avLst/>
                        </a:prstGeom>
                        <a:solidFill>
                          <a:srgbClr val="FFFFFF"/>
                        </a:solidFill>
                        <a:ln w="6350">
                          <a:solidFill>
                            <a:srgbClr val="000000"/>
                          </a:solidFill>
                          <a:prstDash val="dash"/>
                          <a:miter lim="800000"/>
                          <a:headEnd/>
                          <a:tailEnd/>
                        </a:ln>
                      </wps:spPr>
                      <wps:txbx>
                        <w:txbxContent>
                          <w:p w:rsidR="00DE12C0" w:rsidRPr="00BD3ADC" w:rsidRDefault="00DE12C0"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7" o:spid="_x0000_s1028" style="position:absolute;margin-left:54.05pt;margin-top:1.75pt;width:398.8pt;height:1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" strokeweight=".5pt">
                <v:stroke dashstyle="dash"/>
                <v:textbox inset=",0,,0">
                  <w:txbxContent>
                    <w:p w:rsidR="00DE12C0" w:rsidRPr="00BD3ADC" w:rsidRDefault="00DE12C0" w:rsidP="00682CA8">
                      <w:pPr>
                        <w:spacing w:line="0" w:lineRule="atLeast"/>
                        <w:rPr>
                          <w:rFonts w:ascii="ＭＳ Ｐ明朝" w:eastAsia="ＭＳ Ｐ明朝" w:hAnsi="ＭＳ Ｐ明朝"/>
                          <w:szCs w:val="21"/>
                        </w:rPr>
                      </w:pPr>
                      <w:r>
                        <w:rPr>
                          <w:rFonts w:ascii="ＭＳ Ｐ明朝" w:eastAsia="ＭＳ Ｐ明朝" w:hAnsi="ＭＳ Ｐ明朝" w:hint="eastAsia"/>
                          <w:szCs w:val="21"/>
                        </w:rPr>
                        <w:t>教育局総務室</w:t>
                      </w:r>
                      <w:r w:rsidRPr="00317459">
                        <w:rPr>
                          <w:rFonts w:ascii="ＭＳ Ｐ明朝" w:eastAsia="ＭＳ Ｐ明朝" w:hAnsi="ＭＳ Ｐ明朝" w:hint="eastAsia"/>
                          <w:szCs w:val="21"/>
                        </w:rPr>
                        <w:t xml:space="preserve"> </w:t>
                      </w:r>
                      <w:r w:rsidRPr="00BD3ADC">
                        <w:rPr>
                          <w:rFonts w:ascii="ＭＳ Ｐ明朝" w:eastAsia="ＭＳ Ｐ明朝" w:hAnsi="ＭＳ Ｐ明朝" w:hint="eastAsia"/>
                          <w:szCs w:val="21"/>
                        </w:rPr>
                        <w:t>、</w:t>
                      </w:r>
                      <w:r>
                        <w:rPr>
                          <w:rFonts w:ascii="ＭＳ Ｐ明朝" w:eastAsia="ＭＳ Ｐ明朝" w:hAnsi="ＭＳ Ｐ明朝" w:hint="eastAsia"/>
                          <w:szCs w:val="21"/>
                        </w:rPr>
                        <w:t>（</w:t>
                      </w:r>
                      <w:r w:rsidRPr="00BD3ADC">
                        <w:rPr>
                          <w:rFonts w:ascii="ＭＳ Ｐ明朝" w:eastAsia="ＭＳ Ｐ明朝" w:hAnsi="ＭＳ Ｐ明朝" w:hint="eastAsia"/>
                          <w:szCs w:val="21"/>
                        </w:rPr>
                        <w:t>所管教育事務所）あて</w:t>
                      </w:r>
                    </w:p>
                  </w:txbxContent>
                </v:textbox>
              </v:rect>
            </w:pict>
          </mc:Fallback>
        </mc:AlternateContent>
      </w:r>
    </w:p>
    <w:p w:rsidR="00B900F3" w:rsidRPr="00F32A21" w:rsidRDefault="00B900F3" w:rsidP="00B900F3">
      <w:pPr>
        <w:adjustRightInd w:val="0"/>
        <w:jc w:val="left"/>
        <w:rPr>
          <w:rFonts w:hAnsi="ＭＳ 明朝" w:cs="ＭＳゴシック"/>
          <w:kern w:val="0"/>
          <w:szCs w:val="21"/>
        </w:rPr>
      </w:pPr>
    </w:p>
    <w:p w:rsidR="00B900F3" w:rsidRPr="00F32A21" w:rsidRDefault="00B900F3" w:rsidP="00B900F3">
      <w:pPr>
        <w:adjustRightInd w:val="0"/>
        <w:jc w:val="left"/>
        <w:rPr>
          <w:rFonts w:hAnsi="ＭＳ 明朝" w:cs="ＭＳゴシック"/>
          <w:kern w:val="0"/>
          <w:szCs w:val="21"/>
        </w:rPr>
      </w:pPr>
    </w:p>
    <w:p w:rsidR="00B900F3" w:rsidRPr="00F32A21" w:rsidRDefault="00B900F3" w:rsidP="00B900F3">
      <w:pPr>
        <w:adjustRightInd w:val="0"/>
        <w:jc w:val="left"/>
        <w:rPr>
          <w:rFonts w:hAnsi="ＭＳ 明朝" w:cs="ＭＳゴシック"/>
          <w:kern w:val="0"/>
          <w:szCs w:val="21"/>
        </w:rPr>
      </w:pPr>
    </w:p>
    <w:p w:rsidR="00590FE1" w:rsidRPr="00590FE1" w:rsidRDefault="00590FE1" w:rsidP="00590FE1">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7B5A25" w:rsidRDefault="007B5A25"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Default="00226D16" w:rsidP="00841B98">
      <w:pPr>
        <w:rPr>
          <w:rFonts w:hAnsi="ＭＳ 明朝" w:cs="ＭＳゴシック"/>
          <w:kern w:val="0"/>
          <w:szCs w:val="21"/>
        </w:rPr>
      </w:pPr>
    </w:p>
    <w:p w:rsidR="00226D16" w:rsidRPr="00F32A21" w:rsidRDefault="00226D16"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C83C95" w:rsidRPr="00F32A21" w:rsidRDefault="00C83C95" w:rsidP="00841B98">
      <w:pPr>
        <w:rPr>
          <w:rFonts w:hAnsi="ＭＳ 明朝" w:cs="ＭＳゴシック"/>
          <w:kern w:val="0"/>
          <w:szCs w:val="21"/>
        </w:rPr>
      </w:pPr>
    </w:p>
    <w:p w:rsidR="00C83C95" w:rsidRPr="00F32A21" w:rsidRDefault="00C83C95" w:rsidP="00841B98">
      <w:pPr>
        <w:rPr>
          <w:rFonts w:hAnsi="ＭＳ 明朝" w:cs="ＭＳゴシック"/>
          <w:kern w:val="0"/>
          <w:szCs w:val="21"/>
        </w:rPr>
      </w:pPr>
    </w:p>
    <w:p w:rsidR="00F8621E" w:rsidRPr="00F32A21" w:rsidRDefault="00F8621E" w:rsidP="00841B98">
      <w:pPr>
        <w:rPr>
          <w:rFonts w:hAnsi="ＭＳ 明朝" w:cs="ＭＳゴシック"/>
          <w:kern w:val="0"/>
          <w:szCs w:val="21"/>
        </w:rPr>
      </w:pPr>
    </w:p>
    <w:p w:rsidR="00052BE2" w:rsidRPr="00F32A21" w:rsidRDefault="00052BE2" w:rsidP="0085503B">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Ⅲ</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F8621E" w:rsidRPr="00F32A21" w:rsidRDefault="00F8621E" w:rsidP="0085503B">
      <w:pPr>
        <w:adjustRightInd w:val="0"/>
        <w:ind w:firstLineChars="800" w:firstLine="3520"/>
        <w:jc w:val="left"/>
        <w:rPr>
          <w:rFonts w:hAnsi="ＭＳ 明朝" w:cs="ＭＳゴシック"/>
          <w:kern w:val="0"/>
          <w:sz w:val="44"/>
          <w:szCs w:val="44"/>
        </w:rPr>
      </w:pPr>
    </w:p>
    <w:p w:rsidR="00052BE2" w:rsidRPr="00F32A21" w:rsidRDefault="00052BE2" w:rsidP="0085503B">
      <w:pPr>
        <w:jc w:val="center"/>
        <w:rPr>
          <w:rFonts w:ascii="ＭＳ ゴシック" w:eastAsia="ＭＳ ゴシック" w:hAnsi="ＭＳ ゴシック" w:cs="ＭＳゴシック"/>
          <w:kern w:val="0"/>
          <w:sz w:val="20"/>
          <w:szCs w:val="20"/>
        </w:rPr>
      </w:pPr>
      <w:r w:rsidRPr="00F32A21">
        <w:rPr>
          <w:rFonts w:ascii="ＭＳ ゴシック" w:eastAsia="ＭＳ ゴシック" w:hAnsi="ＭＳ ゴシック" w:cs="ＭＳゴシック" w:hint="eastAsia"/>
          <w:kern w:val="0"/>
          <w:sz w:val="44"/>
          <w:szCs w:val="44"/>
        </w:rPr>
        <w:t>地震発生直後の対応</w:t>
      </w: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F8621E" w:rsidRPr="00F32A21" w:rsidRDefault="00F8621E"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D37E9F" w:rsidP="0085503B">
      <w:pPr>
        <w:rPr>
          <w:rFonts w:hAnsi="ＭＳ 明朝" w:cs="ＭＳゴシック"/>
          <w:kern w:val="0"/>
          <w:sz w:val="20"/>
          <w:szCs w:val="20"/>
        </w:rPr>
      </w:pPr>
      <w:r>
        <w:rPr>
          <w:noProof/>
        </w:rPr>
        <w:lastRenderedPageBreak/>
        <w:drawing>
          <wp:inline distT="0" distB="0" distL="0" distR="0" wp14:anchorId="5B2EC132" wp14:editId="11ECF674">
            <wp:extent cx="5496560" cy="6943060"/>
            <wp:effectExtent l="0" t="0" r="8890" b="0"/>
            <wp:docPr id="216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noChangeArrowheads="1"/>
                      <a:extLst>
                        <a:ext uri="{84589F7E-364E-4C9E-8A38-B11213B215E9}">
                          <a14:cameraTool xmlns:a14="http://schemas.microsoft.com/office/drawing/2010/main" cellRange="$B$2:$D$32"/>
                        </a:ext>
                      </a:extLst>
                    </pic:cNvPicPr>
                  </pic:nvPicPr>
                  <pic:blipFill>
                    <a:blip r:embed="rId25"/>
                    <a:srcRect/>
                    <a:stretch>
                      <a:fillRect/>
                    </a:stretch>
                  </pic:blipFill>
                  <pic:spPr bwMode="auto">
                    <a:xfrm>
                      <a:off x="0" y="0"/>
                      <a:ext cx="5512487" cy="69631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D37E9F" w:rsidP="0085503B">
      <w:pPr>
        <w:rPr>
          <w:rFonts w:hAnsi="ＭＳ 明朝" w:cs="ＭＳゴシック"/>
          <w:kern w:val="0"/>
          <w:sz w:val="20"/>
          <w:szCs w:val="20"/>
        </w:rPr>
      </w:pPr>
      <w:r>
        <w:rPr>
          <w:noProof/>
        </w:rPr>
        <w:lastRenderedPageBreak/>
        <w:drawing>
          <wp:inline distT="0" distB="0" distL="0" distR="0" wp14:anchorId="42DE3D22" wp14:editId="03B0E01B">
            <wp:extent cx="5507313" cy="8899451"/>
            <wp:effectExtent l="0" t="0" r="0" b="0"/>
            <wp:docPr id="21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B$34:$D$74"/>
                        </a:ext>
                      </a:extLst>
                    </pic:cNvPicPr>
                  </pic:nvPicPr>
                  <pic:blipFill>
                    <a:blip r:embed="rId26"/>
                    <a:srcRect/>
                    <a:stretch>
                      <a:fillRect/>
                    </a:stretch>
                  </pic:blipFill>
                  <pic:spPr bwMode="auto">
                    <a:xfrm>
                      <a:off x="0" y="0"/>
                      <a:ext cx="5516308" cy="891398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FE4715" w:rsidP="0085503B">
      <w:pPr>
        <w:rPr>
          <w:rFonts w:hAnsi="ＭＳ 明朝" w:cs="ＭＳゴシック"/>
          <w:kern w:val="0"/>
          <w:sz w:val="20"/>
          <w:szCs w:val="20"/>
        </w:rPr>
      </w:pPr>
      <w:r>
        <w:rPr>
          <w:noProof/>
        </w:rPr>
        <w:lastRenderedPageBreak/>
        <w:drawing>
          <wp:inline distT="0" distB="0" distL="0" distR="0" wp14:anchorId="27E214FE" wp14:editId="38194EB9">
            <wp:extent cx="5400040" cy="3206750"/>
            <wp:effectExtent l="0" t="0" r="0" b="0"/>
            <wp:docPr id="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noChangeArrowheads="1"/>
                      <a:extLst>
                        <a:ext uri="{84589F7E-364E-4C9E-8A38-B11213B215E9}">
                          <a14:cameraTool xmlns:a14="http://schemas.microsoft.com/office/drawing/2010/main" cellRange="$B$76:$D$90"/>
                        </a:ext>
                      </a:extLst>
                    </pic:cNvPicPr>
                  </pic:nvPicPr>
                  <pic:blipFill>
                    <a:blip r:embed="rId27"/>
                    <a:srcRect/>
                    <a:stretch>
                      <a:fillRect/>
                    </a:stretch>
                  </pic:blipFill>
                  <pic:spPr bwMode="auto">
                    <a:xfrm>
                      <a:off x="0" y="0"/>
                      <a:ext cx="5400040" cy="32067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Default="00657853"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FE4715" w:rsidRDefault="00FE4715"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Pr="00F32A21" w:rsidRDefault="00D37E9F" w:rsidP="0085503B">
      <w:pPr>
        <w:rPr>
          <w:rFonts w:hAnsi="ＭＳ 明朝" w:cs="ＭＳゴシック"/>
          <w:kern w:val="0"/>
          <w:sz w:val="20"/>
          <w:szCs w:val="20"/>
        </w:rPr>
      </w:pPr>
      <w:r>
        <w:rPr>
          <w:noProof/>
        </w:rPr>
        <w:lastRenderedPageBreak/>
        <w:drawing>
          <wp:inline distT="0" distB="0" distL="0" distR="0" wp14:anchorId="21486067" wp14:editId="048EE875">
            <wp:extent cx="5507355" cy="6921796"/>
            <wp:effectExtent l="0" t="0" r="0" b="0"/>
            <wp:docPr id="21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a:extLst>
                        <a:ext uri="{84589F7E-364E-4C9E-8A38-B11213B215E9}">
                          <a14:cameraTool xmlns:a14="http://schemas.microsoft.com/office/drawing/2010/main" cellRange="$B$93:$D$123"/>
                        </a:ext>
                      </a:extLst>
                    </pic:cNvPicPr>
                  </pic:nvPicPr>
                  <pic:blipFill>
                    <a:blip r:embed="rId28"/>
                    <a:srcRect/>
                    <a:stretch>
                      <a:fillRect/>
                    </a:stretch>
                  </pic:blipFill>
                  <pic:spPr bwMode="auto">
                    <a:xfrm>
                      <a:off x="0" y="0"/>
                      <a:ext cx="5518092" cy="693529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657853" w:rsidRPr="00F32A21" w:rsidRDefault="00657853" w:rsidP="0085503B">
      <w:pPr>
        <w:rPr>
          <w:rFonts w:hAnsi="ＭＳ 明朝" w:cs="ＭＳゴシック"/>
          <w:kern w:val="0"/>
          <w:sz w:val="20"/>
          <w:szCs w:val="20"/>
        </w:rPr>
      </w:pPr>
    </w:p>
    <w:p w:rsidR="00657853" w:rsidRPr="00F32A21" w:rsidRDefault="00657853" w:rsidP="0085503B">
      <w:pPr>
        <w:rPr>
          <w:rFonts w:hAnsi="ＭＳ 明朝" w:cs="ＭＳゴシック"/>
          <w:kern w:val="0"/>
          <w:sz w:val="20"/>
          <w:szCs w:val="20"/>
        </w:rPr>
      </w:pPr>
    </w:p>
    <w:p w:rsidR="00657853" w:rsidRDefault="00657853"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Default="00D37E9F" w:rsidP="0085503B">
      <w:pPr>
        <w:rPr>
          <w:rFonts w:hAnsi="ＭＳ 明朝" w:cs="ＭＳゴシック"/>
          <w:kern w:val="0"/>
          <w:sz w:val="20"/>
          <w:szCs w:val="20"/>
        </w:rPr>
      </w:pPr>
    </w:p>
    <w:p w:rsidR="00D37E9F" w:rsidRPr="00F32A21" w:rsidRDefault="00D37E9F" w:rsidP="0085503B">
      <w:pPr>
        <w:rPr>
          <w:rFonts w:hAnsi="ＭＳ 明朝" w:cs="ＭＳゴシック"/>
          <w:kern w:val="0"/>
          <w:sz w:val="20"/>
          <w:szCs w:val="20"/>
        </w:rPr>
      </w:pPr>
    </w:p>
    <w:p w:rsidR="00657853" w:rsidRPr="00F32A21" w:rsidRDefault="003E3574" w:rsidP="0085503B">
      <w:pPr>
        <w:rPr>
          <w:rFonts w:hAnsi="ＭＳ 明朝" w:cs="ＭＳゴシック"/>
          <w:kern w:val="0"/>
          <w:sz w:val="20"/>
          <w:szCs w:val="20"/>
        </w:rPr>
      </w:pPr>
      <w:r>
        <w:rPr>
          <w:noProof/>
        </w:rPr>
        <w:lastRenderedPageBreak/>
        <w:drawing>
          <wp:inline distT="0" distB="0" distL="0" distR="0" wp14:anchorId="397D2F2E" wp14:editId="4121F35E">
            <wp:extent cx="5517958" cy="9016409"/>
            <wp:effectExtent l="0" t="0" r="6985" b="0"/>
            <wp:docPr id="2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noChangeArrowheads="1"/>
                      <a:extLst>
                        <a:ext uri="{84589F7E-364E-4C9E-8A38-B11213B215E9}">
                          <a14:cameraTool xmlns:a14="http://schemas.microsoft.com/office/drawing/2010/main" cellRange="$B$125:$D$165"/>
                        </a:ext>
                      </a:extLst>
                    </pic:cNvPicPr>
                  </pic:nvPicPr>
                  <pic:blipFill>
                    <a:blip r:embed="rId29"/>
                    <a:srcRect/>
                    <a:stretch>
                      <a:fillRect/>
                    </a:stretch>
                  </pic:blipFill>
                  <pic:spPr bwMode="auto">
                    <a:xfrm>
                      <a:off x="0" y="0"/>
                      <a:ext cx="5527537" cy="903206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2E7537" w:rsidP="0085503B">
      <w:pPr>
        <w:rPr>
          <w:rFonts w:hAnsi="ＭＳ 明朝" w:cs="ＭＳゴシック"/>
          <w:kern w:val="0"/>
          <w:sz w:val="20"/>
          <w:szCs w:val="20"/>
        </w:rPr>
      </w:pPr>
      <w:r>
        <w:rPr>
          <w:noProof/>
        </w:rPr>
        <w:lastRenderedPageBreak/>
        <w:drawing>
          <wp:inline distT="0" distB="0" distL="0" distR="0" wp14:anchorId="77F028D5" wp14:editId="42CC34B4">
            <wp:extent cx="5400040" cy="3136900"/>
            <wp:effectExtent l="0" t="0" r="0" b="6350"/>
            <wp:docPr id="3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noChangeArrowheads="1"/>
                      <a:extLst>
                        <a:ext uri="{84589F7E-364E-4C9E-8A38-B11213B215E9}">
                          <a14:cameraTool xmlns:a14="http://schemas.microsoft.com/office/drawing/2010/main" cellRange="$B$165:$D$178"/>
                        </a:ext>
                      </a:extLst>
                    </pic:cNvPicPr>
                  </pic:nvPicPr>
                  <pic:blipFill>
                    <a:blip r:embed="rId30"/>
                    <a:srcRect/>
                    <a:stretch>
                      <a:fillRect/>
                    </a:stretch>
                  </pic:blipFill>
                  <pic:spPr bwMode="auto">
                    <a:xfrm>
                      <a:off x="0" y="0"/>
                      <a:ext cx="5400040" cy="31369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r>
        <w:rPr>
          <w:noProof/>
        </w:rPr>
        <w:lastRenderedPageBreak/>
        <w:drawing>
          <wp:inline distT="0" distB="0" distL="0" distR="0" wp14:anchorId="1508FBB1" wp14:editId="3786DD16">
            <wp:extent cx="5486287" cy="5401340"/>
            <wp:effectExtent l="0" t="0" r="635" b="8890"/>
            <wp:docPr id="2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2:$D$24"/>
                        </a:ext>
                      </a:extLst>
                    </pic:cNvPicPr>
                  </pic:nvPicPr>
                  <pic:blipFill>
                    <a:blip r:embed="rId31"/>
                    <a:srcRect/>
                    <a:stretch>
                      <a:fillRect/>
                    </a:stretch>
                  </pic:blipFill>
                  <pic:spPr bwMode="auto">
                    <a:xfrm>
                      <a:off x="0" y="0"/>
                      <a:ext cx="5500945" cy="541577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r>
        <w:rPr>
          <w:noProof/>
        </w:rPr>
        <w:lastRenderedPageBreak/>
        <w:drawing>
          <wp:inline distT="0" distB="0" distL="0" distR="0" wp14:anchorId="34066B41" wp14:editId="00424F31">
            <wp:extent cx="5496266" cy="9069573"/>
            <wp:effectExtent l="0" t="0" r="9525" b="0"/>
            <wp:docPr id="2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a:extLst>
                        <a:ext uri="{84589F7E-364E-4C9E-8A38-B11213B215E9}">
                          <a14:cameraTool xmlns:a14="http://schemas.microsoft.com/office/drawing/2010/main" cellRange="$B$26:$D$66"/>
                        </a:ext>
                      </a:extLst>
                    </pic:cNvPicPr>
                  </pic:nvPicPr>
                  <pic:blipFill>
                    <a:blip r:embed="rId32"/>
                    <a:srcRect/>
                    <a:stretch>
                      <a:fillRect/>
                    </a:stretch>
                  </pic:blipFill>
                  <pic:spPr bwMode="auto">
                    <a:xfrm>
                      <a:off x="0" y="0"/>
                      <a:ext cx="5505416" cy="908467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Pr="003E3574" w:rsidRDefault="00025D7F" w:rsidP="0085503B">
      <w:pPr>
        <w:rPr>
          <w:rFonts w:hAnsi="ＭＳ 明朝" w:cs="ＭＳゴシック"/>
          <w:kern w:val="0"/>
          <w:sz w:val="20"/>
          <w:szCs w:val="20"/>
        </w:rPr>
      </w:pPr>
      <w:r>
        <w:rPr>
          <w:noProof/>
        </w:rPr>
        <w:lastRenderedPageBreak/>
        <w:drawing>
          <wp:inline distT="0" distB="0" distL="0" distR="0" wp14:anchorId="3DDCF2DC" wp14:editId="0932B25D">
            <wp:extent cx="5400040" cy="3190240"/>
            <wp:effectExtent l="0" t="0" r="0" b="0"/>
            <wp:docPr id="21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68:$D$81"/>
                        </a:ext>
                      </a:extLst>
                    </pic:cNvPicPr>
                  </pic:nvPicPr>
                  <pic:blipFill>
                    <a:blip r:embed="rId33"/>
                    <a:srcRect/>
                    <a:stretch>
                      <a:fillRect/>
                    </a:stretch>
                  </pic:blipFill>
                  <pic:spPr bwMode="auto">
                    <a:xfrm>
                      <a:off x="0" y="0"/>
                      <a:ext cx="5400040" cy="31902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E3574" w:rsidRDefault="003E3574" w:rsidP="0085503B">
      <w:pPr>
        <w:rPr>
          <w:rFonts w:hAnsi="ＭＳ 明朝" w:cs="ＭＳゴシック"/>
          <w:kern w:val="0"/>
          <w:sz w:val="20"/>
          <w:szCs w:val="20"/>
        </w:rPr>
      </w:pPr>
    </w:p>
    <w:p w:rsidR="003E3574" w:rsidRDefault="003E3574" w:rsidP="0085503B">
      <w:pPr>
        <w:rPr>
          <w:rFonts w:hAnsi="ＭＳ 明朝" w:cs="ＭＳゴシック"/>
          <w:kern w:val="0"/>
          <w:sz w:val="20"/>
          <w:szCs w:val="20"/>
        </w:rPr>
      </w:pPr>
    </w:p>
    <w:p w:rsidR="00657853" w:rsidRPr="00F32A21" w:rsidRDefault="00B70D95" w:rsidP="0085503B">
      <w:pPr>
        <w:rPr>
          <w:rFonts w:hAnsi="ＭＳ 明朝" w:cs="ＭＳゴシック"/>
          <w:kern w:val="0"/>
          <w:sz w:val="20"/>
          <w:szCs w:val="20"/>
        </w:rPr>
        <w:sectPr w:rsidR="00657853" w:rsidRPr="00F32A21" w:rsidSect="00C26755">
          <w:footerReference w:type="even" r:id="rId34"/>
          <w:type w:val="continuous"/>
          <w:pgSz w:w="11906" w:h="16838" w:code="9"/>
          <w:pgMar w:top="1259" w:right="1701" w:bottom="1259" w:left="1701" w:header="567" w:footer="57" w:gutter="0"/>
          <w:cols w:space="425"/>
          <w:docGrid w:type="lines" w:linePitch="358"/>
        </w:sectPr>
      </w:pPr>
      <w:r>
        <w:rPr>
          <w:rFonts w:hAnsi="ＭＳ 明朝" w:cs="ＭＳゴシック"/>
          <w:noProof/>
          <w:kern w:val="0"/>
          <w:sz w:val="20"/>
          <w:szCs w:val="20"/>
        </w:rPr>
        <mc:AlternateContent>
          <mc:Choice Requires="wps">
            <w:drawing>
              <wp:anchor distT="0" distB="0" distL="114300" distR="114300" simplePos="0" relativeHeight="251608064" behindDoc="0" locked="0" layoutInCell="1" allowOverlap="1">
                <wp:simplePos x="0" y="0"/>
                <wp:positionH relativeFrom="column">
                  <wp:posOffset>2362200</wp:posOffset>
                </wp:positionH>
                <wp:positionV relativeFrom="paragraph">
                  <wp:posOffset>1548765</wp:posOffset>
                </wp:positionV>
                <wp:extent cx="981075" cy="457200"/>
                <wp:effectExtent l="3810" t="0" r="0" b="4445"/>
                <wp:wrapNone/>
                <wp:docPr id="19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FCB9C" id="Rectangle 10" o:spid="_x0000_s1026" style="position:absolute;left:0;text-align:left;margin-left:186pt;margin-top:121.95pt;width:77.25pt;height:3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" stroked="f">
                <v:textbox inset="5.85pt,.7pt,5.85pt,.7pt"/>
              </v:rect>
            </w:pict>
          </mc:Fallback>
        </mc:AlternateContent>
      </w:r>
    </w:p>
    <w:p w:rsidR="00052BE2" w:rsidRPr="00F32A21" w:rsidRDefault="00052BE2"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lastRenderedPageBreak/>
        <w:t>★チェックリストのポイント</w:t>
      </w:r>
    </w:p>
    <w:p w:rsidR="002B2BFC" w:rsidRPr="00F32A21" w:rsidRDefault="002B2BFC" w:rsidP="00BD561C">
      <w:pPr>
        <w:adjustRightInd w:val="0"/>
        <w:jc w:val="left"/>
        <w:rPr>
          <w:rFonts w:ascii="ＭＳ ゴシック" w:eastAsia="ＭＳ ゴシック" w:hAnsi="ＭＳ ゴシック" w:cs="ＭＳゴシック"/>
          <w:kern w:val="0"/>
        </w:rPr>
      </w:pPr>
    </w:p>
    <w:p w:rsidR="00052BE2" w:rsidRPr="00F32A21" w:rsidRDefault="00052BE2"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2B2BFC"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学校管理下の場合</w:t>
      </w:r>
    </w:p>
    <w:p w:rsidR="00052BE2" w:rsidRPr="00F32A21" w:rsidRDefault="00F855E6" w:rsidP="002B2BF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 xml:space="preserve">【 </w:t>
      </w:r>
      <w:r w:rsidR="00052BE2" w:rsidRPr="00F32A21">
        <w:rPr>
          <w:rFonts w:ascii="ＭＳ ゴシック" w:eastAsia="ＭＳ ゴシック" w:hAnsi="ＭＳ ゴシック" w:cs="ＭＳ明朝" w:hint="eastAsia"/>
          <w:kern w:val="0"/>
        </w:rPr>
        <w:t>児童生徒の保護</w:t>
      </w:r>
      <w:r w:rsidRPr="00F32A21">
        <w:rPr>
          <w:rFonts w:ascii="ＭＳ ゴシック" w:eastAsia="ＭＳ ゴシック" w:hAnsi="ＭＳ ゴシック" w:cs="ＭＳ明朝" w:hint="eastAsia"/>
          <w:kern w:val="0"/>
        </w:rPr>
        <w:t xml:space="preserve"> 】</w:t>
      </w:r>
    </w:p>
    <w:p w:rsidR="0015637B" w:rsidRPr="00F32A21" w:rsidRDefault="00052BE2" w:rsidP="0015637B">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（１）児童生徒の安否を確認し、在校児童生徒を避難場所へ誘導する</w:t>
      </w:r>
    </w:p>
    <w:p w:rsidR="00052BE2" w:rsidRPr="00F32A21" w:rsidRDefault="00052BE2" w:rsidP="0015637B">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災害時の学校の第一の役割は、児童生徒の安全を確保することです。児童生徒の人員確認を行うとともに、校舎及び学校の周囲の状況により、避難場所に避難させてください。校外活動中や欠席で在宅中の児童生徒の安否確認も行う必要があります。</w:t>
      </w:r>
    </w:p>
    <w:p w:rsidR="0015637B" w:rsidRPr="00F32A21" w:rsidRDefault="0015637B"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（２）教職員の状況を把握する</w:t>
      </w:r>
    </w:p>
    <w:p w:rsidR="00052BE2" w:rsidRPr="00F32A21" w:rsidRDefault="00052BE2" w:rsidP="0015637B">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が学校管理下にある時間帯に地震が発生した場合でも、必ずしも全ての教職員が学校にいるとは限りません。的確に対応するためにも、校内の教職員数やその安否状況などを把握する必要があります。また、地震発生時に、各担任が児童生徒を直ちに把握できる状態にあるとは限りません。児童生徒の人員確認や避難誘導の方法などについて、様々な場面を想定して事前に話し合っておいてください。</w:t>
      </w:r>
    </w:p>
    <w:p w:rsidR="0015637B" w:rsidRPr="00F32A21" w:rsidRDefault="0015637B"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（３）当面の措置等を決定する</w:t>
      </w:r>
    </w:p>
    <w:p w:rsidR="00052BE2" w:rsidRPr="00F32A21" w:rsidRDefault="00052BE2" w:rsidP="0015637B">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15637B"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052BE2" w:rsidRPr="00F32A21" w:rsidRDefault="00052BE2" w:rsidP="0015637B">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15637B" w:rsidRPr="00F32A21">
        <w:rPr>
          <w:rFonts w:hAnsi="ＭＳ 明朝" w:cs="ＭＳ明朝" w:hint="eastAsia"/>
          <w:kern w:val="0"/>
          <w:szCs w:val="21"/>
        </w:rPr>
        <w:t xml:space="preserve">　</w:t>
      </w:r>
      <w:r w:rsidRPr="00F32A21">
        <w:rPr>
          <w:rFonts w:hAnsi="ＭＳ 明朝" w:cs="ＭＳ明朝" w:hint="eastAsia"/>
          <w:kern w:val="0"/>
          <w:szCs w:val="21"/>
        </w:rPr>
        <w:t>児童生徒の帰宅の決定</w:t>
      </w:r>
    </w:p>
    <w:p w:rsidR="00052BE2" w:rsidRPr="00F32A21" w:rsidRDefault="00052BE2" w:rsidP="0015637B">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臨時休校措置や児童生徒の帰宅については、学校・地域の被害状況等から校長が判断して決定してください。臨時休校を決定しても、児童生徒の帰宅を行わなければ、児童生徒は学校で一時保護となります。</w:t>
      </w:r>
    </w:p>
    <w:p w:rsidR="00FD2FD7" w:rsidRPr="00F32A21" w:rsidRDefault="00052BE2" w:rsidP="00FD2FD7">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児童生徒の保護者への引き渡しに</w:t>
      </w:r>
      <w:r w:rsidR="00224DDF" w:rsidRPr="00F32A21">
        <w:rPr>
          <w:rFonts w:hAnsi="ＭＳ 明朝" w:cs="ＭＳ明朝" w:hint="eastAsia"/>
          <w:kern w:val="0"/>
          <w:szCs w:val="21"/>
        </w:rPr>
        <w:t>あ</w:t>
      </w:r>
      <w:r w:rsidRPr="00F32A21">
        <w:rPr>
          <w:rFonts w:hAnsi="ＭＳ 明朝" w:cs="ＭＳ明朝" w:hint="eastAsia"/>
          <w:kern w:val="0"/>
          <w:szCs w:val="21"/>
        </w:rPr>
        <w:t>たっては、保護者が仕事や外出等で自宅にいない場合</w:t>
      </w:r>
      <w:r w:rsidR="00D314BB" w:rsidRPr="00F32A21">
        <w:rPr>
          <w:rFonts w:hAnsi="ＭＳ 明朝" w:cs="ＭＳ明朝" w:hint="eastAsia"/>
          <w:kern w:val="0"/>
          <w:szCs w:val="21"/>
        </w:rPr>
        <w:t>や、公共交通機関の運行中止</w:t>
      </w:r>
      <w:r w:rsidR="00B23F2D"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D314BB" w:rsidRPr="00F32A21">
        <w:rPr>
          <w:rFonts w:hAnsi="ＭＳ 明朝" w:cs="ＭＳ明朝" w:hint="eastAsia"/>
          <w:kern w:val="0"/>
          <w:szCs w:val="21"/>
        </w:rPr>
        <w:t>保護者</w:t>
      </w:r>
      <w:r w:rsidR="003A5A67" w:rsidRPr="00F32A21">
        <w:rPr>
          <w:rFonts w:hAnsi="ＭＳ 明朝" w:cs="ＭＳ明朝" w:hint="eastAsia"/>
          <w:kern w:val="0"/>
          <w:szCs w:val="21"/>
        </w:rPr>
        <w:t>自身</w:t>
      </w:r>
      <w:r w:rsidR="00D314BB" w:rsidRPr="00F32A21">
        <w:rPr>
          <w:rFonts w:hAnsi="ＭＳ 明朝" w:cs="ＭＳ明朝" w:hint="eastAsia"/>
          <w:kern w:val="0"/>
          <w:szCs w:val="21"/>
        </w:rPr>
        <w:t>が帰宅困難となる場合</w:t>
      </w:r>
      <w:r w:rsidRPr="00F32A21">
        <w:rPr>
          <w:rFonts w:hAnsi="ＭＳ 明朝" w:cs="ＭＳ明朝" w:hint="eastAsia"/>
          <w:kern w:val="0"/>
          <w:szCs w:val="21"/>
        </w:rPr>
        <w:t>が考えられますので、次のことに留意する必要があります。</w:t>
      </w:r>
    </w:p>
    <w:p w:rsidR="008436F0" w:rsidRPr="00F32A21" w:rsidRDefault="00FD2FD7" w:rsidP="008436F0">
      <w:pPr>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5276E" w:rsidRPr="00F32A21">
        <w:rPr>
          <w:rFonts w:hAnsi="ＭＳ 明朝" w:cs="ＭＳ明朝" w:hint="eastAsia"/>
          <w:kern w:val="0"/>
          <w:szCs w:val="21"/>
        </w:rPr>
        <w:t>安全が</w:t>
      </w:r>
      <w:r w:rsidR="00D32C6B" w:rsidRPr="00F32A21">
        <w:rPr>
          <w:rFonts w:hAnsi="ＭＳ 明朝" w:cs="ＭＳ明朝" w:hint="eastAsia"/>
          <w:kern w:val="0"/>
          <w:szCs w:val="21"/>
        </w:rPr>
        <w:t>確認</w:t>
      </w:r>
      <w:r w:rsidR="00F5276E" w:rsidRPr="00F32A21">
        <w:rPr>
          <w:rFonts w:hAnsi="ＭＳ 明朝" w:cs="ＭＳ明朝" w:hint="eastAsia"/>
          <w:kern w:val="0"/>
          <w:szCs w:val="21"/>
        </w:rPr>
        <w:t>されるまでは、学校（小・中・高校など）で、児童生徒を保護する。なお、公共交通機関の運行中止</w:t>
      </w:r>
      <w:r w:rsidR="00664CB3" w:rsidRPr="00F32A21">
        <w:rPr>
          <w:rFonts w:hAnsi="ＭＳ 明朝" w:cs="ＭＳ明朝" w:hint="eastAsia"/>
          <w:kern w:val="0"/>
          <w:szCs w:val="21"/>
        </w:rPr>
        <w:t>等</w:t>
      </w:r>
      <w:r w:rsidR="00F5276E" w:rsidRPr="00F32A21">
        <w:rPr>
          <w:rFonts w:hAnsi="ＭＳ 明朝" w:cs="ＭＳ明朝" w:hint="eastAsia"/>
          <w:kern w:val="0"/>
          <w:szCs w:val="21"/>
        </w:rPr>
        <w:t>により保護者が帰宅できないことも想定されることから、児童生徒の帰宅に際しては、保護者へ引き渡すことを原則とし、学校で児童生徒の安全確保に努める。</w:t>
      </w:r>
    </w:p>
    <w:p w:rsidR="00921717" w:rsidRPr="00F32A21" w:rsidRDefault="00921717" w:rsidP="00921717">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児童生徒を保護者へ直接引き渡す場合は、引き渡しカードでの確認や時刻、引</w:t>
      </w:r>
      <w:r w:rsidR="00460000" w:rsidRPr="00F32A21">
        <w:rPr>
          <w:rFonts w:hAnsi="ＭＳ 明朝" w:cs="ＭＳ明朝" w:hint="eastAsia"/>
          <w:kern w:val="0"/>
          <w:szCs w:val="21"/>
        </w:rPr>
        <w:t>き</w:t>
      </w:r>
    </w:p>
    <w:p w:rsidR="00921717" w:rsidRPr="00F32A21" w:rsidRDefault="00921717" w:rsidP="00921717">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渡し場所､引き渡した人の名前等を記録する等､あらかじめ決められた方法で行う。</w:t>
      </w:r>
    </w:p>
    <w:p w:rsidR="008A1C22" w:rsidRPr="00F32A21" w:rsidRDefault="008A1C22" w:rsidP="008A1C22">
      <w:pPr>
        <w:adjustRightInd w:val="0"/>
        <w:ind w:leftChars="100" w:left="210" w:firstLineChars="88" w:firstLine="185"/>
        <w:jc w:val="left"/>
        <w:rPr>
          <w:rFonts w:hAnsi="ＭＳ 明朝" w:cs="ＭＳ明朝"/>
          <w:kern w:val="0"/>
          <w:szCs w:val="21"/>
        </w:rPr>
      </w:pPr>
      <w:r w:rsidRPr="00F32A21">
        <w:rPr>
          <w:rFonts w:hAnsi="ＭＳ 明朝" w:cs="ＭＳ明朝" w:hint="eastAsia"/>
          <w:kern w:val="0"/>
          <w:szCs w:val="21"/>
        </w:rPr>
        <w:t>・</w:t>
      </w:r>
      <w:r w:rsidR="00775285"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w:t>
      </w:r>
    </w:p>
    <w:p w:rsidR="008A1C22" w:rsidRPr="00F32A21" w:rsidRDefault="008A1C22" w:rsidP="008A1C22">
      <w:pPr>
        <w:adjustRightInd w:val="0"/>
        <w:ind w:leftChars="100" w:left="210" w:firstLineChars="200" w:firstLine="420"/>
        <w:jc w:val="left"/>
        <w:rPr>
          <w:rFonts w:hAnsi="ＭＳ 明朝" w:cs="ＭＳ明朝"/>
          <w:kern w:val="0"/>
          <w:szCs w:val="21"/>
        </w:rPr>
      </w:pPr>
      <w:r w:rsidRPr="00F32A21">
        <w:rPr>
          <w:rFonts w:hAnsi="ＭＳ 明朝" w:cs="ＭＳ明朝" w:hint="eastAsia"/>
          <w:kern w:val="0"/>
          <w:szCs w:val="21"/>
        </w:rPr>
        <w:t>し、学校で保護する。</w:t>
      </w:r>
    </w:p>
    <w:p w:rsidR="00B10451" w:rsidRPr="00F32A21" w:rsidRDefault="00052BE2" w:rsidP="00B1045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大震災が発生すると、緊急連絡網（電話を利用）</w:t>
      </w:r>
      <w:r w:rsidR="000E3052" w:rsidRPr="00F32A21">
        <w:rPr>
          <w:rFonts w:hAnsi="ＭＳ 明朝" w:cs="ＭＳ明朝" w:hint="eastAsia"/>
          <w:kern w:val="0"/>
          <w:szCs w:val="21"/>
        </w:rPr>
        <w:t>や携帯電話メールなどを使って保護者に連絡することが</w:t>
      </w:r>
      <w:r w:rsidRPr="00F32A21">
        <w:rPr>
          <w:rFonts w:hAnsi="ＭＳ 明朝" w:cs="ＭＳ明朝" w:hint="eastAsia"/>
          <w:kern w:val="0"/>
          <w:szCs w:val="21"/>
        </w:rPr>
        <w:t>困難になると思われます。そのため、あらかじめ</w:t>
      </w:r>
      <w:r w:rsidR="000E3052" w:rsidRPr="00F32A21">
        <w:rPr>
          <w:rFonts w:hAnsi="ＭＳ 明朝" w:cs="ＭＳ明朝" w:hint="eastAsia"/>
          <w:kern w:val="0"/>
          <w:szCs w:val="21"/>
        </w:rPr>
        <w:t>児童生徒の引き渡し方法や</w:t>
      </w:r>
      <w:r w:rsidRPr="00F32A21">
        <w:rPr>
          <w:rFonts w:hAnsi="ＭＳ 明朝" w:cs="ＭＳ明朝" w:hint="eastAsia"/>
          <w:kern w:val="0"/>
          <w:szCs w:val="21"/>
        </w:rPr>
        <w:t>学校の休校措置の基準等を保護者に周知しておくことが必要です。災害用伝言ダイ</w:t>
      </w:r>
      <w:r w:rsidR="008A1C22" w:rsidRPr="00F32A21">
        <w:rPr>
          <w:rFonts w:hAnsi="ＭＳ 明朝" w:cs="ＭＳ明朝" w:hint="eastAsia"/>
          <w:kern w:val="0"/>
          <w:szCs w:val="21"/>
        </w:rPr>
        <w:t>ヤ</w:t>
      </w:r>
      <w:r w:rsidRPr="00F32A21">
        <w:rPr>
          <w:rFonts w:hAnsi="ＭＳ 明朝" w:cs="ＭＳ明朝" w:hint="eastAsia"/>
          <w:kern w:val="0"/>
          <w:szCs w:val="21"/>
        </w:rPr>
        <w:t>ル</w:t>
      </w:r>
      <w:r w:rsidR="008A1C22" w:rsidRPr="00F32A21">
        <w:rPr>
          <w:rFonts w:hAnsi="ＭＳ 明朝" w:cs="ＭＳ明朝" w:hint="eastAsia"/>
          <w:kern w:val="0"/>
          <w:szCs w:val="21"/>
        </w:rPr>
        <w:t>等</w:t>
      </w:r>
      <w:r w:rsidRPr="00F32A21">
        <w:rPr>
          <w:rFonts w:hAnsi="ＭＳ 明朝" w:cs="ＭＳ明朝" w:hint="eastAsia"/>
          <w:kern w:val="0"/>
          <w:szCs w:val="21"/>
        </w:rPr>
        <w:t>の活用も検討してください。</w:t>
      </w:r>
    </w:p>
    <w:p w:rsidR="00052BE2" w:rsidRPr="00F32A21" w:rsidRDefault="00052BE2" w:rsidP="004A5B68">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A00867">
        <w:rPr>
          <w:rFonts w:hAnsi="ＭＳ 明朝" w:cs="ＭＳ明朝" w:hint="eastAsia"/>
          <w:kern w:val="0"/>
          <w:szCs w:val="21"/>
          <w:bdr w:val="single" w:sz="4" w:space="0" w:color="auto"/>
        </w:rPr>
        <w:t>７</w:t>
      </w:r>
      <w:r w:rsidRPr="00F32A21">
        <w:rPr>
          <w:rFonts w:hAnsi="ＭＳ 明朝" w:cs="ＭＳ明朝"/>
          <w:kern w:val="0"/>
          <w:szCs w:val="21"/>
        </w:rPr>
        <w:t xml:space="preserve"> </w:t>
      </w:r>
      <w:r w:rsidRPr="00F32A21">
        <w:rPr>
          <w:rFonts w:hAnsi="ＭＳ 明朝" w:cs="ＭＳ明朝" w:hint="eastAsia"/>
          <w:kern w:val="0"/>
          <w:szCs w:val="21"/>
        </w:rPr>
        <w:t>災害用伝言ダイ</w:t>
      </w:r>
      <w:r w:rsidR="008A1C22" w:rsidRPr="00F32A21">
        <w:rPr>
          <w:rFonts w:hAnsi="ＭＳ 明朝" w:cs="ＭＳ明朝" w:hint="eastAsia"/>
          <w:kern w:val="0"/>
          <w:szCs w:val="21"/>
        </w:rPr>
        <w:t>ヤ</w:t>
      </w:r>
      <w:r w:rsidRPr="00F32A21">
        <w:rPr>
          <w:rFonts w:hAnsi="ＭＳ 明朝" w:cs="ＭＳ明朝" w:hint="eastAsia"/>
          <w:kern w:val="0"/>
          <w:szCs w:val="21"/>
        </w:rPr>
        <w:t>ル「１７１」について</w:t>
      </w:r>
      <w:r w:rsidR="005A18BC">
        <w:rPr>
          <w:rFonts w:hAnsi="ＭＳ 明朝" w:cs="ＭＳ明朝" w:hint="eastAsia"/>
          <w:kern w:val="0"/>
          <w:szCs w:val="21"/>
        </w:rPr>
        <w:t xml:space="preserve">　・・・Ｐ７８</w:t>
      </w:r>
    </w:p>
    <w:p w:rsidR="00052BE2" w:rsidRPr="00F32A21" w:rsidRDefault="00052BE2" w:rsidP="00BC74F3">
      <w:pPr>
        <w:adjustRightInd w:val="0"/>
        <w:ind w:firstLineChars="200" w:firstLine="420"/>
        <w:jc w:val="left"/>
        <w:rPr>
          <w:rFonts w:hAnsi="ＭＳ 明朝" w:cs="ＭＳ明朝"/>
          <w:kern w:val="0"/>
          <w:szCs w:val="21"/>
        </w:rPr>
      </w:pPr>
      <w:r w:rsidRPr="00F32A21">
        <w:rPr>
          <w:rFonts w:hAnsi="ＭＳ 明朝" w:cs="ＭＳ明朝" w:hint="eastAsia"/>
          <w:kern w:val="0"/>
          <w:szCs w:val="21"/>
        </w:rPr>
        <w:lastRenderedPageBreak/>
        <w:t>③</w:t>
      </w:r>
      <w:r w:rsidR="00C504E5" w:rsidRPr="00F32A21">
        <w:rPr>
          <w:rFonts w:hAnsi="ＭＳ 明朝" w:cs="ＭＳ明朝" w:hint="eastAsia"/>
          <w:kern w:val="0"/>
          <w:szCs w:val="21"/>
        </w:rPr>
        <w:t xml:space="preserve">　</w:t>
      </w:r>
      <w:r w:rsidRPr="00F32A21">
        <w:rPr>
          <w:rFonts w:hAnsi="ＭＳ 明朝" w:cs="ＭＳ明朝" w:hint="eastAsia"/>
          <w:kern w:val="0"/>
          <w:szCs w:val="21"/>
        </w:rPr>
        <w:t>教職員の役割分担に基づいた行動</w:t>
      </w:r>
    </w:p>
    <w:p w:rsidR="00052BE2" w:rsidRPr="00F32A21" w:rsidRDefault="00052BE2" w:rsidP="00C504E5">
      <w:pPr>
        <w:adjustRightInd w:val="0"/>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052BE2" w:rsidRPr="00F32A21" w:rsidRDefault="00052BE2" w:rsidP="00C504E5">
      <w:pPr>
        <w:adjustRightInd w:val="0"/>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052BE2" w:rsidRPr="00F32A21" w:rsidRDefault="00052BE2" w:rsidP="00C504E5">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④</w:t>
      </w:r>
      <w:r w:rsidR="00C504E5" w:rsidRPr="00F32A21">
        <w:rPr>
          <w:rFonts w:hAnsi="ＭＳ 明朝" w:cs="ＭＳ明朝" w:hint="eastAsia"/>
          <w:kern w:val="0"/>
          <w:szCs w:val="21"/>
        </w:rPr>
        <w:t xml:space="preserve">　</w:t>
      </w:r>
      <w:r w:rsidRPr="00F32A21">
        <w:rPr>
          <w:rFonts w:hAnsi="ＭＳ 明朝" w:cs="ＭＳ明朝" w:hint="eastAsia"/>
          <w:kern w:val="0"/>
          <w:szCs w:val="21"/>
        </w:rPr>
        <w:t>児童生徒の避難場所の安全確認</w:t>
      </w:r>
    </w:p>
    <w:p w:rsidR="00C504E5" w:rsidRPr="00F32A21" w:rsidRDefault="00052BE2" w:rsidP="00C504E5">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⑤</w:t>
      </w:r>
      <w:r w:rsidR="00C504E5" w:rsidRPr="00F32A21">
        <w:rPr>
          <w:rFonts w:hAnsi="ＭＳ 明朝" w:cs="ＭＳ明朝" w:hint="eastAsia"/>
          <w:kern w:val="0"/>
          <w:szCs w:val="21"/>
        </w:rPr>
        <w:t xml:space="preserve">　</w:t>
      </w:r>
      <w:r w:rsidR="007705D8" w:rsidRPr="00F32A21">
        <w:rPr>
          <w:rFonts w:hAnsi="ＭＳ 明朝" w:cs="ＭＳ明朝" w:hint="eastAsia"/>
          <w:kern w:val="0"/>
          <w:szCs w:val="21"/>
        </w:rPr>
        <w:t>学校地震災害対策本部</w:t>
      </w:r>
      <w:r w:rsidRPr="00F32A21">
        <w:rPr>
          <w:rFonts w:hAnsi="ＭＳ 明朝" w:cs="ＭＳ明朝" w:hint="eastAsia"/>
          <w:kern w:val="0"/>
          <w:szCs w:val="21"/>
        </w:rPr>
        <w:t>の場所の安全確認</w:t>
      </w:r>
    </w:p>
    <w:p w:rsidR="00052BE2" w:rsidRPr="00F32A21" w:rsidRDefault="00052BE2" w:rsidP="00C504E5">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児童生徒の避難場所と</w:t>
      </w:r>
      <w:r w:rsidR="007705D8" w:rsidRPr="00F32A21">
        <w:rPr>
          <w:rFonts w:hAnsi="ＭＳ 明朝" w:cs="ＭＳ明朝" w:hint="eastAsia"/>
          <w:kern w:val="0"/>
          <w:szCs w:val="21"/>
        </w:rPr>
        <w:t>学校地震災害</w:t>
      </w:r>
      <w:r w:rsidRPr="00F32A21">
        <w:rPr>
          <w:rFonts w:hAnsi="ＭＳ 明朝" w:cs="ＭＳ明朝" w:hint="eastAsia"/>
          <w:kern w:val="0"/>
          <w:szCs w:val="21"/>
        </w:rPr>
        <w:t>対策本部の場所について、現在の場所（建物）が安全かを継続的に判断し、状況によっては移動してください。</w:t>
      </w:r>
    </w:p>
    <w:p w:rsidR="007705D8" w:rsidRPr="00F32A21" w:rsidRDefault="007705D8" w:rsidP="00664CB3">
      <w:pPr>
        <w:adjustRightInd w:val="0"/>
        <w:spacing w:line="240" w:lineRule="exact"/>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（４）児童生徒の保護者への引き渡し及び引き渡しできない児童生徒を保護する</w:t>
      </w:r>
    </w:p>
    <w:p w:rsidR="00E057C4" w:rsidRPr="00F32A21" w:rsidRDefault="00052BE2" w:rsidP="00E057C4">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を学校内の安全な場所に避難させたあとは、児童生徒の精神的な不安を取り除くことが第一に望まれます。児童生徒は家族の安否を心配しているので、早く家族の状況を知らせる方策をとり安心させることが大切です。</w:t>
      </w:r>
    </w:p>
    <w:p w:rsidR="00052BE2" w:rsidRPr="00F32A21" w:rsidRDefault="00052BE2" w:rsidP="00C0553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保護者への引き渡しを決定しても、保護者が仕事や外出等で自宅にいない場合</w:t>
      </w:r>
      <w:r w:rsidR="00D314BB" w:rsidRPr="00F32A21">
        <w:rPr>
          <w:rFonts w:hAnsi="ＭＳ 明朝" w:cs="ＭＳ明朝" w:hint="eastAsia"/>
          <w:kern w:val="0"/>
          <w:szCs w:val="21"/>
        </w:rPr>
        <w:t>や、公共交通機関の運行中止</w:t>
      </w:r>
      <w:r w:rsidR="00664CB3"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D314BB" w:rsidRPr="00F32A21">
        <w:rPr>
          <w:rFonts w:hAnsi="ＭＳ 明朝" w:cs="ＭＳ明朝" w:hint="eastAsia"/>
          <w:kern w:val="0"/>
          <w:szCs w:val="21"/>
        </w:rPr>
        <w:t>保護者</w:t>
      </w:r>
      <w:r w:rsidR="00664CB3" w:rsidRPr="00F32A21">
        <w:rPr>
          <w:rFonts w:hAnsi="ＭＳ 明朝" w:cs="ＭＳ明朝" w:hint="eastAsia"/>
          <w:kern w:val="0"/>
          <w:szCs w:val="21"/>
        </w:rPr>
        <w:t>自身</w:t>
      </w:r>
      <w:r w:rsidR="00D314BB" w:rsidRPr="00F32A21">
        <w:rPr>
          <w:rFonts w:hAnsi="ＭＳ 明朝" w:cs="ＭＳ明朝" w:hint="eastAsia"/>
          <w:kern w:val="0"/>
          <w:szCs w:val="21"/>
        </w:rPr>
        <w:t>が帰宅困難となる場合が考えられます。</w:t>
      </w:r>
      <w:r w:rsidRPr="00F32A21">
        <w:rPr>
          <w:rFonts w:hAnsi="ＭＳ 明朝" w:cs="ＭＳ明朝" w:hint="eastAsia"/>
          <w:kern w:val="0"/>
          <w:szCs w:val="21"/>
        </w:rPr>
        <w:t>また、保護者の命に別状がなくともけがをしたり自宅が崩壊したり</w:t>
      </w:r>
      <w:r w:rsidR="00D314BB" w:rsidRPr="00F32A21">
        <w:rPr>
          <w:rFonts w:hAnsi="ＭＳ 明朝" w:cs="ＭＳ明朝" w:hint="eastAsia"/>
          <w:kern w:val="0"/>
          <w:szCs w:val="21"/>
        </w:rPr>
        <w:t>している</w:t>
      </w:r>
      <w:r w:rsidRPr="00F32A21">
        <w:rPr>
          <w:rFonts w:hAnsi="ＭＳ 明朝" w:cs="ＭＳ明朝" w:hint="eastAsia"/>
          <w:kern w:val="0"/>
          <w:szCs w:val="21"/>
        </w:rPr>
        <w:t>状況等も予想されます。このような状況を想定した場合、次のことに留意する必要があります。</w:t>
      </w:r>
    </w:p>
    <w:p w:rsidR="00052BE2" w:rsidRPr="00F32A21" w:rsidRDefault="00052BE2" w:rsidP="007705D8">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705D8" w:rsidRPr="00F32A21">
        <w:rPr>
          <w:rFonts w:hAnsi="ＭＳ 明朝" w:cs="ＭＳ明朝" w:hint="eastAsia"/>
          <w:kern w:val="0"/>
          <w:szCs w:val="21"/>
        </w:rPr>
        <w:t xml:space="preserve">　</w:t>
      </w:r>
      <w:r w:rsidRPr="00F32A21">
        <w:rPr>
          <w:rFonts w:hAnsi="ＭＳ 明朝" w:cs="ＭＳ明朝" w:hint="eastAsia"/>
          <w:kern w:val="0"/>
          <w:szCs w:val="21"/>
        </w:rPr>
        <w:t>保護者が学校へ児童生徒を引き取りにきた場合は、引き渡しカードを活用すると</w:t>
      </w:r>
      <w:r w:rsidR="007705D8" w:rsidRPr="00F32A21">
        <w:rPr>
          <w:rFonts w:hAnsi="ＭＳ 明朝" w:cs="ＭＳ明朝" w:hint="eastAsia"/>
          <w:kern w:val="0"/>
          <w:szCs w:val="21"/>
        </w:rPr>
        <w:t xml:space="preserve">　</w:t>
      </w:r>
      <w:r w:rsidRPr="00F32A21">
        <w:rPr>
          <w:rFonts w:hAnsi="ＭＳ 明朝" w:cs="ＭＳ明朝" w:hint="eastAsia"/>
          <w:kern w:val="0"/>
          <w:szCs w:val="21"/>
        </w:rPr>
        <w:t>ともに、時刻、引き渡し場所、引</w:t>
      </w:r>
      <w:r w:rsidR="007705D8" w:rsidRPr="00F32A21">
        <w:rPr>
          <w:rFonts w:hAnsi="ＭＳ 明朝" w:cs="ＭＳ明朝" w:hint="eastAsia"/>
          <w:kern w:val="0"/>
          <w:szCs w:val="21"/>
        </w:rPr>
        <w:t>き</w:t>
      </w:r>
      <w:r w:rsidRPr="00F32A21">
        <w:rPr>
          <w:rFonts w:hAnsi="ＭＳ 明朝" w:cs="ＭＳ明朝" w:hint="eastAsia"/>
          <w:kern w:val="0"/>
          <w:szCs w:val="21"/>
        </w:rPr>
        <w:t>渡した人の名前等を記録して引き渡す。</w:t>
      </w:r>
    </w:p>
    <w:p w:rsidR="00052BE2" w:rsidRPr="00F32A21" w:rsidRDefault="00052BE2" w:rsidP="007705D8">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705D8"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保護者が引き取りに来ない児童生徒は心の不安がつのるので、不安の解消に配慮し</w:t>
      </w:r>
      <w:r w:rsidR="00F666B1" w:rsidRPr="00F32A21">
        <w:rPr>
          <w:rFonts w:hAnsi="ＭＳ 明朝" w:cs="ＭＳ明朝" w:hint="eastAsia"/>
          <w:kern w:val="0"/>
          <w:szCs w:val="21"/>
        </w:rPr>
        <w:t>、</w:t>
      </w:r>
      <w:r w:rsidRPr="00F32A21">
        <w:rPr>
          <w:rFonts w:hAnsi="ＭＳ 明朝" w:cs="ＭＳ明朝" w:hint="eastAsia"/>
          <w:kern w:val="0"/>
          <w:szCs w:val="21"/>
        </w:rPr>
        <w:t>学校で保護する。</w:t>
      </w:r>
    </w:p>
    <w:p w:rsidR="00052BE2" w:rsidRPr="00F32A21" w:rsidRDefault="00052BE2" w:rsidP="002C5EE3">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2C5EE3" w:rsidRPr="00F32A21">
        <w:rPr>
          <w:rFonts w:hAnsi="ＭＳ 明朝" w:cs="ＭＳ明朝" w:hint="eastAsia"/>
          <w:kern w:val="0"/>
          <w:szCs w:val="21"/>
        </w:rPr>
        <w:t xml:space="preserve">　</w:t>
      </w:r>
      <w:r w:rsidRPr="00F32A21">
        <w:rPr>
          <w:rFonts w:hAnsi="ＭＳ 明朝" w:cs="ＭＳ明朝" w:hint="eastAsia"/>
          <w:kern w:val="0"/>
          <w:szCs w:val="21"/>
        </w:rPr>
        <w:t>小中学校では教職員が地域を分担し学区の状況を調査し、児童生徒を引き取りに来られない状況を把握する。</w:t>
      </w:r>
    </w:p>
    <w:p w:rsidR="00D77038" w:rsidRPr="00F32A21" w:rsidRDefault="00D77038" w:rsidP="00D77038">
      <w:pPr>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666B1"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る。下校については、安全が確認された後行うものとし、保護者への引き渡しの方法や職員の引率での下校にあたってのグループの編成・下校ルートなどを、あらかじめ生徒・保護者と確認しておく必要がある。</w:t>
      </w:r>
    </w:p>
    <w:p w:rsidR="00052BE2" w:rsidRPr="00F32A21" w:rsidRDefault="00052BE2" w:rsidP="007248D4">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7248D4" w:rsidRPr="00F32A21">
        <w:rPr>
          <w:rFonts w:hAnsi="ＭＳ 明朝" w:cs="ＭＳ明朝" w:hint="eastAsia"/>
          <w:kern w:val="0"/>
          <w:szCs w:val="21"/>
        </w:rPr>
        <w:t xml:space="preserve">　</w:t>
      </w:r>
      <w:r w:rsidRPr="00F32A21">
        <w:rPr>
          <w:rFonts w:hAnsi="ＭＳ 明朝" w:cs="ＭＳ明朝" w:hint="eastAsia"/>
          <w:kern w:val="0"/>
          <w:szCs w:val="21"/>
        </w:rPr>
        <w:t>保護のためには</w:t>
      </w:r>
      <w:r w:rsidR="007248D4" w:rsidRPr="00F32A21">
        <w:rPr>
          <w:rFonts w:hAnsi="ＭＳ 明朝" w:cs="ＭＳ明朝" w:hint="eastAsia"/>
          <w:kern w:val="0"/>
          <w:szCs w:val="21"/>
        </w:rPr>
        <w:t>食糧</w:t>
      </w:r>
      <w:r w:rsidRPr="00F32A21">
        <w:rPr>
          <w:rFonts w:hAnsi="ＭＳ 明朝" w:cs="ＭＳ明朝" w:hint="eastAsia"/>
          <w:kern w:val="0"/>
          <w:szCs w:val="21"/>
        </w:rPr>
        <w:t>、飲料水、毛布などの確保が事前に必要である。</w:t>
      </w:r>
      <w:r w:rsidR="00A1168C" w:rsidRPr="00F32A21">
        <w:rPr>
          <w:rFonts w:hAnsi="ＭＳ 明朝" w:cs="ＭＳ明朝" w:hint="eastAsia"/>
          <w:kern w:val="0"/>
          <w:szCs w:val="21"/>
        </w:rPr>
        <w:t>また、学校で宿泊することも想定して体制を検討しておく必要がある。</w:t>
      </w:r>
    </w:p>
    <w:p w:rsidR="00664CB3" w:rsidRPr="00F32A21" w:rsidRDefault="00664CB3" w:rsidP="00664CB3">
      <w:pPr>
        <w:adjustRightInd w:val="0"/>
        <w:spacing w:line="240" w:lineRule="exact"/>
        <w:jc w:val="left"/>
        <w:rPr>
          <w:rFonts w:ascii="ＭＳ ゴシック" w:eastAsia="ＭＳ ゴシック" w:hAnsi="ＭＳ ゴシック" w:cs="ＭＳ明朝"/>
          <w:kern w:val="0"/>
        </w:rPr>
      </w:pPr>
    </w:p>
    <w:p w:rsidR="00052BE2" w:rsidRPr="00F32A21" w:rsidRDefault="00FE1900" w:rsidP="00685C7D">
      <w:pPr>
        <w:adjustRightInd w:val="0"/>
        <w:spacing w:line="300" w:lineRule="exact"/>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 xml:space="preserve">【 </w:t>
      </w:r>
      <w:r w:rsidR="00052BE2"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（１）火災の有無を確認する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（２）校舎・体育館等の被害状況を確認する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（３）工作物の被害状況を確認する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（４）ライフライン等の被害状況を確認する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（５）施設の使用の可否を確認する</w:t>
      </w:r>
    </w:p>
    <w:p w:rsidR="00052BE2" w:rsidRPr="00F32A21" w:rsidRDefault="00052BE2" w:rsidP="00685C7D">
      <w:pPr>
        <w:adjustRightInd w:val="0"/>
        <w:spacing w:line="30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（６）立入禁止区域を表示する</w:t>
      </w:r>
    </w:p>
    <w:p w:rsidR="00052BE2" w:rsidRPr="00F32A21" w:rsidRDefault="00052BE2" w:rsidP="00685C7D">
      <w:pPr>
        <w:adjustRightInd w:val="0"/>
        <w:spacing w:line="300" w:lineRule="exact"/>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以上の各項目について、施設設備の被災状況を、教職員が役割分担しながら</w:t>
      </w:r>
      <w:r w:rsidR="00FE1900"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052BE2" w:rsidRPr="00F32A21" w:rsidRDefault="00FE1900"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lastRenderedPageBreak/>
        <w:t xml:space="preserve">【 </w:t>
      </w:r>
      <w:r w:rsidR="00052BE2"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（１）避難</w:t>
      </w:r>
      <w:r w:rsidR="004E62B9" w:rsidRPr="00F32A21">
        <w:rPr>
          <w:rFonts w:ascii="ＭＳ ゴシック" w:eastAsia="ＭＳ ゴシック" w:hAnsi="ＭＳ ゴシック" w:cs="ＭＳゴシック" w:hint="eastAsia"/>
          <w:kern w:val="0"/>
          <w:szCs w:val="21"/>
        </w:rPr>
        <w:t>者</w:t>
      </w:r>
      <w:r w:rsidRPr="00F32A21">
        <w:rPr>
          <w:rFonts w:ascii="ＭＳ ゴシック" w:eastAsia="ＭＳ ゴシック" w:hAnsi="ＭＳ ゴシック" w:cs="ＭＳゴシック" w:hint="eastAsia"/>
          <w:kern w:val="0"/>
          <w:szCs w:val="21"/>
        </w:rPr>
        <w:t>の把握と誘導を行う</w:t>
      </w:r>
    </w:p>
    <w:p w:rsidR="00985859"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w:t>
      </w:r>
      <w:r w:rsidR="004E62B9" w:rsidRPr="00F32A21">
        <w:rPr>
          <w:rFonts w:hAnsi="ＭＳ 明朝" w:cs="ＭＳ明朝" w:hint="eastAsia"/>
          <w:kern w:val="0"/>
          <w:szCs w:val="21"/>
        </w:rPr>
        <w:t>者</w:t>
      </w:r>
      <w:r w:rsidRPr="00F32A21">
        <w:rPr>
          <w:rFonts w:hAnsi="ＭＳ 明朝" w:cs="ＭＳ明朝" w:hint="eastAsia"/>
          <w:kern w:val="0"/>
          <w:szCs w:val="21"/>
        </w:rPr>
        <w:t>が学校に来る段階で、学校はまだ受け入れる準備が整っていない場合が考えられます。</w:t>
      </w:r>
    </w:p>
    <w:p w:rsidR="00985859"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w:t>
      </w:r>
      <w:r w:rsidR="004E62B9" w:rsidRPr="00F32A21">
        <w:rPr>
          <w:rFonts w:hAnsi="ＭＳ 明朝" w:cs="ＭＳ明朝" w:hint="eastAsia"/>
          <w:kern w:val="0"/>
          <w:szCs w:val="21"/>
        </w:rPr>
        <w:t>地域</w:t>
      </w:r>
      <w:r w:rsidRPr="00F32A21">
        <w:rPr>
          <w:rFonts w:hAnsi="ＭＳ 明朝" w:cs="ＭＳ明朝" w:hint="eastAsia"/>
          <w:kern w:val="0"/>
          <w:szCs w:val="21"/>
        </w:rPr>
        <w:t>住民</w:t>
      </w:r>
      <w:r w:rsidR="004E62B9" w:rsidRPr="00F32A21">
        <w:rPr>
          <w:rFonts w:hAnsi="ＭＳ 明朝" w:cs="ＭＳ明朝" w:hint="eastAsia"/>
          <w:kern w:val="0"/>
          <w:szCs w:val="21"/>
        </w:rPr>
        <w:t>等</w:t>
      </w:r>
      <w:r w:rsidRPr="00F32A21">
        <w:rPr>
          <w:rFonts w:hAnsi="ＭＳ 明朝" w:cs="ＭＳ明朝" w:hint="eastAsia"/>
          <w:kern w:val="0"/>
          <w:szCs w:val="21"/>
        </w:rPr>
        <w:t>に対して学校の状況を伝える必要があります。校内の情報は伝言板等での対応と会話での対応が考えられます。</w:t>
      </w:r>
    </w:p>
    <w:p w:rsidR="00052BE2" w:rsidRPr="00F32A21" w:rsidRDefault="00052BE2"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避難者への校舎開放はどうなっているか。</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00B10451">
        <w:rPr>
          <w:rFonts w:hAnsi="ＭＳ 明朝" w:cs="ＭＳ明朝" w:hint="eastAsia"/>
          <w:kern w:val="0"/>
          <w:szCs w:val="21"/>
        </w:rPr>
        <w:t>校内（避難所内）における、ルールや決</w:t>
      </w:r>
      <w:r w:rsidRPr="00F32A21">
        <w:rPr>
          <w:rFonts w:hAnsi="ＭＳ 明朝" w:cs="ＭＳ明朝" w:hint="eastAsia"/>
          <w:kern w:val="0"/>
          <w:szCs w:val="21"/>
        </w:rPr>
        <w:t>まり、禁止事項は何か。</w:t>
      </w:r>
    </w:p>
    <w:p w:rsidR="00052BE2"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電気、ガス、水道、トイレの状況はどうなっているか。</w:t>
      </w:r>
    </w:p>
    <w:p w:rsidR="000353AA" w:rsidRPr="00F32A21" w:rsidRDefault="00052BE2" w:rsidP="00985859">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985859" w:rsidRPr="00F32A21">
        <w:rPr>
          <w:rFonts w:hAnsi="ＭＳ 明朝" w:cs="ＭＳ明朝" w:hint="eastAsia"/>
          <w:kern w:val="0"/>
          <w:szCs w:val="21"/>
        </w:rPr>
        <w:t xml:space="preserve">　</w:t>
      </w:r>
      <w:r w:rsidRPr="00F32A21">
        <w:rPr>
          <w:rFonts w:hAnsi="ＭＳ 明朝" w:cs="ＭＳ明朝" w:hint="eastAsia"/>
          <w:kern w:val="0"/>
          <w:szCs w:val="21"/>
        </w:rPr>
        <w:t>児童生徒の安否を問い合わせる場所は校内のどこか、誰が担当しているか。</w:t>
      </w:r>
    </w:p>
    <w:p w:rsidR="000353AA" w:rsidRPr="00F32A21" w:rsidRDefault="000353AA" w:rsidP="0098585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0353AA" w:rsidRPr="00F32A21" w:rsidRDefault="000353AA" w:rsidP="00BD561C">
      <w:pPr>
        <w:adjustRightInd w:val="0"/>
        <w:jc w:val="left"/>
        <w:rPr>
          <w:rFonts w:hAnsi="ＭＳ 明朝" w:cs="ＭＳゴシック"/>
          <w:kern w:val="0"/>
          <w:szCs w:val="21"/>
        </w:rPr>
      </w:pPr>
    </w:p>
    <w:p w:rsidR="00052BE2" w:rsidRPr="00F32A21" w:rsidRDefault="00052BE2" w:rsidP="00BD561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（２）市町村の動員職員や地域（自主防災組織）の代表者の到着を確認する</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避難所を運営する避難所運営会議は、地震直後の早い段階で機能することが望ましいものです。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しかし、この避難所運営会議が機能するまで、学校にいるのは教職員ですので、教職員が避難住民の受け入れの対応をすることになります。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避難所になる各学校へ、避難所派遣職員（市町村職員）や、地域（自主防災組織）の代表者が到着したら、</w:t>
      </w:r>
      <w:r w:rsidR="004E62B9" w:rsidRPr="00F32A21">
        <w:rPr>
          <w:rFonts w:hAnsi="ＭＳ 明朝" w:cs="ＭＳ明朝" w:hint="eastAsia"/>
          <w:kern w:val="0"/>
          <w:szCs w:val="21"/>
        </w:rPr>
        <w:t>速やかに</w:t>
      </w:r>
      <w:r w:rsidRPr="00F32A21">
        <w:rPr>
          <w:rFonts w:hAnsi="ＭＳ 明朝" w:cs="ＭＳ明朝" w:hint="eastAsia"/>
          <w:kern w:val="0"/>
          <w:szCs w:val="21"/>
        </w:rPr>
        <w:t>運営会議を組織します。</w:t>
      </w:r>
    </w:p>
    <w:p w:rsidR="004E62B9" w:rsidRPr="00F32A21" w:rsidRDefault="00052BE2" w:rsidP="004E62B9">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避難所の運営管理の統括は管轄の市町村の災害対策本部が行います。</w:t>
      </w:r>
    </w:p>
    <w:p w:rsidR="00052BE2" w:rsidRPr="00F32A21" w:rsidRDefault="00052BE2" w:rsidP="004E62B9">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なお、学校が避難所として機能</w:t>
      </w:r>
      <w:r w:rsidR="004E62B9" w:rsidRPr="00F32A21">
        <w:rPr>
          <w:rFonts w:hAnsi="ＭＳ 明朝" w:cs="ＭＳ明朝" w:hint="eastAsia"/>
          <w:kern w:val="0"/>
          <w:szCs w:val="21"/>
        </w:rPr>
        <w:t>でき</w:t>
      </w:r>
      <w:r w:rsidRPr="00F32A21">
        <w:rPr>
          <w:rFonts w:hAnsi="ＭＳ 明朝" w:cs="ＭＳ明朝" w:hint="eastAsia"/>
          <w:kern w:val="0"/>
          <w:szCs w:val="21"/>
        </w:rPr>
        <w:t>ない状況である場合には、近隣避難所と連携する必要があります。</w:t>
      </w:r>
    </w:p>
    <w:p w:rsidR="004E62B9" w:rsidRPr="00F32A21" w:rsidRDefault="004E62B9" w:rsidP="00BD561C">
      <w:pPr>
        <w:adjustRightInd w:val="0"/>
        <w:jc w:val="left"/>
        <w:rPr>
          <w:rFonts w:hAnsi="ＭＳ 明朝" w:cs="ＭＳゴシック"/>
          <w:kern w:val="0"/>
          <w:szCs w:val="21"/>
        </w:rPr>
      </w:pPr>
    </w:p>
    <w:p w:rsidR="00E8644C" w:rsidRPr="00F32A21" w:rsidRDefault="00052BE2" w:rsidP="00E8644C">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（３）教育委員会への報告</w:t>
      </w:r>
    </w:p>
    <w:p w:rsidR="00B25D9F" w:rsidRDefault="00B70D95" w:rsidP="00526CA8">
      <w:pPr>
        <w:adjustRightInd w:val="0"/>
        <w:ind w:leftChars="192" w:left="403" w:firstLineChars="55" w:firstLine="176"/>
        <w:jc w:val="left"/>
        <w:rPr>
          <w:rFonts w:hAnsi="ＭＳ 明朝"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99200" behindDoc="0" locked="0" layoutInCell="1" allowOverlap="1">
                <wp:simplePos x="0" y="0"/>
                <wp:positionH relativeFrom="column">
                  <wp:posOffset>100965</wp:posOffset>
                </wp:positionH>
                <wp:positionV relativeFrom="paragraph">
                  <wp:posOffset>894080</wp:posOffset>
                </wp:positionV>
                <wp:extent cx="5857875" cy="1026160"/>
                <wp:effectExtent l="9525" t="11430" r="9525" b="10160"/>
                <wp:wrapNone/>
                <wp:docPr id="197"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026160"/>
                        </a:xfrm>
                        <a:prstGeom prst="bracketPair">
                          <a:avLst>
                            <a:gd name="adj" fmla="val 9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8167D" id="AutoShape 266" o:spid="_x0000_s1026" type="#_x0000_t185" style="position:absolute;left:0;text-align:left;margin-left:7.95pt;margin-top:70.4pt;width:461.25pt;height:8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" adj="1992"/>
            </w:pict>
          </mc:Fallback>
        </mc:AlternateContent>
      </w:r>
      <w:r w:rsidR="00052BE2" w:rsidRPr="00F32A21">
        <w:rPr>
          <w:rFonts w:hAnsi="ＭＳ 明朝" w:cs="ＭＳ明朝" w:hint="eastAsia"/>
          <w:kern w:val="0"/>
          <w:szCs w:val="21"/>
        </w:rPr>
        <w:t>震度</w:t>
      </w:r>
      <w:r w:rsidR="00B25D9F" w:rsidRPr="00F32A21">
        <w:rPr>
          <w:rFonts w:hAnsi="ＭＳ 明朝" w:cs="ＭＳ明朝" w:hint="eastAsia"/>
          <w:kern w:val="0"/>
          <w:szCs w:val="21"/>
        </w:rPr>
        <w:t>５</w:t>
      </w:r>
      <w:r w:rsidR="004E62B9" w:rsidRPr="00F32A21">
        <w:rPr>
          <w:rFonts w:hAnsi="ＭＳ 明朝" w:cs="ＭＳ明朝" w:hint="eastAsia"/>
          <w:kern w:val="0"/>
          <w:szCs w:val="21"/>
        </w:rPr>
        <w:t>(</w:t>
      </w:r>
      <w:r w:rsidR="00547934" w:rsidRPr="00F32A21">
        <w:rPr>
          <w:rFonts w:hAnsi="ＭＳ 明朝" w:cs="ＭＳ明朝" w:hint="eastAsia"/>
          <w:kern w:val="0"/>
          <w:szCs w:val="21"/>
        </w:rPr>
        <w:t>強</w:t>
      </w:r>
      <w:r w:rsidR="004E62B9" w:rsidRPr="00F32A21">
        <w:rPr>
          <w:rFonts w:hAnsi="ＭＳ 明朝" w:cs="ＭＳ明朝" w:hint="eastAsia"/>
          <w:kern w:val="0"/>
          <w:szCs w:val="21"/>
        </w:rPr>
        <w:t>)</w:t>
      </w:r>
      <w:r w:rsidR="00052BE2" w:rsidRPr="00F32A21">
        <w:rPr>
          <w:rFonts w:hAnsi="ＭＳ 明朝" w:cs="ＭＳ明朝" w:hint="eastAsia"/>
          <w:kern w:val="0"/>
          <w:szCs w:val="21"/>
        </w:rPr>
        <w:t>以上の規模の地震が発生した場合は、</w:t>
      </w:r>
      <w:r w:rsidR="00B25D9F" w:rsidRPr="00F32A21">
        <w:rPr>
          <w:rFonts w:hAnsi="ＭＳ 明朝" w:cs="ＭＳ明朝" w:hint="eastAsia"/>
          <w:kern w:val="0"/>
          <w:szCs w:val="21"/>
        </w:rPr>
        <w:t>災害時緊急連絡システムにて報告してください。（</w:t>
      </w:r>
      <w:r w:rsidR="00C532DE" w:rsidRPr="00F32A21">
        <w:rPr>
          <w:rFonts w:hAnsi="ＭＳ 明朝" w:cs="ＭＳ明朝" w:hint="eastAsia"/>
          <w:kern w:val="0"/>
          <w:szCs w:val="21"/>
        </w:rPr>
        <w:t>本</w:t>
      </w:r>
      <w:r w:rsidR="00B25D9F" w:rsidRPr="00F32A21">
        <w:rPr>
          <w:rFonts w:hAnsi="ＭＳ 明朝" w:cs="ＭＳ明朝" w:hint="eastAsia"/>
          <w:kern w:val="0"/>
          <w:szCs w:val="21"/>
        </w:rPr>
        <w:t>システム</w:t>
      </w:r>
      <w:r w:rsidR="00C12340" w:rsidRPr="00F32A21">
        <w:rPr>
          <w:rFonts w:hAnsi="ＭＳ 明朝" w:cs="ＭＳ明朝" w:hint="eastAsia"/>
          <w:kern w:val="0"/>
          <w:szCs w:val="21"/>
        </w:rPr>
        <w:t>のメッセージが配信</w:t>
      </w:r>
      <w:r w:rsidR="00B25D9F"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375AC0" w:rsidRPr="00375AC0" w:rsidRDefault="00375AC0"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781120" behindDoc="0" locked="0" layoutInCell="1" allowOverlap="1" wp14:anchorId="421B33AD" wp14:editId="289A4C6A">
                <wp:simplePos x="0" y="0"/>
                <wp:positionH relativeFrom="column">
                  <wp:posOffset>3438814</wp:posOffset>
                </wp:positionH>
                <wp:positionV relativeFrom="paragraph">
                  <wp:posOffset>17780</wp:posOffset>
                </wp:positionV>
                <wp:extent cx="2462530" cy="226695"/>
                <wp:effectExtent l="5080" t="8255" r="8890" b="12700"/>
                <wp:wrapNone/>
                <wp:docPr id="216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DE12C0" w:rsidRPr="005160A5" w:rsidRDefault="00DE12C0" w:rsidP="00375AC0">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B33AD" id="Rectangle 160" o:spid="_x0000_s1029" style="position:absolute;left:0;text-align:left;margin-left:270.75pt;margin-top:1.4pt;width:193.9pt;height:17.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" strokeweight=".5pt">
                <v:stroke dashstyle="dash"/>
                <v:textbox inset=",0,,0">
                  <w:txbxContent>
                    <w:p w:rsidR="00DE12C0" w:rsidRPr="005160A5" w:rsidRDefault="00DE12C0" w:rsidP="00375AC0">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Pr="00F32A21">
        <w:rPr>
          <w:rFonts w:ascii="ＭＳ Ｐゴシック" w:eastAsia="ＭＳ Ｐゴシック" w:hAnsi="ＭＳ Ｐゴシック" w:cs="ＭＳ明朝" w:hint="eastAsia"/>
          <w:kern w:val="0"/>
          <w:szCs w:val="21"/>
          <w:bdr w:val="single" w:sz="4" w:space="0" w:color="auto"/>
        </w:rPr>
        <w:t>様</w:t>
      </w:r>
      <w:r w:rsidRPr="00F32A21">
        <w:rPr>
          <w:rFonts w:ascii="ＭＳ Ｐゴシック" w:eastAsia="ＭＳ Ｐゴシック" w:hAnsi="ＭＳ Ｐゴシック" w:cs="ＭＳ明朝"/>
          <w:kern w:val="0"/>
          <w:szCs w:val="21"/>
          <w:bdr w:val="single" w:sz="4" w:space="0" w:color="auto"/>
        </w:rPr>
        <w:t xml:space="preserve"> </w:t>
      </w:r>
      <w:r w:rsidRPr="00F32A21">
        <w:rPr>
          <w:rFonts w:ascii="ＭＳ Ｐゴシック" w:eastAsia="ＭＳ Ｐゴシック" w:hAnsi="ＭＳ Ｐゴシック" w:cs="ＭＳ明朝" w:hint="eastAsia"/>
          <w:kern w:val="0"/>
          <w:szCs w:val="21"/>
          <w:bdr w:val="single" w:sz="4" w:space="0" w:color="auto"/>
        </w:rPr>
        <w:t>式</w:t>
      </w:r>
      <w:r>
        <w:rPr>
          <w:rFonts w:ascii="ＭＳ Ｐゴシック" w:eastAsia="ＭＳ Ｐゴシック" w:hAnsi="ＭＳ Ｐゴシック" w:cs="ＭＳ明朝" w:hint="eastAsia"/>
          <w:kern w:val="0"/>
          <w:szCs w:val="21"/>
          <w:bdr w:val="single" w:sz="4" w:space="0" w:color="auto"/>
        </w:rPr>
        <w:t>１</w:t>
      </w:r>
      <w:r w:rsidRPr="00F32A21">
        <w:rPr>
          <w:rFonts w:ascii="ＭＳ Ｐゴシック" w:eastAsia="ＭＳ Ｐゴシック" w:hAnsi="ＭＳ Ｐゴシック" w:cs="ＭＳ明朝"/>
          <w:kern w:val="0"/>
          <w:szCs w:val="21"/>
        </w:rPr>
        <w:t xml:space="preserve"> </w:t>
      </w:r>
      <w:r>
        <w:rPr>
          <w:rFonts w:ascii="ＭＳ Ｐゴシック" w:eastAsia="ＭＳ Ｐゴシック" w:hAnsi="ＭＳ Ｐゴシック" w:cs="ＭＳ明朝" w:hint="eastAsia"/>
          <w:kern w:val="0"/>
          <w:szCs w:val="21"/>
        </w:rPr>
        <w:t>大規模地震による避難・誘導</w:t>
      </w:r>
      <w:r w:rsidRPr="00F32A21">
        <w:rPr>
          <w:rFonts w:ascii="ＭＳ Ｐゴシック" w:eastAsia="ＭＳ Ｐゴシック" w:hAnsi="ＭＳ Ｐゴシック" w:cs="ＭＳ明朝" w:hint="eastAsia"/>
          <w:kern w:val="0"/>
          <w:szCs w:val="21"/>
        </w:rPr>
        <w:t>等報告書　（Ｐ８</w:t>
      </w:r>
      <w:r w:rsidR="00F86951">
        <w:rPr>
          <w:rFonts w:ascii="ＭＳ Ｐゴシック" w:eastAsia="ＭＳ Ｐゴシック" w:hAnsi="ＭＳ Ｐゴシック" w:cs="ＭＳ明朝" w:hint="eastAsia"/>
          <w:kern w:val="0"/>
          <w:szCs w:val="21"/>
        </w:rPr>
        <w:t>８</w:t>
      </w:r>
      <w:r>
        <w:rPr>
          <w:rFonts w:ascii="ＭＳ Ｐゴシック" w:eastAsia="ＭＳ Ｐゴシック" w:hAnsi="ＭＳ Ｐゴシック" w:cs="ＭＳ明朝"/>
          <w:kern w:val="0"/>
          <w:szCs w:val="21"/>
        </w:rPr>
        <w:t>）</w:t>
      </w:r>
    </w:p>
    <w:p w:rsidR="00603188" w:rsidRPr="00375AC0" w:rsidRDefault="00B70D95"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2449195</wp:posOffset>
                </wp:positionH>
                <wp:positionV relativeFrom="paragraph">
                  <wp:posOffset>635</wp:posOffset>
                </wp:positionV>
                <wp:extent cx="2462530" cy="226695"/>
                <wp:effectExtent l="5080" t="8255" r="8890" b="12700"/>
                <wp:wrapNone/>
                <wp:docPr id="19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DE12C0" w:rsidRPr="005160A5" w:rsidRDefault="00DE12C0" w:rsidP="00603188">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92.85pt;margin-top:.05pt;width:193.9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" strokeweight=".5pt">
                <v:stroke dashstyle="dash"/>
                <v:textbox inset=",0,,0">
                  <w:txbxContent>
                    <w:p w:rsidR="00DE12C0" w:rsidRPr="005160A5" w:rsidRDefault="00DE12C0" w:rsidP="00603188">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603188" w:rsidRPr="00F32A21">
        <w:rPr>
          <w:rFonts w:ascii="ＭＳ Ｐゴシック" w:eastAsia="ＭＳ Ｐゴシック" w:hAnsi="ＭＳ Ｐゴシック" w:cs="ＭＳ明朝" w:hint="eastAsia"/>
          <w:kern w:val="0"/>
          <w:szCs w:val="21"/>
          <w:bdr w:val="single" w:sz="4" w:space="0" w:color="auto"/>
        </w:rPr>
        <w:t>様</w:t>
      </w:r>
      <w:r w:rsidR="00603188" w:rsidRPr="00F32A21">
        <w:rPr>
          <w:rFonts w:ascii="ＭＳ Ｐゴシック" w:eastAsia="ＭＳ Ｐゴシック" w:hAnsi="ＭＳ Ｐゴシック" w:cs="ＭＳ明朝"/>
          <w:kern w:val="0"/>
          <w:szCs w:val="21"/>
          <w:bdr w:val="single" w:sz="4" w:space="0" w:color="auto"/>
        </w:rPr>
        <w:t xml:space="preserve"> </w:t>
      </w:r>
      <w:r w:rsidR="00603188" w:rsidRPr="00F32A21">
        <w:rPr>
          <w:rFonts w:ascii="ＭＳ Ｐゴシック" w:eastAsia="ＭＳ Ｐゴシック" w:hAnsi="ＭＳ Ｐゴシック" w:cs="ＭＳ明朝" w:hint="eastAsia"/>
          <w:kern w:val="0"/>
          <w:szCs w:val="21"/>
          <w:bdr w:val="single" w:sz="4" w:space="0" w:color="auto"/>
        </w:rPr>
        <w:t>式２</w:t>
      </w:r>
      <w:r w:rsidR="00603188" w:rsidRPr="00F32A21">
        <w:rPr>
          <w:rFonts w:ascii="ＭＳ Ｐゴシック" w:eastAsia="ＭＳ Ｐゴシック" w:hAnsi="ＭＳ Ｐゴシック" w:cs="ＭＳ明朝"/>
          <w:kern w:val="0"/>
          <w:szCs w:val="21"/>
        </w:rPr>
        <w:t xml:space="preserve"> </w:t>
      </w:r>
      <w:r w:rsidR="00603188"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603188" w:rsidRPr="00F32A21">
        <w:rPr>
          <w:rFonts w:ascii="ＭＳ Ｐゴシック" w:eastAsia="ＭＳ Ｐゴシック" w:hAnsi="ＭＳ Ｐゴシック" w:cs="ＭＳ明朝" w:hint="eastAsia"/>
          <w:kern w:val="0"/>
          <w:szCs w:val="21"/>
        </w:rPr>
        <w:t>）</w:t>
      </w:r>
    </w:p>
    <w:p w:rsidR="00603188" w:rsidRPr="00F32A21" w:rsidRDefault="00052BE2" w:rsidP="00603188">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4E62B9" w:rsidRPr="00F32A21" w:rsidRDefault="00B70D95" w:rsidP="00603188">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2336" behindDoc="0" locked="0" layoutInCell="1" allowOverlap="1">
                <wp:simplePos x="0" y="0"/>
                <wp:positionH relativeFrom="column">
                  <wp:posOffset>3076575</wp:posOffset>
                </wp:positionH>
                <wp:positionV relativeFrom="paragraph">
                  <wp:posOffset>635</wp:posOffset>
                </wp:positionV>
                <wp:extent cx="2815590" cy="252730"/>
                <wp:effectExtent l="13335" t="13970" r="9525" b="9525"/>
                <wp:wrapNone/>
                <wp:docPr id="19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252730"/>
                        </a:xfrm>
                        <a:prstGeom prst="rect">
                          <a:avLst/>
                        </a:prstGeom>
                        <a:solidFill>
                          <a:srgbClr val="FFFFFF"/>
                        </a:solidFill>
                        <a:ln w="6350">
                          <a:solidFill>
                            <a:srgbClr val="000000"/>
                          </a:solidFill>
                          <a:prstDash val="dash"/>
                          <a:miter lim="800000"/>
                          <a:headEnd/>
                          <a:tailEnd/>
                        </a:ln>
                      </wps:spPr>
                      <wps:txbx>
                        <w:txbxContent>
                          <w:p w:rsidR="00DE12C0" w:rsidRPr="005160A5" w:rsidRDefault="00DE12C0" w:rsidP="00603188">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1" style="position:absolute;left:0;text-align:left;margin-left:242.25pt;margin-top:.05pt;width:221.7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" strokeweight=".5pt">
                <v:stroke dashstyle="dash"/>
                <v:textbox inset=",0,,0">
                  <w:txbxContent>
                    <w:p w:rsidR="00DE12C0" w:rsidRPr="005160A5" w:rsidRDefault="00DE12C0" w:rsidP="00603188">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603188" w:rsidRPr="00F32A21">
        <w:rPr>
          <w:rFonts w:ascii="ＭＳ Ｐゴシック" w:eastAsia="ＭＳ Ｐゴシック" w:hAnsi="ＭＳ Ｐゴシック" w:cs="ＭＳ明朝" w:hint="eastAsia"/>
          <w:kern w:val="0"/>
          <w:szCs w:val="21"/>
          <w:bdr w:val="single" w:sz="4" w:space="0" w:color="auto"/>
        </w:rPr>
        <w:t>様</w:t>
      </w:r>
      <w:r w:rsidR="00603188" w:rsidRPr="00F32A21">
        <w:rPr>
          <w:rFonts w:ascii="ＭＳ Ｐゴシック" w:eastAsia="ＭＳ Ｐゴシック" w:hAnsi="ＭＳ Ｐゴシック" w:cs="ＭＳ明朝"/>
          <w:kern w:val="0"/>
          <w:szCs w:val="21"/>
          <w:bdr w:val="single" w:sz="4" w:space="0" w:color="auto"/>
        </w:rPr>
        <w:t xml:space="preserve"> </w:t>
      </w:r>
      <w:r w:rsidR="00603188" w:rsidRPr="00F32A21">
        <w:rPr>
          <w:rFonts w:ascii="ＭＳ Ｐゴシック" w:eastAsia="ＭＳ Ｐゴシック" w:hAnsi="ＭＳ Ｐゴシック" w:cs="ＭＳ明朝" w:hint="eastAsia"/>
          <w:kern w:val="0"/>
          <w:szCs w:val="21"/>
          <w:bdr w:val="single" w:sz="4" w:space="0" w:color="auto"/>
        </w:rPr>
        <w:t>式３</w:t>
      </w:r>
      <w:r w:rsidR="00603188" w:rsidRPr="00F32A21">
        <w:rPr>
          <w:rFonts w:ascii="ＭＳ Ｐゴシック" w:eastAsia="ＭＳ Ｐゴシック" w:hAnsi="ＭＳ Ｐゴシック" w:cs="ＭＳ明朝"/>
          <w:kern w:val="0"/>
          <w:szCs w:val="21"/>
        </w:rPr>
        <w:t xml:space="preserve"> </w:t>
      </w:r>
      <w:r w:rsidR="004345C9">
        <w:rPr>
          <w:rFonts w:ascii="ＭＳ Ｐゴシック" w:eastAsia="ＭＳ Ｐゴシック" w:hAnsi="ＭＳ Ｐゴシック" w:cs="ＭＳ明朝" w:hint="eastAsia"/>
          <w:kern w:val="0"/>
          <w:szCs w:val="21"/>
        </w:rPr>
        <w:t>財産損害発生・事故発生速報</w:t>
      </w:r>
      <w:r w:rsidR="00846CA3" w:rsidRPr="00F32A21">
        <w:rPr>
          <w:rFonts w:ascii="ＭＳ Ｐゴシック" w:eastAsia="ＭＳ Ｐゴシック" w:hAnsi="ＭＳ Ｐゴシック" w:cs="ＭＳ明朝" w:hint="eastAsia"/>
          <w:kern w:val="0"/>
          <w:szCs w:val="21"/>
        </w:rPr>
        <w:t xml:space="preserve">　</w:t>
      </w:r>
      <w:r w:rsidR="00F86951">
        <w:rPr>
          <w:rFonts w:ascii="ＭＳ Ｐゴシック" w:eastAsia="ＭＳ Ｐゴシック" w:hAnsi="ＭＳ Ｐゴシック" w:cs="ＭＳ明朝" w:hint="eastAsia"/>
          <w:kern w:val="0"/>
          <w:szCs w:val="21"/>
        </w:rPr>
        <w:t>（Ｐ９０</w:t>
      </w:r>
      <w:r w:rsidR="00603188" w:rsidRPr="00F32A21">
        <w:rPr>
          <w:rFonts w:ascii="ＭＳ Ｐゴシック" w:eastAsia="ＭＳ Ｐゴシック" w:hAnsi="ＭＳ Ｐゴシック" w:cs="ＭＳ明朝" w:hint="eastAsia"/>
          <w:kern w:val="0"/>
          <w:szCs w:val="21"/>
        </w:rPr>
        <w:t>）</w:t>
      </w:r>
    </w:p>
    <w:p w:rsidR="00603188" w:rsidRPr="00F32A21" w:rsidRDefault="00603188" w:rsidP="00603188">
      <w:pPr>
        <w:adjustRightInd w:val="0"/>
        <w:ind w:firstLineChars="100" w:firstLine="210"/>
        <w:jc w:val="left"/>
        <w:rPr>
          <w:rFonts w:ascii="ＭＳ Ｐゴシック" w:eastAsia="ＭＳ Ｐゴシック" w:hAnsi="ＭＳ Ｐゴシック" w:cs="ＭＳゴシック"/>
          <w:kern w:val="0"/>
          <w:szCs w:val="21"/>
        </w:rPr>
      </w:pPr>
    </w:p>
    <w:p w:rsidR="00052BE2" w:rsidRPr="00F32A21" w:rsidRDefault="00D92686" w:rsidP="00BD561C">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（４）障がい</w:t>
      </w:r>
      <w:r w:rsidR="00052BE2" w:rsidRPr="00F32A21">
        <w:rPr>
          <w:rFonts w:ascii="ＭＳ ゴシック" w:eastAsia="ＭＳ ゴシック" w:hAnsi="ＭＳ ゴシック" w:cs="ＭＳゴシック" w:hint="eastAsia"/>
          <w:kern w:val="0"/>
          <w:szCs w:val="21"/>
        </w:rPr>
        <w:t>のある子どもとその家族への特別の避難所についての対応</w:t>
      </w:r>
    </w:p>
    <w:p w:rsidR="00C86F74" w:rsidRPr="00F32A21" w:rsidRDefault="00F8621E" w:rsidP="00E8644C">
      <w:pPr>
        <w:adjustRightInd w:val="0"/>
        <w:ind w:leftChars="200" w:left="420" w:firstLineChars="100" w:firstLine="210"/>
        <w:jc w:val="left"/>
        <w:rPr>
          <w:rFonts w:hAnsi="ＭＳ 明朝" w:cs="ＭＳゴシック"/>
          <w:kern w:val="0"/>
          <w:szCs w:val="21"/>
        </w:rPr>
      </w:pPr>
      <w:r w:rsidRPr="00F32A21">
        <w:rPr>
          <w:rFonts w:hAnsi="ＭＳ 明朝" w:cs="ＭＳ明朝" w:hint="eastAsia"/>
          <w:kern w:val="0"/>
          <w:szCs w:val="21"/>
        </w:rPr>
        <w:t>特別支援</w:t>
      </w:r>
      <w:r w:rsidR="009E200E">
        <w:rPr>
          <w:rFonts w:hAnsi="ＭＳ 明朝" w:cs="ＭＳ明朝" w:hint="eastAsia"/>
          <w:kern w:val="0"/>
          <w:szCs w:val="21"/>
        </w:rPr>
        <w:t>学校等においては、通常の避難所では対応することができない障がい</w:t>
      </w:r>
      <w:r w:rsidR="00052BE2" w:rsidRPr="00F32A21">
        <w:rPr>
          <w:rFonts w:hAnsi="ＭＳ 明朝" w:cs="ＭＳ明朝" w:hint="eastAsia"/>
          <w:kern w:val="0"/>
          <w:szCs w:val="21"/>
        </w:rPr>
        <w:t>のある子どもとその家族についての避難所開設の要請があった場合には、市町村との取り決めによる特別な避難所としての対応を行います。</w:t>
      </w:r>
    </w:p>
    <w:p w:rsidR="00645571" w:rsidRPr="00F32A21" w:rsidRDefault="001746D7" w:rsidP="00BD561C">
      <w:pPr>
        <w:rPr>
          <w:rFonts w:ascii="ＭＳ ゴシック" w:eastAsia="ＭＳ ゴシック" w:hAnsi="ＭＳ ゴシック" w:cs="ＭＳゴシック"/>
          <w:kern w:val="0"/>
        </w:rPr>
      </w:pPr>
      <w:r w:rsidRPr="00F32A21">
        <w:rPr>
          <w:rFonts w:hAnsi="ＭＳ 明朝" w:cs="ＭＳゴシック"/>
          <w:kern w:val="0"/>
          <w:szCs w:val="21"/>
        </w:rPr>
        <w:br w:type="page"/>
      </w:r>
      <w:r w:rsidR="00645571" w:rsidRPr="00F32A21">
        <w:rPr>
          <w:rFonts w:ascii="ＭＳ ゴシック" w:eastAsia="ＭＳ ゴシック" w:hAnsi="ＭＳ ゴシック" w:cs="ＭＳゴシック" w:hint="eastAsia"/>
          <w:kern w:val="0"/>
        </w:rPr>
        <w:lastRenderedPageBreak/>
        <w:t>★</w:t>
      </w:r>
      <w:r w:rsidR="00645571" w:rsidRPr="00F32A21">
        <w:rPr>
          <w:rFonts w:ascii="ＭＳ ゴシック" w:eastAsia="ＭＳ ゴシック" w:hAnsi="ＭＳ ゴシック" w:cs="ＭＳゴシック"/>
          <w:kern w:val="0"/>
        </w:rPr>
        <w:t xml:space="preserve"> </w:t>
      </w:r>
      <w:r w:rsidR="00645571" w:rsidRPr="00F32A21">
        <w:rPr>
          <w:rFonts w:ascii="ＭＳ ゴシック" w:eastAsia="ＭＳ ゴシック" w:hAnsi="ＭＳ ゴシック" w:cs="ＭＳゴシック" w:hint="eastAsia"/>
          <w:kern w:val="0"/>
        </w:rPr>
        <w:t>チェックリストのポイント</w:t>
      </w:r>
    </w:p>
    <w:p w:rsidR="00174143" w:rsidRPr="00F32A21" w:rsidRDefault="00174143" w:rsidP="00F43CAB">
      <w:pPr>
        <w:adjustRightInd w:val="0"/>
        <w:spacing w:line="160" w:lineRule="exact"/>
        <w:jc w:val="left"/>
        <w:rPr>
          <w:rFonts w:ascii="ＭＳ ゴシック" w:eastAsia="ＭＳ ゴシック" w:hAnsi="ＭＳ ゴシック" w:cs="ＭＳゴシック"/>
          <w:kern w:val="0"/>
        </w:rPr>
      </w:pPr>
    </w:p>
    <w:p w:rsidR="00645571" w:rsidRPr="00F32A21" w:rsidRDefault="00645571" w:rsidP="00BD561C">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3A36D2"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登下校中の場合</w:t>
      </w:r>
    </w:p>
    <w:p w:rsidR="00645571" w:rsidRPr="00F32A21" w:rsidRDefault="00645571" w:rsidP="003A36D2">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登下校時は最も児童生徒を掌握しにくく、児童生徒は自分の判断で行動しなければならない場合が十分予想できるので、</w:t>
      </w:r>
      <w:r w:rsidR="00B54FF9" w:rsidRPr="00F32A21">
        <w:rPr>
          <w:rFonts w:hAnsi="ＭＳ 明朝" w:cs="ＭＳ明朝" w:hint="eastAsia"/>
          <w:kern w:val="0"/>
          <w:szCs w:val="21"/>
        </w:rPr>
        <w:t>日ごろ</w:t>
      </w:r>
      <w:r w:rsidRPr="00F32A21">
        <w:rPr>
          <w:rFonts w:hAnsi="ＭＳ 明朝" w:cs="ＭＳ明朝" w:hint="eastAsia"/>
          <w:kern w:val="0"/>
          <w:szCs w:val="21"/>
        </w:rPr>
        <w:t>から児童生徒にこのような場合の行動基準を体得させ、併せて保護者に周知して理解を得ておくことが大切で</w:t>
      </w:r>
      <w:r w:rsidR="00AB2B6F" w:rsidRPr="00F32A21">
        <w:rPr>
          <w:rFonts w:hAnsi="ＭＳ 明朝" w:cs="ＭＳ明朝" w:hint="eastAsia"/>
          <w:kern w:val="0"/>
          <w:szCs w:val="21"/>
        </w:rPr>
        <w:t>す</w:t>
      </w:r>
      <w:r w:rsidRPr="00F32A21">
        <w:rPr>
          <w:rFonts w:hAnsi="ＭＳ 明朝" w:cs="ＭＳ明朝" w:hint="eastAsia"/>
          <w:kern w:val="0"/>
          <w:szCs w:val="21"/>
        </w:rPr>
        <w:t>。</w:t>
      </w:r>
    </w:p>
    <w:p w:rsidR="00645571" w:rsidRPr="00F32A21" w:rsidRDefault="003A36D2"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児童生徒の保護</w:t>
      </w:r>
      <w:r w:rsidRPr="00F32A21">
        <w:rPr>
          <w:rFonts w:ascii="ＭＳ ゴシック" w:eastAsia="ＭＳ ゴシック" w:hAnsi="ＭＳ ゴシック" w:cs="ＭＳ明朝" w:hint="eastAsia"/>
          <w:kern w:val="0"/>
        </w:rPr>
        <w:t xml:space="preserve"> 】</w:t>
      </w: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（１）児童生徒の安否を確認し、在校児童生徒を避難場所へ誘導する</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災害時の学校の第一の役割は、児童生徒の安全を確保することです。児童生徒の人員確認を行うとともに、校舎及び学校の周囲の状況により、避難場所に避難させてください。</w:t>
      </w:r>
    </w:p>
    <w:p w:rsidR="00F43CAB" w:rsidRPr="00F32A21" w:rsidRDefault="00F43CAB" w:rsidP="00F43CAB">
      <w:pPr>
        <w:adjustRightInd w:val="0"/>
        <w:spacing w:line="160" w:lineRule="exact"/>
        <w:jc w:val="left"/>
        <w:rPr>
          <w:rFonts w:hAnsi="ＭＳ 明朝" w:cs="ＭＳゴシック"/>
          <w:kern w:val="0"/>
          <w:szCs w:val="21"/>
        </w:rPr>
      </w:pP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（２）教職員の状況を把握する</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地震発生時に必ずしも全ての教職員が学校にいるとは限りません。的確に対応するためにも、校内の教職員数やその安否状況などを把握する必要があります。児童生徒の人員確認や避難誘導の方法などについて、様々な場面を想定して事前に話し合っておいてください。</w:t>
      </w:r>
    </w:p>
    <w:p w:rsidR="00645571" w:rsidRPr="00F32A21" w:rsidRDefault="00645571" w:rsidP="00F43CAB">
      <w:pPr>
        <w:adjustRightInd w:val="0"/>
        <w:spacing w:line="340" w:lineRule="exact"/>
        <w:ind w:firstLineChars="300" w:firstLine="630"/>
        <w:jc w:val="left"/>
        <w:rPr>
          <w:rFonts w:hAnsi="ＭＳ 明朝" w:cs="ＭＳ明朝"/>
          <w:kern w:val="0"/>
          <w:szCs w:val="21"/>
        </w:rPr>
      </w:pPr>
      <w:r w:rsidRPr="00F32A21">
        <w:rPr>
          <w:rFonts w:hAnsi="ＭＳ 明朝" w:cs="ＭＳ明朝" w:hint="eastAsia"/>
          <w:kern w:val="0"/>
          <w:szCs w:val="21"/>
        </w:rPr>
        <w:t>すでに帰宅した教職員は参集体制に</w:t>
      </w:r>
      <w:r w:rsidR="00F900F1" w:rsidRPr="00F32A21">
        <w:rPr>
          <w:rFonts w:hAnsi="ＭＳ 明朝" w:cs="ＭＳ明朝" w:hint="eastAsia"/>
          <w:kern w:val="0"/>
          <w:szCs w:val="21"/>
        </w:rPr>
        <w:t>従い</w:t>
      </w:r>
      <w:r w:rsidRPr="00F32A21">
        <w:rPr>
          <w:rFonts w:hAnsi="ＭＳ 明朝" w:cs="ＭＳ明朝" w:hint="eastAsia"/>
          <w:kern w:val="0"/>
          <w:szCs w:val="21"/>
        </w:rPr>
        <w:t>ます。</w:t>
      </w:r>
    </w:p>
    <w:p w:rsidR="00F900F1" w:rsidRPr="00F32A21" w:rsidRDefault="00F900F1" w:rsidP="00F43CAB">
      <w:pPr>
        <w:adjustRightInd w:val="0"/>
        <w:spacing w:line="160" w:lineRule="exact"/>
        <w:jc w:val="left"/>
        <w:rPr>
          <w:rFonts w:hAnsi="ＭＳ 明朝" w:cs="ＭＳゴシック"/>
          <w:kern w:val="0"/>
          <w:szCs w:val="21"/>
        </w:rPr>
      </w:pPr>
    </w:p>
    <w:p w:rsidR="00645571" w:rsidRPr="00F32A21" w:rsidRDefault="00645571" w:rsidP="00F43CAB">
      <w:pPr>
        <w:adjustRightInd w:val="0"/>
        <w:spacing w:line="340" w:lineRule="exact"/>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（３）当面の措置等を決定する</w:t>
      </w:r>
    </w:p>
    <w:p w:rsidR="00645571"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①</w:t>
      </w:r>
      <w:r w:rsidR="00F900F1"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A30414"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②</w:t>
      </w:r>
      <w:r w:rsidR="00F900F1" w:rsidRPr="00F32A21">
        <w:rPr>
          <w:rFonts w:hAnsi="ＭＳ 明朝" w:cs="ＭＳ明朝" w:hint="eastAsia"/>
          <w:kern w:val="0"/>
          <w:szCs w:val="21"/>
        </w:rPr>
        <w:t xml:space="preserve">　</w:t>
      </w:r>
      <w:r w:rsidRPr="00F32A21">
        <w:rPr>
          <w:rFonts w:hAnsi="ＭＳ 明朝" w:cs="ＭＳ明朝" w:hint="eastAsia"/>
          <w:kern w:val="0"/>
          <w:szCs w:val="21"/>
        </w:rPr>
        <w:t>児童生徒の帰宅の決定</w:t>
      </w:r>
    </w:p>
    <w:p w:rsidR="00645571" w:rsidRPr="00F32A21" w:rsidRDefault="00645571" w:rsidP="00F43CAB">
      <w:pPr>
        <w:adjustRightInd w:val="0"/>
        <w:spacing w:line="340" w:lineRule="exact"/>
        <w:ind w:leftChars="250" w:left="525" w:firstLineChars="100" w:firstLine="210"/>
        <w:jc w:val="left"/>
        <w:rPr>
          <w:rFonts w:hAnsi="ＭＳ 明朝" w:cs="ＭＳ明朝"/>
          <w:kern w:val="0"/>
          <w:szCs w:val="21"/>
        </w:rPr>
      </w:pPr>
      <w:r w:rsidRPr="00F32A21">
        <w:rPr>
          <w:rFonts w:hAnsi="ＭＳ 明朝" w:cs="ＭＳ明朝" w:hint="eastAsia"/>
          <w:kern w:val="0"/>
          <w:szCs w:val="21"/>
        </w:rPr>
        <w:t>臨時休校措置や児童生徒の帰宅については、学校・地域の被害状況等から校長が判断して決定してください。臨時休校を決定しても、児童生徒の帰宅を</w:t>
      </w:r>
      <w:r w:rsidR="006C033D" w:rsidRPr="00F32A21">
        <w:rPr>
          <w:rFonts w:hAnsi="ＭＳ 明朝" w:cs="ＭＳ明朝" w:hint="eastAsia"/>
          <w:kern w:val="0"/>
          <w:szCs w:val="21"/>
        </w:rPr>
        <w:t>行</w:t>
      </w:r>
      <w:r w:rsidRPr="00F32A21">
        <w:rPr>
          <w:rFonts w:hAnsi="ＭＳ 明朝" w:cs="ＭＳ明朝" w:hint="eastAsia"/>
          <w:kern w:val="0"/>
          <w:szCs w:val="21"/>
        </w:rPr>
        <w:t>わなければ、児童生徒は学校で一時保護となります。</w:t>
      </w:r>
    </w:p>
    <w:p w:rsidR="00A30414" w:rsidRPr="00F32A21" w:rsidRDefault="00A30414" w:rsidP="00F43CAB">
      <w:pPr>
        <w:adjustRightInd w:val="0"/>
        <w:spacing w:line="340" w:lineRule="exact"/>
        <w:ind w:leftChars="250" w:left="525" w:firstLineChars="100" w:firstLine="210"/>
        <w:jc w:val="left"/>
        <w:rPr>
          <w:rFonts w:hAnsi="ＭＳ 明朝" w:cs="ＭＳ明朝"/>
          <w:kern w:val="0"/>
          <w:szCs w:val="21"/>
        </w:rPr>
      </w:pPr>
      <w:r w:rsidRPr="00F32A21">
        <w:rPr>
          <w:rFonts w:hAnsi="ＭＳ 明朝" w:cs="ＭＳ明朝" w:hint="eastAsia"/>
          <w:kern w:val="0"/>
          <w:szCs w:val="21"/>
        </w:rPr>
        <w:t>児童生徒の保護者への引き渡しにあたっては、保護者が仕事や外出等で自宅にいない場合や、公共交通機関の運行中止</w:t>
      </w:r>
      <w:r w:rsidR="00F43CAB"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F43CAB" w:rsidRPr="00F32A21">
        <w:rPr>
          <w:rFonts w:hAnsi="ＭＳ 明朝" w:cs="ＭＳ明朝" w:hint="eastAsia"/>
          <w:kern w:val="0"/>
          <w:szCs w:val="21"/>
        </w:rPr>
        <w:t>保護者自身</w:t>
      </w:r>
      <w:r w:rsidRPr="00F32A21">
        <w:rPr>
          <w:rFonts w:hAnsi="ＭＳ 明朝" w:cs="ＭＳ明朝" w:hint="eastAsia"/>
          <w:kern w:val="0"/>
          <w:szCs w:val="21"/>
        </w:rPr>
        <w:t>が帰宅困難となる場合が考えられますので、次のことに留意する必要があります。</w:t>
      </w:r>
    </w:p>
    <w:p w:rsidR="0091761F" w:rsidRPr="00F32A21" w:rsidRDefault="00F657A3" w:rsidP="00E61E58">
      <w:pPr>
        <w:spacing w:line="340" w:lineRule="exact"/>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91761F" w:rsidRPr="00F32A21">
        <w:rPr>
          <w:rFonts w:hAnsi="ＭＳ 明朝" w:cs="ＭＳ明朝" w:hint="eastAsia"/>
          <w:kern w:val="0"/>
          <w:szCs w:val="21"/>
        </w:rPr>
        <w:t>安全が</w:t>
      </w:r>
      <w:r w:rsidR="00775285" w:rsidRPr="00F32A21">
        <w:rPr>
          <w:rFonts w:hAnsi="ＭＳ 明朝" w:cs="ＭＳ明朝" w:hint="eastAsia"/>
          <w:kern w:val="0"/>
          <w:szCs w:val="21"/>
        </w:rPr>
        <w:t>確認</w:t>
      </w:r>
      <w:r w:rsidR="00E61E58">
        <w:rPr>
          <w:rFonts w:hAnsi="ＭＳ 明朝" w:cs="ＭＳ明朝" w:hint="eastAsia"/>
          <w:kern w:val="0"/>
          <w:szCs w:val="21"/>
        </w:rPr>
        <w:t>されるまでは、学校（小・中・高校など）で、児童生徒を保護する。　　　な</w:t>
      </w:r>
      <w:r w:rsidR="0091761F" w:rsidRPr="00F32A21">
        <w:rPr>
          <w:rFonts w:hAnsi="ＭＳ 明朝" w:cs="ＭＳ明朝" w:hint="eastAsia"/>
          <w:kern w:val="0"/>
          <w:szCs w:val="21"/>
        </w:rPr>
        <w:t>お、公共交通機関の運行中止</w:t>
      </w:r>
      <w:r w:rsidR="00E82B81" w:rsidRPr="00F32A21">
        <w:rPr>
          <w:rFonts w:hAnsi="ＭＳ 明朝" w:cs="ＭＳ明朝" w:hint="eastAsia"/>
          <w:kern w:val="0"/>
          <w:szCs w:val="21"/>
        </w:rPr>
        <w:t>等</w:t>
      </w:r>
      <w:r w:rsidR="0091761F" w:rsidRPr="00F32A21">
        <w:rPr>
          <w:rFonts w:hAnsi="ＭＳ 明朝" w:cs="ＭＳ明朝" w:hint="eastAsia"/>
          <w:kern w:val="0"/>
          <w:szCs w:val="21"/>
        </w:rPr>
        <w:t>により保護者が帰宅できないことも想定されることから、児童生徒の帰宅に際しては、保護者へ引き渡すことを原則とし、学校で児童生徒の安全確保に努める。</w:t>
      </w:r>
    </w:p>
    <w:p w:rsidR="00A30414" w:rsidRPr="00F32A21" w:rsidRDefault="00A30414"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　児童生徒を保護者へ直接引き渡す場合は、引き渡しカードでの確認や時刻、引き</w:t>
      </w:r>
    </w:p>
    <w:p w:rsidR="00A30414" w:rsidRPr="00F32A21" w:rsidRDefault="00A30414" w:rsidP="00F43CAB">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渡し場所､引き渡した人の名前等を記録する等､あらかじめ決められた方法で行う。</w:t>
      </w:r>
    </w:p>
    <w:p w:rsidR="006C033D" w:rsidRPr="00F32A21" w:rsidRDefault="00645571" w:rsidP="00F43CAB">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w:t>
      </w:r>
      <w:r w:rsidR="006C033D"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w:t>
      </w:r>
    </w:p>
    <w:p w:rsidR="00645571" w:rsidRPr="00F32A21" w:rsidRDefault="00645571" w:rsidP="00F43CAB">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し、学校で保護する。</w:t>
      </w:r>
    </w:p>
    <w:p w:rsidR="00B61E1E" w:rsidRPr="00F32A21" w:rsidRDefault="00AB2B6F" w:rsidP="00E61E58">
      <w:pPr>
        <w:adjustRightInd w:val="0"/>
        <w:spacing w:line="340" w:lineRule="exact"/>
        <w:ind w:left="420" w:hangingChars="200" w:hanging="420"/>
        <w:jc w:val="left"/>
        <w:rPr>
          <w:rFonts w:hAnsi="ＭＳ 明朝" w:cs="ＭＳ明朝"/>
          <w:kern w:val="0"/>
          <w:szCs w:val="21"/>
        </w:rPr>
      </w:pPr>
      <w:r w:rsidRPr="00F32A21">
        <w:rPr>
          <w:rFonts w:hAnsi="ＭＳ 明朝" w:cs="ＭＳ明朝" w:hint="eastAsia"/>
          <w:kern w:val="0"/>
          <w:szCs w:val="21"/>
        </w:rPr>
        <w:t xml:space="preserve">　</w:t>
      </w:r>
      <w:r w:rsidR="00F657A3" w:rsidRPr="00F32A21">
        <w:rPr>
          <w:rFonts w:hAnsi="ＭＳ 明朝" w:cs="ＭＳ明朝" w:hint="eastAsia"/>
          <w:kern w:val="0"/>
          <w:szCs w:val="21"/>
        </w:rPr>
        <w:t xml:space="preserve">　</w:t>
      </w:r>
      <w:r w:rsidR="00E61E58">
        <w:rPr>
          <w:rFonts w:hAnsi="ＭＳ 明朝" w:cs="ＭＳ明朝" w:hint="eastAsia"/>
          <w:kern w:val="0"/>
          <w:szCs w:val="21"/>
        </w:rPr>
        <w:t xml:space="preserve">　</w:t>
      </w:r>
      <w:r w:rsidR="00B61E1E" w:rsidRPr="00F32A21">
        <w:rPr>
          <w:rFonts w:hAnsi="ＭＳ 明朝" w:cs="ＭＳ明朝" w:hint="eastAsia"/>
          <w:kern w:val="0"/>
          <w:szCs w:val="21"/>
        </w:rPr>
        <w:t>大震災が発生すると、緊急連絡網（電話を利用）や携帯電話メールなどを使って保護者に連絡することが困難になると思われます。そのため、あらかじめ児童生徒の引き渡し方法や学校の休校措置の基準等を保護者に周知しておくことが必要です。災害用伝言ダイヤル等の活用も検討してください。</w:t>
      </w:r>
    </w:p>
    <w:p w:rsidR="00B61E1E" w:rsidRPr="00F32A21" w:rsidRDefault="00B61E1E" w:rsidP="00685C7D">
      <w:pPr>
        <w:adjustRightInd w:val="0"/>
        <w:spacing w:line="340" w:lineRule="exact"/>
        <w:ind w:firstLineChars="100" w:firstLine="210"/>
        <w:jc w:val="left"/>
        <w:rPr>
          <w:rFonts w:hAnsi="ＭＳ 明朝" w:cs="ＭＳ明朝"/>
          <w:kern w:val="0"/>
          <w:szCs w:val="21"/>
        </w:rPr>
      </w:pPr>
      <w:r w:rsidRPr="00A95E39">
        <w:rPr>
          <w:rFonts w:hAnsi="ＭＳ 明朝" w:cs="ＭＳ明朝" w:hint="eastAsia"/>
          <w:kern w:val="0"/>
          <w:szCs w:val="21"/>
          <w:bdr w:val="single" w:sz="4" w:space="0" w:color="auto"/>
        </w:rPr>
        <w:t>資</w:t>
      </w:r>
      <w:r w:rsidRPr="00A95E39">
        <w:rPr>
          <w:rFonts w:hAnsi="ＭＳ 明朝" w:cs="ＭＳ明朝"/>
          <w:kern w:val="0"/>
          <w:szCs w:val="21"/>
          <w:bdr w:val="single" w:sz="4" w:space="0" w:color="auto"/>
        </w:rPr>
        <w:t xml:space="preserve"> </w:t>
      </w:r>
      <w:r w:rsidRPr="00A95E39">
        <w:rPr>
          <w:rFonts w:hAnsi="ＭＳ 明朝" w:cs="ＭＳ明朝" w:hint="eastAsia"/>
          <w:kern w:val="0"/>
          <w:szCs w:val="21"/>
          <w:bdr w:val="single" w:sz="4" w:space="0" w:color="auto"/>
        </w:rPr>
        <w:t>料</w:t>
      </w:r>
      <w:r w:rsidR="00043BE5">
        <w:rPr>
          <w:rFonts w:hAnsi="ＭＳ 明朝" w:cs="ＭＳ明朝" w:hint="eastAsia"/>
          <w:kern w:val="0"/>
          <w:szCs w:val="21"/>
          <w:bdr w:val="single" w:sz="4" w:space="0" w:color="auto"/>
        </w:rPr>
        <w:t>７</w:t>
      </w:r>
      <w:r w:rsidRPr="00A95E39">
        <w:rPr>
          <w:rFonts w:hAnsi="ＭＳ 明朝" w:cs="ＭＳ明朝"/>
          <w:kern w:val="0"/>
          <w:szCs w:val="21"/>
        </w:rPr>
        <w:t xml:space="preserve"> </w:t>
      </w:r>
      <w:r w:rsidR="005A18BC">
        <w:rPr>
          <w:rFonts w:hAnsi="ＭＳ 明朝" w:cs="ＭＳ明朝" w:hint="eastAsia"/>
          <w:kern w:val="0"/>
          <w:szCs w:val="21"/>
        </w:rPr>
        <w:t>災害用伝言ダイヤル「１７１」について　・・・Ｐ７８</w:t>
      </w:r>
    </w:p>
    <w:p w:rsidR="00645571"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lastRenderedPageBreak/>
        <w:t>③</w:t>
      </w:r>
      <w:r w:rsidR="006C20FB" w:rsidRPr="00F32A21">
        <w:rPr>
          <w:rFonts w:hAnsi="ＭＳ 明朝" w:cs="ＭＳ明朝" w:hint="eastAsia"/>
          <w:kern w:val="0"/>
          <w:szCs w:val="21"/>
        </w:rPr>
        <w:t xml:space="preserve">　</w:t>
      </w:r>
      <w:r w:rsidRPr="00F32A21">
        <w:rPr>
          <w:rFonts w:hAnsi="ＭＳ 明朝" w:cs="ＭＳ明朝" w:hint="eastAsia"/>
          <w:kern w:val="0"/>
          <w:szCs w:val="21"/>
        </w:rPr>
        <w:t>教職員の役割分担に基づいた行動</w:t>
      </w:r>
    </w:p>
    <w:p w:rsidR="00645571" w:rsidRPr="00F32A21" w:rsidRDefault="00645571" w:rsidP="00685C7D">
      <w:pPr>
        <w:adjustRightInd w:val="0"/>
        <w:spacing w:line="340" w:lineRule="exact"/>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645571" w:rsidRPr="00F32A21" w:rsidRDefault="00645571" w:rsidP="00685C7D">
      <w:pPr>
        <w:adjustRightInd w:val="0"/>
        <w:spacing w:line="340" w:lineRule="exact"/>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645571" w:rsidRPr="00F32A21" w:rsidRDefault="00645571" w:rsidP="00685C7D">
      <w:pPr>
        <w:adjustRightInd w:val="0"/>
        <w:spacing w:line="340" w:lineRule="exact"/>
        <w:ind w:leftChars="100" w:left="210" w:firstLineChars="300" w:firstLine="630"/>
        <w:jc w:val="left"/>
        <w:rPr>
          <w:rFonts w:hAnsi="ＭＳ 明朝" w:cs="ＭＳ明朝"/>
          <w:kern w:val="0"/>
          <w:szCs w:val="21"/>
        </w:rPr>
      </w:pPr>
      <w:r w:rsidRPr="00F32A21">
        <w:rPr>
          <w:rFonts w:hAnsi="ＭＳ 明朝" w:cs="ＭＳ明朝" w:hint="eastAsia"/>
          <w:kern w:val="0"/>
          <w:szCs w:val="21"/>
        </w:rPr>
        <w:t>児童生徒の状況を把握するために、通学路を中心に巡視を行うこと</w:t>
      </w:r>
      <w:r w:rsidR="001A74F9" w:rsidRPr="00F32A21">
        <w:rPr>
          <w:rFonts w:hAnsi="ＭＳ 明朝" w:cs="ＭＳ明朝" w:hint="eastAsia"/>
          <w:kern w:val="0"/>
          <w:szCs w:val="21"/>
        </w:rPr>
        <w:t>も重要です。</w:t>
      </w:r>
    </w:p>
    <w:p w:rsidR="00645571"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④</w:t>
      </w:r>
      <w:r w:rsidR="006C20FB" w:rsidRPr="00F32A21">
        <w:rPr>
          <w:rFonts w:hAnsi="ＭＳ 明朝" w:cs="ＭＳ明朝" w:hint="eastAsia"/>
          <w:kern w:val="0"/>
          <w:szCs w:val="21"/>
        </w:rPr>
        <w:t xml:space="preserve">　</w:t>
      </w:r>
      <w:r w:rsidRPr="00F32A21">
        <w:rPr>
          <w:rFonts w:hAnsi="ＭＳ 明朝" w:cs="ＭＳ明朝" w:hint="eastAsia"/>
          <w:kern w:val="0"/>
          <w:szCs w:val="21"/>
        </w:rPr>
        <w:t>児童生徒の避難場所の安全確認</w:t>
      </w:r>
    </w:p>
    <w:p w:rsidR="006C20FB" w:rsidRPr="00F32A21" w:rsidRDefault="00645571" w:rsidP="00685C7D">
      <w:pPr>
        <w:adjustRightInd w:val="0"/>
        <w:spacing w:line="340" w:lineRule="exact"/>
        <w:ind w:firstLineChars="200" w:firstLine="420"/>
        <w:jc w:val="left"/>
        <w:rPr>
          <w:rFonts w:hAnsi="ＭＳ 明朝" w:cs="ＭＳ明朝"/>
          <w:kern w:val="0"/>
          <w:szCs w:val="21"/>
        </w:rPr>
      </w:pPr>
      <w:r w:rsidRPr="00F32A21">
        <w:rPr>
          <w:rFonts w:hAnsi="ＭＳ 明朝" w:cs="ＭＳ明朝" w:hint="eastAsia"/>
          <w:kern w:val="0"/>
          <w:szCs w:val="21"/>
        </w:rPr>
        <w:t>⑤</w:t>
      </w:r>
      <w:r w:rsidR="006C20FB" w:rsidRPr="00F32A21">
        <w:rPr>
          <w:rFonts w:hAnsi="ＭＳ 明朝" w:cs="ＭＳ明朝" w:hint="eastAsia"/>
          <w:kern w:val="0"/>
          <w:szCs w:val="21"/>
        </w:rPr>
        <w:t xml:space="preserve">　</w:t>
      </w:r>
      <w:r w:rsidR="004F540D" w:rsidRPr="00F32A21">
        <w:rPr>
          <w:rFonts w:hAnsi="ＭＳ 明朝" w:cs="ＭＳ明朝" w:hint="eastAsia"/>
          <w:kern w:val="0"/>
          <w:szCs w:val="21"/>
        </w:rPr>
        <w:t>学校地震災害対策本部</w:t>
      </w:r>
      <w:r w:rsidRPr="00F32A21">
        <w:rPr>
          <w:rFonts w:hAnsi="ＭＳ 明朝" w:cs="ＭＳ明朝" w:hint="eastAsia"/>
          <w:kern w:val="0"/>
          <w:szCs w:val="21"/>
        </w:rPr>
        <w:t>の場所の安全確認</w:t>
      </w:r>
    </w:p>
    <w:p w:rsidR="00645571" w:rsidRPr="00F32A21" w:rsidRDefault="00645571" w:rsidP="00685C7D">
      <w:pPr>
        <w:adjustRightInd w:val="0"/>
        <w:spacing w:line="340" w:lineRule="exact"/>
        <w:ind w:leftChars="275" w:left="578" w:firstLineChars="100" w:firstLine="210"/>
        <w:jc w:val="left"/>
        <w:rPr>
          <w:rFonts w:hAnsi="ＭＳ 明朝" w:cs="ＭＳ明朝"/>
          <w:kern w:val="0"/>
          <w:szCs w:val="21"/>
        </w:rPr>
      </w:pPr>
      <w:r w:rsidRPr="00F32A21">
        <w:rPr>
          <w:rFonts w:hAnsi="ＭＳ 明朝" w:cs="ＭＳ明朝" w:hint="eastAsia"/>
          <w:kern w:val="0"/>
          <w:szCs w:val="21"/>
        </w:rPr>
        <w:t>児童生徒の避難場所と</w:t>
      </w:r>
      <w:r w:rsidR="004F540D" w:rsidRPr="00F32A21">
        <w:rPr>
          <w:rFonts w:hAnsi="ＭＳ 明朝" w:cs="ＭＳ明朝" w:hint="eastAsia"/>
          <w:kern w:val="0"/>
          <w:szCs w:val="21"/>
        </w:rPr>
        <w:t>学校地震災害</w:t>
      </w:r>
      <w:r w:rsidRPr="00F32A21">
        <w:rPr>
          <w:rFonts w:hAnsi="ＭＳ 明朝" w:cs="ＭＳ明朝" w:hint="eastAsia"/>
          <w:kern w:val="0"/>
          <w:szCs w:val="21"/>
        </w:rPr>
        <w:t>対策本部の場所について、現在の場所（建物）が安全かを継続的に判断し、状況によっては移動してください。</w:t>
      </w:r>
    </w:p>
    <w:p w:rsidR="00685C7D" w:rsidRPr="00F32A21" w:rsidRDefault="00685C7D" w:rsidP="00685C7D">
      <w:pPr>
        <w:adjustRightInd w:val="0"/>
        <w:spacing w:line="180" w:lineRule="exact"/>
        <w:jc w:val="left"/>
        <w:rPr>
          <w:rFonts w:hAnsi="ＭＳ 明朝" w:cs="ＭＳ明朝"/>
          <w:kern w:val="0"/>
          <w:szCs w:val="21"/>
        </w:rPr>
      </w:pP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（４）児童生徒の保護者への引</w:t>
      </w:r>
      <w:r w:rsidR="006C20FB" w:rsidRPr="00F32A21">
        <w:rPr>
          <w:rFonts w:ascii="ＭＳ ゴシック" w:eastAsia="ＭＳ ゴシック" w:hAnsi="ＭＳ ゴシック" w:cs="ＭＳ明朝" w:hint="eastAsia"/>
          <w:kern w:val="0"/>
          <w:szCs w:val="21"/>
        </w:rPr>
        <w:t>き</w:t>
      </w:r>
      <w:r w:rsidRPr="00F32A21">
        <w:rPr>
          <w:rFonts w:ascii="ＭＳ ゴシック" w:eastAsia="ＭＳ ゴシック" w:hAnsi="ＭＳ ゴシック" w:cs="ＭＳ明朝" w:hint="eastAsia"/>
          <w:kern w:val="0"/>
          <w:szCs w:val="21"/>
        </w:rPr>
        <w:t>渡し及び引き渡しできない児童生徒を保護する</w:t>
      </w:r>
    </w:p>
    <w:p w:rsidR="00645571" w:rsidRPr="00F32A21" w:rsidRDefault="00645571" w:rsidP="00685C7D">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児童生徒を学校内の安全な場所に避難させたあとは、児童生徒の精神的な不安を取り除くことが第一に望まれます。児童生徒は家族の安否を心配しているので、早く家族の状況を知らせる方策をとり安心させることが大切です。</w:t>
      </w:r>
    </w:p>
    <w:p w:rsidR="00DD3B4B" w:rsidRPr="00F32A21" w:rsidRDefault="00DD3B4B" w:rsidP="00685C7D">
      <w:pPr>
        <w:adjustRightInd w:val="0"/>
        <w:spacing w:line="340" w:lineRule="exact"/>
        <w:ind w:leftChars="200" w:left="420" w:firstLineChars="100" w:firstLine="210"/>
        <w:jc w:val="left"/>
        <w:rPr>
          <w:rFonts w:hAnsi="ＭＳ 明朝" w:cs="ＭＳ明朝"/>
          <w:kern w:val="0"/>
          <w:szCs w:val="21"/>
        </w:rPr>
      </w:pPr>
      <w:r w:rsidRPr="00F32A21">
        <w:rPr>
          <w:rFonts w:hAnsi="ＭＳ 明朝" w:cs="ＭＳ明朝" w:hint="eastAsia"/>
          <w:kern w:val="0"/>
          <w:szCs w:val="21"/>
        </w:rPr>
        <w:t>保護者への引き渡しを決定しても、保護者が仕事や外出等で自宅にいない場合や、公共交通機関の運行中止</w:t>
      </w:r>
      <w:r w:rsidR="00F43CAB" w:rsidRPr="00F32A21">
        <w:rPr>
          <w:rFonts w:hAnsi="ＭＳ 明朝" w:cs="ＭＳ明朝" w:hint="eastAsia"/>
          <w:kern w:val="0"/>
          <w:szCs w:val="21"/>
        </w:rPr>
        <w:t>、あるいは事業者が帰宅困難者対策として実施する従業員等の一斉帰宅抑制により保護者が企業等に留め置かれた場合など</w:t>
      </w:r>
      <w:r w:rsidR="00CA3076" w:rsidRPr="00F32A21">
        <w:rPr>
          <w:rFonts w:hAnsi="ＭＳ 明朝" w:cs="ＭＳ明朝" w:hint="eastAsia"/>
          <w:kern w:val="0"/>
          <w:szCs w:val="21"/>
        </w:rPr>
        <w:t>、</w:t>
      </w:r>
      <w:r w:rsidR="00F43CAB" w:rsidRPr="00F32A21">
        <w:rPr>
          <w:rFonts w:hAnsi="ＭＳ 明朝" w:cs="ＭＳ明朝" w:hint="eastAsia"/>
          <w:kern w:val="0"/>
          <w:szCs w:val="21"/>
        </w:rPr>
        <w:t>保護者自身</w:t>
      </w:r>
      <w:r w:rsidRPr="00F32A21">
        <w:rPr>
          <w:rFonts w:hAnsi="ＭＳ 明朝" w:cs="ＭＳ明朝" w:hint="eastAsia"/>
          <w:kern w:val="0"/>
          <w:szCs w:val="21"/>
        </w:rPr>
        <w:t>が帰宅困難となる場合が考えられます。また、保護者の命に別状がなくともけがをしたり自宅が崩壊したりしている状況等も予想されます。このような状況を想定した場合、次のことに留意する必要があります。</w:t>
      </w:r>
    </w:p>
    <w:p w:rsidR="00DD3B4B" w:rsidRPr="00F32A21" w:rsidRDefault="00DD3B4B"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保護者が学校へ児童生徒を引き取りにきた場合は、引き渡しカードを活用すると　ともに、時刻、引き渡し場所、引き渡した人の名前等を記録して引き渡す。</w:t>
      </w:r>
    </w:p>
    <w:p w:rsidR="00645571" w:rsidRPr="00F32A21" w:rsidRDefault="00645571"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6C20FB" w:rsidRPr="00F32A21">
        <w:rPr>
          <w:rFonts w:hAnsi="ＭＳ 明朝" w:cs="ＭＳ明朝" w:hint="eastAsia"/>
          <w:kern w:val="0"/>
          <w:szCs w:val="21"/>
        </w:rPr>
        <w:t xml:space="preserve">　</w:t>
      </w:r>
      <w:r w:rsidRPr="00F32A21">
        <w:rPr>
          <w:rFonts w:hAnsi="ＭＳ 明朝" w:cs="ＭＳ明朝" w:hint="eastAsia"/>
          <w:kern w:val="0"/>
          <w:szCs w:val="21"/>
        </w:rPr>
        <w:t>保護者が引き取りに来ない児童生徒は心の不安がつのるので、不安の解消に配慮し、学校で保護する。</w:t>
      </w:r>
    </w:p>
    <w:p w:rsidR="00645571" w:rsidRPr="00F32A21" w:rsidRDefault="00645571"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6C20FB" w:rsidRPr="00F32A21">
        <w:rPr>
          <w:rFonts w:hAnsi="ＭＳ 明朝" w:cs="ＭＳ明朝" w:hint="eastAsia"/>
          <w:kern w:val="0"/>
          <w:szCs w:val="21"/>
        </w:rPr>
        <w:t xml:space="preserve">　</w:t>
      </w:r>
      <w:r w:rsidRPr="00F32A21">
        <w:rPr>
          <w:rFonts w:hAnsi="ＭＳ 明朝" w:cs="ＭＳ明朝" w:hint="eastAsia"/>
          <w:kern w:val="0"/>
          <w:szCs w:val="21"/>
        </w:rPr>
        <w:t>小中学校では教職員が地域を分担し学区の状況を調査し、児童生徒を引き取りに</w:t>
      </w:r>
      <w:r w:rsidR="006C20FB" w:rsidRPr="00F32A21">
        <w:rPr>
          <w:rFonts w:hAnsi="ＭＳ 明朝" w:cs="ＭＳ明朝" w:hint="eastAsia"/>
          <w:kern w:val="0"/>
          <w:szCs w:val="21"/>
        </w:rPr>
        <w:t xml:space="preserve">　</w:t>
      </w:r>
      <w:r w:rsidRPr="00F32A21">
        <w:rPr>
          <w:rFonts w:hAnsi="ＭＳ 明朝" w:cs="ＭＳ明朝" w:hint="eastAsia"/>
          <w:kern w:val="0"/>
          <w:szCs w:val="21"/>
        </w:rPr>
        <w:t>来られない状況を把握する。</w:t>
      </w:r>
    </w:p>
    <w:p w:rsidR="00D77038" w:rsidRPr="00F32A21" w:rsidRDefault="00D77038" w:rsidP="00685C7D">
      <w:pPr>
        <w:spacing w:line="340" w:lineRule="exact"/>
        <w:ind w:leftChars="175" w:left="578" w:hangingChars="100" w:hanging="210"/>
        <w:rPr>
          <w:rFonts w:hAnsi="ＭＳ 明朝" w:cs="ＭＳ明朝"/>
          <w:kern w:val="0"/>
          <w:szCs w:val="21"/>
        </w:rPr>
      </w:pPr>
      <w:r w:rsidRPr="00F32A21">
        <w:rPr>
          <w:rFonts w:hAnsi="ＭＳ 明朝" w:cs="ＭＳ明朝" w:hint="eastAsia"/>
          <w:kern w:val="0"/>
          <w:szCs w:val="21"/>
        </w:rPr>
        <w:t xml:space="preserve">・　</w:t>
      </w:r>
      <w:r w:rsidR="00F666B1" w:rsidRPr="00F32A21">
        <w:rPr>
          <w:rFonts w:hAnsi="ＭＳ 明朝" w:cs="ＭＳ明朝" w:hint="eastAsia"/>
          <w:kern w:val="0"/>
          <w:szCs w:val="21"/>
        </w:rPr>
        <w:t>高等学校</w:t>
      </w:r>
      <w:r w:rsidRPr="00F32A21">
        <w:rPr>
          <w:rFonts w:hAnsi="ＭＳ 明朝" w:cs="ＭＳ明朝" w:hint="eastAsia"/>
          <w:kern w:val="0"/>
          <w:szCs w:val="21"/>
        </w:rPr>
        <w:t>では、被害の状況、火災の発生状況、公共交通機関の復旧状況などを総合的に判断して生徒の保護あるいは下校を決定することになる。下校については、安全が確認された後行うものとし、保護者への引き渡しの方法や職員の引率での下校にあたってのグループの編成・下校ルートなどを、あらかじめ生徒・保護者と確認しておく必要がある。</w:t>
      </w:r>
    </w:p>
    <w:p w:rsidR="006C20FB" w:rsidRPr="00F32A21" w:rsidRDefault="006C20FB" w:rsidP="00685C7D">
      <w:pPr>
        <w:adjustRightInd w:val="0"/>
        <w:spacing w:line="340" w:lineRule="exact"/>
        <w:ind w:leftChars="200" w:left="630" w:hangingChars="100" w:hanging="210"/>
        <w:jc w:val="left"/>
        <w:rPr>
          <w:rFonts w:hAnsi="ＭＳ 明朝" w:cs="ＭＳ明朝"/>
          <w:kern w:val="0"/>
          <w:szCs w:val="21"/>
        </w:rPr>
      </w:pPr>
      <w:r w:rsidRPr="00F32A21">
        <w:rPr>
          <w:rFonts w:hAnsi="ＭＳ 明朝" w:cs="ＭＳ明朝" w:hint="eastAsia"/>
          <w:kern w:val="0"/>
          <w:szCs w:val="21"/>
        </w:rPr>
        <w:t>・　保護のためには食糧、飲料水、毛布などの確保が事前に必要である。また、学校で宿泊することも想定して体制を検討しておく必要がある。</w:t>
      </w:r>
    </w:p>
    <w:p w:rsidR="00685C7D" w:rsidRPr="00F32A21" w:rsidRDefault="00685C7D" w:rsidP="00685C7D">
      <w:pPr>
        <w:adjustRightInd w:val="0"/>
        <w:spacing w:line="200" w:lineRule="exact"/>
        <w:jc w:val="left"/>
        <w:rPr>
          <w:rFonts w:ascii="ＭＳ ゴシック" w:eastAsia="ＭＳ ゴシック" w:hAnsi="ＭＳ ゴシック" w:cs="ＭＳ明朝"/>
          <w:kern w:val="0"/>
        </w:rPr>
      </w:pPr>
    </w:p>
    <w:p w:rsidR="00645571" w:rsidRPr="00F32A21" w:rsidRDefault="006C20FB" w:rsidP="00685C7D">
      <w:pPr>
        <w:adjustRightInd w:val="0"/>
        <w:spacing w:line="340" w:lineRule="exact"/>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（１）火災の有無を確認する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（２）校舎・体育館等の被害状況を確認する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（３）工作物の被害状況を確認する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（４）ライフライン等の被害状況を確認する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（５）施設の使用の可否を確認する</w:t>
      </w:r>
    </w:p>
    <w:p w:rsidR="00645571" w:rsidRPr="00F32A21" w:rsidRDefault="00645571" w:rsidP="00685C7D">
      <w:pPr>
        <w:adjustRightInd w:val="0"/>
        <w:spacing w:line="340" w:lineRule="exact"/>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（６）立入禁止区域を表示する</w:t>
      </w:r>
    </w:p>
    <w:p w:rsidR="00645571" w:rsidRPr="00F32A21" w:rsidRDefault="00645571" w:rsidP="00685C7D">
      <w:pPr>
        <w:adjustRightInd w:val="0"/>
        <w:spacing w:line="340" w:lineRule="exact"/>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以上の各項目について、施設設備の被災状況を、教職員が役割り分担しながら</w:t>
      </w:r>
      <w:r w:rsidR="006C20FB"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645571" w:rsidRPr="00F32A21" w:rsidRDefault="00BB4DA4"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lastRenderedPageBreak/>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（１）避難</w:t>
      </w:r>
      <w:r w:rsidR="00BB4DA4" w:rsidRPr="00F32A21">
        <w:rPr>
          <w:rFonts w:ascii="ＭＳ ゴシック" w:eastAsia="ＭＳ ゴシック" w:hAnsi="ＭＳ ゴシック" w:cs="ＭＳ明朝" w:hint="eastAsia"/>
          <w:kern w:val="0"/>
          <w:szCs w:val="21"/>
        </w:rPr>
        <w:t>者</w:t>
      </w:r>
      <w:r w:rsidRPr="00F32A21">
        <w:rPr>
          <w:rFonts w:ascii="ＭＳ ゴシック" w:eastAsia="ＭＳ ゴシック" w:hAnsi="ＭＳ ゴシック" w:cs="ＭＳ明朝" w:hint="eastAsia"/>
          <w:kern w:val="0"/>
          <w:szCs w:val="21"/>
        </w:rPr>
        <w:t>の把握と誘導を行う</w:t>
      </w:r>
    </w:p>
    <w:p w:rsidR="00645571" w:rsidRPr="00F32A21" w:rsidRDefault="00645571" w:rsidP="00BB4DA4">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w:t>
      </w:r>
      <w:r w:rsidR="00BB4DA4" w:rsidRPr="00F32A21">
        <w:rPr>
          <w:rFonts w:hAnsi="ＭＳ 明朝" w:cs="ＭＳ明朝" w:hint="eastAsia"/>
          <w:kern w:val="0"/>
          <w:szCs w:val="21"/>
        </w:rPr>
        <w:t>者</w:t>
      </w:r>
      <w:r w:rsidRPr="00F32A21">
        <w:rPr>
          <w:rFonts w:hAnsi="ＭＳ 明朝" w:cs="ＭＳ明朝" w:hint="eastAsia"/>
          <w:kern w:val="0"/>
          <w:szCs w:val="21"/>
        </w:rPr>
        <w:t>が学校に来る段階で、学校はまだ受け入れる準備が整っていない場合が考えられます。</w:t>
      </w:r>
    </w:p>
    <w:p w:rsidR="00645571" w:rsidRPr="00F32A21" w:rsidRDefault="00645571" w:rsidP="001A2E8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w:t>
      </w:r>
      <w:r w:rsidR="00BB4DA4" w:rsidRPr="00F32A21">
        <w:rPr>
          <w:rFonts w:hAnsi="ＭＳ 明朝" w:cs="ＭＳ明朝" w:hint="eastAsia"/>
          <w:kern w:val="0"/>
          <w:szCs w:val="21"/>
        </w:rPr>
        <w:t>地域</w:t>
      </w:r>
      <w:r w:rsidRPr="00F32A21">
        <w:rPr>
          <w:rFonts w:hAnsi="ＭＳ 明朝" w:cs="ＭＳ明朝" w:hint="eastAsia"/>
          <w:kern w:val="0"/>
          <w:szCs w:val="21"/>
        </w:rPr>
        <w:t>住民</w:t>
      </w:r>
      <w:r w:rsidR="00BB4DA4" w:rsidRPr="00F32A21">
        <w:rPr>
          <w:rFonts w:hAnsi="ＭＳ 明朝" w:cs="ＭＳ明朝" w:hint="eastAsia"/>
          <w:kern w:val="0"/>
          <w:szCs w:val="21"/>
        </w:rPr>
        <w:t>等</w:t>
      </w:r>
      <w:r w:rsidRPr="00F32A21">
        <w:rPr>
          <w:rFonts w:hAnsi="ＭＳ 明朝" w:cs="ＭＳ明朝" w:hint="eastAsia"/>
          <w:kern w:val="0"/>
          <w:szCs w:val="21"/>
        </w:rPr>
        <w:t>に対して学校の状況を伝える必要があります。校内の情報は伝言板等での対応と会話による対応が考えられます。</w:t>
      </w:r>
    </w:p>
    <w:p w:rsidR="00645571" w:rsidRPr="00F32A21" w:rsidRDefault="00645571" w:rsidP="001A2E87">
      <w:pPr>
        <w:adjustRightInd w:val="0"/>
        <w:ind w:firstLineChars="300" w:firstLine="63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避難者への校舎開放はどうなっているか。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00B10451">
        <w:rPr>
          <w:rFonts w:hAnsi="ＭＳ 明朝" w:cs="ＭＳ明朝" w:hint="eastAsia"/>
          <w:kern w:val="0"/>
          <w:szCs w:val="21"/>
        </w:rPr>
        <w:t>校内（避難所内）における、ルールや決</w:t>
      </w:r>
      <w:r w:rsidRPr="00F32A21">
        <w:rPr>
          <w:rFonts w:hAnsi="ＭＳ 明朝" w:cs="ＭＳ明朝" w:hint="eastAsia"/>
          <w:kern w:val="0"/>
          <w:szCs w:val="21"/>
        </w:rPr>
        <w:t>まり、禁止事項は何か。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電気、ガス、水道、トイレの状況はどうなっているか。</w:t>
      </w:r>
    </w:p>
    <w:p w:rsidR="00645571" w:rsidRPr="00F32A21" w:rsidRDefault="00645571" w:rsidP="001A2E87">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1A2E87" w:rsidRPr="00F32A21">
        <w:rPr>
          <w:rFonts w:hAnsi="ＭＳ 明朝" w:cs="ＭＳ明朝" w:hint="eastAsia"/>
          <w:kern w:val="0"/>
          <w:szCs w:val="21"/>
        </w:rPr>
        <w:t xml:space="preserve">　</w:t>
      </w:r>
      <w:r w:rsidRPr="00F32A21">
        <w:rPr>
          <w:rFonts w:hAnsi="ＭＳ 明朝" w:cs="ＭＳ明朝" w:hint="eastAsia"/>
          <w:kern w:val="0"/>
          <w:szCs w:val="21"/>
        </w:rPr>
        <w:t>児童生徒の安否を問い合わせる場所は校内のどこか、誰が担当しているか。</w:t>
      </w:r>
    </w:p>
    <w:p w:rsidR="000353AA" w:rsidRPr="00F32A21" w:rsidRDefault="000353AA" w:rsidP="001A2E87">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0353AA" w:rsidRPr="00F32A21" w:rsidRDefault="000353AA"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（２）市町村の動員職員や地域（自主防災組織）の代表者の到着を確認する</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避難所を運営する避難所運営会議は、地震直後の早い段階で機能することが望ましいものです。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しかし、この避難所運営会議が機能するまで、学校にいるのは教職員ですので、教職員が避難住民の受け入れの対応をすることになります。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避難所になる各学校へ、避難所派遣職員（市町村職員）や、地域（自主防災組織）の代表者が到着したら、速やかに運営会議を組織します。</w:t>
      </w:r>
    </w:p>
    <w:p w:rsidR="00705DBE" w:rsidRPr="00F32A21" w:rsidRDefault="00705DBE" w:rsidP="00705DBE">
      <w:pPr>
        <w:adjustRightInd w:val="0"/>
        <w:ind w:firstLineChars="300" w:firstLine="630"/>
        <w:jc w:val="left"/>
        <w:rPr>
          <w:rFonts w:hAnsi="ＭＳ 明朝" w:cs="ＭＳ明朝"/>
          <w:kern w:val="0"/>
          <w:szCs w:val="21"/>
        </w:rPr>
      </w:pPr>
      <w:r w:rsidRPr="00F32A21">
        <w:rPr>
          <w:rFonts w:hAnsi="ＭＳ 明朝" w:cs="ＭＳ明朝" w:hint="eastAsia"/>
          <w:kern w:val="0"/>
          <w:szCs w:val="21"/>
        </w:rPr>
        <w:t>避難所の運営管理の統括は管轄の市町村の災害対策本部が行います。</w:t>
      </w:r>
    </w:p>
    <w:p w:rsidR="00705DBE" w:rsidRPr="00F32A21" w:rsidRDefault="00705DBE" w:rsidP="00705DBE">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なお、学校が避難所として機能できない状況である場合には、近隣避難所と連携する必要があります。</w:t>
      </w:r>
    </w:p>
    <w:p w:rsidR="00705DBE" w:rsidRPr="00F32A21" w:rsidRDefault="00705DBE" w:rsidP="00705DBE">
      <w:pPr>
        <w:adjustRightInd w:val="0"/>
        <w:jc w:val="left"/>
        <w:rPr>
          <w:rFonts w:hAnsi="ＭＳ 明朝" w:cs="ＭＳゴシック"/>
          <w:kern w:val="0"/>
          <w:szCs w:val="21"/>
        </w:rPr>
      </w:pPr>
    </w:p>
    <w:p w:rsidR="00705DBE" w:rsidRPr="00F32A21" w:rsidRDefault="00705DBE" w:rsidP="00705DBE">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（３）教育委員会への報告</w:t>
      </w:r>
    </w:p>
    <w:p w:rsidR="00705DBE" w:rsidRPr="00F32A21" w:rsidRDefault="00B70D95" w:rsidP="00F81975">
      <w:pPr>
        <w:adjustRightInd w:val="0"/>
        <w:ind w:leftChars="192" w:left="403" w:firstLineChars="87" w:firstLine="183"/>
        <w:jc w:val="left"/>
        <w:rPr>
          <w:rFonts w:ascii="ＭＳ ゴシック" w:eastAsia="ＭＳ ゴシック" w:hAnsi="ＭＳ ゴシック" w:cs="ＭＳゴシック"/>
          <w:kern w:val="0"/>
          <w:szCs w:val="21"/>
        </w:rPr>
      </w:pPr>
      <w:r>
        <w:rPr>
          <w:rFonts w:hAnsi="ＭＳ 明朝" w:cs="ＭＳ明朝"/>
          <w:noProof/>
          <w:kern w:val="0"/>
          <w:szCs w:val="21"/>
        </w:rPr>
        <mc:AlternateContent>
          <mc:Choice Requires="wps">
            <w:drawing>
              <wp:anchor distT="0" distB="0" distL="114300" distR="114300" simplePos="0" relativeHeight="251700224" behindDoc="0" locked="0" layoutInCell="1" allowOverlap="1">
                <wp:simplePos x="0" y="0"/>
                <wp:positionH relativeFrom="column">
                  <wp:posOffset>125209</wp:posOffset>
                </wp:positionH>
                <wp:positionV relativeFrom="paragraph">
                  <wp:posOffset>835025</wp:posOffset>
                </wp:positionV>
                <wp:extent cx="5846619" cy="804256"/>
                <wp:effectExtent l="0" t="0" r="20955" b="15240"/>
                <wp:wrapNone/>
                <wp:docPr id="19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619" cy="804256"/>
                        </a:xfrm>
                        <a:prstGeom prst="bracketPair">
                          <a:avLst>
                            <a:gd name="adj" fmla="val 82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AF2F" id="AutoShape 267" o:spid="_x0000_s1026" type="#_x0000_t185" style="position:absolute;left:0;text-align:left;margin-left:9.85pt;margin-top:65.75pt;width:460.35pt;height:6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" adj="1791"/>
            </w:pict>
          </mc:Fallback>
        </mc:AlternateContent>
      </w:r>
      <w:r w:rsidR="00526CA8" w:rsidRPr="00F32A21">
        <w:rPr>
          <w:rFonts w:hAnsi="ＭＳ 明朝" w:cs="ＭＳ明朝" w:hint="eastAsia"/>
          <w:kern w:val="0"/>
          <w:szCs w:val="21"/>
        </w:rPr>
        <w:t>震度５(強)以上の規模の地震が発生した場合は、災害時緊急連絡システムにて報告してください。（</w:t>
      </w:r>
      <w:r w:rsidR="00C532DE" w:rsidRPr="00F32A21">
        <w:rPr>
          <w:rFonts w:hAnsi="ＭＳ 明朝" w:cs="ＭＳ明朝" w:hint="eastAsia"/>
          <w:kern w:val="0"/>
          <w:szCs w:val="21"/>
        </w:rPr>
        <w:t>本</w:t>
      </w:r>
      <w:r w:rsidR="00526CA8" w:rsidRPr="00F32A21">
        <w:rPr>
          <w:rFonts w:hAnsi="ＭＳ 明朝" w:cs="ＭＳ明朝" w:hint="eastAsia"/>
          <w:kern w:val="0"/>
          <w:szCs w:val="21"/>
        </w:rPr>
        <w:t>システム</w:t>
      </w:r>
      <w:r w:rsidR="00C12340" w:rsidRPr="00F32A21">
        <w:rPr>
          <w:rFonts w:hAnsi="ＭＳ 明朝" w:cs="ＭＳ明朝" w:hint="eastAsia"/>
          <w:kern w:val="0"/>
          <w:szCs w:val="21"/>
        </w:rPr>
        <w:t>のメッセージが配信</w:t>
      </w:r>
      <w:r w:rsidR="00526CA8"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846CA3" w:rsidRPr="00375AC0" w:rsidRDefault="00B70D95" w:rsidP="00375AC0">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5408" behindDoc="0" locked="0" layoutInCell="1" allowOverlap="1">
                <wp:simplePos x="0" y="0"/>
                <wp:positionH relativeFrom="column">
                  <wp:posOffset>2449195</wp:posOffset>
                </wp:positionH>
                <wp:positionV relativeFrom="paragraph">
                  <wp:posOffset>635</wp:posOffset>
                </wp:positionV>
                <wp:extent cx="2462530" cy="226695"/>
                <wp:effectExtent l="5080" t="8255" r="8890" b="12700"/>
                <wp:wrapNone/>
                <wp:docPr id="19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DE12C0" w:rsidRPr="005160A5" w:rsidRDefault="00DE12C0" w:rsidP="00846CA3">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2" style="position:absolute;left:0;text-align:left;margin-left:192.85pt;margin-top:.05pt;width:193.9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" strokeweight=".5pt">
                <v:stroke dashstyle="dash"/>
                <v:textbox inset=",0,,0">
                  <w:txbxContent>
                    <w:p w:rsidR="00DE12C0" w:rsidRPr="005160A5" w:rsidRDefault="00DE12C0" w:rsidP="00846CA3">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846CA3" w:rsidRPr="00F32A21">
        <w:rPr>
          <w:rFonts w:ascii="ＭＳ Ｐゴシック" w:eastAsia="ＭＳ Ｐゴシック" w:hAnsi="ＭＳ Ｐゴシック" w:cs="ＭＳ明朝" w:hint="eastAsia"/>
          <w:kern w:val="0"/>
          <w:szCs w:val="21"/>
          <w:bdr w:val="single" w:sz="4" w:space="0" w:color="auto"/>
        </w:rPr>
        <w:t>様</w:t>
      </w:r>
      <w:r w:rsidR="00846CA3" w:rsidRPr="00F32A21">
        <w:rPr>
          <w:rFonts w:ascii="ＭＳ Ｐゴシック" w:eastAsia="ＭＳ Ｐゴシック" w:hAnsi="ＭＳ Ｐゴシック" w:cs="ＭＳ明朝"/>
          <w:kern w:val="0"/>
          <w:szCs w:val="21"/>
          <w:bdr w:val="single" w:sz="4" w:space="0" w:color="auto"/>
        </w:rPr>
        <w:t xml:space="preserve"> </w:t>
      </w:r>
      <w:r w:rsidR="00846CA3" w:rsidRPr="00F32A21">
        <w:rPr>
          <w:rFonts w:ascii="ＭＳ Ｐゴシック" w:eastAsia="ＭＳ Ｐゴシック" w:hAnsi="ＭＳ Ｐゴシック" w:cs="ＭＳ明朝" w:hint="eastAsia"/>
          <w:kern w:val="0"/>
          <w:szCs w:val="21"/>
          <w:bdr w:val="single" w:sz="4" w:space="0" w:color="auto"/>
        </w:rPr>
        <w:t>式２</w:t>
      </w:r>
      <w:r w:rsidR="00846CA3" w:rsidRPr="00F32A21">
        <w:rPr>
          <w:rFonts w:ascii="ＭＳ Ｐゴシック" w:eastAsia="ＭＳ Ｐゴシック" w:hAnsi="ＭＳ Ｐゴシック" w:cs="ＭＳ明朝"/>
          <w:kern w:val="0"/>
          <w:szCs w:val="21"/>
        </w:rPr>
        <w:t xml:space="preserve"> </w:t>
      </w:r>
      <w:r w:rsidR="00846CA3"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846CA3" w:rsidRPr="00F32A21">
        <w:rPr>
          <w:rFonts w:ascii="ＭＳ Ｐゴシック" w:eastAsia="ＭＳ Ｐゴシック" w:hAnsi="ＭＳ Ｐゴシック" w:cs="ＭＳ明朝" w:hint="eastAsia"/>
          <w:kern w:val="0"/>
          <w:szCs w:val="21"/>
        </w:rPr>
        <w:t>）</w:t>
      </w:r>
    </w:p>
    <w:p w:rsidR="00846CA3" w:rsidRPr="00F32A21" w:rsidRDefault="00846CA3" w:rsidP="00846CA3">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846CA3" w:rsidRPr="00F32A21" w:rsidRDefault="00B70D95" w:rsidP="008B426B">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6432" behindDoc="0" locked="0" layoutInCell="1" allowOverlap="1">
                <wp:simplePos x="0" y="0"/>
                <wp:positionH relativeFrom="column">
                  <wp:posOffset>3052445</wp:posOffset>
                </wp:positionH>
                <wp:positionV relativeFrom="paragraph">
                  <wp:posOffset>635</wp:posOffset>
                </wp:positionV>
                <wp:extent cx="2639695" cy="274320"/>
                <wp:effectExtent l="8255" t="13970" r="9525" b="6985"/>
                <wp:wrapNone/>
                <wp:docPr id="19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274320"/>
                        </a:xfrm>
                        <a:prstGeom prst="rect">
                          <a:avLst/>
                        </a:prstGeom>
                        <a:solidFill>
                          <a:srgbClr val="FFFFFF"/>
                        </a:solidFill>
                        <a:ln w="6350">
                          <a:solidFill>
                            <a:srgbClr val="000000"/>
                          </a:solidFill>
                          <a:prstDash val="dash"/>
                          <a:miter lim="800000"/>
                          <a:headEnd/>
                          <a:tailEnd/>
                        </a:ln>
                      </wps:spPr>
                      <wps:txbx>
                        <w:txbxContent>
                          <w:p w:rsidR="00DE12C0" w:rsidRPr="005160A5" w:rsidRDefault="00DE12C0" w:rsidP="00846CA3">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 、</w:t>
                            </w:r>
                            <w:r>
                              <w:rPr>
                                <w:rFonts w:ascii="ＭＳ Ｐ明朝" w:eastAsia="ＭＳ Ｐ明朝" w:hAnsi="ＭＳ Ｐ明朝" w:hint="eastAsia"/>
                                <w:szCs w:val="21"/>
                              </w:rPr>
                              <w:t>（</w:t>
                            </w:r>
                            <w:r w:rsidRPr="00A95E39">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33" style="position:absolute;left:0;text-align:left;margin-left:240.35pt;margin-top:.05pt;width:207.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" strokeweight=".5pt">
                <v:stroke dashstyle="dash"/>
                <v:textbox inset=",0,,0">
                  <w:txbxContent>
                    <w:p w:rsidR="00DE12C0" w:rsidRPr="005160A5" w:rsidRDefault="00DE12C0" w:rsidP="00846CA3">
                      <w:pPr>
                        <w:jc w:val="center"/>
                        <w:rPr>
                          <w:rFonts w:ascii="ＭＳ Ｐ明朝" w:eastAsia="ＭＳ Ｐ明朝" w:hAnsi="ＭＳ Ｐ明朝"/>
                          <w:color w:val="FF0000"/>
                          <w:szCs w:val="21"/>
                        </w:rPr>
                      </w:pPr>
                      <w:r w:rsidRPr="00A95E39">
                        <w:rPr>
                          <w:rFonts w:ascii="ＭＳ Ｐ明朝" w:eastAsia="ＭＳ Ｐ明朝" w:hAnsi="ＭＳ Ｐ明朝" w:hint="eastAsia"/>
                          <w:szCs w:val="21"/>
                        </w:rPr>
                        <w:t>教育施設課 、</w:t>
                      </w:r>
                      <w:r>
                        <w:rPr>
                          <w:rFonts w:ascii="ＭＳ Ｐ明朝" w:eastAsia="ＭＳ Ｐ明朝" w:hAnsi="ＭＳ Ｐ明朝" w:hint="eastAsia"/>
                          <w:szCs w:val="21"/>
                        </w:rPr>
                        <w:t>（</w:t>
                      </w:r>
                      <w:r w:rsidRPr="00A95E39">
                        <w:rPr>
                          <w:rFonts w:ascii="ＭＳ Ｐ明朝" w:eastAsia="ＭＳ Ｐ明朝" w:hAnsi="ＭＳ Ｐ明朝" w:hint="eastAsia"/>
                          <w:szCs w:val="21"/>
                        </w:rPr>
                        <w:t>所管教育事務所）あて</w:t>
                      </w:r>
                    </w:p>
                  </w:txbxContent>
                </v:textbox>
              </v:rect>
            </w:pict>
          </mc:Fallback>
        </mc:AlternateContent>
      </w:r>
      <w:r w:rsidR="00846CA3" w:rsidRPr="00F32A21">
        <w:rPr>
          <w:rFonts w:ascii="ＭＳ Ｐゴシック" w:eastAsia="ＭＳ Ｐゴシック" w:hAnsi="ＭＳ Ｐゴシック" w:cs="ＭＳ明朝" w:hint="eastAsia"/>
          <w:kern w:val="0"/>
          <w:szCs w:val="21"/>
          <w:bdr w:val="single" w:sz="4" w:space="0" w:color="auto"/>
        </w:rPr>
        <w:t>様</w:t>
      </w:r>
      <w:r w:rsidR="00846CA3" w:rsidRPr="00F32A21">
        <w:rPr>
          <w:rFonts w:ascii="ＭＳ Ｐゴシック" w:eastAsia="ＭＳ Ｐゴシック" w:hAnsi="ＭＳ Ｐゴシック" w:cs="ＭＳ明朝"/>
          <w:kern w:val="0"/>
          <w:szCs w:val="21"/>
          <w:bdr w:val="single" w:sz="4" w:space="0" w:color="auto"/>
        </w:rPr>
        <w:t xml:space="preserve"> </w:t>
      </w:r>
      <w:r w:rsidR="00846CA3" w:rsidRPr="00F32A21">
        <w:rPr>
          <w:rFonts w:ascii="ＭＳ Ｐゴシック" w:eastAsia="ＭＳ Ｐゴシック" w:hAnsi="ＭＳ Ｐゴシック" w:cs="ＭＳ明朝" w:hint="eastAsia"/>
          <w:kern w:val="0"/>
          <w:szCs w:val="21"/>
          <w:bdr w:val="single" w:sz="4" w:space="0" w:color="auto"/>
        </w:rPr>
        <w:t>式３</w:t>
      </w:r>
      <w:r w:rsidR="00846CA3" w:rsidRPr="00F32A21">
        <w:rPr>
          <w:rFonts w:ascii="ＭＳ Ｐゴシック" w:eastAsia="ＭＳ Ｐゴシック" w:hAnsi="ＭＳ Ｐゴシック" w:cs="ＭＳ明朝"/>
          <w:kern w:val="0"/>
          <w:szCs w:val="21"/>
        </w:rPr>
        <w:t xml:space="preserve"> </w:t>
      </w:r>
      <w:r w:rsidR="00B10451">
        <w:rPr>
          <w:rFonts w:ascii="ＭＳ Ｐゴシック" w:eastAsia="ＭＳ Ｐゴシック" w:hAnsi="ＭＳ Ｐゴシック" w:cs="ＭＳ明朝" w:hint="eastAsia"/>
          <w:kern w:val="0"/>
          <w:szCs w:val="21"/>
        </w:rPr>
        <w:t>財産損害発生・事故発生速報</w:t>
      </w:r>
      <w:r w:rsidR="00F86951">
        <w:rPr>
          <w:rFonts w:ascii="ＭＳ Ｐゴシック" w:eastAsia="ＭＳ Ｐゴシック" w:hAnsi="ＭＳ Ｐゴシック" w:cs="ＭＳ明朝" w:hint="eastAsia"/>
          <w:kern w:val="0"/>
          <w:szCs w:val="21"/>
        </w:rPr>
        <w:t xml:space="preserve">　（Ｐ９０</w:t>
      </w:r>
      <w:r w:rsidR="00846CA3" w:rsidRPr="00F32A21">
        <w:rPr>
          <w:rFonts w:ascii="ＭＳ Ｐゴシック" w:eastAsia="ＭＳ Ｐゴシック" w:hAnsi="ＭＳ Ｐゴシック" w:cs="ＭＳ明朝" w:hint="eastAsia"/>
          <w:kern w:val="0"/>
          <w:szCs w:val="21"/>
        </w:rPr>
        <w:t>）</w:t>
      </w:r>
    </w:p>
    <w:p w:rsidR="00705DBE" w:rsidRPr="00F32A21" w:rsidRDefault="00705DBE" w:rsidP="00705DBE">
      <w:pPr>
        <w:adjustRightInd w:val="0"/>
        <w:jc w:val="left"/>
        <w:rPr>
          <w:rFonts w:hAnsi="ＭＳ 明朝" w:cs="ＭＳゴシック"/>
          <w:kern w:val="0"/>
          <w:szCs w:val="21"/>
        </w:rPr>
      </w:pPr>
    </w:p>
    <w:p w:rsidR="00705DBE" w:rsidRPr="00F32A21" w:rsidRDefault="00D92686" w:rsidP="00705DBE">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（４）障がい</w:t>
      </w:r>
      <w:r w:rsidR="00705DBE" w:rsidRPr="00F32A21">
        <w:rPr>
          <w:rFonts w:ascii="ＭＳ ゴシック" w:eastAsia="ＭＳ ゴシック" w:hAnsi="ＭＳ ゴシック" w:cs="ＭＳゴシック" w:hint="eastAsia"/>
          <w:kern w:val="0"/>
          <w:szCs w:val="21"/>
        </w:rPr>
        <w:t>のある子どもとその家族への特別の避難所についての対応</w:t>
      </w:r>
    </w:p>
    <w:p w:rsidR="00095AF4" w:rsidRDefault="00705DBE" w:rsidP="00F81975">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特別支援学校等においては、通常の避難所では対応することができない障害のある子どもとその家族についての避難所開設の要請があった場合には、市町村との取り決めによる特別な避難所としての対応を行います。</w:t>
      </w:r>
    </w:p>
    <w:p w:rsidR="00E94A53" w:rsidRPr="00F32A21" w:rsidRDefault="00E94A53" w:rsidP="00E94A53">
      <w:pPr>
        <w:adjustRightInd w:val="0"/>
        <w:jc w:val="left"/>
        <w:rPr>
          <w:rFonts w:hAnsi="ＭＳ 明朝" w:cs="ＭＳ明朝"/>
          <w:kern w:val="0"/>
          <w:szCs w:val="21"/>
        </w:rPr>
      </w:pPr>
    </w:p>
    <w:p w:rsidR="00645571" w:rsidRPr="00F32A21" w:rsidRDefault="001746D7" w:rsidP="00BD561C">
      <w:pPr>
        <w:adjustRightInd w:val="0"/>
        <w:jc w:val="left"/>
        <w:rPr>
          <w:rFonts w:ascii="ＭＳ ゴシック" w:eastAsia="ＭＳ ゴシック" w:hAnsi="ＭＳ ゴシック" w:cs="Century"/>
          <w:kern w:val="0"/>
        </w:rPr>
      </w:pPr>
      <w:r w:rsidRPr="00F32A21">
        <w:rPr>
          <w:rFonts w:hAnsi="ＭＳ 明朝" w:cs="Century"/>
          <w:kern w:val="0"/>
          <w:szCs w:val="21"/>
        </w:rPr>
        <w:br w:type="page"/>
      </w:r>
      <w:r w:rsidR="00645571" w:rsidRPr="00F32A21">
        <w:rPr>
          <w:rFonts w:ascii="ＭＳ ゴシック" w:eastAsia="ＭＳ ゴシック" w:hAnsi="ＭＳ ゴシック" w:cs="ＭＳ明朝" w:hint="eastAsia"/>
          <w:kern w:val="0"/>
        </w:rPr>
        <w:lastRenderedPageBreak/>
        <w:t>★チェックリストのポイント</w:t>
      </w:r>
    </w:p>
    <w:p w:rsidR="00811E02" w:rsidRPr="00F32A21" w:rsidRDefault="00811E02" w:rsidP="00BD561C">
      <w:pPr>
        <w:adjustRightInd w:val="0"/>
        <w:jc w:val="left"/>
        <w:rPr>
          <w:rFonts w:ascii="ＭＳ ゴシック" w:eastAsia="ＭＳ ゴシック" w:hAnsi="ＭＳ ゴシック" w:cs="ＭＳ明朝"/>
          <w:kern w:val="0"/>
        </w:rPr>
      </w:pPr>
    </w:p>
    <w:p w:rsidR="00645571" w:rsidRPr="00F32A21" w:rsidRDefault="00645571"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３</w:t>
      </w:r>
      <w:r w:rsidRPr="00F32A21">
        <w:rPr>
          <w:rFonts w:ascii="ＭＳ ゴシック" w:eastAsia="ＭＳ ゴシック" w:hAnsi="ＭＳ ゴシック" w:cs="ＭＳ明朝"/>
          <w:kern w:val="0"/>
        </w:rPr>
        <w:t xml:space="preserve"> </w:t>
      </w:r>
      <w:r w:rsidRPr="00F32A21">
        <w:rPr>
          <w:rFonts w:ascii="ＭＳ ゴシック" w:eastAsia="ＭＳ ゴシック" w:hAnsi="ＭＳ ゴシック" w:cs="ＭＳ明朝" w:hint="eastAsia"/>
          <w:kern w:val="0"/>
        </w:rPr>
        <w:t>夜間・休日の場合</w:t>
      </w:r>
    </w:p>
    <w:p w:rsidR="00645571" w:rsidRPr="00F32A21" w:rsidRDefault="0071155D"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児童生徒・教職員の被災状況の把握について</w:t>
      </w:r>
      <w:r w:rsidRPr="00F32A21">
        <w:rPr>
          <w:rFonts w:ascii="ＭＳ ゴシック" w:eastAsia="ＭＳ ゴシック" w:hAnsi="ＭＳ ゴシック" w:cs="ＭＳ明朝" w:hint="eastAsia"/>
          <w:kern w:val="0"/>
        </w:rPr>
        <w:t xml:space="preserve"> 】</w:t>
      </w:r>
    </w:p>
    <w:p w:rsidR="0071155D"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（１）教職員は地震発生を知ったら、参集体制に従い参集する</w:t>
      </w:r>
      <w:r w:rsidR="0071155D" w:rsidRPr="00F32A21">
        <w:rPr>
          <w:rFonts w:ascii="ＭＳ ゴシック" w:eastAsia="ＭＳ ゴシック" w:hAnsi="ＭＳ ゴシック" w:cs="ＭＳ明朝" w:hint="eastAsia"/>
          <w:kern w:val="0"/>
          <w:szCs w:val="21"/>
        </w:rPr>
        <w:t>。</w:t>
      </w:r>
      <w:r w:rsidRPr="00F32A21">
        <w:rPr>
          <w:rFonts w:ascii="ＭＳ ゴシック" w:eastAsia="ＭＳ ゴシック" w:hAnsi="ＭＳ ゴシック" w:cs="ＭＳ明朝" w:hint="eastAsia"/>
          <w:kern w:val="0"/>
          <w:szCs w:val="21"/>
        </w:rPr>
        <w:t>校長は教職員の参集状況</w:t>
      </w:r>
    </w:p>
    <w:p w:rsidR="00645571" w:rsidRPr="00F32A21" w:rsidRDefault="00645571" w:rsidP="0071155D">
      <w:pPr>
        <w:adjustRightInd w:val="0"/>
        <w:ind w:firstLineChars="200" w:firstLine="42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を把握する</w:t>
      </w:r>
    </w:p>
    <w:p w:rsidR="00645571" w:rsidRPr="00F32A21" w:rsidRDefault="00645571" w:rsidP="0071155D">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夜間・休日など学校管理下以外の時間帯で災害が発生した場合でも、児童生徒の安全を確認し、学校活動の再開等の活動を開始しなければなりません。教職員は、県、市町村それぞれの参集体制に基づき、報道情報等に注意し、自らや家族の安全を確認の上、参集します。</w:t>
      </w:r>
    </w:p>
    <w:p w:rsidR="00645571" w:rsidRPr="00F32A21" w:rsidRDefault="00645571" w:rsidP="0071155D">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参集場所を定めていない場合には、自校に参集し、交通途絶等で自校に参集不可能な場合は、最寄りの学校（小</w:t>
      </w:r>
      <w:r w:rsidR="0071155D" w:rsidRPr="00F32A21">
        <w:rPr>
          <w:rFonts w:hAnsi="ＭＳ 明朝" w:cs="ＭＳ明朝" w:hint="eastAsia"/>
          <w:kern w:val="0"/>
          <w:szCs w:val="21"/>
        </w:rPr>
        <w:t>､</w:t>
      </w:r>
      <w:r w:rsidRPr="00F32A21">
        <w:rPr>
          <w:rFonts w:hAnsi="ＭＳ 明朝" w:cs="ＭＳ明朝" w:hint="eastAsia"/>
          <w:kern w:val="0"/>
          <w:szCs w:val="21"/>
        </w:rPr>
        <w:t>中</w:t>
      </w:r>
      <w:r w:rsidR="0071155D" w:rsidRPr="00F32A21">
        <w:rPr>
          <w:rFonts w:hAnsi="ＭＳ 明朝" w:cs="ＭＳ明朝" w:hint="eastAsia"/>
          <w:kern w:val="0"/>
          <w:szCs w:val="21"/>
        </w:rPr>
        <w:t>､</w:t>
      </w:r>
      <w:r w:rsidRPr="00F32A21">
        <w:rPr>
          <w:rFonts w:hAnsi="ＭＳ 明朝" w:cs="ＭＳ明朝" w:hint="eastAsia"/>
          <w:kern w:val="0"/>
          <w:szCs w:val="21"/>
        </w:rPr>
        <w:t>高</w:t>
      </w:r>
      <w:r w:rsidR="0071155D" w:rsidRPr="00F32A21">
        <w:rPr>
          <w:rFonts w:hAnsi="ＭＳ 明朝" w:cs="ＭＳ明朝" w:hint="eastAsia"/>
          <w:kern w:val="0"/>
          <w:szCs w:val="21"/>
        </w:rPr>
        <w:t>､</w:t>
      </w:r>
      <w:r w:rsidR="00AB2B6F" w:rsidRPr="00F32A21">
        <w:rPr>
          <w:rFonts w:hAnsi="ＭＳ 明朝" w:cs="ＭＳ明朝" w:hint="eastAsia"/>
          <w:kern w:val="0"/>
          <w:szCs w:val="21"/>
        </w:rPr>
        <w:t>特別支援学校</w:t>
      </w:r>
      <w:r w:rsidRPr="00F32A21">
        <w:rPr>
          <w:rFonts w:hAnsi="ＭＳ 明朝" w:cs="ＭＳ明朝" w:hint="eastAsia"/>
          <w:kern w:val="0"/>
          <w:szCs w:val="21"/>
        </w:rPr>
        <w:t>の別）に参集する必要があります。</w:t>
      </w:r>
    </w:p>
    <w:p w:rsidR="0071155D" w:rsidRPr="00F32A21" w:rsidRDefault="0071155D"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（２）当面の措置等を決定する</w:t>
      </w:r>
    </w:p>
    <w:p w:rsidR="0071155D" w:rsidRPr="00F32A21" w:rsidRDefault="00645571" w:rsidP="0071155D">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①</w:t>
      </w:r>
      <w:r w:rsidR="0071155D" w:rsidRPr="00F32A21">
        <w:rPr>
          <w:rFonts w:hAnsi="ＭＳ 明朝" w:cs="ＭＳ明朝" w:hint="eastAsia"/>
          <w:kern w:val="0"/>
          <w:szCs w:val="21"/>
        </w:rPr>
        <w:t xml:space="preserve">　</w:t>
      </w:r>
      <w:r w:rsidRPr="00F32A21">
        <w:rPr>
          <w:rFonts w:hAnsi="ＭＳ 明朝" w:cs="ＭＳ明朝" w:hint="eastAsia"/>
          <w:kern w:val="0"/>
          <w:szCs w:val="21"/>
        </w:rPr>
        <w:t>臨時休校の決定</w:t>
      </w:r>
    </w:p>
    <w:p w:rsidR="00645571" w:rsidRPr="00F32A21" w:rsidRDefault="00645571" w:rsidP="000F2BDE">
      <w:pPr>
        <w:adjustRightInd w:val="0"/>
        <w:ind w:leftChars="250" w:left="525" w:firstLineChars="100" w:firstLine="210"/>
        <w:jc w:val="left"/>
        <w:rPr>
          <w:rFonts w:hAnsi="ＭＳ 明朝" w:cs="ＭＳ明朝"/>
          <w:kern w:val="0"/>
          <w:szCs w:val="21"/>
        </w:rPr>
      </w:pPr>
      <w:r w:rsidRPr="00F32A21">
        <w:rPr>
          <w:rFonts w:hAnsi="ＭＳ 明朝" w:cs="ＭＳ明朝"/>
          <w:kern w:val="0"/>
          <w:szCs w:val="21"/>
        </w:rPr>
        <w:t xml:space="preserve"> </w:t>
      </w:r>
      <w:r w:rsidRPr="00F32A21">
        <w:rPr>
          <w:rFonts w:hAnsi="ＭＳ 明朝" w:cs="ＭＳ明朝" w:hint="eastAsia"/>
          <w:kern w:val="0"/>
          <w:szCs w:val="21"/>
        </w:rPr>
        <w:t>臨時休校措置については、学校・地域の被害状況等から校長が判断して決定してください。</w:t>
      </w:r>
    </w:p>
    <w:p w:rsidR="00645571" w:rsidRPr="00F32A21" w:rsidRDefault="00645571" w:rsidP="0071155D">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②</w:t>
      </w:r>
      <w:r w:rsidR="0071155D" w:rsidRPr="00F32A21">
        <w:rPr>
          <w:rFonts w:hAnsi="ＭＳ 明朝" w:cs="ＭＳ明朝" w:hint="eastAsia"/>
          <w:kern w:val="0"/>
          <w:szCs w:val="21"/>
        </w:rPr>
        <w:t xml:space="preserve">　</w:t>
      </w:r>
      <w:r w:rsidR="00BE1875">
        <w:rPr>
          <w:rFonts w:hAnsi="ＭＳ 明朝" w:cs="ＭＳ明朝" w:hint="eastAsia"/>
          <w:kern w:val="0"/>
          <w:szCs w:val="21"/>
        </w:rPr>
        <w:t>教職員の役割分担</w:t>
      </w:r>
    </w:p>
    <w:p w:rsidR="00645571" w:rsidRPr="00F32A21" w:rsidRDefault="00645571" w:rsidP="0071155D">
      <w:pPr>
        <w:adjustRightInd w:val="0"/>
        <w:ind w:firstLineChars="400" w:firstLine="840"/>
        <w:jc w:val="left"/>
        <w:rPr>
          <w:rFonts w:hAnsi="ＭＳ 明朝" w:cs="ＭＳ明朝"/>
          <w:kern w:val="0"/>
          <w:szCs w:val="21"/>
        </w:rPr>
      </w:pPr>
      <w:r w:rsidRPr="00F32A21">
        <w:rPr>
          <w:rFonts w:hAnsi="ＭＳ 明朝" w:cs="ＭＳ明朝" w:hint="eastAsia"/>
          <w:kern w:val="0"/>
          <w:szCs w:val="21"/>
        </w:rPr>
        <w:t>事前に割り振られている役割分担に基づき対応してください。</w:t>
      </w:r>
    </w:p>
    <w:p w:rsidR="00645571" w:rsidRPr="00F32A21" w:rsidRDefault="00645571" w:rsidP="000F2BDE">
      <w:pPr>
        <w:adjustRightInd w:val="0"/>
        <w:ind w:firstLineChars="400" w:firstLine="840"/>
        <w:jc w:val="left"/>
        <w:rPr>
          <w:rFonts w:hAnsi="ＭＳ 明朝" w:cs="ＭＳ明朝"/>
          <w:kern w:val="0"/>
          <w:szCs w:val="21"/>
        </w:rPr>
      </w:pPr>
      <w:r w:rsidRPr="00F32A21">
        <w:rPr>
          <w:rFonts w:hAnsi="ＭＳ 明朝" w:cs="ＭＳ明朝" w:hint="eastAsia"/>
          <w:kern w:val="0"/>
          <w:szCs w:val="21"/>
        </w:rPr>
        <w:t>出勤人数や被害状況によっては、柔軟な対応が必要です。</w:t>
      </w:r>
    </w:p>
    <w:p w:rsidR="000F2BDE" w:rsidRPr="00F32A21" w:rsidRDefault="00645571" w:rsidP="000F2BDE">
      <w:pPr>
        <w:adjustRightInd w:val="0"/>
        <w:ind w:firstLineChars="200" w:firstLine="420"/>
        <w:jc w:val="left"/>
        <w:rPr>
          <w:rFonts w:hAnsi="ＭＳ 明朝" w:cs="ＭＳ明朝"/>
          <w:kern w:val="0"/>
          <w:szCs w:val="21"/>
        </w:rPr>
      </w:pPr>
      <w:r w:rsidRPr="00F32A21">
        <w:rPr>
          <w:rFonts w:hAnsi="ＭＳ 明朝" w:cs="ＭＳ明朝" w:hint="eastAsia"/>
          <w:kern w:val="0"/>
          <w:szCs w:val="21"/>
        </w:rPr>
        <w:t>③</w:t>
      </w:r>
      <w:r w:rsidR="000F2BDE" w:rsidRPr="00F32A21">
        <w:rPr>
          <w:rFonts w:hAnsi="ＭＳ 明朝" w:cs="ＭＳ明朝" w:hint="eastAsia"/>
          <w:kern w:val="0"/>
          <w:szCs w:val="21"/>
        </w:rPr>
        <w:t xml:space="preserve">　</w:t>
      </w:r>
      <w:r w:rsidRPr="00F32A21">
        <w:rPr>
          <w:rFonts w:hAnsi="ＭＳ 明朝" w:cs="ＭＳ明朝" w:hint="eastAsia"/>
          <w:kern w:val="0"/>
          <w:szCs w:val="21"/>
        </w:rPr>
        <w:t>校内対策本部の場所の安全確認</w:t>
      </w:r>
    </w:p>
    <w:p w:rsidR="00645571" w:rsidRPr="00F32A21" w:rsidRDefault="00645571" w:rsidP="000F2BDE">
      <w:pPr>
        <w:adjustRightInd w:val="0"/>
        <w:ind w:leftChars="250" w:left="525" w:firstLineChars="100" w:firstLine="210"/>
        <w:jc w:val="left"/>
        <w:rPr>
          <w:rFonts w:hAnsi="ＭＳ 明朝" w:cs="ＭＳ明朝"/>
          <w:kern w:val="0"/>
          <w:szCs w:val="21"/>
        </w:rPr>
      </w:pPr>
      <w:r w:rsidRPr="00F32A21">
        <w:rPr>
          <w:rFonts w:hAnsi="ＭＳ 明朝" w:cs="ＭＳ明朝" w:hint="eastAsia"/>
          <w:kern w:val="0"/>
          <w:szCs w:val="21"/>
        </w:rPr>
        <w:t>現在の場所（建物）が安全かを継続的に判断し、状況によっては校内対策本部の場所を移動してください。</w:t>
      </w:r>
    </w:p>
    <w:p w:rsidR="000F2BDE" w:rsidRPr="00F32A21" w:rsidRDefault="000F2BDE"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（３）児童生徒の安否を確認し、当面の措置等を伝達する</w:t>
      </w:r>
    </w:p>
    <w:p w:rsidR="00846CA3" w:rsidRPr="00F32A21" w:rsidRDefault="00846CA3" w:rsidP="00846CA3">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大震災が発生すると、緊急連絡網（電話を利用）や携帯電話メールなどを使って保護者に連絡することが困難になると思われます。そのため、あらかじめ児童生徒の引き渡し方法や学校の休校措置の基準等を保護者に周知しておくことが必要です。災害用伝言ダイヤル等の活用も検討してください。</w:t>
      </w:r>
    </w:p>
    <w:p w:rsidR="00846CA3" w:rsidRPr="00F32A21" w:rsidRDefault="00846CA3" w:rsidP="00846CA3">
      <w:pPr>
        <w:adjustRightInd w:val="0"/>
        <w:ind w:firstLineChars="100" w:firstLine="210"/>
        <w:jc w:val="left"/>
        <w:rPr>
          <w:rFonts w:hAnsi="ＭＳ 明朝" w:cs="ＭＳ明朝"/>
          <w:kern w:val="0"/>
          <w:szCs w:val="21"/>
        </w:rPr>
      </w:pPr>
      <w:r w:rsidRPr="00F32A21">
        <w:rPr>
          <w:rFonts w:hAnsi="ＭＳ 明朝" w:cs="ＭＳ明朝" w:hint="eastAsia"/>
          <w:kern w:val="0"/>
          <w:szCs w:val="21"/>
          <w:bdr w:val="single" w:sz="4" w:space="0" w:color="auto"/>
        </w:rPr>
        <w:t>資</w:t>
      </w:r>
      <w:r w:rsidRPr="00F32A21">
        <w:rPr>
          <w:rFonts w:hAnsi="ＭＳ 明朝" w:cs="ＭＳ明朝"/>
          <w:kern w:val="0"/>
          <w:szCs w:val="21"/>
          <w:bdr w:val="single" w:sz="4" w:space="0" w:color="auto"/>
        </w:rPr>
        <w:t xml:space="preserve"> </w:t>
      </w:r>
      <w:r w:rsidRPr="00F32A21">
        <w:rPr>
          <w:rFonts w:hAnsi="ＭＳ 明朝" w:cs="ＭＳ明朝" w:hint="eastAsia"/>
          <w:kern w:val="0"/>
          <w:szCs w:val="21"/>
          <w:bdr w:val="single" w:sz="4" w:space="0" w:color="auto"/>
        </w:rPr>
        <w:t>料</w:t>
      </w:r>
      <w:r w:rsidR="00A00867">
        <w:rPr>
          <w:rFonts w:hAnsi="ＭＳ 明朝" w:cs="ＭＳ明朝" w:hint="eastAsia"/>
          <w:kern w:val="0"/>
          <w:szCs w:val="21"/>
          <w:bdr w:val="single" w:sz="4" w:space="0" w:color="auto"/>
        </w:rPr>
        <w:t>７</w:t>
      </w:r>
      <w:r w:rsidRPr="00F32A21">
        <w:rPr>
          <w:rFonts w:hAnsi="ＭＳ 明朝" w:cs="ＭＳ明朝"/>
          <w:kern w:val="0"/>
          <w:szCs w:val="21"/>
        </w:rPr>
        <w:t xml:space="preserve"> </w:t>
      </w:r>
      <w:r w:rsidR="00A00867">
        <w:rPr>
          <w:rFonts w:hAnsi="ＭＳ 明朝" w:cs="ＭＳ明朝" w:hint="eastAsia"/>
          <w:kern w:val="0"/>
          <w:szCs w:val="21"/>
        </w:rPr>
        <w:t>災害用伝言ダイヤル「１７１」について　・・・Ｐ７８</w:t>
      </w:r>
    </w:p>
    <w:p w:rsidR="000F2BDE" w:rsidRPr="00F32A21" w:rsidRDefault="000F2BDE" w:rsidP="00BD561C">
      <w:pPr>
        <w:adjustRightInd w:val="0"/>
        <w:jc w:val="left"/>
        <w:rPr>
          <w:rFonts w:hAnsi="ＭＳ 明朝" w:cs="ＭＳ明朝"/>
          <w:kern w:val="0"/>
          <w:szCs w:val="21"/>
        </w:rPr>
      </w:pPr>
    </w:p>
    <w:p w:rsidR="00272BE6" w:rsidRPr="00F32A21" w:rsidRDefault="00272BE6" w:rsidP="00BD561C">
      <w:pPr>
        <w:adjustRightInd w:val="0"/>
        <w:jc w:val="left"/>
        <w:rPr>
          <w:rFonts w:hAnsi="ＭＳ 明朝" w:cs="ＭＳ明朝"/>
          <w:kern w:val="0"/>
          <w:szCs w:val="21"/>
        </w:rPr>
      </w:pPr>
    </w:p>
    <w:p w:rsidR="00645571" w:rsidRPr="00F32A21" w:rsidRDefault="000F2BDE"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施設設備の被災状況の確認</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（１）火災の有無を確認する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（２）校舎・体育館等の被害状況を確認する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（３）工作物の被害状況を確認する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（４）ライフライン等の被害状況を確認する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（５）施設の使用の可否を確認する</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（６）立入禁止区域を表示する</w:t>
      </w:r>
    </w:p>
    <w:p w:rsidR="00846CA3" w:rsidRPr="00F32A21" w:rsidRDefault="00846CA3" w:rsidP="00BD561C">
      <w:pPr>
        <w:adjustRightInd w:val="0"/>
        <w:ind w:firstLineChars="100" w:firstLine="210"/>
        <w:jc w:val="left"/>
        <w:rPr>
          <w:rFonts w:hAnsi="ＭＳ 明朝" w:cs="ＭＳ明朝"/>
          <w:kern w:val="0"/>
          <w:szCs w:val="21"/>
        </w:rPr>
      </w:pPr>
    </w:p>
    <w:p w:rsidR="00645571" w:rsidRPr="00F32A21" w:rsidRDefault="00645571" w:rsidP="00BD561C">
      <w:pPr>
        <w:adjustRightInd w:val="0"/>
        <w:ind w:firstLineChars="100" w:firstLine="210"/>
        <w:jc w:val="left"/>
        <w:rPr>
          <w:rFonts w:hAnsi="ＭＳ 明朝" w:cs="ＭＳ明朝"/>
          <w:kern w:val="0"/>
          <w:szCs w:val="21"/>
        </w:rPr>
      </w:pPr>
      <w:r w:rsidRPr="00F32A21">
        <w:rPr>
          <w:rFonts w:hAnsi="ＭＳ 明朝" w:cs="ＭＳ明朝" w:hint="eastAsia"/>
          <w:kern w:val="0"/>
          <w:szCs w:val="21"/>
        </w:rPr>
        <w:t>以上の各項目について、施設設備の被災状況を、教職員が役割り分担しながら</w:t>
      </w:r>
      <w:r w:rsidR="00846CA3" w:rsidRPr="00F32A21">
        <w:rPr>
          <w:rFonts w:hAnsi="ＭＳ 明朝" w:cs="ＭＳ明朝" w:hint="eastAsia"/>
          <w:kern w:val="0"/>
          <w:szCs w:val="21"/>
        </w:rPr>
        <w:t>速やかに</w:t>
      </w:r>
      <w:r w:rsidRPr="00F32A21">
        <w:rPr>
          <w:rFonts w:hAnsi="ＭＳ 明朝" w:cs="ＭＳ明朝" w:hint="eastAsia"/>
          <w:kern w:val="0"/>
          <w:szCs w:val="21"/>
        </w:rPr>
        <w:t>把握してください。また、少しでも危険を感じた場合は、調査を中止し、立入禁止区域としてください。</w:t>
      </w:r>
    </w:p>
    <w:p w:rsidR="000F2BDE" w:rsidRPr="00F32A21" w:rsidRDefault="000F2BDE" w:rsidP="00BD561C">
      <w:pPr>
        <w:adjustRightInd w:val="0"/>
        <w:jc w:val="left"/>
        <w:rPr>
          <w:rFonts w:hAnsi="ＭＳ 明朝" w:cs="ＭＳ明朝"/>
          <w:kern w:val="0"/>
          <w:szCs w:val="21"/>
        </w:rPr>
      </w:pPr>
    </w:p>
    <w:p w:rsidR="00846CA3" w:rsidRPr="00F32A21" w:rsidRDefault="00846CA3" w:rsidP="00BD561C">
      <w:pPr>
        <w:adjustRightInd w:val="0"/>
        <w:jc w:val="left"/>
        <w:rPr>
          <w:rFonts w:hAnsi="ＭＳ 明朝" w:cs="ＭＳ明朝"/>
          <w:kern w:val="0"/>
          <w:szCs w:val="21"/>
        </w:rPr>
      </w:pPr>
    </w:p>
    <w:p w:rsidR="00645571" w:rsidRPr="00F32A21" w:rsidRDefault="000F2BDE" w:rsidP="00BD561C">
      <w:pPr>
        <w:adjustRightInd w:val="0"/>
        <w:jc w:val="left"/>
        <w:rPr>
          <w:rFonts w:ascii="ＭＳ ゴシック" w:eastAsia="ＭＳ ゴシック" w:hAnsi="ＭＳ ゴシック" w:cs="ＭＳ明朝"/>
          <w:kern w:val="0"/>
        </w:rPr>
      </w:pPr>
      <w:r w:rsidRPr="00F32A21">
        <w:rPr>
          <w:rFonts w:ascii="ＭＳ ゴシック" w:eastAsia="ＭＳ ゴシック" w:hAnsi="ＭＳ ゴシック" w:cs="ＭＳ明朝" w:hint="eastAsia"/>
          <w:kern w:val="0"/>
        </w:rPr>
        <w:t>【</w:t>
      </w:r>
      <w:r w:rsidR="00645571" w:rsidRPr="00F32A21">
        <w:rPr>
          <w:rFonts w:ascii="ＭＳ ゴシック" w:eastAsia="ＭＳ ゴシック" w:hAnsi="ＭＳ ゴシック" w:cs="ＭＳ明朝"/>
          <w:kern w:val="0"/>
        </w:rPr>
        <w:t xml:space="preserve"> </w:t>
      </w:r>
      <w:r w:rsidR="00645571" w:rsidRPr="00F32A21">
        <w:rPr>
          <w:rFonts w:ascii="ＭＳ ゴシック" w:eastAsia="ＭＳ ゴシック" w:hAnsi="ＭＳ ゴシック" w:cs="ＭＳ明朝" w:hint="eastAsia"/>
          <w:kern w:val="0"/>
        </w:rPr>
        <w:t>施設の安全確認後の対応について</w:t>
      </w:r>
      <w:r w:rsidRPr="00F32A21">
        <w:rPr>
          <w:rFonts w:ascii="ＭＳ ゴシック" w:eastAsia="ＭＳ ゴシック" w:hAnsi="ＭＳ ゴシック" w:cs="ＭＳ明朝" w:hint="eastAsia"/>
          <w:kern w:val="0"/>
        </w:rPr>
        <w:t xml:space="preserve"> 】</w:t>
      </w: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（１）避難</w:t>
      </w:r>
      <w:r w:rsidR="006A7A21" w:rsidRPr="00F32A21">
        <w:rPr>
          <w:rFonts w:ascii="ＭＳ ゴシック" w:eastAsia="ＭＳ ゴシック" w:hAnsi="ＭＳ ゴシック" w:cs="ＭＳ明朝" w:hint="eastAsia"/>
          <w:kern w:val="0"/>
          <w:szCs w:val="21"/>
        </w:rPr>
        <w:t>者</w:t>
      </w:r>
      <w:r w:rsidRPr="00F32A21">
        <w:rPr>
          <w:rFonts w:ascii="ＭＳ ゴシック" w:eastAsia="ＭＳ ゴシック" w:hAnsi="ＭＳ ゴシック" w:cs="ＭＳ明朝" w:hint="eastAsia"/>
          <w:kern w:val="0"/>
          <w:szCs w:val="21"/>
        </w:rPr>
        <w:t>の把握と誘導を行う</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避難者が学校に来る段階で、学校はまだ受け入れる準備が整っていない場合が考えられます。</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教職員は避難してくる地域住民等に対して学校の状況を伝える必要があります。校内の情報は伝言板等での対応と会話による対応が考えられます。</w:t>
      </w:r>
    </w:p>
    <w:p w:rsidR="006A7A21" w:rsidRPr="00F32A21" w:rsidRDefault="006A7A21" w:rsidP="006A7A21">
      <w:pPr>
        <w:adjustRightInd w:val="0"/>
        <w:ind w:firstLineChars="300" w:firstLine="630"/>
        <w:jc w:val="left"/>
        <w:rPr>
          <w:rFonts w:hAnsi="ＭＳ 明朝" w:cs="ＭＳ明朝"/>
          <w:kern w:val="0"/>
          <w:szCs w:val="21"/>
        </w:rPr>
      </w:pPr>
      <w:r w:rsidRPr="00F32A21">
        <w:rPr>
          <w:rFonts w:hAnsi="ＭＳ 明朝" w:cs="ＭＳ明朝" w:hint="eastAsia"/>
          <w:kern w:val="0"/>
          <w:szCs w:val="21"/>
        </w:rPr>
        <w:t>情報内容としては次のことが考えられます。</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避難者への校舎開放はどうなっているか。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校内（避難所内）における、ルールやきまり、禁止事項は何か。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電気、ガス、水道、トイレの状況はどうなっているか。</w:t>
      </w:r>
    </w:p>
    <w:p w:rsidR="006A7A21" w:rsidRPr="00F32A21" w:rsidRDefault="006A7A21" w:rsidP="006A7A21">
      <w:pPr>
        <w:adjustRightInd w:val="0"/>
        <w:ind w:firstLineChars="200" w:firstLine="420"/>
        <w:jc w:val="left"/>
        <w:rPr>
          <w:rFonts w:hAnsi="ＭＳ 明朝" w:cs="ＭＳ明朝"/>
          <w:kern w:val="0"/>
          <w:szCs w:val="21"/>
        </w:rPr>
      </w:pPr>
      <w:r w:rsidRPr="00F32A21">
        <w:rPr>
          <w:rFonts w:hAnsi="ＭＳ 明朝" w:cs="ＭＳ明朝" w:hint="eastAsia"/>
          <w:kern w:val="0"/>
          <w:szCs w:val="21"/>
        </w:rPr>
        <w:t>・　児童生徒の安否を問い合わせる場所は校内のどこか、誰が担当しているか。</w:t>
      </w:r>
    </w:p>
    <w:p w:rsidR="006A7A21" w:rsidRPr="00F32A21" w:rsidRDefault="006A7A21" w:rsidP="006A7A21">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また、避難所として指定されていない学校に地域住民等が避難し、水・食糧等が必要となった場合は、市町村災害対策本部、県現地対策本部に連絡し、学校への支援を要請することとなります。</w:t>
      </w:r>
    </w:p>
    <w:p w:rsidR="00C245F2" w:rsidRPr="00F32A21" w:rsidRDefault="00C245F2" w:rsidP="00BD561C">
      <w:pPr>
        <w:adjustRightInd w:val="0"/>
        <w:jc w:val="left"/>
        <w:rPr>
          <w:rFonts w:ascii="ＭＳ ゴシック" w:eastAsia="ＭＳ ゴシック" w:hAnsi="ＭＳ ゴシック"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（２）市町村の動員職員や地域（自主防災組織）の代表者の到着を確認する</w:t>
      </w:r>
    </w:p>
    <w:p w:rsidR="00645571" w:rsidRPr="00F32A21" w:rsidRDefault="00645571" w:rsidP="00C245F2">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学校</w:t>
      </w:r>
      <w:r w:rsidR="004345C9">
        <w:rPr>
          <w:rFonts w:hAnsi="ＭＳ 明朝" w:cs="ＭＳ明朝" w:hint="eastAsia"/>
          <w:kern w:val="0"/>
          <w:szCs w:val="21"/>
        </w:rPr>
        <w:t>に</w:t>
      </w:r>
      <w:r w:rsidRPr="00F32A21">
        <w:rPr>
          <w:rFonts w:hAnsi="ＭＳ 明朝" w:cs="ＭＳ明朝" w:hint="eastAsia"/>
          <w:kern w:val="0"/>
          <w:szCs w:val="21"/>
        </w:rPr>
        <w:t>職員</w:t>
      </w:r>
      <w:r w:rsidR="004345C9">
        <w:rPr>
          <w:rFonts w:hAnsi="ＭＳ 明朝" w:cs="ＭＳ明朝" w:hint="eastAsia"/>
          <w:kern w:val="0"/>
          <w:szCs w:val="21"/>
        </w:rPr>
        <w:t>が</w:t>
      </w:r>
      <w:r w:rsidRPr="00F32A21">
        <w:rPr>
          <w:rFonts w:hAnsi="ＭＳ 明朝" w:cs="ＭＳ明朝" w:hint="eastAsia"/>
          <w:kern w:val="0"/>
          <w:szCs w:val="21"/>
        </w:rPr>
        <w:t>到着</w:t>
      </w:r>
      <w:r w:rsidR="004345C9">
        <w:rPr>
          <w:rFonts w:hAnsi="ＭＳ 明朝" w:cs="ＭＳ明朝" w:hint="eastAsia"/>
          <w:kern w:val="0"/>
          <w:szCs w:val="21"/>
        </w:rPr>
        <w:t>した際</w:t>
      </w:r>
      <w:r w:rsidRPr="00F32A21">
        <w:rPr>
          <w:rFonts w:hAnsi="ＭＳ 明朝" w:cs="ＭＳ明朝" w:hint="eastAsia"/>
          <w:kern w:val="0"/>
          <w:szCs w:val="21"/>
        </w:rPr>
        <w:t>に、地域住民等がすでに避難してきていることも予想されます。状況を把握しながら、柔軟な対応が必要となります。</w:t>
      </w:r>
    </w:p>
    <w:p w:rsidR="00C245F2" w:rsidRPr="00F32A21" w:rsidRDefault="00C245F2" w:rsidP="00BD561C">
      <w:pPr>
        <w:adjustRightInd w:val="0"/>
        <w:jc w:val="left"/>
        <w:rPr>
          <w:rFonts w:hAnsi="ＭＳ 明朝" w:cs="ＭＳ明朝"/>
          <w:kern w:val="0"/>
          <w:szCs w:val="21"/>
        </w:rPr>
      </w:pPr>
    </w:p>
    <w:p w:rsidR="00645571" w:rsidRPr="00F32A21" w:rsidRDefault="00645571" w:rsidP="00BD561C">
      <w:pPr>
        <w:adjustRightInd w:val="0"/>
        <w:jc w:val="left"/>
        <w:rPr>
          <w:rFonts w:ascii="ＭＳ ゴシック" w:eastAsia="ＭＳ ゴシック" w:hAnsi="ＭＳ ゴシック" w:cs="ＭＳ明朝"/>
          <w:kern w:val="0"/>
          <w:szCs w:val="21"/>
        </w:rPr>
      </w:pPr>
      <w:r w:rsidRPr="00F32A21">
        <w:rPr>
          <w:rFonts w:ascii="ＭＳ ゴシック" w:eastAsia="ＭＳ ゴシック" w:hAnsi="ＭＳ ゴシック" w:cs="ＭＳ明朝" w:hint="eastAsia"/>
          <w:kern w:val="0"/>
          <w:szCs w:val="21"/>
        </w:rPr>
        <w:t>（３）教育委員会への報告</w:t>
      </w:r>
    </w:p>
    <w:p w:rsidR="00645571" w:rsidRPr="00F32A21" w:rsidRDefault="00B70D95" w:rsidP="00F81975">
      <w:pPr>
        <w:adjustRightInd w:val="0"/>
        <w:ind w:leftChars="192" w:left="403" w:firstLineChars="87" w:firstLine="183"/>
        <w:jc w:val="left"/>
        <w:rPr>
          <w:rFonts w:ascii="ＭＳ ゴシック" w:eastAsia="ＭＳ ゴシック" w:hAnsi="ＭＳ ゴシック" w:cs="ＭＳゴシック"/>
          <w:kern w:val="0"/>
          <w:szCs w:val="21"/>
        </w:rPr>
      </w:pPr>
      <w:r>
        <w:rPr>
          <w:rFonts w:ascii="ＭＳ ゴシック" w:eastAsia="ＭＳ ゴシック" w:hAnsi="ＭＳ ゴシック" w:cs="ＭＳ明朝"/>
          <w:noProof/>
          <w:kern w:val="0"/>
          <w:szCs w:val="21"/>
        </w:rPr>
        <mc:AlternateContent>
          <mc:Choice Requires="wps">
            <w:drawing>
              <wp:anchor distT="0" distB="0" distL="114300" distR="114300" simplePos="0" relativeHeight="251701248" behindDoc="0" locked="0" layoutInCell="1" allowOverlap="1">
                <wp:simplePos x="0" y="0"/>
                <wp:positionH relativeFrom="column">
                  <wp:posOffset>139065</wp:posOffset>
                </wp:positionH>
                <wp:positionV relativeFrom="paragraph">
                  <wp:posOffset>853440</wp:posOffset>
                </wp:positionV>
                <wp:extent cx="5848350" cy="1026160"/>
                <wp:effectExtent l="9525" t="11430" r="9525" b="10160"/>
                <wp:wrapNone/>
                <wp:docPr id="2175"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026160"/>
                        </a:xfrm>
                        <a:prstGeom prst="bracketPair">
                          <a:avLst>
                            <a:gd name="adj" fmla="val 82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20155" id="AutoShape 268" o:spid="_x0000_s1026" type="#_x0000_t185" style="position:absolute;left:0;text-align:left;margin-left:10.95pt;margin-top:67.2pt;width:460.5pt;height:8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" adj="1791"/>
            </w:pict>
          </mc:Fallback>
        </mc:AlternateContent>
      </w:r>
      <w:r w:rsidR="00F81975" w:rsidRPr="00F32A21">
        <w:rPr>
          <w:rFonts w:hAnsi="ＭＳ 明朝" w:cs="ＭＳ明朝" w:hint="eastAsia"/>
          <w:kern w:val="0"/>
          <w:szCs w:val="21"/>
        </w:rPr>
        <w:t>震度５(強)以上の規模の地震が発生した場合は、災害時緊急連絡システムにて報告してください。（</w:t>
      </w:r>
      <w:r w:rsidR="00C532DE" w:rsidRPr="00F32A21">
        <w:rPr>
          <w:rFonts w:hAnsi="ＭＳ 明朝" w:cs="ＭＳ明朝" w:hint="eastAsia"/>
          <w:kern w:val="0"/>
          <w:szCs w:val="21"/>
        </w:rPr>
        <w:t>本</w:t>
      </w:r>
      <w:r w:rsidR="00F81975" w:rsidRPr="00F32A21">
        <w:rPr>
          <w:rFonts w:hAnsi="ＭＳ 明朝" w:cs="ＭＳ明朝" w:hint="eastAsia"/>
          <w:kern w:val="0"/>
          <w:szCs w:val="21"/>
        </w:rPr>
        <w:t>システム</w:t>
      </w:r>
      <w:r w:rsidR="000F24BE" w:rsidRPr="00F32A21">
        <w:rPr>
          <w:rFonts w:hAnsi="ＭＳ 明朝" w:cs="ＭＳ明朝" w:hint="eastAsia"/>
          <w:kern w:val="0"/>
          <w:szCs w:val="21"/>
        </w:rPr>
        <w:t>のメッセージ</w:t>
      </w:r>
      <w:r w:rsidR="00F81975" w:rsidRPr="00F32A21">
        <w:rPr>
          <w:rFonts w:hAnsi="ＭＳ 明朝" w:cs="ＭＳ明朝" w:hint="eastAsia"/>
          <w:kern w:val="0"/>
          <w:szCs w:val="21"/>
        </w:rPr>
        <w:t>が</w:t>
      </w:r>
      <w:r w:rsidR="000F24BE" w:rsidRPr="00F32A21">
        <w:rPr>
          <w:rFonts w:hAnsi="ＭＳ 明朝" w:cs="ＭＳ明朝" w:hint="eastAsia"/>
          <w:kern w:val="0"/>
          <w:szCs w:val="21"/>
        </w:rPr>
        <w:t>配信</w:t>
      </w:r>
      <w:r w:rsidR="00F81975" w:rsidRPr="00F32A21">
        <w:rPr>
          <w:rFonts w:hAnsi="ＭＳ 明朝" w:cs="ＭＳ明朝" w:hint="eastAsia"/>
          <w:kern w:val="0"/>
          <w:szCs w:val="21"/>
        </w:rPr>
        <w:t>されない場合は、教育委員会からの要請の有無に関わらず、状況を教育委員会へＦＡＸ（または電話等）で報告してください。（被害がなくても報告してください）</w:t>
      </w:r>
      <w:r w:rsidR="003250B0" w:rsidRPr="00F32A21">
        <w:rPr>
          <w:rFonts w:hAnsi="ＭＳ 明朝" w:cs="ＭＳ明朝" w:hint="eastAsia"/>
          <w:kern w:val="0"/>
          <w:szCs w:val="21"/>
        </w:rPr>
        <w:t>）</w:t>
      </w:r>
    </w:p>
    <w:p w:rsidR="00920E9E" w:rsidRPr="00F32A21" w:rsidRDefault="00B70D95" w:rsidP="004648D6">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2449195</wp:posOffset>
                </wp:positionH>
                <wp:positionV relativeFrom="paragraph">
                  <wp:posOffset>635</wp:posOffset>
                </wp:positionV>
                <wp:extent cx="2462530" cy="226695"/>
                <wp:effectExtent l="5080" t="10795" r="8890" b="10160"/>
                <wp:wrapNone/>
                <wp:docPr id="217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26695"/>
                        </a:xfrm>
                        <a:prstGeom prst="rect">
                          <a:avLst/>
                        </a:prstGeom>
                        <a:solidFill>
                          <a:srgbClr val="FFFFFF"/>
                        </a:solidFill>
                        <a:ln w="6350">
                          <a:solidFill>
                            <a:srgbClr val="000000"/>
                          </a:solidFill>
                          <a:prstDash val="dash"/>
                          <a:miter lim="800000"/>
                          <a:headEnd/>
                          <a:tailEnd/>
                        </a:ln>
                      </wps:spPr>
                      <wps:txbx>
                        <w:txbxContent>
                          <w:p w:rsidR="00DE12C0" w:rsidRPr="005160A5" w:rsidRDefault="00DE12C0" w:rsidP="00920E9E">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34" style="position:absolute;left:0;text-align:left;margin-left:192.85pt;margin-top:.05pt;width:193.9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" strokeweight=".5pt">
                <v:stroke dashstyle="dash"/>
                <v:textbox inset=",0,,0">
                  <w:txbxContent>
                    <w:p w:rsidR="00DE12C0" w:rsidRPr="005160A5" w:rsidRDefault="00DE12C0" w:rsidP="00920E9E">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E0646A">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920E9E" w:rsidRPr="00F32A21">
        <w:rPr>
          <w:rFonts w:ascii="ＭＳ Ｐゴシック" w:eastAsia="ＭＳ Ｐゴシック" w:hAnsi="ＭＳ Ｐゴシック" w:cs="ＭＳ明朝" w:hint="eastAsia"/>
          <w:kern w:val="0"/>
          <w:szCs w:val="21"/>
          <w:bdr w:val="single" w:sz="4" w:space="0" w:color="auto"/>
        </w:rPr>
        <w:t>様</w:t>
      </w:r>
      <w:r w:rsidR="00920E9E" w:rsidRPr="00F32A21">
        <w:rPr>
          <w:rFonts w:ascii="ＭＳ Ｐゴシック" w:eastAsia="ＭＳ Ｐゴシック" w:hAnsi="ＭＳ Ｐゴシック" w:cs="ＭＳ明朝"/>
          <w:kern w:val="0"/>
          <w:szCs w:val="21"/>
          <w:bdr w:val="single" w:sz="4" w:space="0" w:color="auto"/>
        </w:rPr>
        <w:t xml:space="preserve"> </w:t>
      </w:r>
      <w:r w:rsidR="00920E9E" w:rsidRPr="00F32A21">
        <w:rPr>
          <w:rFonts w:ascii="ＭＳ Ｐゴシック" w:eastAsia="ＭＳ Ｐゴシック" w:hAnsi="ＭＳ Ｐゴシック" w:cs="ＭＳ明朝" w:hint="eastAsia"/>
          <w:kern w:val="0"/>
          <w:szCs w:val="21"/>
          <w:bdr w:val="single" w:sz="4" w:space="0" w:color="auto"/>
        </w:rPr>
        <w:t>式２</w:t>
      </w:r>
      <w:r w:rsidR="00920E9E" w:rsidRPr="00F32A21">
        <w:rPr>
          <w:rFonts w:ascii="ＭＳ Ｐゴシック" w:eastAsia="ＭＳ Ｐゴシック" w:hAnsi="ＭＳ Ｐゴシック" w:cs="ＭＳ明朝"/>
          <w:kern w:val="0"/>
          <w:szCs w:val="21"/>
        </w:rPr>
        <w:t xml:space="preserve"> </w:t>
      </w:r>
      <w:r w:rsidR="00920E9E" w:rsidRPr="00F32A21">
        <w:rPr>
          <w:rFonts w:ascii="ＭＳ Ｐゴシック" w:eastAsia="ＭＳ Ｐゴシック" w:hAnsi="ＭＳ Ｐゴシック" w:cs="ＭＳ明朝" w:hint="eastAsia"/>
          <w:kern w:val="0"/>
          <w:szCs w:val="21"/>
        </w:rPr>
        <w:t>被害状況等報告書　（Ｐ</w:t>
      </w:r>
      <w:r w:rsidR="00F86951">
        <w:rPr>
          <w:rFonts w:ascii="ＭＳ Ｐゴシック" w:eastAsia="ＭＳ Ｐゴシック" w:hAnsi="ＭＳ Ｐゴシック" w:cs="ＭＳ明朝" w:hint="eastAsia"/>
          <w:kern w:val="0"/>
          <w:szCs w:val="21"/>
        </w:rPr>
        <w:t>８９</w:t>
      </w:r>
      <w:r w:rsidR="00920E9E" w:rsidRPr="00F32A21">
        <w:rPr>
          <w:rFonts w:ascii="ＭＳ Ｐゴシック" w:eastAsia="ＭＳ Ｐゴシック" w:hAnsi="ＭＳ Ｐゴシック" w:cs="ＭＳ明朝" w:hint="eastAsia"/>
          <w:kern w:val="0"/>
          <w:szCs w:val="21"/>
        </w:rPr>
        <w:t>）</w:t>
      </w:r>
    </w:p>
    <w:p w:rsidR="00920E9E" w:rsidRPr="00F32A21" w:rsidRDefault="00920E9E" w:rsidP="00846CA3">
      <w:pPr>
        <w:adjustRightInd w:val="0"/>
        <w:jc w:val="left"/>
        <w:rPr>
          <w:rFonts w:hAnsi="ＭＳ 明朝" w:cs="ＭＳ明朝"/>
          <w:kern w:val="0"/>
          <w:szCs w:val="21"/>
        </w:rPr>
      </w:pPr>
    </w:p>
    <w:p w:rsidR="00920E9E" w:rsidRPr="00F32A21" w:rsidRDefault="00920E9E" w:rsidP="00920E9E">
      <w:pPr>
        <w:adjustRightInd w:val="0"/>
        <w:ind w:firstLineChars="300" w:firstLine="630"/>
        <w:jc w:val="left"/>
        <w:rPr>
          <w:rFonts w:hAnsi="ＭＳ 明朝" w:cs="ＭＳ明朝"/>
          <w:kern w:val="0"/>
          <w:szCs w:val="21"/>
        </w:rPr>
      </w:pPr>
      <w:r w:rsidRPr="00F32A21">
        <w:rPr>
          <w:rFonts w:hAnsi="ＭＳ 明朝" w:cs="ＭＳ明朝" w:hint="eastAsia"/>
          <w:kern w:val="0"/>
          <w:szCs w:val="21"/>
        </w:rPr>
        <w:t>財産に損害が発生した場合は、財産損害発生報告もあわせて行ってください。</w:t>
      </w:r>
    </w:p>
    <w:p w:rsidR="00920E9E" w:rsidRPr="00F32A21" w:rsidRDefault="00B70D95" w:rsidP="00920E9E">
      <w:pPr>
        <w:adjustRightInd w:val="0"/>
        <w:ind w:firstLineChars="100" w:firstLine="320"/>
        <w:jc w:val="left"/>
        <w:rPr>
          <w:rFonts w:ascii="ＭＳ Ｐゴシック" w:eastAsia="ＭＳ Ｐゴシック" w:hAnsi="ＭＳ Ｐゴシック" w:cs="ＭＳ明朝"/>
          <w:kern w:val="0"/>
          <w:szCs w:val="21"/>
        </w:rPr>
      </w:pPr>
      <w:r>
        <w:rPr>
          <w:rFonts w:hAnsi="ＭＳ 明朝" w:cs="ＭＳゴシック"/>
          <w:noProof/>
          <w:kern w:val="0"/>
          <w:sz w:val="32"/>
          <w:szCs w:val="32"/>
        </w:rPr>
        <mc:AlternateContent>
          <mc:Choice Requires="wps">
            <w:drawing>
              <wp:anchor distT="0" distB="0" distL="114300" distR="114300" simplePos="0" relativeHeight="251664384" behindDoc="0" locked="0" layoutInCell="1" allowOverlap="1">
                <wp:simplePos x="0" y="0"/>
                <wp:positionH relativeFrom="column">
                  <wp:posOffset>3052445</wp:posOffset>
                </wp:positionH>
                <wp:positionV relativeFrom="paragraph">
                  <wp:posOffset>635</wp:posOffset>
                </wp:positionV>
                <wp:extent cx="2411095" cy="287655"/>
                <wp:effectExtent l="8255" t="6985" r="9525" b="10160"/>
                <wp:wrapNone/>
                <wp:docPr id="217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287655"/>
                        </a:xfrm>
                        <a:prstGeom prst="rect">
                          <a:avLst/>
                        </a:prstGeom>
                        <a:solidFill>
                          <a:srgbClr val="FFFFFF"/>
                        </a:solidFill>
                        <a:ln w="6350">
                          <a:solidFill>
                            <a:srgbClr val="000000"/>
                          </a:solidFill>
                          <a:prstDash val="dash"/>
                          <a:miter lim="800000"/>
                          <a:headEnd/>
                          <a:tailEnd/>
                        </a:ln>
                      </wps:spPr>
                      <wps:txbx>
                        <w:txbxContent>
                          <w:p w:rsidR="00DE12C0" w:rsidRPr="00E0646A" w:rsidRDefault="00DE12C0" w:rsidP="00920E9E">
                            <w:pPr>
                              <w:jc w:val="center"/>
                              <w:rPr>
                                <w:rFonts w:ascii="ＭＳ Ｐ明朝" w:eastAsia="ＭＳ Ｐ明朝" w:hAnsi="ＭＳ Ｐ明朝"/>
                                <w:szCs w:val="21"/>
                              </w:rPr>
                            </w:pPr>
                            <w:r w:rsidRPr="00CC625C">
                              <w:rPr>
                                <w:rFonts w:ascii="ＭＳ Ｐ明朝" w:eastAsia="ＭＳ Ｐ明朝" w:hAnsi="ＭＳ Ｐ明朝" w:hint="eastAsia"/>
                                <w:szCs w:val="21"/>
                              </w:rPr>
                              <w:t>教育施設課</w:t>
                            </w:r>
                            <w:r>
                              <w:rPr>
                                <w:rFonts w:ascii="ＭＳ Ｐ明朝" w:eastAsia="ＭＳ Ｐ明朝" w:hAnsi="ＭＳ Ｐ明朝" w:hint="eastAsia"/>
                                <w:szCs w:val="21"/>
                              </w:rPr>
                              <w:t xml:space="preserve">　</w:t>
                            </w:r>
                            <w:r w:rsidRPr="00E0646A">
                              <w:rPr>
                                <w:rFonts w:ascii="ＭＳ Ｐ明朝" w:eastAsia="ＭＳ Ｐ明朝" w:hAnsi="ＭＳ Ｐ明朝" w:hint="eastAsia"/>
                                <w:szCs w:val="21"/>
                              </w:rPr>
                              <w:t>、</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5" style="position:absolute;left:0;text-align:left;margin-left:240.35pt;margin-top:.05pt;width:189.8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" strokeweight=".5pt">
                <v:stroke dashstyle="dash"/>
                <v:textbox inset=",0,,0">
                  <w:txbxContent>
                    <w:p w:rsidR="00DE12C0" w:rsidRPr="00E0646A" w:rsidRDefault="00DE12C0" w:rsidP="00920E9E">
                      <w:pPr>
                        <w:jc w:val="center"/>
                        <w:rPr>
                          <w:rFonts w:ascii="ＭＳ Ｐ明朝" w:eastAsia="ＭＳ Ｐ明朝" w:hAnsi="ＭＳ Ｐ明朝"/>
                          <w:szCs w:val="21"/>
                        </w:rPr>
                      </w:pPr>
                      <w:r w:rsidRPr="00CC625C">
                        <w:rPr>
                          <w:rFonts w:ascii="ＭＳ Ｐ明朝" w:eastAsia="ＭＳ Ｐ明朝" w:hAnsi="ＭＳ Ｐ明朝" w:hint="eastAsia"/>
                          <w:szCs w:val="21"/>
                        </w:rPr>
                        <w:t>教育施設課</w:t>
                      </w:r>
                      <w:r>
                        <w:rPr>
                          <w:rFonts w:ascii="ＭＳ Ｐ明朝" w:eastAsia="ＭＳ Ｐ明朝" w:hAnsi="ＭＳ Ｐ明朝" w:hint="eastAsia"/>
                          <w:szCs w:val="21"/>
                        </w:rPr>
                        <w:t xml:space="preserve">　</w:t>
                      </w:r>
                      <w:r w:rsidRPr="00E0646A">
                        <w:rPr>
                          <w:rFonts w:ascii="ＭＳ Ｐ明朝" w:eastAsia="ＭＳ Ｐ明朝" w:hAnsi="ＭＳ Ｐ明朝" w:hint="eastAsia"/>
                          <w:szCs w:val="21"/>
                        </w:rPr>
                        <w:t>、</w:t>
                      </w:r>
                      <w:r>
                        <w:rPr>
                          <w:rFonts w:ascii="ＭＳ Ｐ明朝" w:eastAsia="ＭＳ Ｐ明朝" w:hAnsi="ＭＳ Ｐ明朝" w:hint="eastAsia"/>
                          <w:szCs w:val="21"/>
                        </w:rPr>
                        <w:t>（</w:t>
                      </w:r>
                      <w:r w:rsidRPr="00E0646A">
                        <w:rPr>
                          <w:rFonts w:ascii="ＭＳ Ｐ明朝" w:eastAsia="ＭＳ Ｐ明朝" w:hAnsi="ＭＳ Ｐ明朝" w:hint="eastAsia"/>
                          <w:szCs w:val="21"/>
                        </w:rPr>
                        <w:t>所管教育事務所）あて</w:t>
                      </w:r>
                    </w:p>
                  </w:txbxContent>
                </v:textbox>
              </v:rect>
            </w:pict>
          </mc:Fallback>
        </mc:AlternateContent>
      </w:r>
      <w:r w:rsidR="00920E9E" w:rsidRPr="00F32A21">
        <w:rPr>
          <w:rFonts w:ascii="ＭＳ Ｐゴシック" w:eastAsia="ＭＳ Ｐゴシック" w:hAnsi="ＭＳ Ｐゴシック" w:cs="ＭＳ明朝" w:hint="eastAsia"/>
          <w:kern w:val="0"/>
          <w:szCs w:val="21"/>
          <w:bdr w:val="single" w:sz="4" w:space="0" w:color="auto"/>
        </w:rPr>
        <w:t>様</w:t>
      </w:r>
      <w:r w:rsidR="00920E9E" w:rsidRPr="00F32A21">
        <w:rPr>
          <w:rFonts w:ascii="ＭＳ Ｐゴシック" w:eastAsia="ＭＳ Ｐゴシック" w:hAnsi="ＭＳ Ｐゴシック" w:cs="ＭＳ明朝"/>
          <w:kern w:val="0"/>
          <w:szCs w:val="21"/>
          <w:bdr w:val="single" w:sz="4" w:space="0" w:color="auto"/>
        </w:rPr>
        <w:t xml:space="preserve"> </w:t>
      </w:r>
      <w:r w:rsidR="00920E9E" w:rsidRPr="00F32A21">
        <w:rPr>
          <w:rFonts w:ascii="ＭＳ Ｐゴシック" w:eastAsia="ＭＳ Ｐゴシック" w:hAnsi="ＭＳ Ｐゴシック" w:cs="ＭＳ明朝" w:hint="eastAsia"/>
          <w:kern w:val="0"/>
          <w:szCs w:val="21"/>
          <w:bdr w:val="single" w:sz="4" w:space="0" w:color="auto"/>
        </w:rPr>
        <w:t>式３</w:t>
      </w:r>
      <w:r w:rsidR="00920E9E" w:rsidRPr="00F32A21">
        <w:rPr>
          <w:rFonts w:ascii="ＭＳ Ｐゴシック" w:eastAsia="ＭＳ Ｐゴシック" w:hAnsi="ＭＳ Ｐゴシック" w:cs="ＭＳ明朝"/>
          <w:kern w:val="0"/>
          <w:szCs w:val="21"/>
        </w:rPr>
        <w:t xml:space="preserve"> </w:t>
      </w:r>
      <w:r w:rsidR="004345C9">
        <w:rPr>
          <w:rFonts w:ascii="ＭＳ Ｐゴシック" w:eastAsia="ＭＳ Ｐゴシック" w:hAnsi="ＭＳ Ｐゴシック" w:cs="ＭＳ明朝" w:hint="eastAsia"/>
          <w:kern w:val="0"/>
          <w:szCs w:val="21"/>
        </w:rPr>
        <w:t>財産損害発生・事故発生速報</w:t>
      </w:r>
      <w:r w:rsidR="00846CA3" w:rsidRPr="00F32A21">
        <w:rPr>
          <w:rFonts w:ascii="ＭＳ Ｐゴシック" w:eastAsia="ＭＳ Ｐゴシック" w:hAnsi="ＭＳ Ｐゴシック" w:cs="ＭＳ明朝" w:hint="eastAsia"/>
          <w:kern w:val="0"/>
          <w:szCs w:val="21"/>
        </w:rPr>
        <w:t xml:space="preserve">　</w:t>
      </w:r>
      <w:r w:rsidR="00F86951">
        <w:rPr>
          <w:rFonts w:ascii="ＭＳ Ｐゴシック" w:eastAsia="ＭＳ Ｐゴシック" w:hAnsi="ＭＳ Ｐゴシック" w:cs="ＭＳ明朝" w:hint="eastAsia"/>
          <w:kern w:val="0"/>
          <w:szCs w:val="21"/>
        </w:rPr>
        <w:t>（Ｐ９０</w:t>
      </w:r>
      <w:r w:rsidR="00920E9E" w:rsidRPr="00F32A21">
        <w:rPr>
          <w:rFonts w:ascii="ＭＳ Ｐゴシック" w:eastAsia="ＭＳ Ｐゴシック" w:hAnsi="ＭＳ Ｐゴシック" w:cs="ＭＳ明朝" w:hint="eastAsia"/>
          <w:kern w:val="0"/>
          <w:szCs w:val="21"/>
        </w:rPr>
        <w:t>）</w:t>
      </w:r>
    </w:p>
    <w:p w:rsidR="00C245F2" w:rsidRPr="00F32A21" w:rsidRDefault="00C245F2" w:rsidP="00BD561C">
      <w:pPr>
        <w:adjustRightInd w:val="0"/>
        <w:jc w:val="left"/>
        <w:rPr>
          <w:rFonts w:hAnsi="ＭＳ 明朝" w:cs="ＭＳ明朝"/>
          <w:kern w:val="0"/>
          <w:szCs w:val="21"/>
        </w:rPr>
      </w:pPr>
    </w:p>
    <w:p w:rsidR="00645571" w:rsidRPr="00F32A21" w:rsidRDefault="00D92686" w:rsidP="00BD561C">
      <w:pPr>
        <w:adjustRightInd w:val="0"/>
        <w:jc w:val="left"/>
        <w:rPr>
          <w:rFonts w:ascii="ＭＳ ゴシック" w:eastAsia="ＭＳ ゴシック" w:hAnsi="ＭＳ ゴシック" w:cs="ＭＳ明朝"/>
          <w:kern w:val="0"/>
          <w:szCs w:val="21"/>
        </w:rPr>
      </w:pPr>
      <w:r>
        <w:rPr>
          <w:rFonts w:ascii="ＭＳ ゴシック" w:eastAsia="ＭＳ ゴシック" w:hAnsi="ＭＳ ゴシック" w:cs="ＭＳ明朝" w:hint="eastAsia"/>
          <w:kern w:val="0"/>
          <w:szCs w:val="21"/>
        </w:rPr>
        <w:t>（４）障がい</w:t>
      </w:r>
      <w:r w:rsidR="00645571" w:rsidRPr="00F32A21">
        <w:rPr>
          <w:rFonts w:ascii="ＭＳ ゴシック" w:eastAsia="ＭＳ ゴシック" w:hAnsi="ＭＳ ゴシック" w:cs="ＭＳ明朝" w:hint="eastAsia"/>
          <w:kern w:val="0"/>
          <w:szCs w:val="21"/>
        </w:rPr>
        <w:t>のある子どもとその家族への特別の避難所についての対応</w:t>
      </w:r>
    </w:p>
    <w:p w:rsidR="00052BE2" w:rsidRPr="00F32A21" w:rsidRDefault="00A1168C" w:rsidP="00272BE6">
      <w:pPr>
        <w:adjustRightInd w:val="0"/>
        <w:ind w:leftChars="175" w:left="368" w:firstLineChars="100" w:firstLine="210"/>
        <w:jc w:val="left"/>
        <w:rPr>
          <w:rFonts w:hAnsi="ＭＳ 明朝" w:cs="ＭＳゴシック"/>
          <w:kern w:val="0"/>
          <w:szCs w:val="21"/>
        </w:rPr>
      </w:pPr>
      <w:r w:rsidRPr="00F32A21">
        <w:rPr>
          <w:rFonts w:hAnsi="ＭＳ 明朝" w:cs="ＭＳ明朝" w:hint="eastAsia"/>
          <w:kern w:val="0"/>
          <w:szCs w:val="21"/>
        </w:rPr>
        <w:t>特別支援</w:t>
      </w:r>
      <w:r w:rsidR="00645571" w:rsidRPr="00F32A21">
        <w:rPr>
          <w:rFonts w:hAnsi="ＭＳ 明朝" w:cs="ＭＳ明朝" w:hint="eastAsia"/>
          <w:kern w:val="0"/>
          <w:szCs w:val="21"/>
        </w:rPr>
        <w:t>学校等においては、通常の避難所では対応することができない障害のある子どもとその家族についての避難所開設の要請があった場合、市町村との取り決めによる特別な避難所としての対応を行います。</w:t>
      </w:r>
    </w:p>
    <w:p w:rsidR="00AB2B6F" w:rsidRPr="00F32A21" w:rsidRDefault="002A4C59" w:rsidP="00BD561C">
      <w:pPr>
        <w:rPr>
          <w:rFonts w:hAnsi="ＭＳ 明朝" w:cs="ＭＳゴシック"/>
          <w:kern w:val="0"/>
          <w:szCs w:val="21"/>
        </w:rPr>
      </w:pPr>
      <w:r w:rsidRPr="00F32A21">
        <w:rPr>
          <w:rFonts w:hAnsi="ＭＳ 明朝" w:cs="ＭＳゴシック"/>
          <w:kern w:val="0"/>
          <w:szCs w:val="21"/>
        </w:rPr>
        <w:br w:type="page"/>
      </w:r>
    </w:p>
    <w:p w:rsidR="00C968FD" w:rsidRPr="00F32A21" w:rsidRDefault="00C968FD" w:rsidP="00BD561C">
      <w:pPr>
        <w:rPr>
          <w:rFonts w:hAnsi="ＭＳ 明朝" w:cs="ＭＳゴシック"/>
          <w:kern w:val="0"/>
          <w:szCs w:val="21"/>
        </w:rPr>
      </w:pPr>
    </w:p>
    <w:p w:rsidR="00C968FD" w:rsidRPr="00F32A21" w:rsidRDefault="00C968FD" w:rsidP="00BD561C">
      <w:pPr>
        <w:rPr>
          <w:rFonts w:hAnsi="ＭＳ 明朝" w:cs="ＭＳゴシック"/>
          <w:kern w:val="0"/>
          <w:szCs w:val="21"/>
        </w:rPr>
      </w:pPr>
    </w:p>
    <w:p w:rsidR="000E5A5B" w:rsidRPr="00F32A21" w:rsidRDefault="000E5A5B" w:rsidP="00BD561C">
      <w:pPr>
        <w:rPr>
          <w:rFonts w:hAnsi="ＭＳ 明朝" w:cs="ＭＳゴシック"/>
          <w:kern w:val="0"/>
          <w:szCs w:val="21"/>
        </w:rPr>
      </w:pPr>
    </w:p>
    <w:p w:rsidR="000E5A5B" w:rsidRPr="00F32A21" w:rsidRDefault="000E5A5B" w:rsidP="00BD561C">
      <w:pPr>
        <w:rPr>
          <w:rFonts w:hAnsi="ＭＳ 明朝" w:cs="ＭＳゴシック"/>
          <w:kern w:val="0"/>
          <w:szCs w:val="21"/>
        </w:rPr>
      </w:pPr>
    </w:p>
    <w:p w:rsidR="00AB2B6F" w:rsidRPr="00F32A21" w:rsidRDefault="00AB2B6F" w:rsidP="00BD561C">
      <w:pPr>
        <w:rPr>
          <w:rFonts w:hAnsi="ＭＳ 明朝" w:cs="ＭＳゴシック"/>
          <w:kern w:val="0"/>
          <w:szCs w:val="21"/>
        </w:rPr>
      </w:pPr>
    </w:p>
    <w:p w:rsidR="00AB2B6F" w:rsidRPr="00F32A21" w:rsidRDefault="00AB2B6F" w:rsidP="00BD561C">
      <w:pPr>
        <w:adjustRightInd w:val="0"/>
        <w:jc w:val="left"/>
        <w:rPr>
          <w:rFonts w:hAnsi="ＭＳ 明朝" w:cs="ＭＳゴシック"/>
          <w:kern w:val="0"/>
          <w:szCs w:val="21"/>
        </w:rPr>
      </w:pPr>
    </w:p>
    <w:p w:rsidR="00645571" w:rsidRPr="00F32A21" w:rsidRDefault="00645571" w:rsidP="0085503B">
      <w:pPr>
        <w:adjustRightInd w:val="0"/>
        <w:ind w:firstLineChars="800" w:firstLine="3520"/>
        <w:jc w:val="left"/>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Ⅳ</w:t>
      </w:r>
      <w:r w:rsidRPr="00F32A21">
        <w:rPr>
          <w:rFonts w:ascii="ＭＳ ゴシック" w:eastAsia="ＭＳ ゴシック" w:hAnsi="ＭＳ ゴシック" w:cs="ＭＳゴシック"/>
          <w:kern w:val="0"/>
          <w:sz w:val="44"/>
          <w:szCs w:val="44"/>
        </w:rPr>
        <w:t xml:space="preserve"> </w:t>
      </w:r>
      <w:r w:rsidRPr="00F32A21">
        <w:rPr>
          <w:rFonts w:ascii="ＭＳ ゴシック" w:eastAsia="ＭＳ ゴシック" w:hAnsi="ＭＳ ゴシック" w:cs="ＭＳゴシック" w:hint="eastAsia"/>
          <w:kern w:val="0"/>
          <w:sz w:val="44"/>
          <w:szCs w:val="44"/>
        </w:rPr>
        <w:t>章</w:t>
      </w:r>
    </w:p>
    <w:p w:rsidR="00AB2B6F" w:rsidRPr="00F32A21" w:rsidRDefault="00AB2B6F" w:rsidP="007017FD">
      <w:pPr>
        <w:adjustRightInd w:val="0"/>
        <w:jc w:val="left"/>
        <w:rPr>
          <w:rFonts w:ascii="ＭＳ ゴシック" w:eastAsia="ＭＳ ゴシック" w:hAnsi="ＭＳ ゴシック" w:cs="ＭＳゴシック"/>
          <w:kern w:val="0"/>
          <w:sz w:val="44"/>
          <w:szCs w:val="44"/>
        </w:rPr>
      </w:pPr>
    </w:p>
    <w:p w:rsidR="00645571" w:rsidRPr="00F32A21" w:rsidRDefault="00D92686" w:rsidP="0085503B">
      <w:pPr>
        <w:adjustRightInd w:val="0"/>
        <w:ind w:firstLineChars="500" w:firstLine="2200"/>
        <w:jc w:val="left"/>
        <w:rPr>
          <w:rFonts w:ascii="ＭＳ ゴシック" w:eastAsia="ＭＳ ゴシック" w:hAnsi="ＭＳ ゴシック" w:cs="ＭＳゴシック"/>
          <w:kern w:val="0"/>
          <w:sz w:val="44"/>
          <w:szCs w:val="44"/>
        </w:rPr>
      </w:pPr>
      <w:r>
        <w:rPr>
          <w:rFonts w:ascii="ＭＳ ゴシック" w:eastAsia="ＭＳ ゴシック" w:hAnsi="ＭＳ ゴシック" w:cs="ＭＳゴシック" w:hint="eastAsia"/>
          <w:kern w:val="0"/>
          <w:sz w:val="44"/>
          <w:szCs w:val="44"/>
        </w:rPr>
        <w:t>学校の復興に</w:t>
      </w:r>
      <w:r w:rsidR="00645571" w:rsidRPr="00F32A21">
        <w:rPr>
          <w:rFonts w:ascii="ＭＳ ゴシック" w:eastAsia="ＭＳ ゴシック" w:hAnsi="ＭＳ ゴシック" w:cs="ＭＳゴシック" w:hint="eastAsia"/>
          <w:kern w:val="0"/>
          <w:sz w:val="44"/>
          <w:szCs w:val="44"/>
        </w:rPr>
        <w:t>向けて</w:t>
      </w:r>
    </w:p>
    <w:p w:rsidR="00052BE2" w:rsidRPr="00F32A21" w:rsidRDefault="00645571" w:rsidP="0085503B">
      <w:pPr>
        <w:ind w:firstLineChars="300" w:firstLine="1320"/>
        <w:rPr>
          <w:rFonts w:ascii="ＭＳ ゴシック" w:eastAsia="ＭＳ ゴシック" w:hAnsi="ＭＳ ゴシック" w:cs="ＭＳゴシック"/>
          <w:kern w:val="0"/>
          <w:sz w:val="20"/>
          <w:szCs w:val="20"/>
        </w:rPr>
      </w:pPr>
      <w:r w:rsidRPr="00F32A21">
        <w:rPr>
          <w:rFonts w:ascii="ＭＳ ゴシック" w:eastAsia="ＭＳ ゴシック" w:hAnsi="ＭＳ ゴシック" w:cs="ＭＳゴシック" w:hint="eastAsia"/>
          <w:kern w:val="0"/>
          <w:sz w:val="44"/>
          <w:szCs w:val="44"/>
        </w:rPr>
        <w:t>（Ⅲ章の措置終了後の対応）</w:t>
      </w:r>
    </w:p>
    <w:p w:rsidR="00052BE2" w:rsidRPr="00F32A21" w:rsidRDefault="00052BE2"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AB2B6F" w:rsidRPr="00F32A21" w:rsidRDefault="00AB2B6F" w:rsidP="0085503B">
      <w:pPr>
        <w:rPr>
          <w:rFonts w:hAnsi="ＭＳ 明朝" w:cs="ＭＳゴシック"/>
          <w:kern w:val="0"/>
          <w:sz w:val="20"/>
          <w:szCs w:val="20"/>
        </w:rPr>
      </w:pPr>
    </w:p>
    <w:p w:rsidR="00C968FD" w:rsidRPr="00F32A21" w:rsidRDefault="00C968FD" w:rsidP="0085503B">
      <w:pPr>
        <w:rPr>
          <w:rFonts w:hAnsi="ＭＳ 明朝" w:cs="ＭＳゴシック"/>
          <w:kern w:val="0"/>
          <w:sz w:val="20"/>
          <w:szCs w:val="20"/>
        </w:rPr>
      </w:pPr>
    </w:p>
    <w:p w:rsidR="0003782F" w:rsidRDefault="00400B99" w:rsidP="0085503B">
      <w:pPr>
        <w:adjustRightInd w:val="0"/>
        <w:jc w:val="left"/>
        <w:rPr>
          <w:rFonts w:hAnsi="ＭＳ 明朝" w:cs="ＭＳゴシック"/>
          <w:kern w:val="0"/>
          <w:sz w:val="28"/>
          <w:szCs w:val="28"/>
        </w:rPr>
      </w:pPr>
      <w:r w:rsidRPr="00400B99">
        <w:rPr>
          <w:rFonts w:hAnsi="ＭＳ 明朝" w:cs="ＭＳゴシック"/>
          <w:noProof/>
          <w:kern w:val="0"/>
          <w:sz w:val="28"/>
          <w:szCs w:val="28"/>
        </w:rPr>
        <w:lastRenderedPageBreak/>
        <mc:AlternateContent>
          <mc:Choice Requires="wps">
            <w:drawing>
              <wp:anchor distT="45720" distB="45720" distL="114300" distR="114300" simplePos="0" relativeHeight="251785216" behindDoc="0" locked="0" layoutInCell="1" allowOverlap="1">
                <wp:simplePos x="0" y="0"/>
                <wp:positionH relativeFrom="column">
                  <wp:posOffset>-425508</wp:posOffset>
                </wp:positionH>
                <wp:positionV relativeFrom="paragraph">
                  <wp:posOffset>3405</wp:posOffset>
                </wp:positionV>
                <wp:extent cx="6172200" cy="9060873"/>
                <wp:effectExtent l="0" t="0" r="0" b="6985"/>
                <wp:wrapSquare wrapText="bothSides"/>
                <wp:docPr id="2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60873"/>
                        </a:xfrm>
                        <a:prstGeom prst="rect">
                          <a:avLst/>
                        </a:prstGeom>
                        <a:solidFill>
                          <a:srgbClr val="FFFFFF"/>
                        </a:solidFill>
                        <a:ln w="9525">
                          <a:noFill/>
                          <a:miter lim="800000"/>
                          <a:headEnd/>
                          <a:tailEnd/>
                        </a:ln>
                      </wps:spPr>
                      <wps:txbx>
                        <w:txbxContent>
                          <w:p w:rsidR="00DE12C0" w:rsidRDefault="00DE12C0">
                            <w:r>
                              <w:rPr>
                                <w:noProof/>
                              </w:rPr>
                              <w:drawing>
                                <wp:inline distT="0" distB="0" distL="0" distR="0" wp14:anchorId="0373BFBE" wp14:editId="400B1879">
                                  <wp:extent cx="5974080" cy="6225540"/>
                                  <wp:effectExtent l="0" t="0" r="7620" b="381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D$17"/>
                                              </a:ext>
                                            </a:extLst>
                                          </pic:cNvPicPr>
                                        </pic:nvPicPr>
                                        <pic:blipFill>
                                          <a:blip r:embed="rId35"/>
                                          <a:srcRect/>
                                          <a:stretch>
                                            <a:fillRect/>
                                          </a:stretch>
                                        </pic:blipFill>
                                        <pic:spPr bwMode="auto">
                                          <a:xfrm>
                                            <a:off x="0" y="0"/>
                                            <a:ext cx="5974080" cy="62255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6" type="#_x0000_t202" style="position:absolute;margin-left:-33.5pt;margin-top:.25pt;width:486pt;height:713.4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" stroked="f">
                <v:textbox>
                  <w:txbxContent>
                    <w:p w:rsidR="00DE12C0" w:rsidRDefault="00DE12C0">
                      <w:r>
                        <w:rPr>
                          <w:noProof/>
                        </w:rPr>
                        <w:drawing>
                          <wp:inline distT="0" distB="0" distL="0" distR="0" wp14:anchorId="0373BFBE" wp14:editId="400B1879">
                            <wp:extent cx="5974080" cy="6225540"/>
                            <wp:effectExtent l="0" t="0" r="7620" b="381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D$17"/>
                                        </a:ext>
                                      </a:extLst>
                                    </pic:cNvPicPr>
                                  </pic:nvPicPr>
                                  <pic:blipFill>
                                    <a:blip r:embed="rId36"/>
                                    <a:srcRect/>
                                    <a:stretch>
                                      <a:fillRect/>
                                    </a:stretch>
                                  </pic:blipFill>
                                  <pic:spPr bwMode="auto">
                                    <a:xfrm>
                                      <a:off x="0" y="0"/>
                                      <a:ext cx="5974080" cy="62255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v:shape>
            </w:pict>
          </mc:Fallback>
        </mc:AlternateContent>
      </w:r>
    </w:p>
    <w:p w:rsidR="00400B99" w:rsidRPr="00F32A21" w:rsidRDefault="00400B99" w:rsidP="0085503B">
      <w:pPr>
        <w:adjustRightInd w:val="0"/>
        <w:jc w:val="left"/>
        <w:rPr>
          <w:rFonts w:hAnsi="ＭＳ 明朝" w:cs="ＭＳゴシック"/>
          <w:kern w:val="0"/>
          <w:sz w:val="28"/>
          <w:szCs w:val="28"/>
        </w:rPr>
        <w:sectPr w:rsidR="00400B99" w:rsidRPr="00F32A21" w:rsidSect="008D59FA">
          <w:pgSz w:w="11906" w:h="16838" w:code="9"/>
          <w:pgMar w:top="1259" w:right="1701" w:bottom="1259" w:left="1701" w:header="567" w:footer="57" w:gutter="0"/>
          <w:pgNumType w:start="51"/>
          <w:cols w:space="425"/>
          <w:docGrid w:type="linesAndChars" w:linePitch="358"/>
        </w:sectPr>
      </w:pPr>
      <w:r w:rsidRPr="00400B99">
        <w:rPr>
          <w:rFonts w:hAnsi="ＭＳ 明朝" w:cs="ＭＳゴシック"/>
          <w:noProof/>
          <w:kern w:val="0"/>
          <w:sz w:val="28"/>
          <w:szCs w:val="28"/>
        </w:rPr>
        <w:lastRenderedPageBreak/>
        <mc:AlternateContent>
          <mc:Choice Requires="wps">
            <w:drawing>
              <wp:anchor distT="45720" distB="45720" distL="114300" distR="114300" simplePos="0" relativeHeight="251787264" behindDoc="0" locked="0" layoutInCell="1" allowOverlap="1">
                <wp:simplePos x="0" y="0"/>
                <wp:positionH relativeFrom="margin">
                  <wp:align>center</wp:align>
                </wp:positionH>
                <wp:positionV relativeFrom="paragraph">
                  <wp:posOffset>41275</wp:posOffset>
                </wp:positionV>
                <wp:extent cx="6078220" cy="9029700"/>
                <wp:effectExtent l="0" t="0" r="0" b="0"/>
                <wp:wrapSquare wrapText="bothSides"/>
                <wp:docPr id="2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9029700"/>
                        </a:xfrm>
                        <a:prstGeom prst="rect">
                          <a:avLst/>
                        </a:prstGeom>
                        <a:solidFill>
                          <a:srgbClr val="FFFFFF"/>
                        </a:solidFill>
                        <a:ln w="9525">
                          <a:noFill/>
                          <a:miter lim="800000"/>
                          <a:headEnd/>
                          <a:tailEnd/>
                        </a:ln>
                      </wps:spPr>
                      <wps:txbx>
                        <w:txbxContent>
                          <w:p w:rsidR="00DE12C0" w:rsidRPr="00F65445" w:rsidRDefault="00DE12C0">
                            <w:r>
                              <w:rPr>
                                <w:noProof/>
                              </w:rPr>
                              <w:drawing>
                                <wp:inline distT="0" distB="0" distL="0" distR="0" wp14:anchorId="7080162C" wp14:editId="296BF75B">
                                  <wp:extent cx="5863475" cy="5728855"/>
                                  <wp:effectExtent l="0" t="0" r="4445" b="571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9:$D$31"/>
                                              </a:ext>
                                            </a:extLst>
                                          </pic:cNvPicPr>
                                        </pic:nvPicPr>
                                        <pic:blipFill>
                                          <a:blip r:embed="rId37"/>
                                          <a:srcRect/>
                                          <a:stretch>
                                            <a:fillRect/>
                                          </a:stretch>
                                        </pic:blipFill>
                                        <pic:spPr bwMode="auto">
                                          <a:xfrm>
                                            <a:off x="0" y="0"/>
                                            <a:ext cx="5899436" cy="57639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25pt;width:478.6pt;height:711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" stroked="f">
                <v:textbox>
                  <w:txbxContent>
                    <w:p w:rsidR="00DE12C0" w:rsidRPr="00F65445" w:rsidRDefault="00DE12C0">
                      <w:r>
                        <w:rPr>
                          <w:noProof/>
                        </w:rPr>
                        <w:drawing>
                          <wp:inline distT="0" distB="0" distL="0" distR="0" wp14:anchorId="7080162C" wp14:editId="296BF75B">
                            <wp:extent cx="5863475" cy="5728855"/>
                            <wp:effectExtent l="0" t="0" r="4445" b="5715"/>
                            <wp:docPr id="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9:$D$31"/>
                                        </a:ext>
                                      </a:extLst>
                                    </pic:cNvPicPr>
                                  </pic:nvPicPr>
                                  <pic:blipFill>
                                    <a:blip r:embed="rId38"/>
                                    <a:srcRect/>
                                    <a:stretch>
                                      <a:fillRect/>
                                    </a:stretch>
                                  </pic:blipFill>
                                  <pic:spPr bwMode="auto">
                                    <a:xfrm>
                                      <a:off x="0" y="0"/>
                                      <a:ext cx="5899436" cy="57639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anchorx="margin"/>
              </v:shape>
            </w:pict>
          </mc:Fallback>
        </mc:AlternateContent>
      </w:r>
    </w:p>
    <w:p w:rsidR="00400B99" w:rsidRDefault="00400B99"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★チェックリストのポイント</w:t>
      </w:r>
    </w:p>
    <w:p w:rsidR="001637B1" w:rsidRPr="00F32A21" w:rsidRDefault="001637B1"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１</w:t>
      </w:r>
      <w:r w:rsidR="00440849"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安否状況・被害状況の確認について</w:t>
      </w: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（１）児童生徒の安否・所在確認をする</w:t>
      </w:r>
    </w:p>
    <w:p w:rsidR="001637B1" w:rsidRPr="00F32A21" w:rsidRDefault="001637B1" w:rsidP="008D73C9">
      <w:pPr>
        <w:adjustRightInd w:val="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（２）教職員の安否・所在確認をする</w:t>
      </w:r>
    </w:p>
    <w:p w:rsidR="00645571" w:rsidRPr="00F32A21" w:rsidRDefault="00645571" w:rsidP="00C83A1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安否確認が取れていない児童生徒や教職員の確認を続けると</w:t>
      </w:r>
      <w:r w:rsidR="001637B1" w:rsidRPr="00F32A21">
        <w:rPr>
          <w:rFonts w:hAnsi="ＭＳ 明朝" w:cs="ＭＳ明朝" w:hint="eastAsia"/>
          <w:kern w:val="0"/>
          <w:szCs w:val="21"/>
        </w:rPr>
        <w:t>とも</w:t>
      </w:r>
      <w:r w:rsidRPr="00F32A21">
        <w:rPr>
          <w:rFonts w:hAnsi="ＭＳ 明朝" w:cs="ＭＳ明朝" w:hint="eastAsia"/>
          <w:kern w:val="0"/>
          <w:szCs w:val="21"/>
        </w:rPr>
        <w:t>に、その家族や自宅の被災状況も把握することが必要と考えられます。また、被災地外に避難する人の把握も、今後の教育活動再開に向けて必要となってくるでしょう。</w:t>
      </w:r>
    </w:p>
    <w:p w:rsidR="0056373C" w:rsidRPr="00F32A21" w:rsidRDefault="0056373C" w:rsidP="00C83A1F">
      <w:pPr>
        <w:adjustRightInd w:val="0"/>
        <w:ind w:left="630" w:hangingChars="300" w:hanging="630"/>
        <w:jc w:val="left"/>
        <w:rPr>
          <w:rFonts w:hAnsi="ＭＳ 明朝" w:cs="ＭＳゴシック"/>
          <w:kern w:val="0"/>
          <w:szCs w:val="21"/>
        </w:rPr>
      </w:pPr>
    </w:p>
    <w:p w:rsidR="00645571" w:rsidRPr="00F32A21" w:rsidRDefault="00645571" w:rsidP="00C83A1F">
      <w:pPr>
        <w:adjustRightInd w:val="0"/>
        <w:ind w:left="630" w:hangingChars="300" w:hanging="63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（３）校舎・体育館等の被害状況を確認する（応急危険度判定士等の専門家による確認を含む）</w:t>
      </w:r>
    </w:p>
    <w:p w:rsidR="0056373C" w:rsidRPr="00F32A21" w:rsidRDefault="0056373C" w:rsidP="00C83A1F">
      <w:pPr>
        <w:adjustRightInd w:val="0"/>
        <w:ind w:left="630" w:hangingChars="300" w:hanging="63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（４）工作物の被害状況を確認する</w:t>
      </w:r>
    </w:p>
    <w:p w:rsidR="0056373C" w:rsidRPr="00F32A21" w:rsidRDefault="0056373C" w:rsidP="008D73C9">
      <w:pPr>
        <w:adjustRightInd w:val="0"/>
        <w:jc w:val="left"/>
        <w:rPr>
          <w:rFonts w:ascii="ＭＳ ゴシック" w:eastAsia="ＭＳ ゴシック" w:hAnsi="ＭＳ ゴシック" w:cs="ＭＳゴシック"/>
          <w:kern w:val="0"/>
          <w:szCs w:val="21"/>
        </w:rPr>
      </w:pP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（５）立入禁止区域の確認をする</w:t>
      </w:r>
    </w:p>
    <w:p w:rsidR="00052BE2" w:rsidRPr="00F32A21" w:rsidRDefault="00645571" w:rsidP="00C83A1F">
      <w:pPr>
        <w:adjustRightInd w:val="0"/>
        <w:ind w:leftChars="200" w:left="420" w:firstLineChars="100" w:firstLine="210"/>
        <w:jc w:val="left"/>
        <w:rPr>
          <w:rFonts w:hAnsi="ＭＳ 明朝" w:cs="ＭＳ明朝"/>
          <w:kern w:val="0"/>
          <w:szCs w:val="21"/>
        </w:rPr>
      </w:pPr>
      <w:r w:rsidRPr="00F32A21">
        <w:rPr>
          <w:rFonts w:hAnsi="ＭＳ 明朝" w:cs="ＭＳ明朝" w:hint="eastAsia"/>
          <w:kern w:val="0"/>
          <w:szCs w:val="21"/>
        </w:rPr>
        <w:t>一度点検した所でも、時間と共に被害が拡大している場合もあります。また、少しでも危険を感じた場合は、調査を中止し、立入禁止区域としてください。</w:t>
      </w:r>
    </w:p>
    <w:p w:rsidR="00D60F98" w:rsidRPr="00F32A21" w:rsidRDefault="00D60F98"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Pr="00F32A21" w:rsidRDefault="008D73C9" w:rsidP="008D73C9">
      <w:pPr>
        <w:adjustRightInd w:val="0"/>
        <w:jc w:val="left"/>
        <w:rPr>
          <w:rFonts w:hAnsi="ＭＳ 明朝" w:cs="ＭＳ明朝"/>
          <w:kern w:val="0"/>
          <w:szCs w:val="21"/>
        </w:rPr>
      </w:pPr>
    </w:p>
    <w:p w:rsidR="008D73C9" w:rsidRDefault="008D73C9"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hAnsi="ＭＳ 明朝" w:cs="ＭＳ明朝"/>
          <w:kern w:val="0"/>
          <w:szCs w:val="21"/>
        </w:rPr>
      </w:pPr>
    </w:p>
    <w:p w:rsidR="00E516F3" w:rsidRDefault="00E516F3"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w:t>
      </w:r>
      <w:r w:rsidRPr="00F32A21">
        <w:rPr>
          <w:rFonts w:ascii="ＭＳ ゴシック" w:eastAsia="ＭＳ ゴシック" w:hAnsi="ＭＳ ゴシック" w:cs="ＭＳゴシック"/>
          <w:kern w:val="0"/>
        </w:rPr>
        <w:t xml:space="preserve"> </w:t>
      </w:r>
      <w:r w:rsidRPr="00F32A21">
        <w:rPr>
          <w:rFonts w:ascii="ＭＳ ゴシック" w:eastAsia="ＭＳ ゴシック" w:hAnsi="ＭＳ ゴシック" w:cs="ＭＳゴシック" w:hint="eastAsia"/>
          <w:kern w:val="0"/>
        </w:rPr>
        <w:t>チェックリストのポイント</w:t>
      </w:r>
    </w:p>
    <w:p w:rsidR="00440849" w:rsidRPr="00F32A21" w:rsidRDefault="00440849" w:rsidP="008D73C9">
      <w:pPr>
        <w:adjustRightInd w:val="0"/>
        <w:jc w:val="left"/>
        <w:rPr>
          <w:rFonts w:ascii="ＭＳ ゴシック" w:eastAsia="ＭＳ ゴシック" w:hAnsi="ＭＳ ゴシック" w:cs="ＭＳゴシック"/>
          <w:kern w:val="0"/>
        </w:rPr>
      </w:pPr>
    </w:p>
    <w:p w:rsidR="00645571" w:rsidRPr="00F32A21" w:rsidRDefault="00645571" w:rsidP="008D73C9">
      <w:pPr>
        <w:adjustRightInd w:val="0"/>
        <w:jc w:val="left"/>
        <w:rPr>
          <w:rFonts w:ascii="ＭＳ ゴシック" w:eastAsia="ＭＳ ゴシック" w:hAnsi="ＭＳ ゴシック" w:cs="ＭＳゴシック"/>
          <w:kern w:val="0"/>
        </w:rPr>
      </w:pPr>
      <w:r w:rsidRPr="00F32A21">
        <w:rPr>
          <w:rFonts w:ascii="ＭＳ ゴシック" w:eastAsia="ＭＳ ゴシック" w:hAnsi="ＭＳ ゴシック" w:cs="ＭＳゴシック" w:hint="eastAsia"/>
          <w:kern w:val="0"/>
        </w:rPr>
        <w:t>２</w:t>
      </w:r>
      <w:r w:rsidR="00440849" w:rsidRPr="00F32A21">
        <w:rPr>
          <w:rFonts w:ascii="ＭＳ ゴシック" w:eastAsia="ＭＳ ゴシック" w:hAnsi="ＭＳ ゴシック" w:cs="ＭＳゴシック" w:hint="eastAsia"/>
          <w:kern w:val="0"/>
        </w:rPr>
        <w:t xml:space="preserve">　</w:t>
      </w:r>
      <w:r w:rsidRPr="00F32A21">
        <w:rPr>
          <w:rFonts w:ascii="ＭＳ ゴシック" w:eastAsia="ＭＳ ゴシック" w:hAnsi="ＭＳ ゴシック" w:cs="ＭＳゴシック" w:hint="eastAsia"/>
          <w:kern w:val="0"/>
        </w:rPr>
        <w:t>学校の教育活動再開準備について</w:t>
      </w:r>
    </w:p>
    <w:p w:rsidR="00645571" w:rsidRPr="00F32A21" w:rsidRDefault="00645571" w:rsidP="00C83A1F">
      <w:pPr>
        <w:adjustRightInd w:val="0"/>
        <w:ind w:leftChars="100" w:left="210" w:firstLineChars="100" w:firstLine="210"/>
        <w:jc w:val="left"/>
        <w:rPr>
          <w:rFonts w:hAnsi="ＭＳ 明朝" w:cs="ＭＳ明朝"/>
          <w:kern w:val="0"/>
          <w:szCs w:val="21"/>
        </w:rPr>
      </w:pPr>
      <w:r w:rsidRPr="00F32A21">
        <w:rPr>
          <w:rFonts w:hAnsi="ＭＳ 明朝" w:cs="ＭＳ明朝" w:hint="eastAsia"/>
          <w:kern w:val="0"/>
          <w:szCs w:val="21"/>
        </w:rPr>
        <w:t>学校の再開にあたっては、</w:t>
      </w:r>
      <w:r w:rsidR="00AB2B6F" w:rsidRPr="00F32A21">
        <w:rPr>
          <w:rFonts w:hAnsi="ＭＳ 明朝" w:cs="ＭＳ明朝" w:hint="eastAsia"/>
          <w:kern w:val="0"/>
          <w:szCs w:val="21"/>
        </w:rPr>
        <w:t>避難所運営会議や教育委員会と協議すると同時に生徒、校内、近隣等の</w:t>
      </w:r>
      <w:r w:rsidRPr="00F32A21">
        <w:rPr>
          <w:rFonts w:hAnsi="ＭＳ 明朝" w:cs="ＭＳ明朝" w:hint="eastAsia"/>
          <w:kern w:val="0"/>
          <w:szCs w:val="21"/>
        </w:rPr>
        <w:t>状況把握に努めてください。</w:t>
      </w:r>
    </w:p>
    <w:p w:rsidR="00645571" w:rsidRPr="00F32A21" w:rsidRDefault="00645571" w:rsidP="008D73C9">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（１）</w:t>
      </w:r>
      <w:r w:rsidRPr="00F32A21">
        <w:rPr>
          <w:rFonts w:ascii="ＭＳ ゴシック" w:eastAsia="ＭＳ ゴシック" w:hAnsi="ＭＳ ゴシック" w:cs="ＭＳゴシック"/>
          <w:kern w:val="0"/>
          <w:szCs w:val="21"/>
        </w:rPr>
        <w:t xml:space="preserve"> </w:t>
      </w:r>
      <w:r w:rsidRPr="00F32A21">
        <w:rPr>
          <w:rFonts w:ascii="ＭＳ ゴシック" w:eastAsia="ＭＳ ゴシック" w:hAnsi="ＭＳ ゴシック" w:cs="ＭＳゴシック" w:hint="eastAsia"/>
          <w:kern w:val="0"/>
          <w:szCs w:val="21"/>
        </w:rPr>
        <w:t>使用可能な学校施設の把握</w:t>
      </w:r>
    </w:p>
    <w:p w:rsidR="00440849"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使用可能</w:t>
      </w:r>
      <w:r w:rsidR="00440849" w:rsidRPr="00F32A21">
        <w:rPr>
          <w:rFonts w:hAnsi="ＭＳ 明朝" w:cs="ＭＳ明朝" w:hint="eastAsia"/>
          <w:kern w:val="0"/>
          <w:szCs w:val="21"/>
        </w:rPr>
        <w:t>な</w:t>
      </w:r>
      <w:r w:rsidRPr="00F32A21">
        <w:rPr>
          <w:rFonts w:hAnsi="ＭＳ 明朝" w:cs="ＭＳ明朝" w:hint="eastAsia"/>
          <w:kern w:val="0"/>
          <w:szCs w:val="21"/>
        </w:rPr>
        <w:t>普通教室、特別教室等の数を調査する。</w:t>
      </w:r>
    </w:p>
    <w:p w:rsidR="00440849"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使用可能教室が少なければ、短縮授業の検討のほか、被害を免れた近隣学校施設</w:t>
      </w:r>
    </w:p>
    <w:p w:rsidR="00645571" w:rsidRPr="00F32A21" w:rsidRDefault="00440849"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 xml:space="preserve">　</w:t>
      </w:r>
      <w:r w:rsidR="00645571" w:rsidRPr="00F32A21">
        <w:rPr>
          <w:rFonts w:hAnsi="ＭＳ 明朝" w:cs="ＭＳ明朝" w:hint="eastAsia"/>
          <w:kern w:val="0"/>
          <w:szCs w:val="21"/>
        </w:rPr>
        <w:t>や公共施設の利用を検討をする。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給食の実施については、保健体育課、</w:t>
      </w:r>
      <w:r w:rsidR="007017FD" w:rsidRPr="00F32A21">
        <w:rPr>
          <w:rFonts w:hAnsi="ＭＳ 明朝" w:cs="ＭＳ明朝" w:hint="eastAsia"/>
          <w:kern w:val="0"/>
          <w:szCs w:val="21"/>
        </w:rPr>
        <w:t>学校</w:t>
      </w:r>
      <w:r w:rsidRPr="00F32A21">
        <w:rPr>
          <w:rFonts w:hAnsi="ＭＳ 明朝" w:cs="ＭＳ明朝" w:hint="eastAsia"/>
          <w:kern w:val="0"/>
          <w:szCs w:val="21"/>
        </w:rPr>
        <w:t>給食会と連絡をとる。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A535D9">
        <w:rPr>
          <w:rFonts w:hAnsi="ＭＳ 明朝" w:cs="ＭＳ明朝" w:hint="eastAsia"/>
          <w:kern w:val="0"/>
          <w:szCs w:val="21"/>
        </w:rPr>
        <w:t xml:space="preserve">　</w:t>
      </w:r>
      <w:r w:rsidR="007D1250" w:rsidRPr="00A535D9">
        <w:rPr>
          <w:rFonts w:hAnsi="ＭＳ 明朝" w:cs="ＭＳ明朝" w:hint="eastAsia"/>
          <w:kern w:val="0"/>
          <w:szCs w:val="21"/>
        </w:rPr>
        <w:t>必要に応じて、</w:t>
      </w:r>
      <w:r w:rsidRPr="00A535D9">
        <w:rPr>
          <w:rFonts w:hAnsi="ＭＳ 明朝" w:cs="ＭＳ明朝" w:hint="eastAsia"/>
          <w:kern w:val="0"/>
          <w:szCs w:val="21"/>
        </w:rPr>
        <w:t>臨時</w:t>
      </w:r>
      <w:r w:rsidR="007D1250" w:rsidRPr="00A535D9">
        <w:rPr>
          <w:rFonts w:hAnsi="ＭＳ 明朝" w:cs="ＭＳ明朝" w:hint="eastAsia"/>
          <w:kern w:val="0"/>
          <w:szCs w:val="21"/>
        </w:rPr>
        <w:t>に</w:t>
      </w:r>
      <w:r w:rsidRPr="00A535D9">
        <w:rPr>
          <w:rFonts w:hAnsi="ＭＳ 明朝" w:cs="ＭＳ明朝" w:hint="eastAsia"/>
          <w:kern w:val="0"/>
          <w:szCs w:val="21"/>
        </w:rPr>
        <w:t>学</w:t>
      </w:r>
      <w:r w:rsidRPr="00F32A21">
        <w:rPr>
          <w:rFonts w:hAnsi="ＭＳ 明朝" w:cs="ＭＳ明朝" w:hint="eastAsia"/>
          <w:kern w:val="0"/>
          <w:szCs w:val="21"/>
        </w:rPr>
        <w:t>校環境衛生検査を実施する。</w:t>
      </w:r>
    </w:p>
    <w:p w:rsidR="00440849" w:rsidRPr="00F32A21" w:rsidRDefault="00440849" w:rsidP="008D73C9">
      <w:pPr>
        <w:adjustRightInd w:val="0"/>
        <w:jc w:val="left"/>
        <w:rPr>
          <w:rFonts w:hAnsi="ＭＳ 明朝" w:cs="ＭＳゴシック"/>
          <w:kern w:val="0"/>
          <w:szCs w:val="21"/>
        </w:rPr>
      </w:pPr>
    </w:p>
    <w:p w:rsidR="00645571" w:rsidRDefault="00645571" w:rsidP="007D1250">
      <w:pPr>
        <w:pStyle w:val="ad"/>
        <w:numPr>
          <w:ilvl w:val="0"/>
          <w:numId w:val="29"/>
        </w:numPr>
        <w:adjustRightInd w:val="0"/>
        <w:ind w:leftChars="0"/>
        <w:jc w:val="left"/>
        <w:rPr>
          <w:rFonts w:ascii="ＭＳ ゴシック" w:eastAsia="ＭＳ ゴシック" w:hAnsi="ＭＳ ゴシック" w:cs="ＭＳゴシック"/>
          <w:kern w:val="0"/>
          <w:szCs w:val="21"/>
        </w:rPr>
      </w:pPr>
      <w:r w:rsidRPr="007D1250">
        <w:rPr>
          <w:rFonts w:ascii="ＭＳ ゴシック" w:eastAsia="ＭＳ ゴシック" w:hAnsi="ＭＳ ゴシック" w:cs="ＭＳゴシック" w:hint="eastAsia"/>
          <w:kern w:val="0"/>
          <w:szCs w:val="21"/>
        </w:rPr>
        <w:t>被害を受けた学校施設の修理</w:t>
      </w:r>
    </w:p>
    <w:p w:rsidR="00A535D9" w:rsidRPr="00A535D9" w:rsidRDefault="00A535D9" w:rsidP="00A535D9">
      <w:pPr>
        <w:adjustRightInd w:val="0"/>
        <w:jc w:val="left"/>
        <w:rPr>
          <w:rFonts w:ascii="ＭＳ ゴシック" w:eastAsia="ＭＳ ゴシック" w:hAnsi="ＭＳ ゴシック" w:cs="ＭＳゴシック"/>
          <w:kern w:val="0"/>
          <w:szCs w:val="21"/>
        </w:rPr>
      </w:pPr>
    </w:p>
    <w:p w:rsidR="00A535D9" w:rsidRDefault="00A535D9" w:rsidP="007D1250">
      <w:pPr>
        <w:pStyle w:val="ad"/>
        <w:numPr>
          <w:ilvl w:val="0"/>
          <w:numId w:val="29"/>
        </w:numPr>
        <w:adjustRightInd w:val="0"/>
        <w:ind w:leftChars="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勤務可能な教職員の把握</w:t>
      </w:r>
    </w:p>
    <w:p w:rsidR="00A535D9" w:rsidRPr="00F4548B" w:rsidRDefault="00A535D9" w:rsidP="00A535D9">
      <w:pPr>
        <w:adjustRightInd w:val="0"/>
        <w:ind w:left="720"/>
        <w:jc w:val="left"/>
        <w:rPr>
          <w:rFonts w:ascii="ＭＳ Ｐ明朝" w:eastAsia="ＭＳ Ｐ明朝" w:hAnsi="ＭＳ Ｐ明朝" w:cs="ＭＳゴシック"/>
          <w:kern w:val="0"/>
          <w:szCs w:val="21"/>
        </w:rPr>
      </w:pPr>
      <w:r w:rsidRPr="00F4548B">
        <w:rPr>
          <w:rFonts w:ascii="ＭＳ Ｐ明朝" w:eastAsia="ＭＳ Ｐ明朝" w:hAnsi="ＭＳ Ｐ明朝" w:cs="ＭＳゴシック" w:hint="eastAsia"/>
          <w:kern w:val="0"/>
          <w:szCs w:val="21"/>
        </w:rPr>
        <w:t>教職員</w:t>
      </w:r>
      <w:r w:rsidR="00D25E5B" w:rsidRPr="00F4548B">
        <w:rPr>
          <w:rFonts w:ascii="ＭＳ Ｐ明朝" w:eastAsia="ＭＳ Ｐ明朝" w:hAnsi="ＭＳ Ｐ明朝" w:cs="ＭＳゴシック" w:hint="eastAsia"/>
          <w:kern w:val="0"/>
          <w:szCs w:val="21"/>
        </w:rPr>
        <w:t>及びその家族の安否</w:t>
      </w:r>
      <w:r w:rsidRPr="00F4548B">
        <w:rPr>
          <w:rFonts w:ascii="ＭＳ Ｐ明朝" w:eastAsia="ＭＳ Ｐ明朝" w:hAnsi="ＭＳ Ｐ明朝" w:cs="ＭＳゴシック" w:hint="eastAsia"/>
          <w:kern w:val="0"/>
          <w:szCs w:val="21"/>
        </w:rPr>
        <w:t>、</w:t>
      </w:r>
      <w:r w:rsidR="00D25E5B" w:rsidRPr="00F4548B">
        <w:rPr>
          <w:rFonts w:ascii="ＭＳ Ｐ明朝" w:eastAsia="ＭＳ Ｐ明朝" w:hAnsi="ＭＳ Ｐ明朝" w:cs="ＭＳゴシック" w:hint="eastAsia"/>
          <w:kern w:val="0"/>
          <w:szCs w:val="21"/>
        </w:rPr>
        <w:t>被害状況等を踏まえ、勤務可能な教職員</w:t>
      </w:r>
      <w:r w:rsidRPr="00F4548B">
        <w:rPr>
          <w:rFonts w:ascii="ＭＳ Ｐ明朝" w:eastAsia="ＭＳ Ｐ明朝" w:hAnsi="ＭＳ Ｐ明朝" w:cs="ＭＳゴシック" w:hint="eastAsia"/>
          <w:kern w:val="0"/>
          <w:szCs w:val="21"/>
        </w:rPr>
        <w:t>数を把握する。</w:t>
      </w:r>
    </w:p>
    <w:p w:rsidR="00A535D9" w:rsidRPr="00D25E5B" w:rsidRDefault="00A535D9" w:rsidP="003A6F78">
      <w:pPr>
        <w:adjustRightInd w:val="0"/>
        <w:jc w:val="left"/>
        <w:rPr>
          <w:rFonts w:ascii="ＭＳ ゴシック" w:eastAsia="ＭＳ ゴシック" w:hAnsi="ＭＳ ゴシック" w:cs="ＭＳゴシック"/>
          <w:kern w:val="0"/>
          <w:szCs w:val="21"/>
        </w:rPr>
      </w:pPr>
    </w:p>
    <w:p w:rsidR="00440849" w:rsidRPr="00A535D9" w:rsidRDefault="00A535D9" w:rsidP="00A535D9">
      <w:pPr>
        <w:pStyle w:val="ad"/>
        <w:numPr>
          <w:ilvl w:val="0"/>
          <w:numId w:val="29"/>
        </w:numPr>
        <w:adjustRightInd w:val="0"/>
        <w:ind w:leftChars="0"/>
        <w:jc w:val="left"/>
        <w:rPr>
          <w:rFonts w:ascii="ＭＳ ゴシック" w:eastAsia="ＭＳ ゴシック" w:hAnsi="ＭＳ ゴシック" w:cs="ＭＳゴシック"/>
          <w:kern w:val="0"/>
          <w:szCs w:val="21"/>
        </w:rPr>
      </w:pPr>
      <w:r w:rsidRPr="00A535D9">
        <w:rPr>
          <w:rFonts w:ascii="ＭＳ ゴシック" w:eastAsia="ＭＳ ゴシック" w:hAnsi="ＭＳ ゴシック" w:cs="ＭＳゴシック" w:hint="eastAsia"/>
          <w:kern w:val="0"/>
          <w:szCs w:val="21"/>
        </w:rPr>
        <w:t>登校可能な児童生徒の把握</w:t>
      </w:r>
    </w:p>
    <w:p w:rsidR="00A535D9" w:rsidRPr="00F4548B" w:rsidRDefault="00A535D9" w:rsidP="00A535D9">
      <w:pPr>
        <w:pStyle w:val="ad"/>
        <w:adjustRightInd w:val="0"/>
        <w:ind w:leftChars="0" w:left="720"/>
        <w:jc w:val="left"/>
        <w:rPr>
          <w:rFonts w:asciiTheme="minorEastAsia" w:eastAsiaTheme="minorEastAsia" w:hAnsiTheme="minorEastAsia" w:cs="ＭＳゴシック"/>
          <w:kern w:val="0"/>
          <w:szCs w:val="21"/>
        </w:rPr>
      </w:pPr>
      <w:r w:rsidRPr="00F4548B">
        <w:rPr>
          <w:rFonts w:asciiTheme="minorEastAsia" w:eastAsiaTheme="minorEastAsia" w:hAnsiTheme="minorEastAsia" w:cs="ＭＳゴシック" w:hint="eastAsia"/>
          <w:kern w:val="0"/>
          <w:szCs w:val="21"/>
        </w:rPr>
        <w:t>安否確認や被害状況の結果を踏まえ、登校可能な児童生徒数を把握する。</w:t>
      </w:r>
    </w:p>
    <w:p w:rsidR="00A535D9" w:rsidRPr="00A535D9" w:rsidRDefault="00A535D9" w:rsidP="00A535D9">
      <w:pPr>
        <w:pStyle w:val="ad"/>
        <w:adjustRightInd w:val="0"/>
        <w:ind w:leftChars="0" w:left="720"/>
        <w:jc w:val="left"/>
        <w:rPr>
          <w:rFonts w:ascii="ＭＳ ゴシック" w:eastAsia="ＭＳ ゴシック" w:hAnsi="ＭＳ ゴシック" w:cs="ＭＳゴシック"/>
          <w:kern w:val="0"/>
          <w:szCs w:val="21"/>
        </w:rPr>
      </w:pPr>
    </w:p>
    <w:p w:rsidR="00645571" w:rsidRPr="00D25E5B" w:rsidRDefault="007D1250" w:rsidP="00D25E5B">
      <w:pPr>
        <w:pStyle w:val="ad"/>
        <w:numPr>
          <w:ilvl w:val="0"/>
          <w:numId w:val="29"/>
        </w:numPr>
        <w:adjustRightInd w:val="0"/>
        <w:ind w:leftChars="0"/>
        <w:jc w:val="left"/>
        <w:rPr>
          <w:rFonts w:ascii="ＭＳ ゴシック" w:eastAsia="ＭＳ ゴシック" w:hAnsi="ＭＳ ゴシック" w:cs="ＭＳゴシック"/>
          <w:kern w:val="0"/>
          <w:szCs w:val="21"/>
        </w:rPr>
      </w:pPr>
      <w:r w:rsidRPr="00D25E5B">
        <w:rPr>
          <w:rFonts w:ascii="ＭＳ ゴシック" w:eastAsia="ＭＳ ゴシック" w:hAnsi="ＭＳ ゴシック" w:cs="ＭＳゴシック" w:hint="eastAsia"/>
          <w:kern w:val="0"/>
          <w:szCs w:val="21"/>
        </w:rPr>
        <w:t>学校周辺（</w:t>
      </w:r>
      <w:r w:rsidR="00645571" w:rsidRPr="00D25E5B">
        <w:rPr>
          <w:rFonts w:ascii="ＭＳ ゴシック" w:eastAsia="ＭＳ ゴシック" w:hAnsi="ＭＳ ゴシック" w:cs="ＭＳゴシック" w:hint="eastAsia"/>
          <w:kern w:val="0"/>
          <w:szCs w:val="21"/>
        </w:rPr>
        <w:t>通学路</w:t>
      </w:r>
      <w:r w:rsidR="00DF1374">
        <w:rPr>
          <w:rFonts w:ascii="ＭＳ ゴシック" w:eastAsia="ＭＳ ゴシック" w:hAnsi="ＭＳ ゴシック" w:cs="ＭＳゴシック" w:hint="eastAsia"/>
          <w:kern w:val="0"/>
          <w:szCs w:val="21"/>
        </w:rPr>
        <w:t>等</w:t>
      </w:r>
      <w:r w:rsidRPr="00D25E5B">
        <w:rPr>
          <w:rFonts w:ascii="ＭＳ ゴシック" w:eastAsia="ＭＳ ゴシック" w:hAnsi="ＭＳ ゴシック" w:cs="ＭＳゴシック" w:hint="eastAsia"/>
          <w:kern w:val="0"/>
          <w:szCs w:val="21"/>
        </w:rPr>
        <w:t>）</w:t>
      </w:r>
      <w:r w:rsidR="00645571" w:rsidRPr="00D25E5B">
        <w:rPr>
          <w:rFonts w:ascii="ＭＳ ゴシック" w:eastAsia="ＭＳ ゴシック" w:hAnsi="ＭＳ ゴシック" w:cs="ＭＳゴシック" w:hint="eastAsia"/>
          <w:kern w:val="0"/>
          <w:szCs w:val="21"/>
        </w:rPr>
        <w:t>の安全点検の実施</w:t>
      </w:r>
    </w:p>
    <w:p w:rsidR="00D25E5B" w:rsidRPr="00F4548B" w:rsidRDefault="00D25E5B" w:rsidP="00D25E5B">
      <w:pPr>
        <w:pStyle w:val="ad"/>
        <w:numPr>
          <w:ilvl w:val="1"/>
          <w:numId w:val="29"/>
        </w:numPr>
        <w:adjustRightInd w:val="0"/>
        <w:ind w:leftChars="0"/>
        <w:jc w:val="left"/>
        <w:rPr>
          <w:rFonts w:asciiTheme="minorEastAsia" w:eastAsiaTheme="minorEastAsia" w:hAnsiTheme="minorEastAsia" w:cs="ＭＳゴシック"/>
          <w:kern w:val="0"/>
          <w:szCs w:val="21"/>
        </w:rPr>
      </w:pPr>
      <w:r w:rsidRPr="00F4548B">
        <w:rPr>
          <w:rFonts w:asciiTheme="minorEastAsia" w:eastAsiaTheme="minorEastAsia" w:hAnsiTheme="minorEastAsia" w:cs="ＭＳゴシック" w:hint="eastAsia"/>
          <w:kern w:val="0"/>
          <w:szCs w:val="21"/>
        </w:rPr>
        <w:t>安全点検の実施にあたっては、明細地図等を携行し、危険情報を記入する。</w:t>
      </w:r>
    </w:p>
    <w:p w:rsidR="007B76AF" w:rsidRDefault="00645571" w:rsidP="007B76A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D25E5B">
        <w:rPr>
          <w:rFonts w:hAnsi="ＭＳ 明朝" w:cs="ＭＳ明朝" w:hint="eastAsia"/>
          <w:kern w:val="0"/>
          <w:szCs w:val="21"/>
        </w:rPr>
        <w:t>次の個所は特に念入りに点検することとし、余震の発生等によって登下校中</w:t>
      </w:r>
      <w:r w:rsidR="007B76AF">
        <w:rPr>
          <w:rFonts w:hAnsi="ＭＳ 明朝" w:cs="ＭＳ明朝" w:hint="eastAsia"/>
          <w:kern w:val="0"/>
          <w:szCs w:val="21"/>
        </w:rPr>
        <w:t>の児童生徒等に危害が及ばないか確認する。</w:t>
      </w:r>
    </w:p>
    <w:p w:rsidR="00645571" w:rsidRDefault="007B76AF" w:rsidP="007B76AF">
      <w:pPr>
        <w:adjustRightInd w:val="0"/>
        <w:ind w:leftChars="300" w:left="630" w:firstLineChars="200" w:firstLine="420"/>
        <w:jc w:val="left"/>
        <w:rPr>
          <w:rFonts w:hAnsi="ＭＳ 明朝" w:cs="ＭＳ明朝"/>
          <w:kern w:val="0"/>
          <w:szCs w:val="21"/>
        </w:rPr>
      </w:pPr>
      <w:r>
        <w:rPr>
          <w:rFonts w:hAnsi="ＭＳ 明朝" w:cs="ＭＳ明朝" w:hint="eastAsia"/>
          <w:kern w:val="0"/>
          <w:szCs w:val="21"/>
        </w:rPr>
        <w:t>◇建物、</w:t>
      </w:r>
      <w:r w:rsidR="00645571" w:rsidRPr="00F32A21">
        <w:rPr>
          <w:rFonts w:hAnsi="ＭＳ 明朝" w:cs="ＭＳ明朝" w:hint="eastAsia"/>
          <w:kern w:val="0"/>
          <w:szCs w:val="21"/>
        </w:rPr>
        <w:t>ブロック塀</w:t>
      </w:r>
      <w:r>
        <w:rPr>
          <w:rFonts w:hAnsi="ＭＳ 明朝" w:cs="ＭＳ明朝" w:hint="eastAsia"/>
          <w:kern w:val="0"/>
          <w:szCs w:val="21"/>
        </w:rPr>
        <w:t>や石垣</w:t>
      </w:r>
      <w:r w:rsidRPr="007B76AF">
        <w:rPr>
          <w:rFonts w:hAnsi="ＭＳ 明朝" w:cs="ＭＳ明朝" w:hint="eastAsia"/>
          <w:kern w:val="0"/>
          <w:szCs w:val="21"/>
        </w:rPr>
        <w:t>、自動販売機などが</w:t>
      </w:r>
      <w:r>
        <w:rPr>
          <w:rFonts w:hAnsi="ＭＳ 明朝" w:cs="ＭＳ明朝" w:hint="eastAsia"/>
          <w:kern w:val="0"/>
          <w:szCs w:val="21"/>
        </w:rPr>
        <w:t>倒壊する</w:t>
      </w:r>
      <w:r w:rsidR="00645571" w:rsidRPr="00F32A21">
        <w:rPr>
          <w:rFonts w:hAnsi="ＭＳ 明朝" w:cs="ＭＳ明朝" w:hint="eastAsia"/>
          <w:kern w:val="0"/>
          <w:szCs w:val="21"/>
        </w:rPr>
        <w:t>危険</w:t>
      </w:r>
      <w:r>
        <w:rPr>
          <w:rFonts w:hAnsi="ＭＳ 明朝" w:cs="ＭＳ明朝" w:hint="eastAsia"/>
          <w:kern w:val="0"/>
          <w:szCs w:val="21"/>
        </w:rPr>
        <w:t>のある箇所</w:t>
      </w:r>
    </w:p>
    <w:p w:rsidR="007B76AF" w:rsidRDefault="007B76AF" w:rsidP="007B76AF">
      <w:pPr>
        <w:adjustRightInd w:val="0"/>
        <w:ind w:leftChars="300" w:left="630" w:firstLineChars="200" w:firstLine="420"/>
        <w:jc w:val="left"/>
        <w:rPr>
          <w:rFonts w:hAnsi="ＭＳ 明朝" w:cs="ＭＳ明朝"/>
          <w:kern w:val="0"/>
          <w:szCs w:val="21"/>
        </w:rPr>
      </w:pPr>
      <w:r>
        <w:rPr>
          <w:rFonts w:hAnsi="ＭＳ 明朝" w:cs="ＭＳ明朝" w:hint="eastAsia"/>
          <w:kern w:val="0"/>
          <w:szCs w:val="21"/>
        </w:rPr>
        <w:t>◇屋外広告物や看板、窓ガラスなどが落下する危険がある箇所</w:t>
      </w:r>
    </w:p>
    <w:p w:rsidR="007B76AF" w:rsidRPr="00F32A21" w:rsidRDefault="00441D2A" w:rsidP="007B76AF">
      <w:pPr>
        <w:adjustRightInd w:val="0"/>
        <w:jc w:val="left"/>
        <w:rPr>
          <w:rFonts w:hAnsi="ＭＳ 明朝" w:cs="ＭＳ明朝"/>
          <w:kern w:val="0"/>
          <w:szCs w:val="21"/>
        </w:rPr>
      </w:pPr>
      <w:r>
        <w:rPr>
          <w:rFonts w:hAnsi="ＭＳ 明朝" w:cs="ＭＳ明朝" w:hint="eastAsia"/>
          <w:kern w:val="0"/>
          <w:szCs w:val="21"/>
        </w:rPr>
        <w:t xml:space="preserve">　　・　</w:t>
      </w:r>
      <w:r w:rsidR="007B76AF">
        <w:rPr>
          <w:rFonts w:hAnsi="ＭＳ 明朝" w:cs="ＭＳ明朝" w:hint="eastAsia"/>
          <w:kern w:val="0"/>
          <w:szCs w:val="21"/>
        </w:rPr>
        <w:t>道路の地割れ、がけ崩れの危険性についても、十分に点検する。</w:t>
      </w:r>
    </w:p>
    <w:p w:rsidR="00645571" w:rsidRPr="00F32A21" w:rsidRDefault="00645571" w:rsidP="003E758B">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7B76AF">
        <w:rPr>
          <w:rFonts w:hAnsi="ＭＳ 明朝" w:cs="ＭＳ明朝" w:hint="eastAsia"/>
          <w:kern w:val="0"/>
          <w:szCs w:val="21"/>
        </w:rPr>
        <w:t>安全点検の結果</w:t>
      </w:r>
      <w:r w:rsidR="007B76AF" w:rsidRPr="003E758B">
        <w:rPr>
          <w:rFonts w:hAnsi="ＭＳ 明朝" w:cs="ＭＳ明朝" w:hint="eastAsia"/>
          <w:kern w:val="0"/>
          <w:szCs w:val="21"/>
        </w:rPr>
        <w:t>、</w:t>
      </w:r>
      <w:r w:rsidR="007D1250" w:rsidRPr="003E758B">
        <w:rPr>
          <w:rFonts w:hAnsi="ＭＳ 明朝" w:cs="ＭＳ明朝" w:hint="eastAsia"/>
          <w:kern w:val="0"/>
          <w:szCs w:val="21"/>
        </w:rPr>
        <w:t>危険がある場合は</w:t>
      </w:r>
      <w:r w:rsidR="007B76AF" w:rsidRPr="003E758B">
        <w:rPr>
          <w:rFonts w:hAnsi="ＭＳ 明朝" w:cs="ＭＳ明朝" w:hint="eastAsia"/>
          <w:kern w:val="0"/>
          <w:szCs w:val="21"/>
        </w:rPr>
        <w:t>、保護者等と協議のうえで注意喚起や</w:t>
      </w:r>
      <w:r w:rsidR="007B76AF">
        <w:rPr>
          <w:rFonts w:hAnsi="ＭＳ 明朝" w:cs="ＭＳ明朝" w:hint="eastAsia"/>
          <w:kern w:val="0"/>
          <w:szCs w:val="21"/>
        </w:rPr>
        <w:t>経</w:t>
      </w:r>
      <w:r w:rsidRPr="00F32A21">
        <w:rPr>
          <w:rFonts w:hAnsi="ＭＳ 明朝" w:cs="ＭＳ明朝" w:hint="eastAsia"/>
          <w:kern w:val="0"/>
          <w:szCs w:val="21"/>
        </w:rPr>
        <w:t>路</w:t>
      </w:r>
      <w:r w:rsidR="007B76AF">
        <w:rPr>
          <w:rFonts w:hAnsi="ＭＳ 明朝" w:cs="ＭＳ明朝" w:hint="eastAsia"/>
          <w:kern w:val="0"/>
          <w:szCs w:val="21"/>
        </w:rPr>
        <w:t>変更などを決定し、</w:t>
      </w:r>
      <w:r w:rsidR="003E758B">
        <w:rPr>
          <w:rFonts w:hAnsi="ＭＳ 明朝" w:cs="ＭＳ明朝" w:hint="eastAsia"/>
          <w:kern w:val="0"/>
          <w:szCs w:val="21"/>
        </w:rPr>
        <w:t>児童生徒等に周知する。</w:t>
      </w:r>
    </w:p>
    <w:p w:rsidR="00645571" w:rsidRPr="00F32A21" w:rsidRDefault="00645571" w:rsidP="00C83A1F">
      <w:pPr>
        <w:adjustRightInd w:val="0"/>
        <w:ind w:firstLineChars="200" w:firstLine="42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3E758B">
        <w:rPr>
          <w:rFonts w:hAnsi="ＭＳ 明朝" w:cs="ＭＳ明朝" w:hint="eastAsia"/>
          <w:kern w:val="0"/>
          <w:szCs w:val="21"/>
        </w:rPr>
        <w:t>必要に応じて、</w:t>
      </w:r>
      <w:r w:rsidRPr="00F32A21">
        <w:rPr>
          <w:rFonts w:hAnsi="ＭＳ 明朝" w:cs="ＭＳ明朝" w:hint="eastAsia"/>
          <w:kern w:val="0"/>
          <w:szCs w:val="21"/>
        </w:rPr>
        <w:t>教職員による安全監視と通学指導</w:t>
      </w:r>
      <w:r w:rsidR="003E758B">
        <w:rPr>
          <w:rFonts w:hAnsi="ＭＳ 明朝" w:cs="ＭＳ明朝" w:hint="eastAsia"/>
          <w:kern w:val="0"/>
          <w:szCs w:val="21"/>
        </w:rPr>
        <w:t>を行う。</w:t>
      </w:r>
    </w:p>
    <w:p w:rsidR="00440849" w:rsidRPr="00F32A21" w:rsidRDefault="00440849" w:rsidP="008D73C9">
      <w:pPr>
        <w:adjustRightInd w:val="0"/>
        <w:jc w:val="left"/>
        <w:rPr>
          <w:rFonts w:hAnsi="ＭＳ 明朝" w:cs="ＭＳゴシック"/>
          <w:kern w:val="0"/>
          <w:szCs w:val="21"/>
        </w:rPr>
      </w:pPr>
    </w:p>
    <w:p w:rsidR="00ED41B3" w:rsidRDefault="00ED41B3" w:rsidP="00ED41B3">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（６</w:t>
      </w:r>
      <w:r w:rsidRPr="00F32A21">
        <w:rPr>
          <w:rFonts w:ascii="ＭＳ ゴシック" w:eastAsia="ＭＳ ゴシック" w:hAnsi="ＭＳ ゴシック" w:cs="ＭＳゴシック" w:hint="eastAsia"/>
          <w:kern w:val="0"/>
          <w:szCs w:val="21"/>
        </w:rPr>
        <w:t>）</w:t>
      </w:r>
      <w:r w:rsidRPr="00F32A21">
        <w:rPr>
          <w:rFonts w:ascii="ＭＳ ゴシック" w:eastAsia="ＭＳ ゴシック" w:hAnsi="ＭＳ ゴシック" w:cs="ＭＳゴシック"/>
          <w:kern w:val="0"/>
          <w:szCs w:val="21"/>
        </w:rPr>
        <w:t xml:space="preserve"> </w:t>
      </w:r>
      <w:r>
        <w:rPr>
          <w:rFonts w:ascii="ＭＳ ゴシック" w:eastAsia="ＭＳ ゴシック" w:hAnsi="ＭＳ ゴシック" w:cs="ＭＳゴシック" w:hint="eastAsia"/>
          <w:kern w:val="0"/>
          <w:szCs w:val="21"/>
        </w:rPr>
        <w:t>応急教育に係る計画の作成</w:t>
      </w:r>
    </w:p>
    <w:p w:rsidR="00441D2A" w:rsidRPr="00441D2A" w:rsidRDefault="00441D2A" w:rsidP="00441D2A">
      <w:pPr>
        <w:ind w:leftChars="200" w:left="630" w:hangingChars="100" w:hanging="210"/>
        <w:rPr>
          <w:rFonts w:hAnsi="ＭＳ 明朝"/>
          <w:szCs w:val="21"/>
        </w:rPr>
      </w:pPr>
      <w:r w:rsidRPr="00441D2A">
        <w:rPr>
          <w:rFonts w:hAnsi="ＭＳ 明朝" w:hint="eastAsia"/>
          <w:szCs w:val="21"/>
        </w:rPr>
        <w:t>・</w:t>
      </w:r>
      <w:r>
        <w:rPr>
          <w:rFonts w:hAnsi="ＭＳ 明朝" w:hint="eastAsia"/>
          <w:szCs w:val="21"/>
        </w:rPr>
        <w:t xml:space="preserve">　</w:t>
      </w:r>
      <w:r w:rsidRPr="00441D2A">
        <w:rPr>
          <w:rFonts w:hAnsi="ＭＳ 明朝" w:hint="eastAsia"/>
          <w:szCs w:val="21"/>
        </w:rPr>
        <w:t>校舎等のうち安全が確認された箇所を用いるほか、必要に応じ、他施設の借用や仮教室（仮設校舎）の建設などを検討する。</w:t>
      </w:r>
    </w:p>
    <w:p w:rsidR="00441D2A" w:rsidRPr="00441D2A" w:rsidRDefault="00441D2A" w:rsidP="00441D2A">
      <w:pPr>
        <w:ind w:firstLineChars="200" w:firstLine="420"/>
        <w:rPr>
          <w:rFonts w:hAnsi="ＭＳ 明朝"/>
          <w:szCs w:val="21"/>
        </w:rPr>
      </w:pPr>
      <w:r w:rsidRPr="00441D2A">
        <w:rPr>
          <w:rFonts w:hAnsi="ＭＳ 明朝" w:hint="eastAsia"/>
          <w:szCs w:val="21"/>
        </w:rPr>
        <w:t>・</w:t>
      </w:r>
      <w:r>
        <w:rPr>
          <w:rFonts w:hAnsi="ＭＳ 明朝" w:hint="eastAsia"/>
          <w:szCs w:val="21"/>
        </w:rPr>
        <w:t xml:space="preserve">　</w:t>
      </w:r>
      <w:r w:rsidRPr="00441D2A">
        <w:rPr>
          <w:rFonts w:hAnsi="ＭＳ 明朝" w:hint="eastAsia"/>
          <w:szCs w:val="21"/>
        </w:rPr>
        <w:t>被害情報等を踏まえ、必要に応じて次の対応を取る。</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◇授業形態の工夫（始業遅延、短縮授業、２部授業、複式授業など）</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◇臨時の学級編成・時間割の作成</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◇教職員の再配置・確保</w:t>
      </w:r>
    </w:p>
    <w:p w:rsidR="00441D2A" w:rsidRPr="00441D2A" w:rsidRDefault="00441D2A" w:rsidP="00441D2A">
      <w:pPr>
        <w:ind w:leftChars="100" w:left="210" w:firstLineChars="400" w:firstLine="840"/>
        <w:rPr>
          <w:rFonts w:hAnsi="ＭＳ 明朝"/>
          <w:szCs w:val="21"/>
        </w:rPr>
      </w:pPr>
      <w:r w:rsidRPr="00441D2A">
        <w:rPr>
          <w:rFonts w:hAnsi="ＭＳ 明朝" w:hint="eastAsia"/>
          <w:szCs w:val="21"/>
        </w:rPr>
        <w:t>◇学校行事（卒業式等）の実施方法の工夫</w:t>
      </w:r>
    </w:p>
    <w:p w:rsidR="00441D2A" w:rsidRPr="00441D2A" w:rsidRDefault="00441D2A" w:rsidP="00441D2A">
      <w:pPr>
        <w:ind w:leftChars="200" w:left="630" w:hangingChars="100" w:hanging="210"/>
        <w:rPr>
          <w:rFonts w:hAnsi="ＭＳ 明朝"/>
          <w:szCs w:val="21"/>
        </w:rPr>
      </w:pPr>
      <w:r w:rsidRPr="00441D2A">
        <w:rPr>
          <w:rFonts w:hAnsi="ＭＳ 明朝" w:hint="eastAsia"/>
          <w:szCs w:val="21"/>
        </w:rPr>
        <w:lastRenderedPageBreak/>
        <w:t>・</w:t>
      </w:r>
      <w:r>
        <w:rPr>
          <w:rFonts w:hAnsi="ＭＳ 明朝" w:hint="eastAsia"/>
          <w:szCs w:val="21"/>
        </w:rPr>
        <w:t xml:space="preserve">　</w:t>
      </w:r>
      <w:r w:rsidRPr="00441D2A">
        <w:rPr>
          <w:rFonts w:hAnsi="ＭＳ 明朝" w:hint="eastAsia"/>
          <w:szCs w:val="21"/>
        </w:rPr>
        <w:t>学校施設が避難所として使用されている場合、学校教育の再開に向けて、避難所運営組織と協議を行い、立入禁止区域の確認・動線設定（学校関係者と避難者の動線を区分）・生活ルール（活動時間帯や施設等の利用方法等）について、確認する。</w:t>
      </w:r>
    </w:p>
    <w:p w:rsidR="00ED41B3" w:rsidRPr="00F32A21" w:rsidRDefault="00ED41B3" w:rsidP="00ED41B3">
      <w:pPr>
        <w:adjustRightInd w:val="0"/>
        <w:jc w:val="left"/>
        <w:rPr>
          <w:rFonts w:ascii="ＭＳ ゴシック" w:eastAsia="ＭＳ ゴシック" w:hAnsi="ＭＳ ゴシック" w:cs="ＭＳゴシック"/>
          <w:kern w:val="0"/>
          <w:szCs w:val="21"/>
        </w:rPr>
      </w:pPr>
    </w:p>
    <w:p w:rsidR="007D1250" w:rsidRPr="00F32A21" w:rsidRDefault="00441D2A" w:rsidP="007D1250">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（７</w:t>
      </w:r>
      <w:r w:rsidR="007D1250" w:rsidRPr="00F32A21">
        <w:rPr>
          <w:rFonts w:ascii="ＭＳ ゴシック" w:eastAsia="ＭＳ ゴシック" w:hAnsi="ＭＳ ゴシック" w:cs="ＭＳゴシック" w:hint="eastAsia"/>
          <w:kern w:val="0"/>
          <w:szCs w:val="21"/>
        </w:rPr>
        <w:t>）</w:t>
      </w:r>
      <w:r w:rsidR="007D1250" w:rsidRPr="00F32A21">
        <w:rPr>
          <w:rFonts w:ascii="ＭＳ ゴシック" w:eastAsia="ＭＳ ゴシック" w:hAnsi="ＭＳ ゴシック" w:cs="ＭＳゴシック"/>
          <w:kern w:val="0"/>
          <w:szCs w:val="21"/>
        </w:rPr>
        <w:t xml:space="preserve"> </w:t>
      </w:r>
      <w:r w:rsidR="007D1250" w:rsidRPr="00F32A21">
        <w:rPr>
          <w:rFonts w:ascii="ＭＳ ゴシック" w:eastAsia="ＭＳ ゴシック" w:hAnsi="ＭＳ ゴシック" w:cs="ＭＳゴシック" w:hint="eastAsia"/>
          <w:kern w:val="0"/>
          <w:szCs w:val="21"/>
        </w:rPr>
        <w:t>登校日の決定及び児童生徒や保護者への通知</w:t>
      </w:r>
    </w:p>
    <w:p w:rsidR="007D1250" w:rsidRDefault="003E758B" w:rsidP="007D1250">
      <w:pPr>
        <w:adjustRightInd w:val="0"/>
        <w:ind w:leftChars="250" w:left="525" w:firstLineChars="100" w:firstLine="210"/>
        <w:jc w:val="left"/>
        <w:rPr>
          <w:rFonts w:hAnsi="ＭＳ 明朝" w:cs="ＭＳ明朝"/>
          <w:kern w:val="0"/>
          <w:szCs w:val="21"/>
        </w:rPr>
      </w:pPr>
      <w:r>
        <w:rPr>
          <w:rFonts w:hAnsi="ＭＳ 明朝" w:cs="ＭＳ明朝" w:hint="eastAsia"/>
          <w:kern w:val="0"/>
          <w:szCs w:val="21"/>
        </w:rPr>
        <w:t>登校日の決定については、地域住民、避難住民等の理解を得た上で準備を進め、その時点で実施可能な方法</w:t>
      </w:r>
      <w:r w:rsidR="007D1250">
        <w:rPr>
          <w:rFonts w:hAnsi="ＭＳ 明朝" w:cs="ＭＳ明朝" w:hint="eastAsia"/>
          <w:kern w:val="0"/>
          <w:szCs w:val="21"/>
        </w:rPr>
        <w:t>を検討し、</w:t>
      </w:r>
      <w:r w:rsidRPr="00D16257">
        <w:rPr>
          <w:rFonts w:hAnsi="ＭＳ 明朝" w:cs="ＭＳ明朝" w:hint="eastAsia"/>
          <w:kern w:val="0"/>
          <w:szCs w:val="21"/>
        </w:rPr>
        <w:t>民間メールの活用、</w:t>
      </w:r>
      <w:r w:rsidR="007D1250" w:rsidRPr="00D16257">
        <w:rPr>
          <w:rFonts w:hAnsi="ＭＳ 明朝" w:cs="ＭＳ明朝" w:hint="eastAsia"/>
          <w:kern w:val="0"/>
          <w:szCs w:val="21"/>
        </w:rPr>
        <w:t>学校ホームページ</w:t>
      </w:r>
      <w:r w:rsidRPr="00D16257">
        <w:rPr>
          <w:rFonts w:hAnsi="ＭＳ 明朝" w:cs="ＭＳ明朝" w:hint="eastAsia"/>
          <w:kern w:val="0"/>
          <w:szCs w:val="21"/>
        </w:rPr>
        <w:t>への掲載</w:t>
      </w:r>
      <w:r w:rsidR="006E73AA" w:rsidRPr="00D16257">
        <w:rPr>
          <w:rFonts w:hAnsi="ＭＳ 明朝" w:cs="ＭＳ明朝" w:hint="eastAsia"/>
          <w:kern w:val="0"/>
          <w:szCs w:val="21"/>
        </w:rPr>
        <w:t>、</w:t>
      </w:r>
      <w:r w:rsidRPr="00D16257">
        <w:rPr>
          <w:rFonts w:hAnsi="ＭＳ 明朝" w:cs="ＭＳ明朝" w:hint="eastAsia"/>
          <w:kern w:val="0"/>
          <w:szCs w:val="21"/>
        </w:rPr>
        <w:t>自治会掲示板へのビラ貼りや</w:t>
      </w:r>
      <w:r w:rsidRPr="00F32A21">
        <w:rPr>
          <w:rFonts w:hAnsi="ＭＳ 明朝" w:cs="ＭＳ明朝" w:hint="eastAsia"/>
          <w:kern w:val="0"/>
          <w:szCs w:val="21"/>
        </w:rPr>
        <w:t>家庭訪問</w:t>
      </w:r>
      <w:r w:rsidR="007D1250" w:rsidRPr="00F32A21">
        <w:rPr>
          <w:rFonts w:hAnsi="ＭＳ 明朝" w:cs="ＭＳ明朝" w:hint="eastAsia"/>
          <w:kern w:val="0"/>
          <w:szCs w:val="21"/>
        </w:rPr>
        <w:t>などにより再開を知らせます。</w:t>
      </w:r>
    </w:p>
    <w:p w:rsidR="007D1250" w:rsidRPr="00F32A21" w:rsidRDefault="007D1250" w:rsidP="007D1250">
      <w:pPr>
        <w:adjustRightInd w:val="0"/>
        <w:ind w:leftChars="250" w:left="525" w:firstLineChars="100" w:firstLine="210"/>
        <w:jc w:val="left"/>
        <w:rPr>
          <w:rFonts w:hAnsi="ＭＳ 明朝" w:cs="ＭＳゴシック"/>
          <w:kern w:val="0"/>
          <w:szCs w:val="21"/>
        </w:rPr>
      </w:pPr>
    </w:p>
    <w:p w:rsidR="007D1250" w:rsidRPr="00F32A21" w:rsidRDefault="00441D2A" w:rsidP="007D1250">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（８</w:t>
      </w:r>
      <w:r w:rsidR="007D1250" w:rsidRPr="00F32A21">
        <w:rPr>
          <w:rFonts w:ascii="ＭＳ ゴシック" w:eastAsia="ＭＳ ゴシック" w:hAnsi="ＭＳ ゴシック" w:cs="ＭＳゴシック" w:hint="eastAsia"/>
          <w:kern w:val="0"/>
          <w:szCs w:val="21"/>
        </w:rPr>
        <w:t>）</w:t>
      </w:r>
      <w:r w:rsidR="007D1250" w:rsidRPr="00F32A21">
        <w:rPr>
          <w:rFonts w:ascii="ＭＳ ゴシック" w:eastAsia="ＭＳ ゴシック" w:hAnsi="ＭＳ ゴシック" w:cs="ＭＳゴシック"/>
          <w:kern w:val="0"/>
          <w:szCs w:val="21"/>
        </w:rPr>
        <w:t xml:space="preserve"> </w:t>
      </w:r>
      <w:r w:rsidR="007D1250" w:rsidRPr="00F32A21">
        <w:rPr>
          <w:rFonts w:ascii="ＭＳ ゴシック" w:eastAsia="ＭＳ ゴシック" w:hAnsi="ＭＳ ゴシック" w:cs="ＭＳゴシック" w:hint="eastAsia"/>
          <w:kern w:val="0"/>
          <w:szCs w:val="21"/>
        </w:rPr>
        <w:t>教科書等の学用品の援助が必要な児童生徒の把握</w:t>
      </w:r>
    </w:p>
    <w:p w:rsidR="007D1250" w:rsidRPr="00F32A21" w:rsidRDefault="007D1250" w:rsidP="007D1250">
      <w:pPr>
        <w:adjustRightInd w:val="0"/>
        <w:ind w:firstLineChars="200" w:firstLine="420"/>
        <w:jc w:val="left"/>
        <w:rPr>
          <w:rFonts w:hAnsi="ＭＳ 明朝" w:cs="ＭＳ明朝"/>
          <w:kern w:val="0"/>
          <w:szCs w:val="21"/>
        </w:rPr>
      </w:pPr>
      <w:r w:rsidRPr="00F32A21">
        <w:rPr>
          <w:rFonts w:hAnsi="ＭＳ 明朝" w:cs="ＭＳ明朝" w:hint="eastAsia"/>
          <w:kern w:val="0"/>
          <w:szCs w:val="21"/>
        </w:rPr>
        <w:t>・　教科書等の学用品がない児童生徒の人数</w:t>
      </w:r>
      <w:r w:rsidR="00D16257">
        <w:rPr>
          <w:rFonts w:hAnsi="ＭＳ 明朝" w:cs="ＭＳ明朝" w:hint="eastAsia"/>
          <w:kern w:val="0"/>
          <w:szCs w:val="21"/>
        </w:rPr>
        <w:t>を</w:t>
      </w:r>
      <w:r w:rsidRPr="00F32A21">
        <w:rPr>
          <w:rFonts w:hAnsi="ＭＳ 明朝" w:cs="ＭＳ明朝" w:hint="eastAsia"/>
          <w:kern w:val="0"/>
          <w:szCs w:val="21"/>
        </w:rPr>
        <w:t>把握</w:t>
      </w:r>
      <w:r w:rsidR="00D16257">
        <w:rPr>
          <w:rFonts w:hAnsi="ＭＳ 明朝" w:cs="ＭＳ明朝" w:hint="eastAsia"/>
          <w:kern w:val="0"/>
          <w:szCs w:val="21"/>
        </w:rPr>
        <w:t>する。</w:t>
      </w:r>
    </w:p>
    <w:p w:rsidR="007D1250" w:rsidRPr="00F32A21" w:rsidRDefault="007D1250" w:rsidP="007D1250">
      <w:pPr>
        <w:adjustRightInd w:val="0"/>
        <w:ind w:firstLineChars="200" w:firstLine="420"/>
        <w:jc w:val="left"/>
        <w:rPr>
          <w:rFonts w:hAnsi="ＭＳ 明朝" w:cs="ＭＳ明朝"/>
          <w:kern w:val="0"/>
          <w:szCs w:val="21"/>
        </w:rPr>
      </w:pPr>
      <w:r w:rsidRPr="00F32A21">
        <w:rPr>
          <w:rFonts w:hAnsi="ＭＳ 明朝" w:cs="ＭＳ明朝" w:hint="eastAsia"/>
          <w:kern w:val="0"/>
          <w:szCs w:val="21"/>
        </w:rPr>
        <w:t>・　不足する学用品の手当て（教育委員会に申請・ボランティア物資等）</w:t>
      </w:r>
    </w:p>
    <w:p w:rsidR="007D1250" w:rsidRPr="00F32A21" w:rsidRDefault="007D1250" w:rsidP="007D1250">
      <w:pPr>
        <w:adjustRightInd w:val="0"/>
        <w:jc w:val="left"/>
        <w:rPr>
          <w:rFonts w:hAnsi="ＭＳ 明朝" w:cs="ＭＳゴシック"/>
          <w:kern w:val="0"/>
          <w:szCs w:val="21"/>
        </w:rPr>
      </w:pPr>
    </w:p>
    <w:p w:rsidR="00D16257" w:rsidRDefault="00441D2A" w:rsidP="00D16257">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（９</w:t>
      </w:r>
      <w:r w:rsidR="00D16257" w:rsidRPr="00F32A21">
        <w:rPr>
          <w:rFonts w:ascii="ＭＳ ゴシック" w:eastAsia="ＭＳ ゴシック" w:hAnsi="ＭＳ ゴシック" w:cs="ＭＳゴシック" w:hint="eastAsia"/>
          <w:kern w:val="0"/>
          <w:szCs w:val="21"/>
        </w:rPr>
        <w:t>）</w:t>
      </w:r>
      <w:r w:rsidR="00D16257" w:rsidRPr="00F32A21">
        <w:rPr>
          <w:rFonts w:ascii="ＭＳ ゴシック" w:eastAsia="ＭＳ ゴシック" w:hAnsi="ＭＳ ゴシック" w:cs="ＭＳゴシック"/>
          <w:kern w:val="0"/>
          <w:szCs w:val="21"/>
        </w:rPr>
        <w:t xml:space="preserve"> </w:t>
      </w:r>
      <w:r w:rsidR="00D16257">
        <w:rPr>
          <w:rFonts w:ascii="ＭＳ ゴシック" w:eastAsia="ＭＳ ゴシック" w:hAnsi="ＭＳ ゴシック" w:cs="ＭＳゴシック" w:hint="eastAsia"/>
          <w:kern w:val="0"/>
          <w:szCs w:val="21"/>
        </w:rPr>
        <w:t>授業料免除を希望する</w:t>
      </w:r>
      <w:r w:rsidR="00D16257" w:rsidRPr="00F32A21">
        <w:rPr>
          <w:rFonts w:ascii="ＭＳ ゴシック" w:eastAsia="ＭＳ ゴシック" w:hAnsi="ＭＳ ゴシック" w:cs="ＭＳゴシック" w:hint="eastAsia"/>
          <w:kern w:val="0"/>
          <w:szCs w:val="21"/>
        </w:rPr>
        <w:t>児童生徒の把握</w:t>
      </w:r>
    </w:p>
    <w:p w:rsidR="00D16257" w:rsidRPr="00163C3E" w:rsidRDefault="00D16257" w:rsidP="00D16257">
      <w:pPr>
        <w:adjustRightInd w:val="0"/>
        <w:jc w:val="left"/>
        <w:rPr>
          <w:rFonts w:asciiTheme="minorEastAsia" w:eastAsiaTheme="minorEastAsia" w:hAnsiTheme="minorEastAsia" w:cs="ＭＳゴシック"/>
          <w:kern w:val="0"/>
          <w:szCs w:val="21"/>
        </w:rPr>
      </w:pPr>
      <w:r>
        <w:rPr>
          <w:rFonts w:ascii="ＭＳ ゴシック" w:eastAsia="ＭＳ ゴシック" w:hAnsi="ＭＳ ゴシック" w:cs="ＭＳゴシック" w:hint="eastAsia"/>
          <w:kern w:val="0"/>
          <w:szCs w:val="21"/>
        </w:rPr>
        <w:t xml:space="preserve">　　　</w:t>
      </w:r>
      <w:r w:rsidRPr="00163C3E">
        <w:rPr>
          <w:rFonts w:asciiTheme="minorEastAsia" w:eastAsiaTheme="minorEastAsia" w:hAnsiTheme="minorEastAsia" w:cs="ＭＳゴシック" w:hint="eastAsia"/>
          <w:kern w:val="0"/>
          <w:szCs w:val="21"/>
        </w:rPr>
        <w:t xml:space="preserve"> 授業料免除を希望する児童生徒の人数を把握する。</w:t>
      </w:r>
    </w:p>
    <w:p w:rsidR="00D16257" w:rsidRDefault="00D16257" w:rsidP="00D16257">
      <w:pPr>
        <w:adjustRightInd w:val="0"/>
        <w:jc w:val="left"/>
        <w:rPr>
          <w:rFonts w:ascii="ＭＳ ゴシック" w:eastAsia="ＭＳ ゴシック" w:hAnsi="ＭＳ ゴシック" w:cs="ＭＳゴシック"/>
          <w:kern w:val="0"/>
          <w:szCs w:val="21"/>
        </w:rPr>
      </w:pPr>
      <w:r>
        <w:rPr>
          <w:rFonts w:hAnsi="ＭＳ 明朝" w:cs="ＭＳ明朝" w:hint="eastAsia"/>
          <w:kern w:val="0"/>
          <w:szCs w:val="21"/>
        </w:rPr>
        <w:t xml:space="preserve"> </w:t>
      </w:r>
    </w:p>
    <w:p w:rsidR="00645571" w:rsidRPr="00F32A21" w:rsidRDefault="00441D2A" w:rsidP="008D73C9">
      <w:pPr>
        <w:adjustRightInd w:val="0"/>
        <w:jc w:val="left"/>
        <w:rPr>
          <w:rFonts w:ascii="ＭＳ ゴシック" w:eastAsia="ＭＳ ゴシック" w:hAnsi="ＭＳ ゴシック" w:cs="ＭＳゴシック"/>
          <w:kern w:val="0"/>
          <w:szCs w:val="21"/>
        </w:rPr>
      </w:pPr>
      <w:r>
        <w:rPr>
          <w:rFonts w:ascii="ＭＳ ゴシック" w:eastAsia="ＭＳ ゴシック" w:hAnsi="ＭＳ ゴシック" w:cs="ＭＳゴシック" w:hint="eastAsia"/>
          <w:kern w:val="0"/>
          <w:szCs w:val="21"/>
        </w:rPr>
        <w:t>（10</w:t>
      </w:r>
      <w:r w:rsidR="00645571" w:rsidRPr="00F32A21">
        <w:rPr>
          <w:rFonts w:ascii="ＭＳ ゴシック" w:eastAsia="ＭＳ ゴシック" w:hAnsi="ＭＳ ゴシック" w:cs="ＭＳゴシック" w:hint="eastAsia"/>
          <w:kern w:val="0"/>
          <w:szCs w:val="21"/>
        </w:rPr>
        <w:t>）</w:t>
      </w:r>
      <w:r w:rsidR="00645571" w:rsidRPr="00F32A21">
        <w:rPr>
          <w:rFonts w:ascii="ＭＳ ゴシック" w:eastAsia="ＭＳ ゴシック" w:hAnsi="ＭＳ ゴシック" w:cs="ＭＳゴシック"/>
          <w:kern w:val="0"/>
          <w:szCs w:val="21"/>
        </w:rPr>
        <w:t xml:space="preserve"> </w:t>
      </w:r>
      <w:r w:rsidR="00645571" w:rsidRPr="00F32A21">
        <w:rPr>
          <w:rFonts w:ascii="ＭＳ ゴシック" w:eastAsia="ＭＳ ゴシック" w:hAnsi="ＭＳ ゴシック" w:cs="ＭＳゴシック" w:hint="eastAsia"/>
          <w:kern w:val="0"/>
          <w:szCs w:val="21"/>
        </w:rPr>
        <w:t>児童生徒</w:t>
      </w:r>
      <w:r w:rsidR="006D4C6C" w:rsidRPr="00F32A21">
        <w:rPr>
          <w:rFonts w:ascii="ＭＳ ゴシック" w:eastAsia="ＭＳ ゴシック" w:hAnsi="ＭＳ ゴシック" w:cs="ＭＳゴシック" w:hint="eastAsia"/>
          <w:kern w:val="0"/>
          <w:szCs w:val="21"/>
        </w:rPr>
        <w:t>等</w:t>
      </w:r>
      <w:r w:rsidR="00645571" w:rsidRPr="00F32A21">
        <w:rPr>
          <w:rFonts w:ascii="ＭＳ ゴシック" w:eastAsia="ＭＳ ゴシック" w:hAnsi="ＭＳ ゴシック" w:cs="ＭＳゴシック" w:hint="eastAsia"/>
          <w:kern w:val="0"/>
          <w:szCs w:val="21"/>
        </w:rPr>
        <w:t>の心のケアの対応</w:t>
      </w:r>
    </w:p>
    <w:p w:rsidR="0064557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児童生徒</w:t>
      </w:r>
      <w:r w:rsidR="006D4C6C" w:rsidRPr="00F32A21">
        <w:rPr>
          <w:rFonts w:hAnsi="ＭＳ 明朝" w:cs="ＭＳ明朝" w:hint="eastAsia"/>
          <w:kern w:val="0"/>
          <w:szCs w:val="21"/>
        </w:rPr>
        <w:t>・教職員</w:t>
      </w:r>
      <w:r w:rsidRPr="00F32A21">
        <w:rPr>
          <w:rFonts w:hAnsi="ＭＳ 明朝" w:cs="ＭＳ明朝" w:hint="eastAsia"/>
          <w:kern w:val="0"/>
          <w:szCs w:val="21"/>
        </w:rPr>
        <w:t>等によっては、大きな災害を経験すると表情は表面的には普段</w:t>
      </w:r>
      <w:r w:rsidR="00440849" w:rsidRPr="00F32A21">
        <w:rPr>
          <w:rFonts w:hAnsi="ＭＳ 明朝" w:cs="ＭＳ明朝" w:hint="eastAsia"/>
          <w:kern w:val="0"/>
          <w:szCs w:val="21"/>
        </w:rPr>
        <w:t xml:space="preserve">　</w:t>
      </w:r>
      <w:r w:rsidRPr="00F32A21">
        <w:rPr>
          <w:rFonts w:hAnsi="ＭＳ 明朝" w:cs="ＭＳ明朝" w:hint="eastAsia"/>
          <w:kern w:val="0"/>
          <w:szCs w:val="21"/>
        </w:rPr>
        <w:t>と変わりなく見えるが、心の奥深いところには心的外傷の問題としてダメージが大きく残り、このことがその後の社会生活をしていく</w:t>
      </w:r>
      <w:r w:rsidR="009313E8" w:rsidRPr="00F32A21">
        <w:rPr>
          <w:rFonts w:hAnsi="ＭＳ 明朝" w:cs="ＭＳ明朝" w:hint="eastAsia"/>
          <w:kern w:val="0"/>
          <w:szCs w:val="21"/>
        </w:rPr>
        <w:t>上</w:t>
      </w:r>
      <w:r w:rsidRPr="00F32A21">
        <w:rPr>
          <w:rFonts w:hAnsi="ＭＳ 明朝" w:cs="ＭＳ明朝" w:hint="eastAsia"/>
          <w:kern w:val="0"/>
          <w:szCs w:val="21"/>
        </w:rPr>
        <w:t>で心に様々な影響を及ぼすことが指摘されています。</w:t>
      </w:r>
    </w:p>
    <w:p w:rsidR="007D1250" w:rsidRPr="00D16257" w:rsidRDefault="007D1250" w:rsidP="007D1250">
      <w:pPr>
        <w:adjustRightInd w:val="0"/>
        <w:ind w:leftChars="200" w:left="630" w:hangingChars="100" w:hanging="210"/>
        <w:jc w:val="left"/>
        <w:rPr>
          <w:rFonts w:hAnsi="ＭＳ 明朝" w:cs="ＭＳ明朝"/>
          <w:kern w:val="0"/>
          <w:szCs w:val="21"/>
        </w:rPr>
      </w:pPr>
      <w:r w:rsidRPr="00D16257">
        <w:rPr>
          <w:rFonts w:hAnsi="ＭＳ 明朝" w:cs="ＭＳ明朝" w:hint="eastAsia"/>
          <w:kern w:val="0"/>
          <w:szCs w:val="21"/>
        </w:rPr>
        <w:t>・　日頃から児童生徒等の健康観察を徹底し、情報共有を図るなどして早期発見に努め、適切な対応と支援を行うことが必要です。</w:t>
      </w:r>
    </w:p>
    <w:p w:rsidR="00D16257" w:rsidRPr="00D16257" w:rsidRDefault="00D16257" w:rsidP="00D16257">
      <w:pPr>
        <w:adjustRightInd w:val="0"/>
        <w:ind w:leftChars="200" w:left="630" w:hangingChars="100" w:hanging="210"/>
        <w:jc w:val="left"/>
        <w:rPr>
          <w:rFonts w:hAnsi="ＭＳ 明朝" w:cs="ＭＳ明朝"/>
          <w:kern w:val="0"/>
          <w:szCs w:val="21"/>
        </w:rPr>
      </w:pPr>
      <w:r w:rsidRPr="00D16257">
        <w:rPr>
          <w:rFonts w:hAnsi="ＭＳ 明朝" w:cs="ＭＳ明朝" w:hint="eastAsia"/>
          <w:kern w:val="0"/>
          <w:szCs w:val="21"/>
        </w:rPr>
        <w:t>・　心の症状のみならず、腹痛や頭痛、眠れない、食欲不振など身体症状にも注目して行うことが肝要です。</w:t>
      </w:r>
    </w:p>
    <w:p w:rsidR="00645571" w:rsidRPr="00F32A2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Pr="00F32A21">
        <w:rPr>
          <w:rFonts w:hAnsi="ＭＳ 明朝" w:cs="ＭＳ明朝" w:hint="eastAsia"/>
          <w:kern w:val="0"/>
          <w:szCs w:val="21"/>
        </w:rPr>
        <w:t>心のケアの支援体制は、校内で十分共通理解をしておくとともに、</w:t>
      </w:r>
      <w:r w:rsidR="005B37A1">
        <w:rPr>
          <w:rFonts w:hAnsi="ＭＳ 明朝" w:cs="ＭＳ明朝" w:hint="eastAsia"/>
          <w:kern w:val="0"/>
          <w:szCs w:val="21"/>
        </w:rPr>
        <w:t>保護者や</w:t>
      </w:r>
      <w:r w:rsidRPr="00F32A21">
        <w:rPr>
          <w:rFonts w:hAnsi="ＭＳ 明朝" w:cs="ＭＳ明朝" w:hint="eastAsia"/>
          <w:kern w:val="0"/>
          <w:szCs w:val="21"/>
        </w:rPr>
        <w:t>学校医、教育相談機関、精神保健の専門機関等と連携を密にし、的確な対処ができるようにしておくことが必要です。</w:t>
      </w:r>
    </w:p>
    <w:p w:rsidR="00645571" w:rsidRPr="00F32A21" w:rsidRDefault="00645571" w:rsidP="00C83A1F">
      <w:pPr>
        <w:adjustRightInd w:val="0"/>
        <w:ind w:leftChars="200" w:left="630" w:hangingChars="100" w:hanging="210"/>
        <w:jc w:val="left"/>
        <w:rPr>
          <w:rFonts w:hAnsi="ＭＳ 明朝" w:cs="ＭＳ明朝"/>
          <w:kern w:val="0"/>
          <w:szCs w:val="21"/>
        </w:rPr>
      </w:pPr>
      <w:r w:rsidRPr="00F32A21">
        <w:rPr>
          <w:rFonts w:hAnsi="ＭＳ 明朝" w:cs="ＭＳ明朝" w:hint="eastAsia"/>
          <w:kern w:val="0"/>
          <w:szCs w:val="21"/>
        </w:rPr>
        <w:t>・</w:t>
      </w:r>
      <w:r w:rsidR="00440849" w:rsidRPr="00F32A21">
        <w:rPr>
          <w:rFonts w:hAnsi="ＭＳ 明朝" w:cs="ＭＳ明朝" w:hint="eastAsia"/>
          <w:kern w:val="0"/>
          <w:szCs w:val="21"/>
        </w:rPr>
        <w:t xml:space="preserve">　</w:t>
      </w:r>
      <w:r w:rsidR="004C2327">
        <w:rPr>
          <w:rFonts w:hAnsi="ＭＳ 明朝" w:cs="ＭＳ明朝" w:hint="eastAsia"/>
          <w:kern w:val="0"/>
          <w:szCs w:val="21"/>
        </w:rPr>
        <w:t>特に障がい</w:t>
      </w:r>
      <w:r w:rsidRPr="00F32A21">
        <w:rPr>
          <w:rFonts w:hAnsi="ＭＳ 明朝" w:cs="ＭＳ明朝" w:hint="eastAsia"/>
          <w:kern w:val="0"/>
          <w:szCs w:val="21"/>
        </w:rPr>
        <w:t>のある児童生徒については、家庭との連絡を密にして対応することが重要となります。</w:t>
      </w:r>
    </w:p>
    <w:p w:rsidR="00C83A1F" w:rsidRPr="00F32A21" w:rsidRDefault="00C83A1F" w:rsidP="00C83A1F">
      <w:pPr>
        <w:pStyle w:val="a7"/>
        <w:rPr>
          <w:rFonts w:ascii="ＭＳ ゴシック" w:eastAsia="ＭＳ ゴシック" w:hAnsi="ＭＳ ゴシック" w:cs="ＭＳ ゴシック"/>
          <w:sz w:val="44"/>
          <w:szCs w:val="44"/>
        </w:rPr>
      </w:pPr>
    </w:p>
    <w:p w:rsidR="00BD0014" w:rsidRPr="00F32A21" w:rsidRDefault="002A4C59" w:rsidP="002A4C59">
      <w:pPr>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sz w:val="44"/>
          <w:szCs w:val="44"/>
        </w:rPr>
        <w:br w:type="page"/>
      </w:r>
      <w:r w:rsidR="00BD0014" w:rsidRPr="00F32A21">
        <w:rPr>
          <w:rFonts w:ascii="ＭＳ ゴシック" w:eastAsia="ＭＳ ゴシック" w:hAnsi="ＭＳ ゴシック" w:cs="ＭＳ ゴシック" w:hint="eastAsia"/>
          <w:sz w:val="44"/>
          <w:szCs w:val="44"/>
        </w:rPr>
        <w:lastRenderedPageBreak/>
        <w:t>Ⅴ章</w:t>
      </w:r>
    </w:p>
    <w:p w:rsidR="00BD0014" w:rsidRPr="00F32A21" w:rsidRDefault="00BD0014" w:rsidP="00BD0014">
      <w:pPr>
        <w:pStyle w:val="a7"/>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hint="eastAsia"/>
          <w:sz w:val="44"/>
          <w:szCs w:val="44"/>
        </w:rPr>
        <w:t xml:space="preserve"> 各校で作成する地震防災活動</w:t>
      </w:r>
    </w:p>
    <w:p w:rsidR="00BD0014" w:rsidRPr="00F32A21" w:rsidRDefault="00BD0014" w:rsidP="00BD0014">
      <w:pPr>
        <w:pStyle w:val="a7"/>
        <w:jc w:val="center"/>
        <w:rPr>
          <w:rFonts w:ascii="ＭＳ ゴシック" w:eastAsia="ＭＳ ゴシック" w:hAnsi="ＭＳ ゴシック" w:cs="ＭＳ ゴシック"/>
          <w:sz w:val="44"/>
          <w:szCs w:val="44"/>
        </w:rPr>
      </w:pPr>
      <w:r w:rsidRPr="00F32A21">
        <w:rPr>
          <w:rFonts w:ascii="ＭＳ ゴシック" w:eastAsia="ＭＳ ゴシック" w:hAnsi="ＭＳ ゴシック" w:cs="ＭＳ ゴシック" w:hint="eastAsia"/>
          <w:sz w:val="44"/>
          <w:szCs w:val="44"/>
        </w:rPr>
        <w:t>マニュアルの記載内容</w:t>
      </w:r>
      <w:r w:rsidR="00744F7E" w:rsidRPr="00F32A21">
        <w:rPr>
          <w:rFonts w:ascii="ＭＳ ゴシック" w:eastAsia="ＭＳ ゴシック" w:hAnsi="ＭＳ ゴシック" w:cs="ＭＳ ゴシック" w:hint="eastAsia"/>
          <w:sz w:val="44"/>
          <w:szCs w:val="44"/>
        </w:rPr>
        <w:t>例</w:t>
      </w:r>
    </w:p>
    <w:p w:rsidR="00BD0014" w:rsidRPr="00F32A21" w:rsidRDefault="00BD0014" w:rsidP="00C83A1F">
      <w:pPr>
        <w:pStyle w:val="a7"/>
        <w:rPr>
          <w:rFonts w:hAnsi="ＭＳ 明朝" w:cs="ＭＳ ゴシック"/>
          <w:sz w:val="32"/>
          <w:szCs w:val="32"/>
        </w:rPr>
      </w:pPr>
    </w:p>
    <w:p w:rsidR="00C83A1F" w:rsidRPr="00F32A21" w:rsidRDefault="00C83A1F" w:rsidP="002A4C59">
      <w:pPr>
        <w:pStyle w:val="a7"/>
        <w:spacing w:line="0" w:lineRule="atLeast"/>
        <w:jc w:val="center"/>
        <w:rPr>
          <w:rFonts w:ascii="ＭＳ ゴシック" w:eastAsia="ＭＳ ゴシック" w:hAnsi="ＭＳ ゴシック" w:cs="ＭＳ ゴシック"/>
          <w:sz w:val="22"/>
          <w:szCs w:val="22"/>
        </w:rPr>
      </w:pPr>
      <w:r w:rsidRPr="00F32A21">
        <w:rPr>
          <w:rFonts w:ascii="ＭＳ ゴシック" w:eastAsia="ＭＳ ゴシック" w:hAnsi="ＭＳ ゴシック" w:cs="ＭＳ ゴシック" w:hint="eastAsia"/>
          <w:sz w:val="22"/>
          <w:szCs w:val="22"/>
        </w:rPr>
        <w:t>※</w:t>
      </w:r>
      <w:r w:rsidR="002A4C59" w:rsidRPr="00F32A21">
        <w:rPr>
          <w:rFonts w:ascii="ＭＳ ゴシック" w:eastAsia="ＭＳ ゴシック" w:hAnsi="ＭＳ ゴシック" w:cs="ＭＳ ゴシック" w:hint="eastAsia"/>
          <w:sz w:val="22"/>
          <w:szCs w:val="22"/>
        </w:rPr>
        <w:t xml:space="preserve"> </w:t>
      </w:r>
      <w:r w:rsidRPr="00F32A21">
        <w:rPr>
          <w:rFonts w:ascii="ＭＳ ゴシック" w:eastAsia="ＭＳ ゴシック" w:hAnsi="ＭＳ ゴシック" w:cs="ＭＳ ゴシック" w:hint="eastAsia"/>
          <w:sz w:val="22"/>
          <w:szCs w:val="22"/>
        </w:rPr>
        <w:t>各学校の立地条件や特性などの実情に応じて、記載内容は適宜修正してください。</w:t>
      </w:r>
    </w:p>
    <w:p w:rsidR="00B657BE" w:rsidRPr="00F32A21" w:rsidRDefault="00B657BE" w:rsidP="00B657BE">
      <w:pPr>
        <w:pStyle w:val="a7"/>
        <w:spacing w:line="0" w:lineRule="atLeast"/>
        <w:rPr>
          <w:rFonts w:ascii="ＭＳ ゴシック" w:eastAsia="ＭＳ ゴシック" w:hAnsi="ＭＳ ゴシック" w:cs="ＭＳ ゴシック"/>
          <w:sz w:val="22"/>
          <w:szCs w:val="22"/>
        </w:rPr>
      </w:pPr>
    </w:p>
    <w:p w:rsidR="00BD0014" w:rsidRPr="00F32A21" w:rsidRDefault="00B70D95" w:rsidP="00BD0014">
      <w:pPr>
        <w:pStyle w:val="a7"/>
        <w:rPr>
          <w:rFonts w:hAnsi="ＭＳ 明朝" w:cs="ＭＳ ゴシック"/>
        </w:rPr>
      </w:pPr>
      <w:r>
        <w:rPr>
          <w:rFonts w:hAnsi="ＭＳ 明朝" w:cs="ＭＳ ゴシック"/>
          <w:b/>
          <w:noProof/>
          <w:sz w:val="32"/>
          <w:szCs w:val="32"/>
        </w:rPr>
        <mc:AlternateContent>
          <mc:Choice Requires="wps">
            <w:drawing>
              <wp:anchor distT="0" distB="0" distL="114300" distR="114300" simplePos="0" relativeHeight="251620352" behindDoc="0" locked="0" layoutInCell="1" allowOverlap="1">
                <wp:simplePos x="0" y="0"/>
                <wp:positionH relativeFrom="column">
                  <wp:posOffset>-49530</wp:posOffset>
                </wp:positionH>
                <wp:positionV relativeFrom="paragraph">
                  <wp:posOffset>182245</wp:posOffset>
                </wp:positionV>
                <wp:extent cx="5943600" cy="6591300"/>
                <wp:effectExtent l="11430" t="162560" r="169545" b="18415"/>
                <wp:wrapNone/>
                <wp:docPr id="217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591300"/>
                        </a:xfrm>
                        <a:prstGeom prst="roundRect">
                          <a:avLst>
                            <a:gd name="adj" fmla="val 5352"/>
                          </a:avLst>
                        </a:prstGeom>
                        <a:noFill/>
                        <a:ln w="9525">
                          <a:solidFill>
                            <a:srgbClr val="000000"/>
                          </a:solidFill>
                          <a:round/>
                          <a:headEnd/>
                          <a:tailEnd/>
                        </a:ln>
                        <a:effectLst/>
                        <a:scene3d>
                          <a:camera prst="legacyObliqueTopRight"/>
                          <a:lightRig rig="legacyFlat3" dir="b"/>
                        </a:scene3d>
                        <a:sp3d extrusionH="430200" prstMaterial="legacyMatte">
                          <a:bevelT w="13500" h="13500" prst="angle"/>
                          <a:bevelB w="13500" h="13500" prst="angle"/>
                          <a:extrusionClr>
                            <a:srgbClr val="C0C0C0"/>
                          </a:extrusionClr>
                          <a:contourClr>
                            <a:srgbClr val="000000"/>
                          </a:contour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13500000" algn="ctr" rotWithShape="0">
                                  <a:srgbClr val="000000">
                                    <a:gamma/>
                                    <a:shade val="60000"/>
                                    <a:invGamma/>
                                  </a:srgbClr>
                                </a:outerShdw>
                              </a:effectLst>
                            </a14:hiddenEffects>
                          </a:ext>
                        </a:extLst>
                      </wps:spPr>
                      <wps:txbx>
                        <w:txbxContent>
                          <w:p w:rsidR="00DE12C0" w:rsidRPr="00BD0014" w:rsidRDefault="00DE12C0" w:rsidP="003F6D0B">
                            <w:pPr>
                              <w:adjustRightInd w:val="0"/>
                              <w:ind w:firstLineChars="100" w:firstLine="211"/>
                              <w:rPr>
                                <w:rFonts w:cs="ＭＳ 明朝"/>
                                <w:b/>
                              </w:rPr>
                            </w:pPr>
                            <w:r w:rsidRPr="00BD0014">
                              <w:rPr>
                                <w:rFonts w:cs="ＭＳ 明朝" w:hint="eastAsia"/>
                                <w:b/>
                              </w:rPr>
                              <w:t>（Ａ）防災に係わる年間計画</w:t>
                            </w:r>
                            <w:r w:rsidRPr="00BD0014">
                              <w:rPr>
                                <w:rFonts w:cs="ＭＳ 明朝"/>
                                <w:b/>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・避難訓練</w:t>
                            </w:r>
                            <w:r w:rsidRPr="002974F8">
                              <w:rPr>
                                <w:rFonts w:cs="ＭＳ 明朝"/>
                                <w:szCs w:val="21"/>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・防災教育</w:t>
                            </w:r>
                            <w:r w:rsidRPr="002974F8">
                              <w:rPr>
                                <w:rFonts w:cs="ＭＳ 明朝"/>
                                <w:szCs w:val="21"/>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（Ｂ）</w:t>
                            </w:r>
                            <w:r w:rsidRPr="00341A2C">
                              <w:rPr>
                                <w:rFonts w:cs="ＭＳ 明朝" w:hint="eastAsia"/>
                                <w:b/>
                              </w:rPr>
                              <w:t>大規模地震に関連する情報の発表時</w:t>
                            </w:r>
                            <w:r w:rsidRPr="00BD0014">
                              <w:rPr>
                                <w:rFonts w:cs="ＭＳ 明朝" w:hint="eastAsia"/>
                                <w:b/>
                              </w:rPr>
                              <w:t>の児童生徒への対応</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（Ｃ）地震発生時の場所別・時間帯別の児童生徒への対応</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（Ｄ）児童生徒緊急連絡網</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（Ｅ）配備編成計画</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（Ｆ）教職員緊急連絡網</w:t>
                            </w:r>
                            <w:r w:rsidRPr="00BD0014">
                              <w:rPr>
                                <w:rFonts w:cs="ＭＳ 明朝"/>
                                <w:b/>
                              </w:rPr>
                              <w:t xml:space="preserve"> </w:t>
                            </w:r>
                          </w:p>
                          <w:p w:rsidR="00DE12C0" w:rsidRPr="00BD0014" w:rsidRDefault="00DE12C0" w:rsidP="003F6D0B">
                            <w:pPr>
                              <w:adjustRightInd w:val="0"/>
                              <w:ind w:firstLineChars="100" w:firstLine="211"/>
                              <w:rPr>
                                <w:rFonts w:cs="ＭＳ 明朝"/>
                              </w:rPr>
                            </w:pPr>
                            <w:r w:rsidRPr="00BD0014">
                              <w:rPr>
                                <w:rFonts w:cs="ＭＳ 明朝" w:hint="eastAsia"/>
                                <w:b/>
                              </w:rPr>
                              <w:t>（Ｇ）防災組織図</w:t>
                            </w:r>
                            <w:r w:rsidRPr="00BD0014">
                              <w:rPr>
                                <w:rFonts w:cs="ＭＳ 明朝"/>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・編成</w:t>
                            </w:r>
                            <w:r w:rsidRPr="002974F8">
                              <w:rPr>
                                <w:rFonts w:cs="ＭＳ 明朝"/>
                                <w:szCs w:val="21"/>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・リーダー</w:t>
                            </w:r>
                            <w:r w:rsidRPr="002974F8">
                              <w:rPr>
                                <w:rFonts w:cs="ＭＳ 明朝"/>
                                <w:szCs w:val="21"/>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・役割分担</w:t>
                            </w:r>
                            <w:r w:rsidRPr="002974F8">
                              <w:rPr>
                                <w:rFonts w:cs="ＭＳ 明朝"/>
                                <w:szCs w:val="21"/>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（Ｈ）避難経路図・避難場所図</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（Ｉ）消火設備配置図・避難器具配置図</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w:t>
                            </w:r>
                            <w:r>
                              <w:rPr>
                                <w:rFonts w:cs="ＭＳ 明朝" w:hint="eastAsia"/>
                                <w:b/>
                              </w:rPr>
                              <w:t>Ｊ</w:t>
                            </w:r>
                            <w:r w:rsidRPr="00BD0014">
                              <w:rPr>
                                <w:rFonts w:cs="ＭＳ 明朝" w:hint="eastAsia"/>
                                <w:b/>
                              </w:rPr>
                              <w:t>）非常持出用品リスト</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（Ｋ）防災資機材一覧表・防災資機材格納場所図</w:t>
                            </w:r>
                            <w:r w:rsidRPr="00BD0014">
                              <w:rPr>
                                <w:rFonts w:cs="ＭＳ 明朝"/>
                                <w:b/>
                              </w:rPr>
                              <w:t xml:space="preserve"> </w:t>
                            </w:r>
                          </w:p>
                          <w:p w:rsidR="00DE12C0" w:rsidRPr="00BD0014" w:rsidRDefault="00DE12C0" w:rsidP="003F6D0B">
                            <w:pPr>
                              <w:adjustRightInd w:val="0"/>
                              <w:ind w:firstLineChars="100" w:firstLine="211"/>
                              <w:rPr>
                                <w:rFonts w:cs="ＭＳ 明朝"/>
                              </w:rPr>
                            </w:pPr>
                            <w:r w:rsidRPr="00BD0014">
                              <w:rPr>
                                <w:rFonts w:cs="ＭＳ 明朝" w:hint="eastAsia"/>
                                <w:b/>
                              </w:rPr>
                              <w:t>（Ｌ）安全点検表</w:t>
                            </w:r>
                            <w:r w:rsidRPr="00BD0014">
                              <w:rPr>
                                <w:rFonts w:cs="ＭＳ 明朝"/>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（Ｍ）避難所運営計画</w:t>
                            </w:r>
                            <w:r w:rsidRPr="00BD0014">
                              <w:rPr>
                                <w:rFonts w:cs="ＭＳ 明朝"/>
                                <w:b/>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・避難所運営における市町村防災担当部局との役割分担</w:t>
                            </w:r>
                            <w:r w:rsidRPr="002974F8">
                              <w:rPr>
                                <w:rFonts w:cs="ＭＳ 明朝"/>
                                <w:szCs w:val="21"/>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・避難所提供場所の優先順位表</w:t>
                            </w:r>
                            <w:r w:rsidRPr="002974F8">
                              <w:rPr>
                                <w:rFonts w:cs="ＭＳ 明朝"/>
                                <w:szCs w:val="21"/>
                              </w:rPr>
                              <w:t xml:space="preserve"> </w:t>
                            </w:r>
                          </w:p>
                          <w:p w:rsidR="00DE12C0" w:rsidRPr="00243A69" w:rsidRDefault="00DE12C0" w:rsidP="00324885">
                            <w:pPr>
                              <w:adjustRightInd w:val="0"/>
                              <w:ind w:firstLineChars="400" w:firstLine="840"/>
                              <w:rPr>
                                <w:rFonts w:hAnsi="Times New Roman" w:cs="ＭＳ 明朝"/>
                                <w:szCs w:val="21"/>
                              </w:rPr>
                            </w:pPr>
                            <w:r>
                              <w:rPr>
                                <w:rFonts w:cs="ＭＳ 明朝" w:hint="eastAsia"/>
                                <w:szCs w:val="21"/>
                              </w:rPr>
                              <w:t>・障がい</w:t>
                            </w:r>
                            <w:r w:rsidRPr="002974F8">
                              <w:rPr>
                                <w:rFonts w:cs="ＭＳ 明朝" w:hint="eastAsia"/>
                                <w:szCs w:val="21"/>
                              </w:rPr>
                              <w:t>のある子どもとその家族への特別の避難所対応</w:t>
                            </w:r>
                            <w:r w:rsidRPr="00243A69">
                              <w:rPr>
                                <w:rFonts w:cs="ＭＳ 明朝" w:hint="eastAsia"/>
                                <w:szCs w:val="21"/>
                              </w:rPr>
                              <w:t>（特別支援学校</w:t>
                            </w:r>
                            <w:r w:rsidRPr="00243A69">
                              <w:rPr>
                                <w:rFonts w:hAnsi="Times New Roman" w:cs="ＭＳ 明朝" w:hint="eastAsia"/>
                                <w:szCs w:val="21"/>
                              </w:rPr>
                              <w:t>）</w:t>
                            </w:r>
                            <w:r w:rsidRPr="00243A69">
                              <w:rPr>
                                <w:rFonts w:hAnsi="Times New Roman" w:cs="ＭＳ 明朝"/>
                                <w:szCs w:val="21"/>
                              </w:rPr>
                              <w:t xml:space="preserve"> </w:t>
                            </w:r>
                          </w:p>
                          <w:p w:rsidR="00DE12C0" w:rsidRPr="00243A69" w:rsidRDefault="00DE12C0" w:rsidP="003F6D0B">
                            <w:pPr>
                              <w:adjustRightInd w:val="0"/>
                              <w:ind w:firstLineChars="100" w:firstLine="211"/>
                              <w:rPr>
                                <w:rFonts w:hAnsi="Times New Roman" w:cs="ＭＳ 明朝"/>
                                <w:b/>
                              </w:rPr>
                            </w:pPr>
                            <w:r w:rsidRPr="00243A69">
                              <w:rPr>
                                <w:rFonts w:hAnsi="Times New Roman" w:cs="ＭＳ 明朝" w:hint="eastAsia"/>
                                <w:b/>
                              </w:rPr>
                              <w:t>（Ｎ）緊急連絡先電話番号簿</w:t>
                            </w:r>
                            <w:r w:rsidRPr="00243A69">
                              <w:rPr>
                                <w:rFonts w:hAnsi="Times New Roman" w:cs="ＭＳ 明朝"/>
                                <w:b/>
                              </w:rPr>
                              <w:t xml:space="preserve"> </w:t>
                            </w:r>
                          </w:p>
                          <w:p w:rsidR="00DE12C0" w:rsidRPr="00243A69" w:rsidRDefault="00DE12C0" w:rsidP="00324885">
                            <w:pPr>
                              <w:adjustRightInd w:val="0"/>
                              <w:ind w:firstLineChars="400" w:firstLine="840"/>
                              <w:rPr>
                                <w:rFonts w:hAnsi="Times New Roman" w:cs="ＭＳ 明朝"/>
                                <w:szCs w:val="21"/>
                              </w:rPr>
                            </w:pPr>
                            <w:r w:rsidRPr="00243A69">
                              <w:rPr>
                                <w:rFonts w:hAnsi="Times New Roman" w:cs="ＭＳ 明朝" w:hint="eastAsia"/>
                                <w:szCs w:val="21"/>
                              </w:rPr>
                              <w:t>・消防署</w:t>
                            </w:r>
                            <w:r w:rsidRPr="00243A69">
                              <w:rPr>
                                <w:rFonts w:hAnsi="Times New Roman" w:cs="ＭＳ 明朝"/>
                                <w:szCs w:val="21"/>
                              </w:rPr>
                              <w:t xml:space="preserve"> </w:t>
                            </w:r>
                          </w:p>
                          <w:p w:rsidR="00DE12C0" w:rsidRPr="00243A69" w:rsidRDefault="00DE12C0" w:rsidP="00324885">
                            <w:pPr>
                              <w:adjustRightInd w:val="0"/>
                              <w:ind w:firstLineChars="400" w:firstLine="840"/>
                              <w:rPr>
                                <w:rFonts w:hAnsi="Times New Roman" w:cs="ＭＳ 明朝"/>
                                <w:szCs w:val="21"/>
                              </w:rPr>
                            </w:pPr>
                            <w:r w:rsidRPr="00243A69">
                              <w:rPr>
                                <w:rFonts w:hAnsi="Times New Roman" w:cs="ＭＳ 明朝" w:hint="eastAsia"/>
                                <w:szCs w:val="21"/>
                              </w:rPr>
                              <w:t>・警察署</w:t>
                            </w:r>
                            <w:r w:rsidRPr="00243A69">
                              <w:rPr>
                                <w:rFonts w:hAnsi="Times New Roman" w:cs="ＭＳ 明朝"/>
                                <w:szCs w:val="21"/>
                              </w:rPr>
                              <w:t xml:space="preserve"> </w:t>
                            </w:r>
                          </w:p>
                          <w:p w:rsidR="00DE12C0" w:rsidRPr="00243A69" w:rsidRDefault="00DE12C0" w:rsidP="00324885">
                            <w:pPr>
                              <w:adjustRightInd w:val="0"/>
                              <w:ind w:firstLineChars="400" w:firstLine="840"/>
                              <w:rPr>
                                <w:rFonts w:hAnsi="Times New Roman" w:cs="ＭＳ 明朝"/>
                                <w:szCs w:val="21"/>
                              </w:rPr>
                            </w:pPr>
                            <w:r w:rsidRPr="00243A69">
                              <w:rPr>
                                <w:rFonts w:hAnsi="Times New Roman" w:cs="ＭＳ 明朝" w:hint="eastAsia"/>
                                <w:szCs w:val="21"/>
                              </w:rPr>
                              <w:t>・医療機関</w:t>
                            </w:r>
                            <w:r w:rsidRPr="00243A69">
                              <w:rPr>
                                <w:rFonts w:hAnsi="Times New Roman" w:cs="ＭＳ 明朝"/>
                                <w:szCs w:val="21"/>
                              </w:rPr>
                              <w:t xml:space="preserve"> </w:t>
                            </w:r>
                          </w:p>
                          <w:p w:rsidR="00DE12C0" w:rsidRPr="00243A69" w:rsidRDefault="00DE12C0" w:rsidP="00324885">
                            <w:pPr>
                              <w:adjustRightInd w:val="0"/>
                              <w:ind w:firstLineChars="400" w:firstLine="840"/>
                              <w:rPr>
                                <w:rFonts w:hAnsi="Times New Roman" w:cs="ＭＳ 明朝"/>
                                <w:szCs w:val="21"/>
                              </w:rPr>
                            </w:pPr>
                            <w:r w:rsidRPr="00243A69">
                              <w:rPr>
                                <w:rFonts w:hAnsi="Times New Roman" w:cs="ＭＳ 明朝" w:hint="eastAsia"/>
                                <w:szCs w:val="21"/>
                              </w:rPr>
                              <w:t>・市町村防災(災害)対策担当部局</w:t>
                            </w:r>
                            <w:r w:rsidRPr="00243A69">
                              <w:rPr>
                                <w:rFonts w:hAnsi="Times New Roman" w:cs="ＭＳ 明朝"/>
                                <w:szCs w:val="21"/>
                              </w:rPr>
                              <w:t xml:space="preserve"> </w:t>
                            </w:r>
                          </w:p>
                          <w:p w:rsidR="00DE12C0" w:rsidRPr="00243A69" w:rsidRDefault="00DE12C0" w:rsidP="003F6D0B">
                            <w:pPr>
                              <w:ind w:firstLineChars="100" w:firstLine="211"/>
                              <w:rPr>
                                <w:b/>
                              </w:rPr>
                            </w:pPr>
                            <w:r w:rsidRPr="00243A69">
                              <w:rPr>
                                <w:rFonts w:hAnsi="Times New Roman" w:cs="ＭＳ 明朝" w:hint="eastAsia"/>
                                <w:b/>
                              </w:rPr>
                              <w:t>（Ｏ）被害状況の報告先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8" style="position:absolute;margin-left:-3.9pt;margin-top:14.35pt;width:468pt;height:51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" filled="f">
                <v:shadow color="black" offset="-1pt,-1pt"/>
                <o:extrusion v:ext="view" color="silver" on="t"/>
                <v:textbox inset="5.85pt,.7pt,5.85pt,.7pt">
                  <w:txbxContent>
                    <w:p w:rsidR="00DE12C0" w:rsidRPr="00BD0014" w:rsidRDefault="00DE12C0" w:rsidP="003F6D0B">
                      <w:pPr>
                        <w:adjustRightInd w:val="0"/>
                        <w:ind w:firstLineChars="100" w:firstLine="211"/>
                        <w:rPr>
                          <w:rFonts w:cs="ＭＳ 明朝"/>
                          <w:b/>
                        </w:rPr>
                      </w:pPr>
                      <w:r w:rsidRPr="00BD0014">
                        <w:rPr>
                          <w:rFonts w:cs="ＭＳ 明朝" w:hint="eastAsia"/>
                          <w:b/>
                        </w:rPr>
                        <w:t>（Ａ）防災に係わる年間計画</w:t>
                      </w:r>
                      <w:r w:rsidRPr="00BD0014">
                        <w:rPr>
                          <w:rFonts w:cs="ＭＳ 明朝"/>
                          <w:b/>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・避難訓練</w:t>
                      </w:r>
                      <w:r w:rsidRPr="002974F8">
                        <w:rPr>
                          <w:rFonts w:cs="ＭＳ 明朝"/>
                          <w:szCs w:val="21"/>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・防災教育</w:t>
                      </w:r>
                      <w:r w:rsidRPr="002974F8">
                        <w:rPr>
                          <w:rFonts w:cs="ＭＳ 明朝"/>
                          <w:szCs w:val="21"/>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（Ｂ）</w:t>
                      </w:r>
                      <w:r w:rsidRPr="00341A2C">
                        <w:rPr>
                          <w:rFonts w:cs="ＭＳ 明朝" w:hint="eastAsia"/>
                          <w:b/>
                        </w:rPr>
                        <w:t>大規模地震に関連する情報の発表時</w:t>
                      </w:r>
                      <w:r w:rsidRPr="00BD0014">
                        <w:rPr>
                          <w:rFonts w:cs="ＭＳ 明朝" w:hint="eastAsia"/>
                          <w:b/>
                        </w:rPr>
                        <w:t>の児童生徒への対応</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（Ｃ）地震発生時の場所別・時間帯別の児童生徒への対応</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（Ｄ）児童生徒緊急連絡網</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（Ｅ）配備編成計画</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（Ｆ）教職員緊急連絡網</w:t>
                      </w:r>
                      <w:r w:rsidRPr="00BD0014">
                        <w:rPr>
                          <w:rFonts w:cs="ＭＳ 明朝"/>
                          <w:b/>
                        </w:rPr>
                        <w:t xml:space="preserve"> </w:t>
                      </w:r>
                    </w:p>
                    <w:p w:rsidR="00DE12C0" w:rsidRPr="00BD0014" w:rsidRDefault="00DE12C0" w:rsidP="003F6D0B">
                      <w:pPr>
                        <w:adjustRightInd w:val="0"/>
                        <w:ind w:firstLineChars="100" w:firstLine="211"/>
                        <w:rPr>
                          <w:rFonts w:cs="ＭＳ 明朝"/>
                        </w:rPr>
                      </w:pPr>
                      <w:r w:rsidRPr="00BD0014">
                        <w:rPr>
                          <w:rFonts w:cs="ＭＳ 明朝" w:hint="eastAsia"/>
                          <w:b/>
                        </w:rPr>
                        <w:t>（Ｇ）防災組織図</w:t>
                      </w:r>
                      <w:r w:rsidRPr="00BD0014">
                        <w:rPr>
                          <w:rFonts w:cs="ＭＳ 明朝"/>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・編成</w:t>
                      </w:r>
                      <w:r w:rsidRPr="002974F8">
                        <w:rPr>
                          <w:rFonts w:cs="ＭＳ 明朝"/>
                          <w:szCs w:val="21"/>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・リーダー</w:t>
                      </w:r>
                      <w:r w:rsidRPr="002974F8">
                        <w:rPr>
                          <w:rFonts w:cs="ＭＳ 明朝"/>
                          <w:szCs w:val="21"/>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・役割分担</w:t>
                      </w:r>
                      <w:r w:rsidRPr="002974F8">
                        <w:rPr>
                          <w:rFonts w:cs="ＭＳ 明朝"/>
                          <w:szCs w:val="21"/>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（Ｈ）避難経路図・避難場所図</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（Ｉ）消火設備配置図・避難器具配置図</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w:t>
                      </w:r>
                      <w:r>
                        <w:rPr>
                          <w:rFonts w:cs="ＭＳ 明朝" w:hint="eastAsia"/>
                          <w:b/>
                        </w:rPr>
                        <w:t>Ｊ</w:t>
                      </w:r>
                      <w:r w:rsidRPr="00BD0014">
                        <w:rPr>
                          <w:rFonts w:cs="ＭＳ 明朝" w:hint="eastAsia"/>
                          <w:b/>
                        </w:rPr>
                        <w:t>）非常持出用品リスト</w:t>
                      </w:r>
                      <w:r w:rsidRPr="00BD0014">
                        <w:rPr>
                          <w:rFonts w:cs="ＭＳ 明朝"/>
                          <w:b/>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（Ｋ）防災資機材一覧表・防災資機材格納場所図</w:t>
                      </w:r>
                      <w:r w:rsidRPr="00BD0014">
                        <w:rPr>
                          <w:rFonts w:cs="ＭＳ 明朝"/>
                          <w:b/>
                        </w:rPr>
                        <w:t xml:space="preserve"> </w:t>
                      </w:r>
                    </w:p>
                    <w:p w:rsidR="00DE12C0" w:rsidRPr="00BD0014" w:rsidRDefault="00DE12C0" w:rsidP="003F6D0B">
                      <w:pPr>
                        <w:adjustRightInd w:val="0"/>
                        <w:ind w:firstLineChars="100" w:firstLine="211"/>
                        <w:rPr>
                          <w:rFonts w:cs="ＭＳ 明朝"/>
                        </w:rPr>
                      </w:pPr>
                      <w:r w:rsidRPr="00BD0014">
                        <w:rPr>
                          <w:rFonts w:cs="ＭＳ 明朝" w:hint="eastAsia"/>
                          <w:b/>
                        </w:rPr>
                        <w:t>（Ｌ）安全点検表</w:t>
                      </w:r>
                      <w:r w:rsidRPr="00BD0014">
                        <w:rPr>
                          <w:rFonts w:cs="ＭＳ 明朝"/>
                        </w:rPr>
                        <w:t xml:space="preserve"> </w:t>
                      </w:r>
                    </w:p>
                    <w:p w:rsidR="00DE12C0" w:rsidRPr="00BD0014" w:rsidRDefault="00DE12C0" w:rsidP="003F6D0B">
                      <w:pPr>
                        <w:adjustRightInd w:val="0"/>
                        <w:ind w:firstLineChars="100" w:firstLine="211"/>
                        <w:rPr>
                          <w:rFonts w:cs="ＭＳ 明朝"/>
                          <w:b/>
                        </w:rPr>
                      </w:pPr>
                      <w:r w:rsidRPr="00BD0014">
                        <w:rPr>
                          <w:rFonts w:cs="ＭＳ 明朝" w:hint="eastAsia"/>
                          <w:b/>
                        </w:rPr>
                        <w:t>（Ｍ）避難所運営計画</w:t>
                      </w:r>
                      <w:r w:rsidRPr="00BD0014">
                        <w:rPr>
                          <w:rFonts w:cs="ＭＳ 明朝"/>
                          <w:b/>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・避難所運営における市町村防災担当部局との役割分担</w:t>
                      </w:r>
                      <w:r w:rsidRPr="002974F8">
                        <w:rPr>
                          <w:rFonts w:cs="ＭＳ 明朝"/>
                          <w:szCs w:val="21"/>
                        </w:rPr>
                        <w:t xml:space="preserve"> </w:t>
                      </w:r>
                    </w:p>
                    <w:p w:rsidR="00DE12C0" w:rsidRPr="002974F8" w:rsidRDefault="00DE12C0" w:rsidP="00324885">
                      <w:pPr>
                        <w:adjustRightInd w:val="0"/>
                        <w:ind w:firstLineChars="400" w:firstLine="840"/>
                        <w:rPr>
                          <w:rFonts w:cs="ＭＳ 明朝"/>
                          <w:szCs w:val="21"/>
                        </w:rPr>
                      </w:pPr>
                      <w:r w:rsidRPr="002974F8">
                        <w:rPr>
                          <w:rFonts w:cs="ＭＳ 明朝" w:hint="eastAsia"/>
                          <w:szCs w:val="21"/>
                        </w:rPr>
                        <w:t>・避難所提供場所の優先順位表</w:t>
                      </w:r>
                      <w:r w:rsidRPr="002974F8">
                        <w:rPr>
                          <w:rFonts w:cs="ＭＳ 明朝"/>
                          <w:szCs w:val="21"/>
                        </w:rPr>
                        <w:t xml:space="preserve"> </w:t>
                      </w:r>
                    </w:p>
                    <w:p w:rsidR="00DE12C0" w:rsidRPr="00243A69" w:rsidRDefault="00DE12C0" w:rsidP="00324885">
                      <w:pPr>
                        <w:adjustRightInd w:val="0"/>
                        <w:ind w:firstLineChars="400" w:firstLine="840"/>
                        <w:rPr>
                          <w:rFonts w:hAnsi="Times New Roman" w:cs="ＭＳ 明朝"/>
                          <w:szCs w:val="21"/>
                        </w:rPr>
                      </w:pPr>
                      <w:r>
                        <w:rPr>
                          <w:rFonts w:cs="ＭＳ 明朝" w:hint="eastAsia"/>
                          <w:szCs w:val="21"/>
                        </w:rPr>
                        <w:t>・障がい</w:t>
                      </w:r>
                      <w:r w:rsidRPr="002974F8">
                        <w:rPr>
                          <w:rFonts w:cs="ＭＳ 明朝" w:hint="eastAsia"/>
                          <w:szCs w:val="21"/>
                        </w:rPr>
                        <w:t>のある子どもとその家族への特別の避難所対応</w:t>
                      </w:r>
                      <w:r w:rsidRPr="00243A69">
                        <w:rPr>
                          <w:rFonts w:cs="ＭＳ 明朝" w:hint="eastAsia"/>
                          <w:szCs w:val="21"/>
                        </w:rPr>
                        <w:t>（特別支援学校</w:t>
                      </w:r>
                      <w:r w:rsidRPr="00243A69">
                        <w:rPr>
                          <w:rFonts w:hAnsi="Times New Roman" w:cs="ＭＳ 明朝" w:hint="eastAsia"/>
                          <w:szCs w:val="21"/>
                        </w:rPr>
                        <w:t>）</w:t>
                      </w:r>
                      <w:r w:rsidRPr="00243A69">
                        <w:rPr>
                          <w:rFonts w:hAnsi="Times New Roman" w:cs="ＭＳ 明朝"/>
                          <w:szCs w:val="21"/>
                        </w:rPr>
                        <w:t xml:space="preserve"> </w:t>
                      </w:r>
                    </w:p>
                    <w:p w:rsidR="00DE12C0" w:rsidRPr="00243A69" w:rsidRDefault="00DE12C0" w:rsidP="003F6D0B">
                      <w:pPr>
                        <w:adjustRightInd w:val="0"/>
                        <w:ind w:firstLineChars="100" w:firstLine="211"/>
                        <w:rPr>
                          <w:rFonts w:hAnsi="Times New Roman" w:cs="ＭＳ 明朝"/>
                          <w:b/>
                        </w:rPr>
                      </w:pPr>
                      <w:r w:rsidRPr="00243A69">
                        <w:rPr>
                          <w:rFonts w:hAnsi="Times New Roman" w:cs="ＭＳ 明朝" w:hint="eastAsia"/>
                          <w:b/>
                        </w:rPr>
                        <w:t>（Ｎ）緊急連絡先電話番号簿</w:t>
                      </w:r>
                      <w:r w:rsidRPr="00243A69">
                        <w:rPr>
                          <w:rFonts w:hAnsi="Times New Roman" w:cs="ＭＳ 明朝"/>
                          <w:b/>
                        </w:rPr>
                        <w:t xml:space="preserve"> </w:t>
                      </w:r>
                    </w:p>
                    <w:p w:rsidR="00DE12C0" w:rsidRPr="00243A69" w:rsidRDefault="00DE12C0" w:rsidP="00324885">
                      <w:pPr>
                        <w:adjustRightInd w:val="0"/>
                        <w:ind w:firstLineChars="400" w:firstLine="840"/>
                        <w:rPr>
                          <w:rFonts w:hAnsi="Times New Roman" w:cs="ＭＳ 明朝"/>
                          <w:szCs w:val="21"/>
                        </w:rPr>
                      </w:pPr>
                      <w:r w:rsidRPr="00243A69">
                        <w:rPr>
                          <w:rFonts w:hAnsi="Times New Roman" w:cs="ＭＳ 明朝" w:hint="eastAsia"/>
                          <w:szCs w:val="21"/>
                        </w:rPr>
                        <w:t>・消防署</w:t>
                      </w:r>
                      <w:r w:rsidRPr="00243A69">
                        <w:rPr>
                          <w:rFonts w:hAnsi="Times New Roman" w:cs="ＭＳ 明朝"/>
                          <w:szCs w:val="21"/>
                        </w:rPr>
                        <w:t xml:space="preserve"> </w:t>
                      </w:r>
                    </w:p>
                    <w:p w:rsidR="00DE12C0" w:rsidRPr="00243A69" w:rsidRDefault="00DE12C0" w:rsidP="00324885">
                      <w:pPr>
                        <w:adjustRightInd w:val="0"/>
                        <w:ind w:firstLineChars="400" w:firstLine="840"/>
                        <w:rPr>
                          <w:rFonts w:hAnsi="Times New Roman" w:cs="ＭＳ 明朝"/>
                          <w:szCs w:val="21"/>
                        </w:rPr>
                      </w:pPr>
                      <w:r w:rsidRPr="00243A69">
                        <w:rPr>
                          <w:rFonts w:hAnsi="Times New Roman" w:cs="ＭＳ 明朝" w:hint="eastAsia"/>
                          <w:szCs w:val="21"/>
                        </w:rPr>
                        <w:t>・警察署</w:t>
                      </w:r>
                      <w:r w:rsidRPr="00243A69">
                        <w:rPr>
                          <w:rFonts w:hAnsi="Times New Roman" w:cs="ＭＳ 明朝"/>
                          <w:szCs w:val="21"/>
                        </w:rPr>
                        <w:t xml:space="preserve"> </w:t>
                      </w:r>
                    </w:p>
                    <w:p w:rsidR="00DE12C0" w:rsidRPr="00243A69" w:rsidRDefault="00DE12C0" w:rsidP="00324885">
                      <w:pPr>
                        <w:adjustRightInd w:val="0"/>
                        <w:ind w:firstLineChars="400" w:firstLine="840"/>
                        <w:rPr>
                          <w:rFonts w:hAnsi="Times New Roman" w:cs="ＭＳ 明朝"/>
                          <w:szCs w:val="21"/>
                        </w:rPr>
                      </w:pPr>
                      <w:r w:rsidRPr="00243A69">
                        <w:rPr>
                          <w:rFonts w:hAnsi="Times New Roman" w:cs="ＭＳ 明朝" w:hint="eastAsia"/>
                          <w:szCs w:val="21"/>
                        </w:rPr>
                        <w:t>・医療機関</w:t>
                      </w:r>
                      <w:r w:rsidRPr="00243A69">
                        <w:rPr>
                          <w:rFonts w:hAnsi="Times New Roman" w:cs="ＭＳ 明朝"/>
                          <w:szCs w:val="21"/>
                        </w:rPr>
                        <w:t xml:space="preserve"> </w:t>
                      </w:r>
                    </w:p>
                    <w:p w:rsidR="00DE12C0" w:rsidRPr="00243A69" w:rsidRDefault="00DE12C0" w:rsidP="00324885">
                      <w:pPr>
                        <w:adjustRightInd w:val="0"/>
                        <w:ind w:firstLineChars="400" w:firstLine="840"/>
                        <w:rPr>
                          <w:rFonts w:hAnsi="Times New Roman" w:cs="ＭＳ 明朝"/>
                          <w:szCs w:val="21"/>
                        </w:rPr>
                      </w:pPr>
                      <w:r w:rsidRPr="00243A69">
                        <w:rPr>
                          <w:rFonts w:hAnsi="Times New Roman" w:cs="ＭＳ 明朝" w:hint="eastAsia"/>
                          <w:szCs w:val="21"/>
                        </w:rPr>
                        <w:t>・市町村防災(災害)対策担当部局</w:t>
                      </w:r>
                      <w:r w:rsidRPr="00243A69">
                        <w:rPr>
                          <w:rFonts w:hAnsi="Times New Roman" w:cs="ＭＳ 明朝"/>
                          <w:szCs w:val="21"/>
                        </w:rPr>
                        <w:t xml:space="preserve"> </w:t>
                      </w:r>
                    </w:p>
                    <w:p w:rsidR="00DE12C0" w:rsidRPr="00243A69" w:rsidRDefault="00DE12C0" w:rsidP="003F6D0B">
                      <w:pPr>
                        <w:ind w:firstLineChars="100" w:firstLine="211"/>
                        <w:rPr>
                          <w:b/>
                        </w:rPr>
                      </w:pPr>
                      <w:r w:rsidRPr="00243A69">
                        <w:rPr>
                          <w:rFonts w:hAnsi="Times New Roman" w:cs="ＭＳ 明朝" w:hint="eastAsia"/>
                          <w:b/>
                        </w:rPr>
                        <w:t>（Ｏ）被害状況の報告先</w:t>
                      </w:r>
                    </w:p>
                  </w:txbxContent>
                </v:textbox>
              </v:roundrect>
            </w:pict>
          </mc:Fallback>
        </mc:AlternateContent>
      </w: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3B7372" w:rsidRPr="00F32A21" w:rsidRDefault="003B7372" w:rsidP="00B657BE">
      <w:pPr>
        <w:pStyle w:val="a7"/>
        <w:rPr>
          <w:rFonts w:cs="ＭＳ 明朝"/>
          <w:sz w:val="22"/>
          <w:szCs w:val="22"/>
        </w:rPr>
        <w:sectPr w:rsidR="003B7372" w:rsidRPr="00F32A21" w:rsidSect="005832B7">
          <w:pgSz w:w="11906" w:h="16838" w:code="9"/>
          <w:pgMar w:top="1259" w:right="1701" w:bottom="1259" w:left="1701" w:header="567" w:footer="57" w:gutter="0"/>
          <w:pgNumType w:start="62"/>
          <w:cols w:space="425"/>
          <w:docGrid w:type="lines" w:linePitch="358"/>
        </w:sectPr>
      </w:pPr>
    </w:p>
    <w:p w:rsidR="00645571" w:rsidRDefault="00645571" w:rsidP="003B7372">
      <w:pPr>
        <w:pStyle w:val="a7"/>
        <w:rPr>
          <w:rFonts w:hAnsi="ＭＳ 明朝" w:cs="ＭＳ ゴシック"/>
          <w:sz w:val="22"/>
          <w:szCs w:val="22"/>
        </w:rPr>
      </w:pP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rPr>
        <w:t>資</w:t>
      </w:r>
      <w:r w:rsidR="00D1102A" w:rsidRPr="00F32A21">
        <w:rPr>
          <w:rFonts w:hAnsi="ＭＳ 明朝" w:cs="ＭＳ明朝" w:hint="eastAsia"/>
          <w:kern w:val="0"/>
          <w:sz w:val="28"/>
          <w:szCs w:val="28"/>
        </w:rPr>
        <w:t xml:space="preserve">　 </w:t>
      </w:r>
      <w:r w:rsidRPr="00F32A21">
        <w:rPr>
          <w:rFonts w:hAnsi="ＭＳ 明朝" w:cs="ＭＳ明朝" w:hint="eastAsia"/>
          <w:kern w:val="0"/>
          <w:sz w:val="28"/>
          <w:szCs w:val="28"/>
        </w:rPr>
        <w:t>料</w:t>
      </w:r>
    </w:p>
    <w:p w:rsidR="00D66199" w:rsidRPr="00341A2C" w:rsidRDefault="0015756B" w:rsidP="0015756B">
      <w:pPr>
        <w:adjustRightInd w:val="0"/>
        <w:ind w:firstLineChars="100" w:firstLine="261"/>
        <w:jc w:val="left"/>
        <w:rPr>
          <w:rFonts w:hAnsi="ＭＳ 明朝" w:cs="ＭＳ明朝"/>
          <w:kern w:val="0"/>
          <w:sz w:val="28"/>
          <w:szCs w:val="28"/>
        </w:rPr>
      </w:pPr>
      <w:r w:rsidRPr="00341A2C">
        <w:rPr>
          <w:rFonts w:hAnsi="ＭＳ 明朝" w:cs="ＭＳ明朝" w:hint="eastAsia"/>
          <w:kern w:val="0"/>
          <w:sz w:val="28"/>
          <w:szCs w:val="28"/>
          <w:bdr w:val="single" w:sz="4" w:space="0" w:color="auto"/>
        </w:rPr>
        <w:t>資</w:t>
      </w:r>
      <w:r w:rsidRPr="00341A2C">
        <w:rPr>
          <w:rFonts w:hAnsi="ＭＳ 明朝" w:cs="ＭＳ明朝"/>
          <w:kern w:val="0"/>
          <w:sz w:val="28"/>
          <w:szCs w:val="28"/>
          <w:bdr w:val="single" w:sz="4" w:space="0" w:color="auto"/>
        </w:rPr>
        <w:t xml:space="preserve"> </w:t>
      </w:r>
      <w:r w:rsidRPr="00341A2C">
        <w:rPr>
          <w:rFonts w:hAnsi="ＭＳ 明朝" w:cs="ＭＳ明朝" w:hint="eastAsia"/>
          <w:kern w:val="0"/>
          <w:sz w:val="28"/>
          <w:szCs w:val="28"/>
          <w:bdr w:val="single" w:sz="4" w:space="0" w:color="auto"/>
        </w:rPr>
        <w:t>料１</w:t>
      </w:r>
      <w:r w:rsidRPr="00341A2C">
        <w:rPr>
          <w:rFonts w:hAnsi="ＭＳ 明朝" w:cs="ＭＳ明朝" w:hint="eastAsia"/>
          <w:kern w:val="0"/>
          <w:sz w:val="28"/>
          <w:szCs w:val="28"/>
        </w:rPr>
        <w:t xml:space="preserve"> </w:t>
      </w:r>
      <w:r w:rsidR="00F62AB3">
        <w:rPr>
          <w:rFonts w:hAnsi="ＭＳ 明朝" w:cs="ＭＳ明朝" w:hint="eastAsia"/>
          <w:kern w:val="0"/>
          <w:sz w:val="28"/>
          <w:szCs w:val="28"/>
        </w:rPr>
        <w:t xml:space="preserve">　 南海トラフ地震</w:t>
      </w:r>
      <w:r w:rsidRPr="00341A2C">
        <w:rPr>
          <w:rFonts w:hAnsi="ＭＳ 明朝" w:cs="ＭＳ明朝" w:hint="eastAsia"/>
          <w:kern w:val="0"/>
          <w:sz w:val="28"/>
          <w:szCs w:val="28"/>
        </w:rPr>
        <w:t>について</w:t>
      </w:r>
    </w:p>
    <w:p w:rsidR="00A639E1" w:rsidRPr="00341A2C" w:rsidRDefault="00A639E1" w:rsidP="00A639E1">
      <w:pPr>
        <w:adjustRightInd w:val="0"/>
        <w:ind w:firstLineChars="100" w:firstLine="261"/>
        <w:jc w:val="left"/>
        <w:rPr>
          <w:rFonts w:hAnsi="ＭＳ 明朝" w:cs="ＭＳ明朝"/>
          <w:kern w:val="0"/>
          <w:sz w:val="28"/>
          <w:szCs w:val="28"/>
        </w:rPr>
      </w:pPr>
      <w:r w:rsidRPr="00341A2C">
        <w:rPr>
          <w:rFonts w:hAnsi="ＭＳ 明朝" w:cs="ＭＳ明朝" w:hint="eastAsia"/>
          <w:kern w:val="0"/>
          <w:sz w:val="28"/>
          <w:szCs w:val="28"/>
          <w:bdr w:val="single" w:sz="4" w:space="0" w:color="auto"/>
        </w:rPr>
        <w:t>資</w:t>
      </w:r>
      <w:r w:rsidRPr="00341A2C">
        <w:rPr>
          <w:rFonts w:hAnsi="ＭＳ 明朝" w:cs="ＭＳ明朝"/>
          <w:kern w:val="0"/>
          <w:sz w:val="28"/>
          <w:szCs w:val="28"/>
          <w:bdr w:val="single" w:sz="4" w:space="0" w:color="auto"/>
        </w:rPr>
        <w:t xml:space="preserve"> </w:t>
      </w:r>
      <w:r w:rsidRPr="00341A2C">
        <w:rPr>
          <w:rFonts w:hAnsi="ＭＳ 明朝" w:cs="ＭＳ明朝" w:hint="eastAsia"/>
          <w:kern w:val="0"/>
          <w:sz w:val="28"/>
          <w:szCs w:val="28"/>
          <w:bdr w:val="single" w:sz="4" w:space="0" w:color="auto"/>
        </w:rPr>
        <w:t>料２</w:t>
      </w:r>
      <w:r w:rsidRPr="00341A2C">
        <w:rPr>
          <w:rFonts w:hAnsi="ＭＳ 明朝" w:cs="ＭＳ明朝" w:hint="eastAsia"/>
          <w:kern w:val="0"/>
          <w:sz w:val="28"/>
          <w:szCs w:val="28"/>
        </w:rPr>
        <w:t xml:space="preserve">　　</w:t>
      </w:r>
      <w:r w:rsidRPr="00C7724A">
        <w:rPr>
          <w:rFonts w:hAnsi="ＭＳ 明朝" w:cs="ＭＳ明朝" w:hint="eastAsia"/>
          <w:spacing w:val="2"/>
          <w:w w:val="89"/>
          <w:kern w:val="0"/>
          <w:sz w:val="28"/>
          <w:szCs w:val="28"/>
          <w:fitText w:val="7308" w:id="-1512418560"/>
        </w:rPr>
        <w:t>南海トラフ地震防災対策推進地域</w:t>
      </w:r>
      <w:r w:rsidR="00C7724A" w:rsidRPr="00C7724A">
        <w:rPr>
          <w:rFonts w:hAnsi="ＭＳ 明朝" w:cs="ＭＳ明朝" w:hint="eastAsia"/>
          <w:spacing w:val="2"/>
          <w:w w:val="89"/>
          <w:kern w:val="0"/>
          <w:sz w:val="28"/>
          <w:szCs w:val="28"/>
          <w:fitText w:val="7308" w:id="-1512418560"/>
        </w:rPr>
        <w:t>・津波対策特別強化地域(県内</w:t>
      </w:r>
      <w:r w:rsidR="00C7724A" w:rsidRPr="00C7724A">
        <w:rPr>
          <w:rFonts w:hAnsi="ＭＳ 明朝" w:cs="ＭＳ明朝" w:hint="eastAsia"/>
          <w:spacing w:val="25"/>
          <w:w w:val="89"/>
          <w:kern w:val="0"/>
          <w:sz w:val="28"/>
          <w:szCs w:val="28"/>
          <w:fitText w:val="7308" w:id="-1512418560"/>
        </w:rPr>
        <w:t>)</w:t>
      </w:r>
    </w:p>
    <w:p w:rsidR="00144D6D" w:rsidRPr="00F32A21" w:rsidRDefault="00144D6D" w:rsidP="009D671E">
      <w:pPr>
        <w:adjustRightInd w:val="0"/>
        <w:ind w:firstLineChars="100" w:firstLine="261"/>
        <w:jc w:val="left"/>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３</w:t>
      </w:r>
      <w:r w:rsidRPr="00F32A21">
        <w:rPr>
          <w:rFonts w:hAnsi="ＭＳ 明朝" w:cs="ＭＳ明朝" w:hint="eastAsia"/>
          <w:kern w:val="0"/>
          <w:sz w:val="28"/>
          <w:szCs w:val="28"/>
        </w:rPr>
        <w:t xml:space="preserve">　　津波警報・注意報、津波情報、津波予報について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４</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C7724A">
        <w:rPr>
          <w:rFonts w:hAnsi="ＭＳ 明朝" w:cs="ＭＳ明朝" w:hint="eastAsia"/>
          <w:kern w:val="0"/>
          <w:sz w:val="28"/>
          <w:szCs w:val="28"/>
        </w:rPr>
        <w:t>配備編成計画策定要領（神奈川県</w:t>
      </w:r>
      <w:r w:rsidRPr="002E1A8C">
        <w:rPr>
          <w:rFonts w:hAnsi="ＭＳ 明朝" w:cs="ＭＳ明朝" w:hint="eastAsia"/>
          <w:kern w:val="0"/>
          <w:sz w:val="28"/>
          <w:szCs w:val="28"/>
        </w:rPr>
        <w:t>）</w:t>
      </w:r>
      <w:r w:rsidR="00C7724A">
        <w:rPr>
          <w:rFonts w:hAnsi="ＭＳ 明朝" w:cs="ＭＳ明朝" w:hint="eastAsia"/>
          <w:kern w:val="0"/>
          <w:sz w:val="28"/>
          <w:szCs w:val="28"/>
        </w:rPr>
        <w:t>抜粋</w:t>
      </w:r>
    </w:p>
    <w:p w:rsidR="00645571" w:rsidRPr="00341A2C" w:rsidRDefault="00A00867" w:rsidP="00A80167">
      <w:pPr>
        <w:adjustRightInd w:val="0"/>
        <w:ind w:firstLineChars="100" w:firstLine="261"/>
        <w:jc w:val="left"/>
        <w:rPr>
          <w:rFonts w:hAnsi="ＭＳ 明朝" w:cs="ＭＳ明朝"/>
          <w:kern w:val="0"/>
          <w:sz w:val="28"/>
          <w:szCs w:val="28"/>
        </w:rPr>
      </w:pPr>
      <w:r>
        <w:rPr>
          <w:rFonts w:hAnsi="ＭＳ 明朝" w:cs="ＭＳ明朝" w:hint="eastAsia"/>
          <w:kern w:val="0"/>
          <w:sz w:val="28"/>
          <w:szCs w:val="28"/>
          <w:bdr w:val="single" w:sz="4" w:space="0" w:color="auto"/>
        </w:rPr>
        <w:t>資 料５</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C7724A">
        <w:rPr>
          <w:rFonts w:hAnsi="ＭＳ 明朝" w:cs="ＭＳ明朝" w:hint="eastAsia"/>
          <w:kern w:val="0"/>
          <w:sz w:val="28"/>
          <w:szCs w:val="28"/>
        </w:rPr>
        <w:t>避難所マニュアル策定指針等について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６</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Pr="00F32A21">
        <w:rPr>
          <w:rFonts w:hAnsi="ＭＳ 明朝" w:cs="ＭＳ明朝" w:hint="eastAsia"/>
          <w:kern w:val="0"/>
          <w:sz w:val="28"/>
          <w:szCs w:val="28"/>
        </w:rPr>
        <w:t>災害時優先電話について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７</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Pr="00F32A21">
        <w:rPr>
          <w:rFonts w:hAnsi="ＭＳ 明朝" w:cs="ＭＳ明朝" w:hint="eastAsia"/>
          <w:kern w:val="0"/>
          <w:sz w:val="28"/>
          <w:szCs w:val="28"/>
        </w:rPr>
        <w:t>災害用伝言ダイ</w:t>
      </w:r>
      <w:r w:rsidR="00790530" w:rsidRPr="00F32A21">
        <w:rPr>
          <w:rFonts w:hAnsi="ＭＳ 明朝" w:cs="ＭＳ明朝" w:hint="eastAsia"/>
          <w:kern w:val="0"/>
          <w:sz w:val="28"/>
          <w:szCs w:val="28"/>
        </w:rPr>
        <w:t>ヤ</w:t>
      </w:r>
      <w:r w:rsidRPr="00F32A21">
        <w:rPr>
          <w:rFonts w:hAnsi="ＭＳ 明朝" w:cs="ＭＳ明朝" w:hint="eastAsia"/>
          <w:kern w:val="0"/>
          <w:sz w:val="28"/>
          <w:szCs w:val="28"/>
        </w:rPr>
        <w:t>ル「１７１」について</w:t>
      </w:r>
    </w:p>
    <w:p w:rsidR="00645571" w:rsidRPr="00F32A21" w:rsidRDefault="00645571" w:rsidP="009D671E">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８</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災害用伝言</w:t>
      </w:r>
      <w:r w:rsidR="002E1A8C">
        <w:rPr>
          <w:rFonts w:hAnsi="ＭＳ 明朝" w:cs="ＭＳ明朝" w:hint="eastAsia"/>
          <w:kern w:val="0"/>
          <w:sz w:val="28"/>
          <w:szCs w:val="28"/>
        </w:rPr>
        <w:t>板</w:t>
      </w:r>
      <w:r w:rsidR="002E1A8C" w:rsidRPr="00F32A21">
        <w:rPr>
          <w:rFonts w:hAnsi="ＭＳ 明朝" w:cs="ＭＳ明朝" w:hint="eastAsia"/>
          <w:kern w:val="0"/>
          <w:sz w:val="28"/>
          <w:szCs w:val="28"/>
        </w:rPr>
        <w:t>「</w:t>
      </w:r>
      <w:r w:rsidR="002E1A8C">
        <w:rPr>
          <w:rFonts w:hAnsi="ＭＳ 明朝" w:cs="ＭＳ明朝" w:hint="eastAsia"/>
          <w:kern w:val="0"/>
          <w:sz w:val="28"/>
          <w:szCs w:val="28"/>
        </w:rPr>
        <w:t>ｗｅｂ</w:t>
      </w:r>
      <w:r w:rsidR="002E1A8C" w:rsidRPr="00F32A21">
        <w:rPr>
          <w:rFonts w:hAnsi="ＭＳ 明朝" w:cs="ＭＳ明朝" w:hint="eastAsia"/>
          <w:kern w:val="0"/>
          <w:sz w:val="28"/>
          <w:szCs w:val="28"/>
        </w:rPr>
        <w:t>１７１」について</w:t>
      </w:r>
    </w:p>
    <w:p w:rsidR="002E1A8C" w:rsidRPr="00F32A21" w:rsidRDefault="00645571" w:rsidP="002E1A8C">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A00867">
        <w:rPr>
          <w:rFonts w:hAnsi="ＭＳ 明朝" w:cs="ＭＳ明朝" w:hint="eastAsia"/>
          <w:kern w:val="0"/>
          <w:sz w:val="28"/>
          <w:szCs w:val="28"/>
          <w:bdr w:val="single" w:sz="4" w:space="0" w:color="auto"/>
        </w:rPr>
        <w:t>９</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学校からの報告系統図</w:t>
      </w:r>
    </w:p>
    <w:p w:rsidR="000C17F1" w:rsidRPr="00F32A21" w:rsidRDefault="00645571" w:rsidP="000C17F1">
      <w:pPr>
        <w:adjustRightInd w:val="0"/>
        <w:ind w:firstLineChars="100" w:firstLine="261"/>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sidR="00790530" w:rsidRPr="00F32A21">
        <w:rPr>
          <w:rFonts w:hAnsi="ＭＳ 明朝" w:cs="ＭＳ明朝" w:hint="eastAsia"/>
          <w:kern w:val="0"/>
          <w:sz w:val="28"/>
          <w:szCs w:val="28"/>
          <w:bdr w:val="single" w:sz="4" w:space="0" w:color="auto"/>
        </w:rPr>
        <w:t>1</w:t>
      </w:r>
      <w:r w:rsidR="00A00867">
        <w:rPr>
          <w:rFonts w:hAnsi="ＭＳ 明朝" w:cs="ＭＳ明朝" w:hint="eastAsia"/>
          <w:kern w:val="0"/>
          <w:sz w:val="28"/>
          <w:szCs w:val="28"/>
          <w:bdr w:val="single" w:sz="4" w:space="0" w:color="auto"/>
        </w:rPr>
        <w:t>0</w:t>
      </w:r>
      <w:r w:rsidR="00790530" w:rsidRPr="00F32A21">
        <w:rPr>
          <w:rFonts w:hAnsi="ＭＳ 明朝" w:cs="ＭＳ明朝" w:hint="eastAsia"/>
          <w:kern w:val="0"/>
          <w:sz w:val="28"/>
          <w:szCs w:val="28"/>
        </w:rPr>
        <w:t xml:space="preserve">　</w:t>
      </w:r>
      <w:r w:rsidR="003B7372" w:rsidRPr="00F32A21">
        <w:rPr>
          <w:rFonts w:hAnsi="ＭＳ 明朝" w:cs="ＭＳ明朝" w:hint="eastAsia"/>
          <w:kern w:val="0"/>
          <w:sz w:val="28"/>
          <w:szCs w:val="28"/>
        </w:rPr>
        <w:t xml:space="preserve">　</w:t>
      </w:r>
      <w:r w:rsidR="000C17F1">
        <w:rPr>
          <w:rFonts w:hAnsi="ＭＳ 明朝" w:cs="ＭＳ明朝" w:hint="eastAsia"/>
          <w:kern w:val="0"/>
          <w:sz w:val="28"/>
          <w:szCs w:val="28"/>
        </w:rPr>
        <w:t>県災害対策本部教育部</w:t>
      </w:r>
      <w:r w:rsidR="002E1A8C" w:rsidRPr="00F32A21">
        <w:rPr>
          <w:rFonts w:hAnsi="ＭＳ 明朝" w:cs="ＭＳ明朝" w:hint="eastAsia"/>
          <w:kern w:val="0"/>
          <w:sz w:val="28"/>
          <w:szCs w:val="28"/>
        </w:rPr>
        <w:t>の組織及び分担業務</w:t>
      </w:r>
    </w:p>
    <w:p w:rsidR="00E82CF3" w:rsidRPr="00F32A21" w:rsidRDefault="00E82CF3" w:rsidP="00E82CF3">
      <w:pPr>
        <w:ind w:firstLineChars="100" w:firstLine="261"/>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A00867">
        <w:rPr>
          <w:rFonts w:hAnsi="ＭＳ 明朝" w:cs="ＭＳ明朝" w:hint="eastAsia"/>
          <w:kern w:val="0"/>
          <w:sz w:val="28"/>
          <w:szCs w:val="28"/>
          <w:bdr w:val="single" w:sz="4" w:space="0" w:color="auto"/>
        </w:rPr>
        <w:t>1</w:t>
      </w:r>
      <w:r w:rsidRPr="00F32A21">
        <w:rPr>
          <w:rFonts w:hAnsi="ＭＳ 明朝" w:cs="ＭＳ明朝" w:hint="eastAsia"/>
          <w:kern w:val="0"/>
          <w:sz w:val="28"/>
          <w:szCs w:val="28"/>
        </w:rPr>
        <w:t xml:space="preserve">　　</w:t>
      </w:r>
      <w:r w:rsidR="002E1A8C" w:rsidRPr="00F32A21">
        <w:rPr>
          <w:rFonts w:hAnsi="ＭＳ 明朝" w:cs="ＭＳ明朝" w:hint="eastAsia"/>
          <w:kern w:val="0"/>
          <w:sz w:val="28"/>
          <w:szCs w:val="28"/>
        </w:rPr>
        <w:t>防災組織図（例）</w:t>
      </w:r>
    </w:p>
    <w:p w:rsidR="002E1A8C" w:rsidRPr="00A00867" w:rsidRDefault="002E1A8C" w:rsidP="00A00867">
      <w:pPr>
        <w:ind w:firstLineChars="100" w:firstLine="261"/>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A00867">
        <w:rPr>
          <w:rFonts w:hAnsi="ＭＳ 明朝" w:cs="ＭＳ明朝" w:hint="eastAsia"/>
          <w:kern w:val="0"/>
          <w:sz w:val="28"/>
          <w:szCs w:val="28"/>
          <w:bdr w:val="single" w:sz="4" w:space="0" w:color="auto"/>
        </w:rPr>
        <w:t>2</w:t>
      </w:r>
      <w:r w:rsidRPr="00F32A21">
        <w:rPr>
          <w:rFonts w:hAnsi="ＭＳ 明朝" w:cs="ＭＳ明朝" w:hint="eastAsia"/>
          <w:kern w:val="0"/>
          <w:sz w:val="28"/>
          <w:szCs w:val="28"/>
        </w:rPr>
        <w:t xml:space="preserve">　　災害時緊急連絡システムの概要</w:t>
      </w:r>
    </w:p>
    <w:p w:rsidR="00F86951" w:rsidRPr="00A00867" w:rsidRDefault="00F86951" w:rsidP="00F86951">
      <w:pPr>
        <w:ind w:firstLineChars="100" w:firstLine="261"/>
        <w:rPr>
          <w:rFonts w:hAnsi="ＭＳ 明朝" w:cs="ＭＳ明朝"/>
          <w:kern w:val="0"/>
          <w:sz w:val="28"/>
          <w:szCs w:val="28"/>
          <w:bdr w:val="single" w:sz="4" w:space="0" w:color="auto"/>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料1</w:t>
      </w:r>
      <w:r w:rsidR="00176D57">
        <w:rPr>
          <w:rFonts w:hAnsi="ＭＳ 明朝" w:cs="ＭＳ明朝" w:hint="eastAsia"/>
          <w:kern w:val="0"/>
          <w:sz w:val="28"/>
          <w:szCs w:val="28"/>
          <w:bdr w:val="single" w:sz="4" w:space="0" w:color="auto"/>
        </w:rPr>
        <w:t>3</w:t>
      </w:r>
      <w:r>
        <w:rPr>
          <w:rFonts w:hAnsi="ＭＳ 明朝" w:cs="ＭＳ明朝" w:hint="eastAsia"/>
          <w:kern w:val="0"/>
          <w:sz w:val="28"/>
          <w:szCs w:val="28"/>
        </w:rPr>
        <w:t xml:space="preserve">　　津波災害</w:t>
      </w:r>
      <w:r w:rsidR="00176D57">
        <w:rPr>
          <w:rFonts w:hAnsi="ＭＳ 明朝" w:cs="ＭＳ明朝" w:hint="eastAsia"/>
          <w:kern w:val="0"/>
          <w:sz w:val="28"/>
          <w:szCs w:val="28"/>
        </w:rPr>
        <w:t>警戒区域の指定について</w:t>
      </w:r>
    </w:p>
    <w:p w:rsidR="00790530" w:rsidRPr="00F8695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176D57"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790530" w:rsidRPr="00F32A21" w:rsidRDefault="00790530" w:rsidP="00645571">
      <w:pPr>
        <w:rPr>
          <w:rFonts w:hAnsi="ＭＳ 明朝" w:cs="ＭＳゴシック"/>
          <w:kern w:val="0"/>
          <w:sz w:val="20"/>
          <w:szCs w:val="20"/>
        </w:rPr>
      </w:pPr>
    </w:p>
    <w:p w:rsidR="00BD0014" w:rsidRPr="00F32A21" w:rsidRDefault="00BD0014" w:rsidP="00BD0014">
      <w:pPr>
        <w:pStyle w:val="a7"/>
        <w:ind w:right="840"/>
        <w:rPr>
          <w:rFonts w:hAnsi="ＭＳ 明朝" w:cs="ＭＳ ゴシック"/>
        </w:rPr>
      </w:pPr>
      <w:r w:rsidRPr="00F32A21">
        <w:rPr>
          <w:rFonts w:hAnsi="ＭＳ 明朝" w:cs="ＭＳ ゴシック" w:hint="eastAsia"/>
        </w:rPr>
        <w:br w:type="page"/>
      </w:r>
    </w:p>
    <w:p w:rsidR="00F62AB3" w:rsidRPr="00F62AB3" w:rsidRDefault="00B70D95" w:rsidP="00054E23">
      <w:pPr>
        <w:rPr>
          <w:b/>
          <w:bCs/>
        </w:rPr>
      </w:pPr>
      <w:r>
        <w:rPr>
          <w:b/>
          <w:bCs/>
          <w:noProof/>
        </w:rPr>
        <w:lastRenderedPageBreak/>
        <mc:AlternateContent>
          <mc:Choice Requires="wps">
            <w:drawing>
              <wp:anchor distT="0" distB="0" distL="114300" distR="114300" simplePos="0" relativeHeight="251753472" behindDoc="0" locked="0" layoutInCell="1" allowOverlap="1">
                <wp:simplePos x="0" y="0"/>
                <wp:positionH relativeFrom="column">
                  <wp:posOffset>4891405</wp:posOffset>
                </wp:positionH>
                <wp:positionV relativeFrom="paragraph">
                  <wp:posOffset>26035</wp:posOffset>
                </wp:positionV>
                <wp:extent cx="952500" cy="279400"/>
                <wp:effectExtent l="10160" t="9525" r="8890" b="6350"/>
                <wp:wrapNone/>
                <wp:docPr id="2171"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054E23">
                            <w:pPr>
                              <w:jc w:val="center"/>
                            </w:pPr>
                            <w:r>
                              <w:rPr>
                                <w:rFonts w:hint="eastAsia"/>
                              </w:rPr>
                              <w:t>資 料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039" style="position:absolute;left:0;text-align:left;margin-left:385.15pt;margin-top:2.05pt;width:75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">
                <v:textbox inset="5.85pt,.45mm,5.85pt,.7pt">
                  <w:txbxContent>
                    <w:p w:rsidR="00DE12C0" w:rsidRDefault="00DE12C0" w:rsidP="00054E23">
                      <w:pPr>
                        <w:jc w:val="center"/>
                      </w:pPr>
                      <w:r>
                        <w:rPr>
                          <w:rFonts w:hint="eastAsia"/>
                        </w:rPr>
                        <w:t>資 料 １</w:t>
                      </w:r>
                    </w:p>
                  </w:txbxContent>
                </v:textbox>
              </v:rect>
            </w:pict>
          </mc:Fallback>
        </mc:AlternateContent>
      </w:r>
    </w:p>
    <w:p w:rsidR="00F62AB3" w:rsidRPr="00F62AB3" w:rsidRDefault="00F62AB3" w:rsidP="00F62AB3">
      <w:pPr>
        <w:rPr>
          <w:b/>
          <w:bCs/>
          <w:sz w:val="28"/>
          <w:szCs w:val="28"/>
        </w:rPr>
      </w:pPr>
      <w:r w:rsidRPr="00F62AB3">
        <w:rPr>
          <w:rFonts w:hint="eastAsia"/>
          <w:b/>
          <w:bCs/>
          <w:sz w:val="28"/>
          <w:szCs w:val="28"/>
        </w:rPr>
        <w:t>南海トラフ地震について</w:t>
      </w:r>
    </w:p>
    <w:p w:rsidR="00F62AB3" w:rsidRPr="00F62AB3" w:rsidRDefault="00F62AB3" w:rsidP="00F62AB3">
      <w:pPr>
        <w:rPr>
          <w:b/>
          <w:bCs/>
          <w:sz w:val="24"/>
        </w:rPr>
      </w:pPr>
    </w:p>
    <w:p w:rsidR="00F62AB3" w:rsidRPr="00F62AB3" w:rsidRDefault="00F62AB3" w:rsidP="00F62AB3">
      <w:pPr>
        <w:rPr>
          <w:b/>
          <w:bCs/>
          <w:sz w:val="24"/>
        </w:rPr>
      </w:pPr>
      <w:r w:rsidRPr="00F62AB3">
        <w:rPr>
          <w:rFonts w:hint="eastAsia"/>
          <w:b/>
          <w:bCs/>
          <w:sz w:val="24"/>
        </w:rPr>
        <w:t>南海トラフ地震とは</w:t>
      </w:r>
    </w:p>
    <w:p w:rsidR="00F62AB3" w:rsidRPr="00F62AB3" w:rsidRDefault="00F62AB3" w:rsidP="00F62AB3">
      <w:pPr>
        <w:rPr>
          <w:sz w:val="24"/>
        </w:rPr>
      </w:pPr>
      <w:r w:rsidRPr="00F62AB3">
        <w:rPr>
          <w:rFonts w:hint="eastAsia"/>
          <w:sz w:val="24"/>
        </w:rPr>
        <w:t xml:space="preserve">　駿河湾から遠州灘、熊野灘、紀伊半島の南側の海域及び土佐湾を経て日向灘沖までのフィリピン海プレート及びユーラシアプレートが接する海底の溝状の地形を形成する区域を「南海トラフ」といいます。</w:t>
      </w:r>
    </w:p>
    <w:p w:rsidR="00F62AB3" w:rsidRPr="00F62AB3" w:rsidRDefault="00F62AB3" w:rsidP="00F62AB3">
      <w:pPr>
        <w:rPr>
          <w:sz w:val="24"/>
        </w:rPr>
      </w:pPr>
      <w:r w:rsidRPr="00F62AB3">
        <w:rPr>
          <w:rFonts w:hint="eastAsia"/>
          <w:sz w:val="24"/>
        </w:rPr>
        <w:t xml:space="preserve">　南海トラフ地震の過去事例を見てみると、その発生過程に多様性があることがわかります。宝永地震（1707年）のように駿河湾から四国沖の広い領域で同時に地震が発生したり、マグニチュード8クラスの大規模地震が隣接する領域で時間差をおいて発生したりしています。さらに、隣接する領域で地震が続発した事例では、安政東海地震（1854年）の際には、その32時間後に安政南海地震（1854年）が発生し、昭和東南海地震（1944年）の際には、2年後に昭和南海地震（1946年）が発生するなど、その時間差にも幅があることが知られています。</w:t>
      </w:r>
    </w:p>
    <w:p w:rsidR="00F62AB3" w:rsidRPr="00F62AB3" w:rsidRDefault="00F62AB3" w:rsidP="00F62AB3">
      <w:pPr>
        <w:rPr>
          <w:sz w:val="24"/>
        </w:rPr>
      </w:pPr>
    </w:p>
    <w:p w:rsidR="00F62AB3" w:rsidRPr="00F62AB3" w:rsidRDefault="00F62AB3" w:rsidP="00F62AB3">
      <w:pPr>
        <w:rPr>
          <w:sz w:val="24"/>
        </w:rPr>
      </w:pPr>
      <w:r w:rsidRPr="00F62AB3">
        <w:rPr>
          <w:noProof/>
          <w:sz w:val="24"/>
        </w:rPr>
        <w:drawing>
          <wp:inline distT="0" distB="0" distL="0" distR="0" wp14:anchorId="45C1436B" wp14:editId="22443391">
            <wp:extent cx="3409950" cy="4147236"/>
            <wp:effectExtent l="0" t="0" r="0" b="5715"/>
            <wp:docPr id="2194" name="図 2194" descr="過去に発生した南海トラフ地震の震源域の時空間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過去に発生した南海トラフ地震の震源域の時空間分布"/>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7364" cy="4156253"/>
                    </a:xfrm>
                    <a:prstGeom prst="rect">
                      <a:avLst/>
                    </a:prstGeom>
                    <a:noFill/>
                    <a:ln>
                      <a:noFill/>
                    </a:ln>
                  </pic:spPr>
                </pic:pic>
              </a:graphicData>
            </a:graphic>
          </wp:inline>
        </w:drawing>
      </w:r>
      <w:r w:rsidRPr="00F62AB3">
        <w:rPr>
          <w:rFonts w:hint="eastAsia"/>
          <w:sz w:val="24"/>
        </w:rPr>
        <w:br/>
      </w:r>
      <w:r w:rsidRPr="00F62AB3">
        <w:rPr>
          <w:rFonts w:hint="eastAsia"/>
          <w:b/>
          <w:bCs/>
          <w:sz w:val="24"/>
        </w:rPr>
        <w:t>過去に発生した南海トラフ地震の震源域の時空間分布</w:t>
      </w:r>
      <w:r w:rsidRPr="00F62AB3">
        <w:rPr>
          <w:rFonts w:hint="eastAsia"/>
          <w:sz w:val="24"/>
        </w:rPr>
        <w:br/>
      </w:r>
      <w:r w:rsidRPr="00F62AB3">
        <w:rPr>
          <w:rFonts w:hint="eastAsia"/>
          <w:sz w:val="24"/>
        </w:rPr>
        <w:t> </w:t>
      </w:r>
      <w:r w:rsidRPr="00F62AB3">
        <w:rPr>
          <w:rFonts w:hint="eastAsia"/>
          <w:sz w:val="24"/>
        </w:rPr>
        <w:t>「南海トラフの地震活動の長期評価（第二版）」（地震調査研究推進本部）</w:t>
      </w:r>
    </w:p>
    <w:p w:rsidR="00F62AB3" w:rsidRPr="00F62AB3" w:rsidRDefault="00F62AB3" w:rsidP="00F62AB3">
      <w:pPr>
        <w:rPr>
          <w:sz w:val="24"/>
        </w:rPr>
      </w:pPr>
      <w:r w:rsidRPr="00F62AB3">
        <w:rPr>
          <w:rFonts w:hint="eastAsia"/>
          <w:sz w:val="24"/>
        </w:rPr>
        <w:t xml:space="preserve">　南海トラフ地震は、概ね100～150年間隔で繰り返し発生しており、前回の南海トラフ地震（昭和東南海地震（1944年）及び昭和南海地震（1946年））が発生してから70年以上が経過した現在では、次の南海トラフ地震発生の切迫性が高まってきています。</w:t>
      </w:r>
    </w:p>
    <w:p w:rsidR="00F62AB3" w:rsidRPr="00F62AB3" w:rsidRDefault="00F62AB3" w:rsidP="00F62AB3">
      <w:pPr>
        <w:rPr>
          <w:sz w:val="24"/>
        </w:rPr>
      </w:pPr>
    </w:p>
    <w:p w:rsidR="00F62AB3" w:rsidRPr="00F62AB3" w:rsidRDefault="00F62AB3" w:rsidP="00F62AB3">
      <w:pPr>
        <w:rPr>
          <w:sz w:val="24"/>
        </w:rPr>
      </w:pPr>
    </w:p>
    <w:p w:rsidR="00B0656A" w:rsidRDefault="00B0656A" w:rsidP="00054E23">
      <w:pPr>
        <w:pStyle w:val="a7"/>
        <w:rPr>
          <w:rFonts w:hAnsi="ＭＳ 明朝" w:cs="ＭＳ ゴシック"/>
        </w:rPr>
      </w:pPr>
    </w:p>
    <w:p w:rsidR="00B0656A" w:rsidRPr="00F62AB3" w:rsidRDefault="00B0656A" w:rsidP="00B0656A">
      <w:pPr>
        <w:widowControl/>
        <w:numPr>
          <w:ilvl w:val="0"/>
          <w:numId w:val="39"/>
        </w:numPr>
        <w:shd w:val="clear" w:color="auto" w:fill="FFFFFF"/>
        <w:autoSpaceDE/>
        <w:autoSpaceDN/>
        <w:spacing w:before="100" w:beforeAutospacing="1" w:after="100" w:afterAutospacing="1"/>
        <w:ind w:left="240"/>
        <w:jc w:val="left"/>
        <w:rPr>
          <w:rFonts w:ascii="ＭＳ Ｐゴシック" w:eastAsia="ＭＳ Ｐゴシック" w:hAnsi="ＭＳ Ｐゴシック" w:cs="ＭＳ Ｐゴシック"/>
          <w:color w:val="333333"/>
          <w:kern w:val="0"/>
          <w:szCs w:val="21"/>
        </w:rPr>
      </w:pPr>
      <w:r w:rsidRPr="00F62AB3">
        <w:rPr>
          <w:rFonts w:asciiTheme="minorEastAsia" w:eastAsiaTheme="minorEastAsia" w:hAnsiTheme="minorEastAsia" w:hint="eastAsia"/>
          <w:b/>
          <w:bCs/>
          <w:szCs w:val="21"/>
        </w:rPr>
        <w:lastRenderedPageBreak/>
        <w:t>南海トラフ地震で想定される震度や津波の高さ</w:t>
      </w:r>
    </w:p>
    <w:p w:rsidR="00B0656A" w:rsidRPr="00F62AB3" w:rsidRDefault="00B0656A" w:rsidP="00B0656A">
      <w:pPr>
        <w:rPr>
          <w:rFonts w:asciiTheme="minorEastAsia" w:eastAsiaTheme="minorEastAsia" w:hAnsiTheme="minorEastAsia"/>
          <w:szCs w:val="21"/>
        </w:rPr>
      </w:pPr>
      <w:r w:rsidRPr="00F62AB3">
        <w:rPr>
          <w:rFonts w:asciiTheme="minorEastAsia" w:eastAsiaTheme="minorEastAsia" w:hAnsiTheme="minorEastAsia" w:hint="eastAsia"/>
          <w:szCs w:val="21"/>
        </w:rPr>
        <w:t xml:space="preserve">　政府の中央防災会議は、科学的に想定される最大クラスの南海トラフ地震（以下、「南海トラフ巨大地震」という）が発生した際の被害想定を実施しています。</w:t>
      </w:r>
    </w:p>
    <w:p w:rsidR="00B0656A" w:rsidRDefault="00B0656A" w:rsidP="00B0656A">
      <w:pPr>
        <w:rPr>
          <w:rFonts w:asciiTheme="minorEastAsia" w:eastAsiaTheme="minorEastAsia" w:hAnsiTheme="minorEastAsia"/>
          <w:szCs w:val="21"/>
        </w:rPr>
      </w:pPr>
      <w:r w:rsidRPr="00365B19">
        <w:rPr>
          <w:rFonts w:asciiTheme="minorEastAsia" w:eastAsiaTheme="minorEastAsia" w:hAnsiTheme="minorEastAsia"/>
          <w:noProof/>
          <w:szCs w:val="21"/>
        </w:rPr>
        <mc:AlternateContent>
          <mc:Choice Requires="wps">
            <w:drawing>
              <wp:anchor distT="45720" distB="45720" distL="114300" distR="114300" simplePos="0" relativeHeight="251803648" behindDoc="0" locked="0" layoutInCell="1" allowOverlap="1" wp14:anchorId="35C224A3" wp14:editId="74044087">
                <wp:simplePos x="0" y="0"/>
                <wp:positionH relativeFrom="margin">
                  <wp:posOffset>2961591</wp:posOffset>
                </wp:positionH>
                <wp:positionV relativeFrom="paragraph">
                  <wp:posOffset>981075</wp:posOffset>
                </wp:positionV>
                <wp:extent cx="2772410" cy="1881505"/>
                <wp:effectExtent l="0" t="0" r="27940" b="23495"/>
                <wp:wrapSquare wrapText="bothSides"/>
                <wp:docPr id="2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881505"/>
                        </a:xfrm>
                        <a:prstGeom prst="rect">
                          <a:avLst/>
                        </a:prstGeom>
                        <a:solidFill>
                          <a:srgbClr val="FFFFFF"/>
                        </a:solidFill>
                        <a:ln w="9525">
                          <a:solidFill>
                            <a:srgbClr val="000000"/>
                          </a:solidFill>
                          <a:miter lim="800000"/>
                          <a:headEnd/>
                          <a:tailEnd/>
                        </a:ln>
                      </wps:spPr>
                      <wps:txbx>
                        <w:txbxContent>
                          <w:p w:rsidR="00DE12C0" w:rsidRDefault="00DE12C0" w:rsidP="00B0656A">
                            <w:r w:rsidRPr="00F62AB3">
                              <w:rPr>
                                <w:rFonts w:asciiTheme="minorEastAsia" w:eastAsiaTheme="minorEastAsia" w:hAnsiTheme="minorEastAsia"/>
                                <w:noProof/>
                                <w:szCs w:val="21"/>
                              </w:rPr>
                              <w:drawing>
                                <wp:inline distT="0" distB="0" distL="0" distR="0" wp14:anchorId="7EE2E73B" wp14:editId="61CDC974">
                                  <wp:extent cx="2684079" cy="1658962"/>
                                  <wp:effectExtent l="0" t="0" r="2540" b="0"/>
                                  <wp:docPr id="2204" name="図 2204" descr="想定津波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想定津波高"/>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406" cy="16641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224A3" id="_x0000_s1040" type="#_x0000_t202" style="position:absolute;left:0;text-align:left;margin-left:233.2pt;margin-top:77.25pt;width:218.3pt;height:148.1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">
                <v:textbox>
                  <w:txbxContent>
                    <w:p w:rsidR="00DE12C0" w:rsidRDefault="00DE12C0" w:rsidP="00B0656A">
                      <w:r w:rsidRPr="00F62AB3">
                        <w:rPr>
                          <w:rFonts w:asciiTheme="minorEastAsia" w:eastAsiaTheme="minorEastAsia" w:hAnsiTheme="minorEastAsia"/>
                          <w:noProof/>
                          <w:szCs w:val="21"/>
                        </w:rPr>
                        <w:drawing>
                          <wp:inline distT="0" distB="0" distL="0" distR="0" wp14:anchorId="7EE2E73B" wp14:editId="61CDC974">
                            <wp:extent cx="2684079" cy="1658962"/>
                            <wp:effectExtent l="0" t="0" r="2540" b="0"/>
                            <wp:docPr id="2204" name="図 2204" descr="想定津波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想定津波高"/>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2406" cy="1664109"/>
                                    </a:xfrm>
                                    <a:prstGeom prst="rect">
                                      <a:avLst/>
                                    </a:prstGeom>
                                    <a:noFill/>
                                    <a:ln>
                                      <a:noFill/>
                                    </a:ln>
                                  </pic:spPr>
                                </pic:pic>
                              </a:graphicData>
                            </a:graphic>
                          </wp:inline>
                        </w:drawing>
                      </w:r>
                    </w:p>
                  </w:txbxContent>
                </v:textbox>
                <w10:wrap type="square" anchorx="margin"/>
              </v:shape>
            </w:pict>
          </mc:Fallback>
        </mc:AlternateContent>
      </w:r>
      <w:r w:rsidRPr="00365B19">
        <w:rPr>
          <w:rFonts w:asciiTheme="minorEastAsia" w:eastAsiaTheme="minorEastAsia" w:hAnsiTheme="minorEastAsia"/>
          <w:noProof/>
          <w:szCs w:val="21"/>
        </w:rPr>
        <mc:AlternateContent>
          <mc:Choice Requires="wps">
            <w:drawing>
              <wp:anchor distT="45720" distB="45720" distL="114300" distR="114300" simplePos="0" relativeHeight="251802624" behindDoc="0" locked="0" layoutInCell="1" allowOverlap="1" wp14:anchorId="622C678A" wp14:editId="5C8CF392">
                <wp:simplePos x="0" y="0"/>
                <wp:positionH relativeFrom="margin">
                  <wp:align>left</wp:align>
                </wp:positionH>
                <wp:positionV relativeFrom="paragraph">
                  <wp:posOffset>981075</wp:posOffset>
                </wp:positionV>
                <wp:extent cx="2778125" cy="1881505"/>
                <wp:effectExtent l="0" t="0" r="22225" b="234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369" cy="1881554"/>
                        </a:xfrm>
                        <a:prstGeom prst="rect">
                          <a:avLst/>
                        </a:prstGeom>
                        <a:solidFill>
                          <a:srgbClr val="FFFFFF"/>
                        </a:solidFill>
                        <a:ln w="9525">
                          <a:solidFill>
                            <a:srgbClr val="000000"/>
                          </a:solidFill>
                          <a:miter lim="800000"/>
                          <a:headEnd/>
                          <a:tailEnd/>
                        </a:ln>
                      </wps:spPr>
                      <wps:txbx>
                        <w:txbxContent>
                          <w:p w:rsidR="00DE12C0" w:rsidRDefault="00DE12C0" w:rsidP="00B0656A">
                            <w:r w:rsidRPr="00F62AB3">
                              <w:rPr>
                                <w:rFonts w:asciiTheme="minorEastAsia" w:eastAsiaTheme="minorEastAsia" w:hAnsiTheme="minorEastAsia"/>
                                <w:noProof/>
                                <w:szCs w:val="21"/>
                              </w:rPr>
                              <w:drawing>
                                <wp:inline distT="0" distB="0" distL="0" distR="0" wp14:anchorId="1847B705" wp14:editId="1244F9C2">
                                  <wp:extent cx="2679020" cy="1758462"/>
                                  <wp:effectExtent l="0" t="0" r="7620" b="0"/>
                                  <wp:docPr id="2205" name="図 2205" descr="想定震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想定震度分布"/>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1454" cy="17797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C678A" id="_x0000_s1041" type="#_x0000_t202" style="position:absolute;left:0;text-align:left;margin-left:0;margin-top:77.25pt;width:218.75pt;height:148.15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">
                <v:textbox>
                  <w:txbxContent>
                    <w:p w:rsidR="00DE12C0" w:rsidRDefault="00DE12C0" w:rsidP="00B0656A">
                      <w:r w:rsidRPr="00F62AB3">
                        <w:rPr>
                          <w:rFonts w:asciiTheme="minorEastAsia" w:eastAsiaTheme="minorEastAsia" w:hAnsiTheme="minorEastAsia"/>
                          <w:noProof/>
                          <w:szCs w:val="21"/>
                        </w:rPr>
                        <w:drawing>
                          <wp:inline distT="0" distB="0" distL="0" distR="0" wp14:anchorId="1847B705" wp14:editId="1244F9C2">
                            <wp:extent cx="2679020" cy="1758462"/>
                            <wp:effectExtent l="0" t="0" r="7620" b="0"/>
                            <wp:docPr id="2205" name="図 2205" descr="想定震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想定震度分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1454" cy="1779751"/>
                                    </a:xfrm>
                                    <a:prstGeom prst="rect">
                                      <a:avLst/>
                                    </a:prstGeom>
                                    <a:noFill/>
                                    <a:ln>
                                      <a:noFill/>
                                    </a:ln>
                                  </pic:spPr>
                                </pic:pic>
                              </a:graphicData>
                            </a:graphic>
                          </wp:inline>
                        </w:drawing>
                      </w:r>
                    </w:p>
                  </w:txbxContent>
                </v:textbox>
                <w10:wrap type="square" anchorx="margin"/>
              </v:shape>
            </w:pict>
          </mc:Fallback>
        </mc:AlternateContent>
      </w:r>
      <w:r w:rsidRPr="00F62AB3">
        <w:rPr>
          <w:rFonts w:asciiTheme="minorEastAsia" w:eastAsiaTheme="minorEastAsia" w:hAnsiTheme="minorEastAsia" w:hint="eastAsia"/>
          <w:szCs w:val="21"/>
        </w:rPr>
        <w:t xml:space="preserve">　この被害想定によれば、南海トラフ巨大地震がひとたび発生すると、静岡県から宮崎県にかけての一部では震度７となる可能性があるほか、それに隣接する周辺の広い地域では震度６強から６弱の強い揺れになると想定されています。また、関東地方から九州地方にかけての太平洋沿岸の広い地域に10mを超える大津波の襲来が想定されています。</w:t>
      </w:r>
    </w:p>
    <w:p w:rsidR="00B0656A" w:rsidRDefault="00B0656A" w:rsidP="00B0656A">
      <w:pPr>
        <w:rPr>
          <w:rFonts w:asciiTheme="minorEastAsia" w:eastAsiaTheme="minorEastAsia" w:hAnsiTheme="minorEastAsia"/>
          <w:szCs w:val="21"/>
        </w:rPr>
      </w:pPr>
      <w:r w:rsidRPr="00F62AB3">
        <w:rPr>
          <w:rFonts w:asciiTheme="minorEastAsia" w:eastAsiaTheme="minorEastAsia" w:hAnsiTheme="minorEastAsia" w:hint="eastAsia"/>
          <w:b/>
          <w:bCs/>
          <w:szCs w:val="21"/>
        </w:rPr>
        <w:t>南海トラフ巨大地震の震度分布</w:t>
      </w:r>
      <w:r>
        <w:rPr>
          <w:rFonts w:asciiTheme="minorEastAsia" w:eastAsiaTheme="minorEastAsia" w:hAnsiTheme="minorEastAsia" w:hint="eastAsia"/>
          <w:b/>
          <w:bCs/>
          <w:szCs w:val="21"/>
        </w:rPr>
        <w:t xml:space="preserve">　　　　　　　　　　　</w:t>
      </w:r>
      <w:r w:rsidRPr="00F62AB3">
        <w:rPr>
          <w:rFonts w:asciiTheme="minorEastAsia" w:eastAsiaTheme="minorEastAsia" w:hAnsiTheme="minorEastAsia" w:hint="eastAsia"/>
          <w:b/>
          <w:bCs/>
          <w:szCs w:val="21"/>
        </w:rPr>
        <w:t>南海トラフ巨大地震の津波高</w:t>
      </w:r>
      <w:r w:rsidRPr="00F62AB3">
        <w:rPr>
          <w:rFonts w:asciiTheme="minorEastAsia" w:eastAsiaTheme="minorEastAsia" w:hAnsiTheme="minorEastAsia" w:hint="eastAsia"/>
          <w:szCs w:val="21"/>
        </w:rPr>
        <w:br/>
      </w:r>
      <w:r w:rsidR="00DC4D6D" w:rsidRPr="001540EF">
        <w:rPr>
          <w:rFonts w:asciiTheme="minorEastAsia" w:eastAsiaTheme="minorEastAsia" w:hAnsiTheme="minorEastAsia" w:hint="eastAsia"/>
          <w:sz w:val="14"/>
          <w:szCs w:val="14"/>
        </w:rPr>
        <w:t>（「駿河湾～愛知県東部沖」と「三重県南部沖～徳島県沖」に「大すべり域＋超大すべり域」を2箇所設定した場合）「南海トラフ巨大地震の被害想定（第二次報告）」（中央防災会議, 2013）</w:t>
      </w:r>
    </w:p>
    <w:p w:rsidR="00B0656A" w:rsidRPr="00F62AB3" w:rsidRDefault="00B0656A" w:rsidP="00B0656A">
      <w:pPr>
        <w:rPr>
          <w:rFonts w:asciiTheme="minorEastAsia" w:eastAsiaTheme="minorEastAsia" w:hAnsiTheme="minorEastAsia"/>
          <w:sz w:val="18"/>
          <w:szCs w:val="18"/>
        </w:rPr>
      </w:pPr>
      <w:r w:rsidRPr="00F62AB3">
        <w:rPr>
          <w:rFonts w:asciiTheme="minorEastAsia" w:eastAsiaTheme="minorEastAsia" w:hAnsiTheme="minorEastAsia" w:hint="eastAsia"/>
          <w:sz w:val="22"/>
          <w:szCs w:val="22"/>
        </w:rPr>
        <w:t>＜</w:t>
      </w:r>
      <w:r w:rsidRPr="00F62AB3">
        <w:rPr>
          <w:rFonts w:hint="eastAsia"/>
          <w:b/>
          <w:bCs/>
          <w:color w:val="333333"/>
          <w:sz w:val="23"/>
          <w:szCs w:val="23"/>
        </w:rPr>
        <w:t>東海地震に関連する情報＞</w:t>
      </w:r>
    </w:p>
    <w:p w:rsidR="00B0656A" w:rsidRDefault="00B0656A" w:rsidP="00B0656A">
      <w:pPr>
        <w:ind w:firstLineChars="100" w:firstLine="161"/>
        <w:rPr>
          <w:rFonts w:asciiTheme="minorEastAsia" w:eastAsiaTheme="minorEastAsia" w:hAnsiTheme="minorEastAsia"/>
          <w:sz w:val="18"/>
          <w:szCs w:val="18"/>
        </w:rPr>
      </w:pPr>
      <w:r w:rsidRPr="00F62AB3">
        <w:rPr>
          <w:rFonts w:asciiTheme="minorEastAsia" w:eastAsiaTheme="minorEastAsia" w:hAnsiTheme="minorEastAsia" w:hint="eastAsia"/>
          <w:sz w:val="18"/>
          <w:szCs w:val="18"/>
        </w:rPr>
        <w:t>これまで、東海地震を予知するために東海地域及びその周辺において地震計、地殻岩石ひずみ計の観測データ等を活用し東海地震の前兆現象の監視を行い、「東海地震に関連する情報」により発表されていましたが、平成29年11月1日から南海トラフ全域で地震発生の可能性を評価した結果をお知らせする「南海トラフ地震に関連する情報」の運用を開始しており、これに伴い、現在、東海地震のみに着目した「東海地震に関連する情報」の発表は行っていません。</w:t>
      </w:r>
    </w:p>
    <w:p w:rsidR="00B0656A" w:rsidRPr="00DC4D6D" w:rsidRDefault="00B0656A" w:rsidP="00B0656A">
      <w:pPr>
        <w:rPr>
          <w:sz w:val="18"/>
          <w:szCs w:val="18"/>
        </w:rPr>
      </w:pPr>
      <w:r>
        <w:rPr>
          <w:rFonts w:asciiTheme="minorEastAsia" w:eastAsiaTheme="minorEastAsia" w:hAnsiTheme="minorEastAsia" w:hint="eastAsia"/>
          <w:sz w:val="18"/>
          <w:szCs w:val="18"/>
        </w:rPr>
        <w:t xml:space="preserve">　　　　　　　　　　　　　　　　　　　　　　　　　　　　　　　　　　　　　　　　　　　　</w:t>
      </w:r>
      <w:r w:rsidR="00DC4D6D">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 xml:space="preserve">　</w:t>
      </w:r>
      <w:r w:rsidRPr="00DC4D6D">
        <w:rPr>
          <w:rFonts w:hint="eastAsia"/>
          <w:sz w:val="18"/>
          <w:szCs w:val="18"/>
        </w:rPr>
        <w:t>（気象庁HPより）</w:t>
      </w:r>
    </w:p>
    <w:p w:rsidR="00B0656A" w:rsidRPr="00E866B8" w:rsidRDefault="00B0656A" w:rsidP="00B0656A">
      <w:pPr>
        <w:rPr>
          <w:rFonts w:asciiTheme="minorEastAsia" w:eastAsiaTheme="minorEastAsia" w:hAnsiTheme="minorEastAsia"/>
          <w:sz w:val="23"/>
          <w:szCs w:val="18"/>
        </w:rPr>
      </w:pPr>
      <w:r w:rsidRPr="00E866B8">
        <w:rPr>
          <w:rFonts w:asciiTheme="minorEastAsia" w:eastAsiaTheme="minorEastAsia" w:hAnsiTheme="minorEastAsia" w:hint="eastAsia"/>
          <w:sz w:val="23"/>
          <w:szCs w:val="18"/>
        </w:rPr>
        <w:t>【参考】</w:t>
      </w:r>
    </w:p>
    <w:p w:rsidR="00B0656A" w:rsidRPr="00B06B04" w:rsidRDefault="00B0656A" w:rsidP="00B0656A">
      <w:pPr>
        <w:rPr>
          <w:rFonts w:asciiTheme="minorEastAsia" w:eastAsiaTheme="minorEastAsia" w:hAnsiTheme="minorEastAsia"/>
          <w:sz w:val="23"/>
          <w:szCs w:val="23"/>
        </w:rPr>
      </w:pPr>
      <w:r w:rsidRPr="00B06B04">
        <w:rPr>
          <w:rFonts w:asciiTheme="minorEastAsia" w:eastAsiaTheme="minorEastAsia" w:hAnsiTheme="minorEastAsia" w:hint="eastAsia"/>
          <w:b/>
          <w:sz w:val="23"/>
          <w:szCs w:val="23"/>
        </w:rPr>
        <w:t>＜</w:t>
      </w:r>
      <w:r w:rsidR="00B06B04" w:rsidRPr="00B06B04">
        <w:rPr>
          <w:rFonts w:asciiTheme="minorEastAsia" w:eastAsiaTheme="minorEastAsia" w:hAnsiTheme="minorEastAsia" w:hint="eastAsia"/>
          <w:b/>
          <w:sz w:val="23"/>
          <w:szCs w:val="23"/>
        </w:rPr>
        <w:t>神奈川県で</w:t>
      </w:r>
      <w:r w:rsidRPr="00B06B04">
        <w:rPr>
          <w:rFonts w:hint="eastAsia"/>
          <w:b/>
          <w:bCs/>
          <w:color w:val="333333"/>
          <w:sz w:val="23"/>
          <w:szCs w:val="23"/>
        </w:rPr>
        <w:t>想定</w:t>
      </w:r>
      <w:r w:rsidR="00B06B04" w:rsidRPr="00B06B04">
        <w:rPr>
          <w:rFonts w:hint="eastAsia"/>
          <w:b/>
          <w:bCs/>
          <w:color w:val="333333"/>
          <w:sz w:val="23"/>
          <w:szCs w:val="23"/>
        </w:rPr>
        <w:t>される地震</w:t>
      </w:r>
      <w:r w:rsidRPr="00B06B04">
        <w:rPr>
          <w:rFonts w:hint="eastAsia"/>
          <w:b/>
          <w:bCs/>
          <w:color w:val="333333"/>
          <w:sz w:val="23"/>
          <w:szCs w:val="23"/>
        </w:rPr>
        <w:t>＞</w:t>
      </w:r>
    </w:p>
    <w:p w:rsidR="00B0656A" w:rsidRPr="00DD4A55" w:rsidRDefault="00C1433D" w:rsidP="00B0656A">
      <w:pPr>
        <w:rPr>
          <w:rFonts w:asciiTheme="minorEastAsia" w:eastAsiaTheme="minorEastAsia" w:hAnsiTheme="minorEastAsia"/>
          <w:sz w:val="18"/>
          <w:szCs w:val="18"/>
        </w:rPr>
      </w:pPr>
      <w:r>
        <w:rPr>
          <w:noProof/>
        </w:rPr>
        <w:drawing>
          <wp:inline distT="0" distB="0" distL="0" distR="0" wp14:anchorId="42B6A206" wp14:editId="0DCA3435">
            <wp:extent cx="5349240" cy="2473960"/>
            <wp:effectExtent l="0" t="0" r="3810" b="2540"/>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2:$E$8"/>
                        </a:ext>
                      </a:extLst>
                    </pic:cNvPicPr>
                  </pic:nvPicPr>
                  <pic:blipFill>
                    <a:blip r:embed="rId44"/>
                    <a:srcRect/>
                    <a:stretch>
                      <a:fillRect/>
                    </a:stretch>
                  </pic:blipFill>
                  <pic:spPr bwMode="auto">
                    <a:xfrm>
                      <a:off x="0" y="0"/>
                      <a:ext cx="5368683" cy="248295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B0656A" w:rsidRPr="00AE2E69" w:rsidRDefault="00772E70" w:rsidP="00B0656A">
      <w:pPr>
        <w:pStyle w:val="ad"/>
        <w:numPr>
          <w:ilvl w:val="0"/>
          <w:numId w:val="42"/>
        </w:numPr>
        <w:ind w:leftChars="0"/>
        <w:rPr>
          <w:rFonts w:asciiTheme="minorEastAsia" w:eastAsiaTheme="minorEastAsia" w:hAnsiTheme="minorEastAsia"/>
          <w:sz w:val="18"/>
          <w:szCs w:val="18"/>
        </w:rPr>
      </w:pPr>
      <w:r>
        <w:rPr>
          <w:rFonts w:asciiTheme="minorEastAsia" w:eastAsiaTheme="minorEastAsia" w:hAnsiTheme="minorEastAsia" w:hint="eastAsia"/>
          <w:sz w:val="18"/>
          <w:szCs w:val="18"/>
        </w:rPr>
        <w:t>発生確率については、「地震調査研究推進本部（文部科学省：令和</w:t>
      </w:r>
      <w:r w:rsidR="00B0656A" w:rsidRPr="00AE2E69">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３年</w:t>
      </w:r>
      <w:r w:rsidR="00B0656A" w:rsidRPr="00AE2E69">
        <w:rPr>
          <w:rFonts w:asciiTheme="minorEastAsia" w:eastAsiaTheme="minorEastAsia" w:hAnsiTheme="minorEastAsia" w:hint="eastAsia"/>
          <w:sz w:val="18"/>
          <w:szCs w:val="18"/>
        </w:rPr>
        <w:t>1月</w:t>
      </w:r>
      <w:r>
        <w:rPr>
          <w:rFonts w:asciiTheme="minorEastAsia" w:eastAsiaTheme="minorEastAsia" w:hAnsiTheme="minorEastAsia" w:hint="eastAsia"/>
          <w:sz w:val="18"/>
          <w:szCs w:val="18"/>
        </w:rPr>
        <w:t>13</w:t>
      </w:r>
      <w:r w:rsidR="00B0656A" w:rsidRPr="00AE2E69">
        <w:rPr>
          <w:rFonts w:asciiTheme="minorEastAsia" w:eastAsiaTheme="minorEastAsia" w:hAnsiTheme="minorEastAsia" w:hint="eastAsia"/>
          <w:sz w:val="18"/>
          <w:szCs w:val="18"/>
        </w:rPr>
        <w:t>日現在）」、「中央防災会議首都</w:t>
      </w:r>
    </w:p>
    <w:p w:rsidR="00B0656A" w:rsidRPr="00AE2E69" w:rsidRDefault="00B0656A" w:rsidP="00B0656A">
      <w:pPr>
        <w:ind w:firstLineChars="100" w:firstLine="161"/>
        <w:rPr>
          <w:rFonts w:asciiTheme="minorEastAsia" w:eastAsiaTheme="minorEastAsia" w:hAnsiTheme="minorEastAsia"/>
          <w:sz w:val="16"/>
          <w:szCs w:val="16"/>
        </w:rPr>
      </w:pPr>
      <w:r w:rsidRPr="00AE2E69">
        <w:rPr>
          <w:rFonts w:asciiTheme="minorEastAsia" w:eastAsiaTheme="minorEastAsia" w:hAnsiTheme="minorEastAsia" w:hint="eastAsia"/>
          <w:sz w:val="18"/>
          <w:szCs w:val="18"/>
        </w:rPr>
        <w:t>直下地震モデル検討会報告書（内閣府：平成</w:t>
      </w:r>
      <w:r w:rsidRPr="00AE2E69">
        <w:rPr>
          <w:rFonts w:asciiTheme="minorEastAsia" w:eastAsiaTheme="minorEastAsia" w:hAnsiTheme="minorEastAsia"/>
          <w:sz w:val="18"/>
          <w:szCs w:val="18"/>
        </w:rPr>
        <w:t>25</w:t>
      </w:r>
      <w:r w:rsidRPr="00AE2E69">
        <w:rPr>
          <w:rFonts w:asciiTheme="minorEastAsia" w:eastAsiaTheme="minorEastAsia" w:hAnsiTheme="minorEastAsia" w:hint="eastAsia"/>
          <w:sz w:val="18"/>
          <w:szCs w:val="18"/>
        </w:rPr>
        <w:t>年12月）」などによる評価。</w:t>
      </w:r>
    </w:p>
    <w:p w:rsidR="00B0656A" w:rsidRDefault="00B0656A" w:rsidP="00B0656A">
      <w:pP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DC4D6D">
        <w:rPr>
          <w:rFonts w:asciiTheme="minorEastAsia" w:eastAsiaTheme="minorEastAsia" w:hAnsiTheme="minorEastAsia" w:hint="eastAsia"/>
          <w:sz w:val="18"/>
          <w:szCs w:val="18"/>
        </w:rPr>
        <w:t xml:space="preserve">　　　　　　　　　　　　　　　　　　　　　　　　　　　　</w:t>
      </w:r>
      <w:r w:rsidR="00F030A8">
        <w:rPr>
          <w:rFonts w:asciiTheme="minorEastAsia" w:eastAsiaTheme="minorEastAsia" w:hAnsiTheme="minorEastAsia" w:hint="eastAsia"/>
          <w:sz w:val="18"/>
          <w:szCs w:val="18"/>
        </w:rPr>
        <w:t>（神奈川県地域防災計画（令和４</w:t>
      </w:r>
      <w:r>
        <w:rPr>
          <w:rFonts w:asciiTheme="minorEastAsia" w:eastAsiaTheme="minorEastAsia" w:hAnsiTheme="minorEastAsia" w:hint="eastAsia"/>
          <w:sz w:val="18"/>
          <w:szCs w:val="18"/>
        </w:rPr>
        <w:t>年３月）より）</w:t>
      </w:r>
    </w:p>
    <w:p w:rsidR="00054E23" w:rsidRPr="00B0656A" w:rsidRDefault="00145BE4" w:rsidP="00B0656A">
      <w:pPr>
        <w:rPr>
          <w:rFonts w:asciiTheme="minorEastAsia" w:eastAsiaTheme="minorEastAsia" w:hAnsiTheme="minorEastAsia"/>
          <w:sz w:val="18"/>
          <w:szCs w:val="18"/>
        </w:rPr>
      </w:pPr>
      <w:r>
        <w:rPr>
          <w:rFonts w:hAnsi="ＭＳ 明朝" w:cs="ＭＳ ゴシック"/>
          <w:noProof/>
        </w:rPr>
        <w:lastRenderedPageBreak/>
        <mc:AlternateContent>
          <mc:Choice Requires="wps">
            <w:drawing>
              <wp:anchor distT="0" distB="0" distL="114300" distR="114300" simplePos="0" relativeHeight="251755520" behindDoc="0" locked="0" layoutInCell="1" allowOverlap="1">
                <wp:simplePos x="0" y="0"/>
                <wp:positionH relativeFrom="column">
                  <wp:posOffset>4872990</wp:posOffset>
                </wp:positionH>
                <wp:positionV relativeFrom="paragraph">
                  <wp:posOffset>39916</wp:posOffset>
                </wp:positionV>
                <wp:extent cx="952500" cy="279400"/>
                <wp:effectExtent l="10795" t="6350" r="8255" b="9525"/>
                <wp:wrapNone/>
                <wp:docPr id="2170"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A63878">
                            <w:pPr>
                              <w:jc w:val="center"/>
                            </w:pPr>
                            <w:r>
                              <w:rPr>
                                <w:rFonts w:hint="eastAsia"/>
                              </w:rPr>
                              <w:t>資 料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42" style="position:absolute;left:0;text-align:left;margin-left:383.7pt;margin-top:3.15pt;width:7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">
                <v:textbox inset="5.85pt,.45mm,5.85pt,.7pt">
                  <w:txbxContent>
                    <w:p w:rsidR="00DE12C0" w:rsidRDefault="00DE12C0" w:rsidP="00A63878">
                      <w:pPr>
                        <w:jc w:val="center"/>
                      </w:pPr>
                      <w:r>
                        <w:rPr>
                          <w:rFonts w:hint="eastAsia"/>
                        </w:rPr>
                        <w:t>資 料 ２</w:t>
                      </w:r>
                    </w:p>
                  </w:txbxContent>
                </v:textbox>
              </v:rect>
            </w:pict>
          </mc:Fallback>
        </mc:AlternateContent>
      </w:r>
    </w:p>
    <w:p w:rsidR="00DE23AD" w:rsidRDefault="00DE23AD" w:rsidP="00A63878">
      <w:pPr>
        <w:pStyle w:val="a7"/>
        <w:rPr>
          <w:rFonts w:hAnsi="ＭＳ 明朝" w:cs="ＭＳ ゴシック"/>
          <w:b/>
          <w:sz w:val="28"/>
          <w:szCs w:val="28"/>
        </w:rPr>
      </w:pPr>
    </w:p>
    <w:p w:rsidR="00A63878" w:rsidRPr="00F32A21" w:rsidRDefault="00A63878" w:rsidP="00A63878">
      <w:pPr>
        <w:pStyle w:val="a7"/>
        <w:rPr>
          <w:rFonts w:hAnsi="ＭＳ 明朝" w:cs="ＭＳ ゴシック"/>
          <w:b/>
          <w:sz w:val="28"/>
          <w:szCs w:val="28"/>
        </w:rPr>
      </w:pPr>
      <w:r>
        <w:rPr>
          <w:rFonts w:hAnsi="ＭＳ 明朝" w:cs="ＭＳ ゴシック" w:hint="eastAsia"/>
          <w:b/>
          <w:sz w:val="28"/>
          <w:szCs w:val="28"/>
        </w:rPr>
        <w:t>南海トラフ地震防災対策推進地域（県内）</w:t>
      </w:r>
    </w:p>
    <w:p w:rsidR="00A63878" w:rsidRPr="00A63878" w:rsidRDefault="008D1DE6" w:rsidP="00A63878">
      <w:pPr>
        <w:pStyle w:val="a7"/>
        <w:ind w:firstLineChars="100" w:firstLine="201"/>
        <w:rPr>
          <w:rFonts w:hAnsi="ＭＳ 明朝" w:cs="ＭＳ ゴシック"/>
          <w:sz w:val="22"/>
          <w:szCs w:val="22"/>
        </w:rPr>
      </w:pPr>
      <w:r>
        <w:rPr>
          <w:rFonts w:hAnsi="ＭＳ 明朝" w:cs="ＭＳ ゴシック" w:hint="eastAsia"/>
          <w:sz w:val="22"/>
          <w:szCs w:val="22"/>
        </w:rPr>
        <w:t>「南海トラフ地震に係る地震防災対策の推進に関する特別措置</w:t>
      </w:r>
      <w:r w:rsidR="008A566B">
        <w:rPr>
          <w:rFonts w:hAnsi="ＭＳ 明朝" w:cs="ＭＳ ゴシック" w:hint="eastAsia"/>
          <w:sz w:val="22"/>
          <w:szCs w:val="22"/>
        </w:rPr>
        <w:t>法」により、内閣総理大臣</w:t>
      </w:r>
      <w:r w:rsidR="00CA3CEE" w:rsidRPr="00CA3CEE">
        <w:rPr>
          <w:rFonts w:hAnsi="ＭＳ 明朝" w:cs="ＭＳ ゴシック" w:hint="eastAsia"/>
          <w:sz w:val="22"/>
          <w:szCs w:val="22"/>
        </w:rPr>
        <w:t>は、</w:t>
      </w:r>
      <w:r w:rsidR="00A63878" w:rsidRPr="00A63878">
        <w:rPr>
          <w:rFonts w:hAnsi="ＭＳ 明朝" w:cs="ＭＳ ゴシック" w:hint="eastAsia"/>
          <w:sz w:val="22"/>
          <w:szCs w:val="22"/>
        </w:rPr>
        <w:t>地震防災対策を推進する必要がある地域を「南海トラフ</w:t>
      </w:r>
      <w:r w:rsidR="008A566B">
        <w:rPr>
          <w:rFonts w:hAnsi="ＭＳ 明朝" w:cs="ＭＳ ゴシック" w:hint="eastAsia"/>
          <w:sz w:val="22"/>
          <w:szCs w:val="22"/>
        </w:rPr>
        <w:t>地震防災対策推進地域」として指定</w:t>
      </w:r>
      <w:r w:rsidR="00DB5BD0">
        <w:rPr>
          <w:rFonts w:hAnsi="ＭＳ 明朝" w:cs="ＭＳ ゴシック" w:hint="eastAsia"/>
          <w:sz w:val="22"/>
          <w:szCs w:val="22"/>
        </w:rPr>
        <w:t>しています。</w:t>
      </w:r>
    </w:p>
    <w:p w:rsidR="00A63878" w:rsidRPr="00C653E4" w:rsidRDefault="00A63878" w:rsidP="00C653E4">
      <w:pPr>
        <w:pStyle w:val="a7"/>
        <w:spacing w:afterLines="50" w:after="179"/>
        <w:ind w:firstLineChars="100" w:firstLine="201"/>
        <w:rPr>
          <w:rFonts w:hAnsi="ＭＳ 明朝" w:cs="ＭＳ ゴシック"/>
          <w:sz w:val="22"/>
          <w:szCs w:val="22"/>
        </w:rPr>
      </w:pPr>
      <w:r w:rsidRPr="00A63878">
        <w:rPr>
          <w:rFonts w:hAnsi="ＭＳ 明朝" w:cs="ＭＳ ゴシック" w:hint="eastAsia"/>
          <w:sz w:val="22"/>
          <w:szCs w:val="22"/>
        </w:rPr>
        <w:t>現在、神奈川県では「南海トラフ地震防災対策推進地域」として、</w:t>
      </w:r>
      <w:r w:rsidRPr="00A63878">
        <w:rPr>
          <w:rFonts w:hAnsi="ＭＳ 明朝" w:cs="ＭＳ ゴシック" w:hint="eastAsia"/>
          <w:sz w:val="22"/>
          <w:szCs w:val="22"/>
        </w:rPr>
        <w:t>27</w:t>
      </w:r>
      <w:r w:rsidRPr="00A63878">
        <w:rPr>
          <w:rFonts w:hAnsi="ＭＳ 明朝" w:cs="ＭＳ ゴシック" w:hint="eastAsia"/>
          <w:sz w:val="22"/>
          <w:szCs w:val="22"/>
        </w:rPr>
        <w:t>市町が指定されています。</w:t>
      </w:r>
    </w:p>
    <w:p w:rsidR="00A63878" w:rsidRPr="00A63878" w:rsidRDefault="00D9542D" w:rsidP="00D9542D">
      <w:pPr>
        <w:pStyle w:val="a7"/>
        <w:rPr>
          <w:rFonts w:hAnsi="ＭＳ 明朝" w:cs="ＭＳ ゴシック"/>
          <w:sz w:val="22"/>
          <w:szCs w:val="22"/>
        </w:rPr>
      </w:pPr>
      <w:r>
        <w:rPr>
          <w:rFonts w:hAnsi="ＭＳ 明朝" w:cs="ＭＳ ゴシック" w:hint="eastAsia"/>
          <w:sz w:val="22"/>
          <w:szCs w:val="22"/>
        </w:rPr>
        <w:t>〇</w:t>
      </w:r>
      <w:r w:rsidR="00A63878" w:rsidRPr="00A63878">
        <w:rPr>
          <w:rFonts w:hAnsi="ＭＳ 明朝" w:cs="ＭＳ ゴシック" w:hint="eastAsia"/>
          <w:sz w:val="22"/>
          <w:szCs w:val="22"/>
        </w:rPr>
        <w:t xml:space="preserve">南海トラフ地震防災対策推進地域　</w:t>
      </w:r>
      <w:r w:rsidR="00A63878" w:rsidRPr="00A63878">
        <w:rPr>
          <w:rFonts w:hAnsi="ＭＳ 明朝" w:cs="ＭＳ ゴシック" w:hint="eastAsia"/>
          <w:sz w:val="22"/>
          <w:szCs w:val="22"/>
        </w:rPr>
        <w:t>(27</w:t>
      </w:r>
      <w:r w:rsidR="00A63878" w:rsidRPr="00A63878">
        <w:rPr>
          <w:rFonts w:hAnsi="ＭＳ 明朝" w:cs="ＭＳ ゴシック" w:hint="eastAsia"/>
          <w:sz w:val="22"/>
          <w:szCs w:val="22"/>
        </w:rPr>
        <w:t>市町</w:t>
      </w:r>
      <w:r w:rsidR="00A63878" w:rsidRPr="00A63878">
        <w:rPr>
          <w:rFonts w:hAnsi="ＭＳ 明朝" w:cs="ＭＳ ゴシック" w:hint="eastAsia"/>
          <w:sz w:val="22"/>
          <w:szCs w:val="22"/>
        </w:rPr>
        <w:t>)</w:t>
      </w:r>
    </w:p>
    <w:p w:rsidR="00A63878" w:rsidRDefault="00A63878" w:rsidP="00A63878">
      <w:pPr>
        <w:pStyle w:val="a7"/>
        <w:ind w:firstLineChars="100" w:firstLine="201"/>
        <w:rPr>
          <w:rFonts w:hAnsi="ＭＳ 明朝" w:cs="ＭＳ ゴシック"/>
          <w:sz w:val="22"/>
          <w:szCs w:val="22"/>
        </w:rPr>
      </w:pPr>
      <w:r w:rsidRPr="00A63878">
        <w:rPr>
          <w:rFonts w:hAnsi="ＭＳ 明朝" w:cs="ＭＳ ゴシック" w:hint="eastAsia"/>
          <w:sz w:val="22"/>
          <w:szCs w:val="22"/>
        </w:rPr>
        <w:t>横浜市、横須賀市、平塚市、鎌倉市、藤沢市、小田原市、茅ヶ崎市、逗子市、三浦市、秦野市、厚木市、伊勢原市、海老名市、座間市、南足柄市、三浦郡葉山町、高座郡寒川町、中郡大磯町、同郡二宮町、足柄上郡中井町、同郡大井町、同郡松田町、同郡山北町、同郡開成町、足柄下郡箱根町、同郡真鶴町、同郡湯河原町</w:t>
      </w:r>
    </w:p>
    <w:p w:rsidR="00C653E4" w:rsidRDefault="00C653E4" w:rsidP="00544809">
      <w:pPr>
        <w:pStyle w:val="a7"/>
        <w:rPr>
          <w:rFonts w:hAnsi="ＭＳ 明朝" w:cs="ＭＳ ゴシック"/>
          <w:sz w:val="22"/>
          <w:szCs w:val="22"/>
        </w:rPr>
      </w:pPr>
    </w:p>
    <w:p w:rsidR="008A566B" w:rsidRPr="00E87ECA" w:rsidRDefault="005112D2" w:rsidP="00544809">
      <w:pPr>
        <w:pStyle w:val="a7"/>
        <w:rPr>
          <w:rFonts w:hAnsi="ＭＳ 明朝" w:cs="ＭＳ ゴシック"/>
          <w:b/>
          <w:sz w:val="28"/>
          <w:szCs w:val="28"/>
        </w:rPr>
      </w:pPr>
      <w:r w:rsidRPr="00E87ECA">
        <w:rPr>
          <w:rFonts w:hAnsi="ＭＳ 明朝" w:cs="ＭＳ ゴシック" w:hint="eastAsia"/>
          <w:b/>
          <w:sz w:val="28"/>
          <w:szCs w:val="28"/>
        </w:rPr>
        <w:t>南海トラフ地震津波対策特別強化地域（県内）</w:t>
      </w:r>
    </w:p>
    <w:p w:rsidR="008A566B" w:rsidRPr="00E87ECA" w:rsidRDefault="008A566B" w:rsidP="008A566B">
      <w:pPr>
        <w:adjustRightInd w:val="0"/>
        <w:ind w:firstLineChars="100" w:firstLine="201"/>
        <w:jc w:val="left"/>
        <w:rPr>
          <w:rFonts w:asciiTheme="minorEastAsia" w:eastAsiaTheme="minorEastAsia" w:hAnsiTheme="minorEastAsia" w:cs="HG丸ｺﾞｼｯｸM-PRO"/>
          <w:kern w:val="0"/>
          <w:sz w:val="22"/>
          <w:szCs w:val="22"/>
        </w:rPr>
      </w:pPr>
      <w:r w:rsidRPr="00E87ECA">
        <w:rPr>
          <w:rFonts w:asciiTheme="minorEastAsia" w:eastAsiaTheme="minorEastAsia" w:hAnsiTheme="minorEastAsia" w:cs="HG丸ｺﾞｼｯｸM-PRO" w:hint="eastAsia"/>
          <w:kern w:val="0"/>
          <w:sz w:val="22"/>
          <w:szCs w:val="22"/>
        </w:rPr>
        <w:t>推進地域のうち、南海トラフ地震に伴い発生する津波に対し、津波避難対策を特別に強化すべき地域</w:t>
      </w:r>
      <w:r w:rsidR="00170920" w:rsidRPr="00E87ECA">
        <w:rPr>
          <w:rFonts w:asciiTheme="minorEastAsia" w:eastAsiaTheme="minorEastAsia" w:hAnsiTheme="minorEastAsia" w:cs="HG丸ｺﾞｼｯｸM-PRO" w:hint="eastAsia"/>
          <w:sz w:val="22"/>
          <w:szCs w:val="22"/>
        </w:rPr>
        <w:t>を南海トラフ地震津波避難対策特別強化地域</w:t>
      </w:r>
      <w:r w:rsidRPr="00E87ECA">
        <w:rPr>
          <w:rFonts w:asciiTheme="minorEastAsia" w:eastAsiaTheme="minorEastAsia" w:hAnsiTheme="minorEastAsia" w:cs="HG丸ｺﾞｼｯｸM-PRO" w:hint="eastAsia"/>
          <w:sz w:val="22"/>
          <w:szCs w:val="22"/>
        </w:rPr>
        <w:t>として指定</w:t>
      </w:r>
      <w:r w:rsidR="00DB5BD0">
        <w:rPr>
          <w:rFonts w:asciiTheme="minorEastAsia" w:eastAsiaTheme="minorEastAsia" w:hAnsiTheme="minorEastAsia" w:cs="HG丸ｺﾞｼｯｸM-PRO" w:hint="eastAsia"/>
          <w:sz w:val="22"/>
          <w:szCs w:val="22"/>
        </w:rPr>
        <w:t>しています</w:t>
      </w:r>
      <w:r w:rsidR="00CA3CEE" w:rsidRPr="00E87ECA">
        <w:rPr>
          <w:rFonts w:asciiTheme="minorEastAsia" w:eastAsiaTheme="minorEastAsia" w:hAnsiTheme="minorEastAsia" w:cs="HG丸ｺﾞｼｯｸM-PRO" w:hint="eastAsia"/>
          <w:sz w:val="22"/>
          <w:szCs w:val="22"/>
        </w:rPr>
        <w:t>。</w:t>
      </w:r>
    </w:p>
    <w:p w:rsidR="008A566B" w:rsidRPr="00D9542D" w:rsidRDefault="008A566B" w:rsidP="00C653E4">
      <w:pPr>
        <w:pStyle w:val="a7"/>
        <w:spacing w:afterLines="50" w:after="179"/>
        <w:ind w:firstLineChars="100" w:firstLine="201"/>
        <w:rPr>
          <w:rFonts w:hAnsi="ＭＳ 明朝" w:cs="ＭＳ ゴシック"/>
          <w:sz w:val="22"/>
          <w:szCs w:val="22"/>
        </w:rPr>
      </w:pPr>
      <w:r w:rsidRPr="00E87ECA">
        <w:rPr>
          <w:rFonts w:hAnsi="ＭＳ 明朝" w:cs="ＭＳ ゴシック" w:hint="eastAsia"/>
          <w:sz w:val="22"/>
          <w:szCs w:val="22"/>
        </w:rPr>
        <w:t>現在、神奈川県では「南海トラフ地震津波対策強化地域</w:t>
      </w:r>
      <w:r w:rsidR="00170920" w:rsidRPr="00E87ECA">
        <w:rPr>
          <w:rFonts w:hAnsi="ＭＳ 明朝" w:cs="ＭＳ ゴシック" w:hint="eastAsia"/>
          <w:sz w:val="22"/>
          <w:szCs w:val="22"/>
        </w:rPr>
        <w:t>（</w:t>
      </w:r>
      <w:r w:rsidR="00A60095" w:rsidRPr="00E87ECA">
        <w:rPr>
          <w:rFonts w:asciiTheme="minorEastAsia" w:eastAsiaTheme="minorEastAsia" w:hAnsiTheme="minorEastAsia" w:cs="HG丸ｺﾞｼｯｸM-PRO" w:hint="eastAsia"/>
          <w:sz w:val="22"/>
          <w:szCs w:val="22"/>
        </w:rPr>
        <w:t>特別強化地域）</w:t>
      </w:r>
      <w:r w:rsidRPr="00E87ECA">
        <w:rPr>
          <w:rFonts w:hAnsi="ＭＳ 明朝" w:cs="ＭＳ ゴシック" w:hint="eastAsia"/>
          <w:sz w:val="22"/>
          <w:szCs w:val="22"/>
        </w:rPr>
        <w:t>」として、</w:t>
      </w:r>
      <w:r w:rsidR="00A60095" w:rsidRPr="00E87ECA">
        <w:rPr>
          <w:rFonts w:hAnsi="ＭＳ 明朝" w:cs="ＭＳ ゴシック" w:hint="eastAsia"/>
          <w:sz w:val="22"/>
          <w:szCs w:val="22"/>
        </w:rPr>
        <w:t>13</w:t>
      </w:r>
      <w:r w:rsidRPr="00E87ECA">
        <w:rPr>
          <w:rFonts w:hAnsi="ＭＳ 明朝" w:cs="ＭＳ ゴシック" w:hint="eastAsia"/>
          <w:sz w:val="22"/>
          <w:szCs w:val="22"/>
        </w:rPr>
        <w:t>市町が指定されています。</w:t>
      </w:r>
    </w:p>
    <w:p w:rsidR="00544809" w:rsidRPr="00D9542D" w:rsidRDefault="00D9542D" w:rsidP="00544809">
      <w:pPr>
        <w:pStyle w:val="a7"/>
        <w:rPr>
          <w:rFonts w:hAnsi="ＭＳ 明朝" w:cs="ＭＳ ゴシック"/>
          <w:b/>
          <w:sz w:val="28"/>
          <w:szCs w:val="28"/>
        </w:rPr>
      </w:pPr>
      <w:r>
        <w:rPr>
          <w:rFonts w:hAnsi="ＭＳ 明朝" w:cs="ＭＳ ゴシック" w:hint="eastAsia"/>
          <w:sz w:val="22"/>
          <w:szCs w:val="22"/>
        </w:rPr>
        <w:t>〇</w:t>
      </w:r>
      <w:r w:rsidR="00B705A9" w:rsidRPr="00E87ECA">
        <w:rPr>
          <w:rFonts w:hAnsi="ＭＳ 明朝" w:cs="ＭＳ ゴシック" w:hint="eastAsia"/>
          <w:sz w:val="22"/>
          <w:szCs w:val="22"/>
        </w:rPr>
        <w:t xml:space="preserve">南海トラフ地震津波避難対策特別強化地域　</w:t>
      </w:r>
      <w:r w:rsidR="00B705A9" w:rsidRPr="00E87ECA">
        <w:rPr>
          <w:rFonts w:hAnsi="ＭＳ 明朝" w:cs="ＭＳ ゴシック" w:hint="eastAsia"/>
          <w:sz w:val="22"/>
          <w:szCs w:val="22"/>
        </w:rPr>
        <w:t>(13</w:t>
      </w:r>
      <w:r w:rsidR="00B705A9" w:rsidRPr="00E87ECA">
        <w:rPr>
          <w:rFonts w:hAnsi="ＭＳ 明朝" w:cs="ＭＳ ゴシック" w:hint="eastAsia"/>
          <w:sz w:val="22"/>
          <w:szCs w:val="22"/>
        </w:rPr>
        <w:t>市町</w:t>
      </w:r>
      <w:r w:rsidR="00B705A9" w:rsidRPr="00E87ECA">
        <w:rPr>
          <w:rFonts w:hAnsi="ＭＳ 明朝" w:cs="ＭＳ ゴシック" w:hint="eastAsia"/>
          <w:sz w:val="22"/>
          <w:szCs w:val="22"/>
        </w:rPr>
        <w:t>)</w:t>
      </w:r>
    </w:p>
    <w:p w:rsidR="00B705A9" w:rsidRPr="00E87ECA" w:rsidRDefault="00B705A9" w:rsidP="00B705A9">
      <w:pPr>
        <w:pStyle w:val="a7"/>
        <w:ind w:firstLineChars="100" w:firstLine="201"/>
        <w:rPr>
          <w:rFonts w:hAnsi="ＭＳ 明朝" w:cs="ＭＳ ゴシック"/>
          <w:sz w:val="22"/>
          <w:szCs w:val="22"/>
        </w:rPr>
      </w:pPr>
      <w:r w:rsidRPr="00E87ECA">
        <w:rPr>
          <w:rFonts w:hAnsi="ＭＳ 明朝" w:cs="ＭＳ ゴシック" w:hint="eastAsia"/>
          <w:sz w:val="22"/>
          <w:szCs w:val="22"/>
        </w:rPr>
        <w:t>横須賀市、平塚市、鎌倉市、藤沢市、小田原市、茅ヶ</w:t>
      </w:r>
      <w:r w:rsidR="00DE23AD">
        <w:rPr>
          <w:rFonts w:hAnsi="ＭＳ 明朝" w:cs="ＭＳ ゴシック" w:hint="eastAsia"/>
          <w:sz w:val="22"/>
          <w:szCs w:val="22"/>
        </w:rPr>
        <w:t>崎市、逗子市、三浦市、三浦郡葉山町、中郡大磯町、同郡二宮町、足柄下郡</w:t>
      </w:r>
      <w:r w:rsidRPr="00E87ECA">
        <w:rPr>
          <w:rFonts w:hAnsi="ＭＳ 明朝" w:cs="ＭＳ ゴシック" w:hint="eastAsia"/>
          <w:sz w:val="22"/>
          <w:szCs w:val="22"/>
        </w:rPr>
        <w:t>真鶴町、同郡湯河原町</w:t>
      </w:r>
    </w:p>
    <w:p w:rsidR="00C653E4" w:rsidRDefault="00C653E4" w:rsidP="00BD0014">
      <w:pPr>
        <w:pStyle w:val="a7"/>
        <w:rPr>
          <w:rFonts w:hAnsi="ＭＳ 明朝" w:cs="ＭＳ ゴシック"/>
        </w:rPr>
      </w:pPr>
    </w:p>
    <w:p w:rsidR="00C653E4" w:rsidRDefault="00C653E4" w:rsidP="00BD0014">
      <w:pPr>
        <w:pStyle w:val="a7"/>
        <w:rPr>
          <w:rFonts w:hAnsi="ＭＳ 明朝" w:cs="ＭＳ ゴシック"/>
        </w:rPr>
      </w:pPr>
    </w:p>
    <w:p w:rsidR="00C27D18" w:rsidRDefault="00C27D18" w:rsidP="00BD0014">
      <w:pPr>
        <w:pStyle w:val="a7"/>
        <w:rPr>
          <w:rFonts w:hAnsi="ＭＳ 明朝" w:cs="ＭＳ ゴシック"/>
        </w:rPr>
      </w:pPr>
    </w:p>
    <w:p w:rsidR="00C27D18" w:rsidRPr="00C653E4" w:rsidRDefault="00C27D18" w:rsidP="00C27D18">
      <w:pPr>
        <w:pStyle w:val="a7"/>
        <w:rPr>
          <w:rFonts w:hAnsi="ＭＳ 明朝" w:cs="ＭＳ ゴシック"/>
          <w:sz w:val="24"/>
          <w:szCs w:val="24"/>
        </w:rPr>
      </w:pPr>
      <w:r w:rsidRPr="00C653E4">
        <w:rPr>
          <w:rFonts w:hAnsi="ＭＳ 明朝" w:cs="ＭＳ ゴシック" w:hint="eastAsia"/>
          <w:sz w:val="24"/>
          <w:szCs w:val="24"/>
        </w:rPr>
        <w:t>（参考）「南海トラフ地震臨時情報」等が発表された際の神奈川県の体制</w:t>
      </w:r>
    </w:p>
    <w:tbl>
      <w:tblPr>
        <w:tblStyle w:val="a9"/>
        <w:tblW w:w="0" w:type="auto"/>
        <w:tblLook w:val="04A0" w:firstRow="1" w:lastRow="0" w:firstColumn="1" w:lastColumn="0" w:noHBand="0" w:noVBand="1"/>
      </w:tblPr>
      <w:tblGrid>
        <w:gridCol w:w="2830"/>
        <w:gridCol w:w="6230"/>
      </w:tblGrid>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気象庁が発表する情報</w:t>
            </w:r>
          </w:p>
        </w:tc>
        <w:tc>
          <w:tcPr>
            <w:tcW w:w="6230" w:type="dxa"/>
          </w:tcPr>
          <w:p w:rsidR="00C27D18" w:rsidRDefault="00C27D18" w:rsidP="00BB5574">
            <w:pPr>
              <w:pStyle w:val="a7"/>
              <w:rPr>
                <w:rFonts w:hAnsi="ＭＳ 明朝" w:cs="ＭＳ ゴシック"/>
              </w:rPr>
            </w:pPr>
            <w:r>
              <w:rPr>
                <w:rFonts w:hAnsi="ＭＳ 明朝" w:cs="ＭＳ ゴシック" w:hint="eastAsia"/>
              </w:rPr>
              <w:t>県の配備体制</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（調査中）</w:t>
            </w:r>
          </w:p>
        </w:tc>
        <w:tc>
          <w:tcPr>
            <w:tcW w:w="6230" w:type="dxa"/>
          </w:tcPr>
          <w:p w:rsidR="00C27D18" w:rsidRDefault="00C27D18" w:rsidP="00BB5574">
            <w:pPr>
              <w:pStyle w:val="a7"/>
              <w:rPr>
                <w:rFonts w:hAnsi="ＭＳ 明朝" w:cs="ＭＳ ゴシック"/>
              </w:rPr>
            </w:pPr>
            <w:r>
              <w:rPr>
                <w:rFonts w:hAnsi="ＭＳ 明朝" w:cs="ＭＳ ゴシック" w:hint="eastAsia"/>
              </w:rPr>
              <w:t>【通常体制】</w:t>
            </w:r>
          </w:p>
          <w:p w:rsidR="00C27D18" w:rsidRDefault="00C27D18" w:rsidP="00BB5574">
            <w:pPr>
              <w:pStyle w:val="a7"/>
              <w:rPr>
                <w:rFonts w:hAnsi="ＭＳ 明朝" w:cs="ＭＳ ゴシック"/>
              </w:rPr>
            </w:pPr>
            <w:r>
              <w:rPr>
                <w:rFonts w:hAnsi="ＭＳ 明朝" w:cs="ＭＳ ゴシック" w:hint="eastAsia"/>
              </w:rPr>
              <w:t>・情報収集をする。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（巨大地震警戒）</w:t>
            </w:r>
          </w:p>
        </w:tc>
        <w:tc>
          <w:tcPr>
            <w:tcW w:w="6230" w:type="dxa"/>
          </w:tcPr>
          <w:p w:rsidR="00C27D18" w:rsidRDefault="00C27D18" w:rsidP="00BB5574">
            <w:pPr>
              <w:pStyle w:val="a7"/>
              <w:rPr>
                <w:rFonts w:hAnsi="ＭＳ 明朝" w:cs="ＭＳ ゴシック"/>
              </w:rPr>
            </w:pPr>
            <w:r>
              <w:rPr>
                <w:rFonts w:hAnsi="ＭＳ 明朝" w:cs="ＭＳ ゴシック" w:hint="eastAsia"/>
              </w:rPr>
              <w:t>【災害対策本部体制（第一次）】</w:t>
            </w:r>
          </w:p>
          <w:p w:rsidR="00C27D18" w:rsidRDefault="00C27D18" w:rsidP="00BB5574">
            <w:pPr>
              <w:pStyle w:val="a7"/>
              <w:rPr>
                <w:rFonts w:hAnsi="ＭＳ 明朝" w:cs="ＭＳ ゴシック"/>
              </w:rPr>
            </w:pPr>
            <w:r>
              <w:rPr>
                <w:rFonts w:hAnsi="ＭＳ 明朝" w:cs="ＭＳ ゴシック" w:hint="eastAsia"/>
              </w:rPr>
              <w:t>・総理指示を市町村等へ伝達を行う。</w:t>
            </w:r>
          </w:p>
          <w:p w:rsidR="00C27D18" w:rsidRDefault="00C27D18" w:rsidP="00BB5574">
            <w:pPr>
              <w:pStyle w:val="a7"/>
              <w:rPr>
                <w:rFonts w:hAnsi="ＭＳ 明朝" w:cs="ＭＳ ゴシック"/>
              </w:rPr>
            </w:pPr>
            <w:r>
              <w:rPr>
                <w:rFonts w:hAnsi="ＭＳ 明朝" w:cs="ＭＳ ゴシック" w:hint="eastAsia"/>
              </w:rPr>
              <w:t>・知事メッセージを速やかに発出する。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（巨大地震注意）</w:t>
            </w:r>
          </w:p>
        </w:tc>
        <w:tc>
          <w:tcPr>
            <w:tcW w:w="6230" w:type="dxa"/>
          </w:tcPr>
          <w:p w:rsidR="00C27D18" w:rsidRDefault="00C27D18" w:rsidP="00BB5574">
            <w:pPr>
              <w:pStyle w:val="a7"/>
              <w:rPr>
                <w:rFonts w:hAnsi="ＭＳ 明朝" w:cs="ＭＳ ゴシック"/>
              </w:rPr>
            </w:pPr>
            <w:r>
              <w:rPr>
                <w:rFonts w:hAnsi="ＭＳ 明朝" w:cs="ＭＳ ゴシック" w:hint="eastAsia"/>
              </w:rPr>
              <w:t>【応急体制（第一次）】</w:t>
            </w:r>
          </w:p>
          <w:p w:rsidR="00C27D18" w:rsidRDefault="00C27D18" w:rsidP="00BB5574">
            <w:pPr>
              <w:pStyle w:val="a7"/>
              <w:ind w:left="191" w:hangingChars="100" w:hanging="191"/>
              <w:rPr>
                <w:rFonts w:hAnsi="ＭＳ 明朝" w:cs="ＭＳ ゴシック"/>
              </w:rPr>
            </w:pPr>
            <w:r>
              <w:rPr>
                <w:rFonts w:hAnsi="ＭＳ 明朝" w:cs="ＭＳ ゴシック" w:hint="eastAsia"/>
              </w:rPr>
              <w:t>・危機管理対策会議（執務時間外は同会幹事会）を開催し、情報共有とともに今後の対応を検討する。</w:t>
            </w:r>
          </w:p>
          <w:p w:rsidR="00C27D18" w:rsidRDefault="00C27D18" w:rsidP="00BB5574">
            <w:pPr>
              <w:pStyle w:val="a7"/>
              <w:rPr>
                <w:rFonts w:hAnsi="ＭＳ 明朝" w:cs="ＭＳ ゴシック"/>
              </w:rPr>
            </w:pPr>
            <w:r>
              <w:rPr>
                <w:rFonts w:hAnsi="ＭＳ 明朝" w:cs="ＭＳ ゴシック" w:hint="eastAsia"/>
              </w:rPr>
              <w:t>・知事メッセージを速やかに発出する。</w:t>
            </w:r>
          </w:p>
          <w:p w:rsidR="00C27D18" w:rsidRDefault="00C27D18" w:rsidP="00BB5574">
            <w:pPr>
              <w:pStyle w:val="a7"/>
              <w:ind w:left="191" w:hangingChars="100" w:hanging="191"/>
              <w:rPr>
                <w:rFonts w:hAnsi="ＭＳ 明朝" w:cs="ＭＳ ゴシック"/>
              </w:rPr>
            </w:pPr>
            <w:r>
              <w:rPr>
                <w:rFonts w:hAnsi="ＭＳ 明朝" w:cs="ＭＳ ゴシック" w:hint="eastAsia"/>
              </w:rPr>
              <w:t>・巨大地震警戒の続報として発表された場合は、災害対策本部体制を維持する。</w:t>
            </w:r>
          </w:p>
        </w:tc>
      </w:tr>
      <w:tr w:rsidR="00C27D18" w:rsidTr="00BB5574">
        <w:tc>
          <w:tcPr>
            <w:tcW w:w="2830" w:type="dxa"/>
          </w:tcPr>
          <w:p w:rsidR="00C27D18" w:rsidRDefault="00C27D18" w:rsidP="00BB5574">
            <w:pPr>
              <w:pStyle w:val="a7"/>
              <w:rPr>
                <w:rFonts w:hAnsi="ＭＳ 明朝" w:cs="ＭＳ ゴシック"/>
              </w:rPr>
            </w:pPr>
            <w:r>
              <w:rPr>
                <w:rFonts w:hAnsi="ＭＳ 明朝" w:cs="ＭＳ ゴシック" w:hint="eastAsia"/>
              </w:rPr>
              <w:t>南海トラフ地震臨時情報</w:t>
            </w:r>
          </w:p>
          <w:p w:rsidR="00C27D18" w:rsidRDefault="00C27D18" w:rsidP="00BB5574">
            <w:pPr>
              <w:pStyle w:val="a7"/>
              <w:rPr>
                <w:rFonts w:hAnsi="ＭＳ 明朝" w:cs="ＭＳ ゴシック"/>
              </w:rPr>
            </w:pPr>
            <w:r>
              <w:rPr>
                <w:rFonts w:hAnsi="ＭＳ 明朝" w:cs="ＭＳ ゴシック" w:hint="eastAsia"/>
              </w:rPr>
              <w:t>（調査終了）</w:t>
            </w:r>
          </w:p>
        </w:tc>
        <w:tc>
          <w:tcPr>
            <w:tcW w:w="6230" w:type="dxa"/>
          </w:tcPr>
          <w:p w:rsidR="00C27D18" w:rsidRDefault="00C27D18" w:rsidP="00BB5574">
            <w:pPr>
              <w:pStyle w:val="a7"/>
              <w:rPr>
                <w:rFonts w:hAnsi="ＭＳ 明朝" w:cs="ＭＳ ゴシック"/>
              </w:rPr>
            </w:pPr>
            <w:r>
              <w:rPr>
                <w:rFonts w:hAnsi="ＭＳ 明朝" w:cs="ＭＳ ゴシック" w:hint="eastAsia"/>
              </w:rPr>
              <w:t>【体制解除（通常体制）】</w:t>
            </w:r>
          </w:p>
          <w:p w:rsidR="00C27D18" w:rsidRDefault="00C27D18" w:rsidP="00BB5574">
            <w:pPr>
              <w:pStyle w:val="a7"/>
              <w:rPr>
                <w:rFonts w:hAnsi="ＭＳ 明朝" w:cs="ＭＳ ゴシック"/>
              </w:rPr>
            </w:pPr>
            <w:r>
              <w:rPr>
                <w:rFonts w:hAnsi="ＭＳ 明朝" w:cs="ＭＳ ゴシック" w:hint="eastAsia"/>
              </w:rPr>
              <w:t>・災害対応が終了している場合。</w:t>
            </w:r>
          </w:p>
        </w:tc>
      </w:tr>
    </w:tbl>
    <w:p w:rsidR="00C27D18" w:rsidRDefault="00C27D18" w:rsidP="00C27D18">
      <w:pPr>
        <w:pStyle w:val="a7"/>
        <w:rPr>
          <w:rFonts w:hAnsi="ＭＳ 明朝" w:cs="ＭＳ ゴシック"/>
        </w:rPr>
      </w:pPr>
    </w:p>
    <w:p w:rsidR="00A63878" w:rsidRDefault="00223D02" w:rsidP="00BD0014">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609088" behindDoc="0" locked="0" layoutInCell="1" allowOverlap="1">
                <wp:simplePos x="0" y="0"/>
                <wp:positionH relativeFrom="column">
                  <wp:posOffset>-58937</wp:posOffset>
                </wp:positionH>
                <wp:positionV relativeFrom="paragraph">
                  <wp:posOffset>121743</wp:posOffset>
                </wp:positionV>
                <wp:extent cx="952500" cy="279400"/>
                <wp:effectExtent l="10160" t="6985" r="8890" b="8890"/>
                <wp:wrapNone/>
                <wp:docPr id="216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BD0014">
                            <w:pPr>
                              <w:jc w:val="center"/>
                            </w:pPr>
                            <w:r>
                              <w:rPr>
                                <w:rFonts w:hint="eastAsia"/>
                              </w:rPr>
                              <w:t>資 料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3" style="position:absolute;margin-left:-4.65pt;margin-top:9.6pt;width:75pt;height:2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">
                <v:textbox inset="5.85pt,.45mm,5.85pt,.7pt">
                  <w:txbxContent>
                    <w:p w:rsidR="00DE12C0" w:rsidRDefault="00DE12C0" w:rsidP="00BD0014">
                      <w:pPr>
                        <w:jc w:val="center"/>
                      </w:pPr>
                      <w:r>
                        <w:rPr>
                          <w:rFonts w:hint="eastAsia"/>
                        </w:rPr>
                        <w:t>資 料 ３</w:t>
                      </w:r>
                    </w:p>
                  </w:txbxContent>
                </v:textbox>
              </v:rect>
            </w:pict>
          </mc:Fallback>
        </mc:AlternateContent>
      </w:r>
    </w:p>
    <w:p w:rsidR="008A53E6" w:rsidRDefault="008A53E6" w:rsidP="00F05C7A">
      <w:pPr>
        <w:pStyle w:val="a7"/>
        <w:rPr>
          <w:rFonts w:ascii="ＭＳ 明朝" w:hAnsi="ＭＳ 明朝"/>
        </w:rPr>
      </w:pPr>
    </w:p>
    <w:p w:rsidR="0049501B" w:rsidRPr="005F17F3" w:rsidRDefault="0049501B" w:rsidP="005F17F3">
      <w:pPr>
        <w:adjustRightInd w:val="0"/>
        <w:jc w:val="left"/>
        <w:rPr>
          <w:rFonts w:ascii="Yu Gothic UI" w:eastAsia="Yu Gothic UI" w:cs="Yu Gothic UI"/>
          <w:color w:val="000000"/>
          <w:kern w:val="0"/>
          <w:sz w:val="18"/>
          <w:szCs w:val="18"/>
        </w:rPr>
      </w:pPr>
      <w:r w:rsidRPr="00F32A21">
        <w:rPr>
          <w:rFonts w:hAnsi="ＭＳ 明朝" w:hint="eastAsia"/>
        </w:rPr>
        <w:t>出典：気象庁ＨＰ（</w:t>
      </w:r>
      <w:r w:rsidR="005F17F3" w:rsidRPr="005F17F3">
        <w:rPr>
          <w:rFonts w:ascii="Yu Gothic UI" w:eastAsia="Yu Gothic UI" w:cs="Yu Gothic UI"/>
          <w:b/>
          <w:bCs/>
          <w:kern w:val="0"/>
          <w:sz w:val="18"/>
          <w:szCs w:val="18"/>
          <w:u w:val="single"/>
        </w:rPr>
        <w:t>https</w:t>
      </w:r>
      <w:r w:rsidR="005F17F3" w:rsidRPr="005F17F3">
        <w:rPr>
          <w:rFonts w:ascii="Yu Gothic UI" w:eastAsia="Yu Gothic UI" w:cs="Yu Gothic UI"/>
          <w:kern w:val="0"/>
          <w:sz w:val="18"/>
          <w:szCs w:val="18"/>
          <w:u w:val="single"/>
        </w:rPr>
        <w:t>://www.data.jma.go.jp/eqev/data/joho/tsunamiinfo.html</w:t>
      </w:r>
      <w:r w:rsidRPr="00F32A21">
        <w:rPr>
          <w:rFonts w:hAnsi="ＭＳ 明朝" w:hint="eastAsia"/>
        </w:rPr>
        <w:t>）</w:t>
      </w:r>
    </w:p>
    <w:p w:rsidR="000D59E3" w:rsidRPr="00F32A21" w:rsidRDefault="000D59E3" w:rsidP="000D59E3">
      <w:pPr>
        <w:pStyle w:val="1"/>
        <w:rPr>
          <w:sz w:val="28"/>
          <w:szCs w:val="28"/>
        </w:rPr>
      </w:pPr>
      <w:r w:rsidRPr="00F32A21">
        <w:rPr>
          <w:rFonts w:hint="eastAsia"/>
          <w:sz w:val="28"/>
          <w:szCs w:val="28"/>
        </w:rPr>
        <w:t>津波警報・注意報、津波情報、津波予報について</w:t>
      </w:r>
    </w:p>
    <w:p w:rsidR="0049501B" w:rsidRPr="00F32A21" w:rsidRDefault="0049501B" w:rsidP="0049501B">
      <w:pPr>
        <w:pStyle w:val="mtx"/>
        <w:spacing w:line="240" w:lineRule="auto"/>
        <w:rPr>
          <w:b/>
          <w:bCs/>
          <w:sz w:val="24"/>
          <w:szCs w:val="24"/>
        </w:rPr>
      </w:pPr>
      <w:bookmarkStart w:id="0" w:name="keihou"/>
      <w:r w:rsidRPr="00F32A21">
        <w:rPr>
          <w:rStyle w:val="ae"/>
          <w:rFonts w:hint="eastAsia"/>
          <w:sz w:val="24"/>
          <w:szCs w:val="24"/>
        </w:rPr>
        <w:t>平成25年８月30日から、大津波警報を「特別警報」に位置付けて運用しています。</w:t>
      </w:r>
      <w:r w:rsidRPr="00F32A21">
        <w:rPr>
          <w:rFonts w:hint="eastAsia"/>
          <w:sz w:val="24"/>
          <w:szCs w:val="24"/>
        </w:rPr>
        <w:t xml:space="preserve"> </w:t>
      </w:r>
    </w:p>
    <w:p w:rsidR="000D59E3" w:rsidRPr="00F32A21" w:rsidRDefault="000D59E3" w:rsidP="000D59E3">
      <w:pPr>
        <w:pStyle w:val="2"/>
        <w:rPr>
          <w:sz w:val="22"/>
          <w:szCs w:val="22"/>
        </w:rPr>
      </w:pPr>
      <w:r w:rsidRPr="00F32A21">
        <w:rPr>
          <w:rFonts w:hint="eastAsia"/>
          <w:sz w:val="22"/>
          <w:szCs w:val="22"/>
        </w:rPr>
        <w:t>津波警報・注意報</w:t>
      </w:r>
      <w:bookmarkEnd w:id="0"/>
    </w:p>
    <w:p w:rsidR="000D59E3" w:rsidRPr="00F32A21" w:rsidRDefault="000D59E3" w:rsidP="006F6405">
      <w:pPr>
        <w:pStyle w:val="mtx"/>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 xml:space="preserve">　気象庁は、地震が発生した時には地震の規模や位置をすぐに推定し、これらをもとに沿岸で予想される津波の高さを求め、地震が発生してから約３分（一部の地震</w:t>
      </w:r>
      <w:r w:rsidRPr="00F32A21">
        <w:rPr>
          <w:rFonts w:asciiTheme="minorEastAsia" w:eastAsiaTheme="minorEastAsia" w:hAnsiTheme="minorEastAsia" w:hint="eastAsia"/>
          <w:sz w:val="22"/>
          <w:szCs w:val="22"/>
          <w:vertAlign w:val="superscript"/>
        </w:rPr>
        <w:t>※</w:t>
      </w:r>
      <w:r w:rsidRPr="00F32A21">
        <w:rPr>
          <w:rFonts w:asciiTheme="minorEastAsia" w:eastAsiaTheme="minorEastAsia" w:hAnsiTheme="minorEastAsia" w:hint="eastAsia"/>
          <w:sz w:val="22"/>
          <w:szCs w:val="22"/>
        </w:rPr>
        <w:t>については最速２分程度）を目標に、大津波警報、津波警報または津波注意報</w:t>
      </w:r>
      <w:r w:rsidR="00C57957">
        <w:rPr>
          <w:rFonts w:asciiTheme="minorEastAsia" w:eastAsiaTheme="minorEastAsia" w:hAnsiTheme="minorEastAsia" w:hint="eastAsia"/>
          <w:sz w:val="22"/>
          <w:szCs w:val="22"/>
        </w:rPr>
        <w:t>を、津波予報区</w:t>
      </w:r>
      <w:r w:rsidR="00C57957" w:rsidRPr="00F32A21">
        <w:rPr>
          <w:rFonts w:asciiTheme="minorEastAsia" w:eastAsiaTheme="minorEastAsia" w:hAnsiTheme="minorEastAsia" w:hint="eastAsia"/>
          <w:sz w:val="22"/>
          <w:szCs w:val="22"/>
        </w:rPr>
        <w:t>単</w:t>
      </w:r>
      <w:r w:rsidRPr="00F32A21">
        <w:rPr>
          <w:rFonts w:asciiTheme="minorEastAsia" w:eastAsiaTheme="minorEastAsia" w:hAnsiTheme="minorEastAsia" w:hint="eastAsia"/>
          <w:sz w:val="22"/>
          <w:szCs w:val="22"/>
        </w:rPr>
        <w:t>位で発表します。</w:t>
      </w:r>
    </w:p>
    <w:p w:rsidR="000D59E3" w:rsidRPr="00F32A21" w:rsidRDefault="000D59E3" w:rsidP="006F6405">
      <w:pPr>
        <w:pStyle w:val="Web"/>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※日本近海で発生し、緊急地震速報の技術によって精度の良い震源位置やマグニチュードが迅速に求められる地震</w:t>
      </w:r>
    </w:p>
    <w:p w:rsidR="000D59E3" w:rsidRPr="00F32A21" w:rsidRDefault="000D59E3" w:rsidP="006F6405">
      <w:pPr>
        <w:pStyle w:val="mtx"/>
        <w:spacing w:line="0" w:lineRule="atLeast"/>
        <w:rPr>
          <w:rFonts w:asciiTheme="minorEastAsia" w:eastAsiaTheme="minorEastAsia" w:hAnsiTheme="minorEastAsia"/>
          <w:sz w:val="22"/>
          <w:szCs w:val="22"/>
        </w:rPr>
      </w:pPr>
      <w:r w:rsidRPr="00F32A21">
        <w:rPr>
          <w:rFonts w:asciiTheme="minorEastAsia" w:eastAsiaTheme="minorEastAsia" w:hAnsiTheme="minorEastAsia" w:hint="eastAsia"/>
          <w:sz w:val="22"/>
          <w:szCs w:val="22"/>
        </w:rPr>
        <w:t xml:space="preserve">　この時、予想される津波の高さは、通常は５段階の数値で発表します。ただし、地震の規模（マグニチュード）が８を超えるような巨大地震に対しては、精度のよい地震の規模をすぐに求めることができないため、その海域における最大の津波想定等をもとに津波警報・注意報を発表します。その場合、最初に発表する大津波警報や津波警報では、予想される津波の高さを「巨大」や「高い」という言葉で発表して、非常事態であることを伝えます。 </w:t>
      </w:r>
      <w:r w:rsidRPr="00F32A21">
        <w:rPr>
          <w:rFonts w:asciiTheme="minorEastAsia" w:eastAsiaTheme="minorEastAsia" w:hAnsiTheme="minorEastAsia" w:hint="eastAsia"/>
          <w:sz w:val="22"/>
          <w:szCs w:val="22"/>
        </w:rPr>
        <w:br/>
        <w:t xml:space="preserve">　このように予想される津波の高さを「巨大」などの言葉で発表した場合には、その後、地震の規模が精度よく求められた時点で津波警報を更新し、予想される津波の高さも数値で発表します。</w:t>
      </w:r>
    </w:p>
    <w:p w:rsidR="000D59E3" w:rsidRPr="00F32A21" w:rsidRDefault="000D59E3" w:rsidP="000D59E3">
      <w:pPr>
        <w:rPr>
          <w:sz w:val="22"/>
          <w:szCs w:val="22"/>
        </w:rPr>
      </w:pPr>
    </w:p>
    <w:tbl>
      <w:tblPr>
        <w:tblW w:w="10189" w:type="dxa"/>
        <w:tblInd w:w="-595" w:type="dxa"/>
        <w:shd w:val="clear" w:color="auto" w:fill="9BA8CA"/>
        <w:tblCellMar>
          <w:top w:w="15" w:type="dxa"/>
          <w:left w:w="15" w:type="dxa"/>
          <w:bottom w:w="15" w:type="dxa"/>
          <w:right w:w="15" w:type="dxa"/>
        </w:tblCellMar>
        <w:tblLook w:val="04A0" w:firstRow="1" w:lastRow="0" w:firstColumn="1" w:lastColumn="0" w:noHBand="0" w:noVBand="1"/>
      </w:tblPr>
      <w:tblGrid>
        <w:gridCol w:w="477"/>
        <w:gridCol w:w="2057"/>
        <w:gridCol w:w="2693"/>
        <w:gridCol w:w="1701"/>
        <w:gridCol w:w="3261"/>
      </w:tblGrid>
      <w:tr w:rsidR="000D59E3" w:rsidRPr="00F32A21" w:rsidTr="006F6405">
        <w:trPr>
          <w:trHeight w:val="406"/>
        </w:trPr>
        <w:tc>
          <w:tcPr>
            <w:tcW w:w="10189" w:type="dxa"/>
            <w:gridSpan w:val="5"/>
            <w:tcBorders>
              <w:top w:val="nil"/>
              <w:left w:val="nil"/>
              <w:bottom w:val="nil"/>
              <w:right w:val="nil"/>
            </w:tcBorders>
            <w:shd w:val="clear" w:color="auto" w:fill="DADFEC"/>
            <w:tcMar>
              <w:top w:w="96" w:type="dxa"/>
              <w:left w:w="96" w:type="dxa"/>
              <w:bottom w:w="96" w:type="dxa"/>
              <w:right w:w="96" w:type="dxa"/>
            </w:tcMar>
            <w:vAlign w:val="center"/>
            <w:hideMark/>
          </w:tcPr>
          <w:p w:rsidR="000D59E3" w:rsidRPr="00F32A21" w:rsidRDefault="000D59E3" w:rsidP="006F6405">
            <w:pPr>
              <w:spacing w:before="240" w:after="48" w:line="0" w:lineRule="atLeast"/>
              <w:rPr>
                <w:rFonts w:ascii="ＭＳ Ｐゴシック" w:eastAsia="ＭＳ Ｐゴシック" w:hAnsi="ＭＳ Ｐゴシック" w:cs="ＭＳ Ｐゴシック"/>
                <w:b/>
                <w:bCs/>
                <w:sz w:val="22"/>
                <w:szCs w:val="22"/>
              </w:rPr>
            </w:pPr>
            <w:bookmarkStart w:id="1" w:name="tunami_syurui"/>
            <w:r w:rsidRPr="00F32A21">
              <w:rPr>
                <w:rFonts w:ascii="ＭＳ Ｐゴシック" w:eastAsia="ＭＳ Ｐゴシック" w:hAnsi="ＭＳ Ｐゴシック"/>
                <w:b/>
                <w:bCs/>
                <w:sz w:val="22"/>
                <w:szCs w:val="22"/>
              </w:rPr>
              <w:t xml:space="preserve">津波警報・注意報の種類 </w:t>
            </w:r>
          </w:p>
        </w:tc>
      </w:tr>
      <w:bookmarkEnd w:id="1"/>
      <w:tr w:rsidR="000D59E3" w:rsidRPr="00F32A21" w:rsidTr="006F6405">
        <w:tc>
          <w:tcPr>
            <w:tcW w:w="0" w:type="auto"/>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種類</w:t>
            </w:r>
          </w:p>
        </w:tc>
        <w:tc>
          <w:tcPr>
            <w:tcW w:w="2057" w:type="dxa"/>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発表基準</w:t>
            </w:r>
          </w:p>
        </w:tc>
        <w:tc>
          <w:tcPr>
            <w:tcW w:w="4394" w:type="dxa"/>
            <w:gridSpan w:val="2"/>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発表される津波の高さ</w:t>
            </w:r>
          </w:p>
        </w:tc>
        <w:tc>
          <w:tcPr>
            <w:tcW w:w="3261" w:type="dxa"/>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想定される被害と</w:t>
            </w:r>
            <w:r w:rsidRPr="00F32A21">
              <w:rPr>
                <w:sz w:val="20"/>
                <w:szCs w:val="20"/>
              </w:rPr>
              <w:br/>
              <w:t>取るべき行動</w:t>
            </w: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数値での発表</w:t>
            </w:r>
            <w:r w:rsidRPr="00F32A21">
              <w:rPr>
                <w:sz w:val="20"/>
                <w:szCs w:val="20"/>
              </w:rPr>
              <w:br/>
              <w:t>（津波の高さ予想の区分）</w:t>
            </w:r>
          </w:p>
        </w:tc>
        <w:tc>
          <w:tcPr>
            <w:tcW w:w="1701" w:type="dxa"/>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6F6405" w:rsidRPr="00F32A21" w:rsidRDefault="000D59E3" w:rsidP="006F6405">
            <w:pPr>
              <w:spacing w:line="0" w:lineRule="atLeast"/>
              <w:jc w:val="center"/>
              <w:rPr>
                <w:sz w:val="20"/>
                <w:szCs w:val="20"/>
              </w:rPr>
            </w:pPr>
            <w:r w:rsidRPr="00F32A21">
              <w:rPr>
                <w:sz w:val="20"/>
                <w:szCs w:val="20"/>
              </w:rPr>
              <w:t>巨大地震の</w:t>
            </w:r>
          </w:p>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場合の発表</w:t>
            </w: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vMerge w:val="restart"/>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大津波警報</w:t>
            </w:r>
          </w:p>
        </w:tc>
        <w:tc>
          <w:tcPr>
            <w:tcW w:w="2057"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予想される津波の高さが高いところで３ｍを超える場合。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１０ｍ超</w:t>
            </w:r>
            <w:r w:rsidRPr="00F32A21">
              <w:rPr>
                <w:sz w:val="20"/>
                <w:szCs w:val="20"/>
              </w:rPr>
              <w:br/>
              <w:t>(10ｍ＜予想高さ)</w:t>
            </w:r>
          </w:p>
        </w:tc>
        <w:tc>
          <w:tcPr>
            <w:tcW w:w="1701"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巨大</w:t>
            </w:r>
          </w:p>
        </w:tc>
        <w:tc>
          <w:tcPr>
            <w:tcW w:w="3261" w:type="dxa"/>
            <w:vMerge w:val="restart"/>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木造家屋が全壊・流失し、人は津波による流れに巻き込まれます。</w:t>
            </w:r>
            <w:r w:rsidRPr="00F32A21">
              <w:rPr>
                <w:sz w:val="20"/>
                <w:szCs w:val="20"/>
              </w:rPr>
              <w:br/>
            </w:r>
            <w:r w:rsidRPr="00F32A21">
              <w:rPr>
                <w:rStyle w:val="ae"/>
                <w:sz w:val="20"/>
                <w:szCs w:val="20"/>
              </w:rPr>
              <w:t>沿岸部や川沿いにいる人は、ただちに高台や避難ビルなど安全な場所へ避難してください。</w:t>
            </w: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１０ｍ</w:t>
            </w:r>
            <w:r w:rsidRPr="00F32A21">
              <w:rPr>
                <w:sz w:val="20"/>
                <w:szCs w:val="20"/>
              </w:rPr>
              <w:br/>
              <w:t>(5ｍ＜予想高さ</w:t>
            </w:r>
            <w:r w:rsidRPr="00F32A21">
              <w:rPr>
                <w:rFonts w:hAnsi="ＭＳ 明朝" w:cs="ＭＳ 明朝" w:hint="eastAsia"/>
                <w:sz w:val="20"/>
                <w:szCs w:val="20"/>
              </w:rPr>
              <w:t>≦</w:t>
            </w:r>
            <w:r w:rsidRPr="00F32A21">
              <w:rPr>
                <w:sz w:val="20"/>
                <w:szCs w:val="20"/>
              </w:rPr>
              <w:t>10ｍ)</w:t>
            </w:r>
          </w:p>
        </w:tc>
        <w:tc>
          <w:tcPr>
            <w:tcW w:w="170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057"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５ｍ</w:t>
            </w:r>
            <w:r w:rsidRPr="00F32A21">
              <w:rPr>
                <w:sz w:val="20"/>
                <w:szCs w:val="20"/>
              </w:rPr>
              <w:br/>
              <w:t>(3ｍ＜予想高さ</w:t>
            </w:r>
            <w:r w:rsidRPr="00F32A21">
              <w:rPr>
                <w:rFonts w:hAnsi="ＭＳ 明朝" w:cs="ＭＳ 明朝" w:hint="eastAsia"/>
                <w:sz w:val="20"/>
                <w:szCs w:val="20"/>
              </w:rPr>
              <w:t>≦</w:t>
            </w:r>
            <w:r w:rsidRPr="00F32A21">
              <w:rPr>
                <w:sz w:val="20"/>
                <w:szCs w:val="20"/>
              </w:rPr>
              <w:t>5ｍ)</w:t>
            </w:r>
          </w:p>
        </w:tc>
        <w:tc>
          <w:tcPr>
            <w:tcW w:w="170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c>
          <w:tcPr>
            <w:tcW w:w="3261" w:type="dxa"/>
            <w:vMerge/>
            <w:tcBorders>
              <w:top w:val="single" w:sz="12" w:space="0" w:color="9BA8CA"/>
              <w:left w:val="single" w:sz="12" w:space="0" w:color="9BA8CA"/>
              <w:bottom w:val="single" w:sz="12" w:space="0" w:color="9BA8CA"/>
              <w:right w:val="single" w:sz="12" w:space="0" w:color="9BA8CA"/>
            </w:tcBorders>
            <w:shd w:val="clear" w:color="auto" w:fill="9BA8CA"/>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p>
        </w:tc>
      </w:tr>
      <w:tr w:rsidR="000D59E3" w:rsidRPr="00F32A21" w:rsidTr="006F6405">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津波警報</w:t>
            </w:r>
          </w:p>
        </w:tc>
        <w:tc>
          <w:tcPr>
            <w:tcW w:w="205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予想される津波の高さが高いところで１ｍを超え、３ｍ以下の場合。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３ｍ</w:t>
            </w:r>
            <w:r w:rsidRPr="00F32A21">
              <w:rPr>
                <w:sz w:val="20"/>
                <w:szCs w:val="20"/>
              </w:rPr>
              <w:br/>
              <w:t>(1ｍ＜予想高さ</w:t>
            </w:r>
            <w:r w:rsidRPr="00F32A21">
              <w:rPr>
                <w:rFonts w:hAnsi="ＭＳ 明朝" w:cs="ＭＳ 明朝" w:hint="eastAsia"/>
                <w:sz w:val="20"/>
                <w:szCs w:val="20"/>
              </w:rPr>
              <w:t>≦</w:t>
            </w:r>
            <w:r w:rsidRPr="00F32A21">
              <w:rPr>
                <w:sz w:val="20"/>
                <w:szCs w:val="20"/>
              </w:rPr>
              <w:t>3ｍ)</w:t>
            </w:r>
          </w:p>
        </w:tc>
        <w:tc>
          <w:tcPr>
            <w:tcW w:w="170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高い</w:t>
            </w:r>
          </w:p>
        </w:tc>
        <w:tc>
          <w:tcPr>
            <w:tcW w:w="326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標高の低いところでは津波が襲い、浸水被害が発生します。人は津波による流れに巻き込まれます。</w:t>
            </w:r>
            <w:r w:rsidRPr="00F32A21">
              <w:rPr>
                <w:sz w:val="20"/>
                <w:szCs w:val="20"/>
              </w:rPr>
              <w:br/>
            </w:r>
            <w:r w:rsidRPr="00F32A21">
              <w:rPr>
                <w:rStyle w:val="ae"/>
                <w:sz w:val="20"/>
                <w:szCs w:val="20"/>
              </w:rPr>
              <w:t>沿岸部や川沿いにいる人は、ただちに高台や避難ビルなど安全な場所へ避難してください。</w:t>
            </w:r>
          </w:p>
        </w:tc>
      </w:tr>
      <w:tr w:rsidR="000D59E3" w:rsidRPr="00F32A21" w:rsidTr="006F6405">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津波注意報</w:t>
            </w:r>
          </w:p>
        </w:tc>
        <w:tc>
          <w:tcPr>
            <w:tcW w:w="2057"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予想される津波の高さが高いところで０．２ｍ以上、１ｍ以下の場合であって、津波による災害のおそれがある場合。</w:t>
            </w:r>
          </w:p>
        </w:tc>
        <w:tc>
          <w:tcPr>
            <w:tcW w:w="2693"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rStyle w:val="ae"/>
                <w:sz w:val="20"/>
                <w:szCs w:val="20"/>
              </w:rPr>
              <w:t>１ｍ</w:t>
            </w:r>
            <w:r w:rsidRPr="00F32A21">
              <w:rPr>
                <w:sz w:val="20"/>
                <w:szCs w:val="20"/>
              </w:rPr>
              <w:br/>
              <w:t>(0.2ｍ</w:t>
            </w:r>
            <w:r w:rsidRPr="00F32A21">
              <w:rPr>
                <w:rFonts w:hAnsi="ＭＳ 明朝" w:cs="ＭＳ 明朝" w:hint="eastAsia"/>
                <w:sz w:val="20"/>
                <w:szCs w:val="20"/>
              </w:rPr>
              <w:t>≦</w:t>
            </w:r>
            <w:r w:rsidRPr="00F32A21">
              <w:rPr>
                <w:sz w:val="20"/>
                <w:szCs w:val="20"/>
              </w:rPr>
              <w:t>予想高さ</w:t>
            </w:r>
            <w:r w:rsidRPr="00F32A21">
              <w:rPr>
                <w:rFonts w:hAnsi="ＭＳ 明朝" w:cs="ＭＳ 明朝" w:hint="eastAsia"/>
                <w:sz w:val="20"/>
                <w:szCs w:val="20"/>
              </w:rPr>
              <w:t>≦</w:t>
            </w:r>
            <w:r w:rsidRPr="00F32A21">
              <w:rPr>
                <w:sz w:val="20"/>
                <w:szCs w:val="20"/>
              </w:rPr>
              <w:t>1ｍ)</w:t>
            </w:r>
          </w:p>
        </w:tc>
        <w:tc>
          <w:tcPr>
            <w:tcW w:w="170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jc w:val="center"/>
              <w:rPr>
                <w:rFonts w:ascii="ＭＳ Ｐゴシック" w:eastAsia="ＭＳ Ｐゴシック" w:hAnsi="ＭＳ Ｐゴシック" w:cs="ＭＳ Ｐゴシック"/>
                <w:sz w:val="20"/>
                <w:szCs w:val="20"/>
              </w:rPr>
            </w:pPr>
            <w:r w:rsidRPr="00F32A21">
              <w:rPr>
                <w:sz w:val="20"/>
                <w:szCs w:val="20"/>
              </w:rPr>
              <w:t>（表記しない）</w:t>
            </w:r>
          </w:p>
        </w:tc>
        <w:tc>
          <w:tcPr>
            <w:tcW w:w="3261" w:type="dxa"/>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6F6405">
            <w:pPr>
              <w:spacing w:line="0" w:lineRule="atLeast"/>
              <w:rPr>
                <w:rFonts w:ascii="ＭＳ Ｐゴシック" w:eastAsia="ＭＳ Ｐゴシック" w:hAnsi="ＭＳ Ｐゴシック" w:cs="ＭＳ Ｐゴシック"/>
                <w:sz w:val="20"/>
                <w:szCs w:val="20"/>
              </w:rPr>
            </w:pPr>
            <w:r w:rsidRPr="00F32A21">
              <w:rPr>
                <w:sz w:val="20"/>
                <w:szCs w:val="20"/>
              </w:rPr>
              <w:t>海の中では人は速い流れに巻き込まれ、また、養殖いかだが流失し小型船舶が転覆します。</w:t>
            </w:r>
            <w:r w:rsidRPr="00F32A21">
              <w:rPr>
                <w:sz w:val="20"/>
                <w:szCs w:val="20"/>
              </w:rPr>
              <w:br/>
            </w:r>
            <w:r w:rsidRPr="00F32A21">
              <w:rPr>
                <w:rStyle w:val="ae"/>
                <w:sz w:val="20"/>
                <w:szCs w:val="20"/>
              </w:rPr>
              <w:t>海の中にいる人はただちに海から上がって、海岸から離れてください。</w:t>
            </w:r>
          </w:p>
        </w:tc>
      </w:tr>
    </w:tbl>
    <w:p w:rsidR="000D59E3" w:rsidRPr="00F32A21" w:rsidRDefault="000D59E3" w:rsidP="000D59E3">
      <w:pPr>
        <w:rPr>
          <w:sz w:val="22"/>
          <w:szCs w:val="22"/>
        </w:rPr>
      </w:pPr>
    </w:p>
    <w:tbl>
      <w:tblPr>
        <w:tblW w:w="0" w:type="auto"/>
        <w:tblCellSpacing w:w="7" w:type="dxa"/>
        <w:shd w:val="clear" w:color="auto" w:fill="FFFACD"/>
        <w:tblCellMar>
          <w:top w:w="15" w:type="dxa"/>
          <w:left w:w="15" w:type="dxa"/>
          <w:bottom w:w="15" w:type="dxa"/>
          <w:right w:w="15" w:type="dxa"/>
        </w:tblCellMar>
        <w:tblLook w:val="04A0" w:firstRow="1" w:lastRow="0" w:firstColumn="1" w:lastColumn="0" w:noHBand="0" w:noVBand="1"/>
      </w:tblPr>
      <w:tblGrid>
        <w:gridCol w:w="9070"/>
      </w:tblGrid>
      <w:tr w:rsidR="000D59E3" w:rsidRPr="00F32A21" w:rsidTr="000D59E3">
        <w:trPr>
          <w:tblCellSpacing w:w="7" w:type="dxa"/>
        </w:trPr>
        <w:tc>
          <w:tcPr>
            <w:tcW w:w="0" w:type="auto"/>
            <w:shd w:val="clear" w:color="auto" w:fill="FFFACD"/>
            <w:hideMark/>
          </w:tcPr>
          <w:p w:rsidR="000D59E3" w:rsidRPr="009030FE" w:rsidRDefault="000D59E3" w:rsidP="006F6405">
            <w:pPr>
              <w:pStyle w:val="Web"/>
              <w:spacing w:line="0" w:lineRule="atLeast"/>
              <w:rPr>
                <w:sz w:val="22"/>
                <w:szCs w:val="22"/>
              </w:rPr>
            </w:pPr>
            <w:r w:rsidRPr="009030FE">
              <w:rPr>
                <w:rStyle w:val="ae"/>
                <w:sz w:val="22"/>
                <w:szCs w:val="22"/>
              </w:rPr>
              <w:t>津波警報・注意報と避難のポイント</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震源が陸地に近いと津波警報が津波の襲来に間に合わないことがあります。強い揺れや弱くても長い揺れがあったらすぐに避難を開始しましょう。</w:t>
            </w:r>
            <w:r w:rsidRPr="00F32A21">
              <w:rPr>
                <w:sz w:val="20"/>
                <w:szCs w:val="20"/>
              </w:rPr>
              <w:t xml:space="preserve"> </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津波の高さを「巨大」と予想する大津波警報が発表された場合は、東日本大震災のような巨大な津波が襲うおそれがあります。直ちにできる限りの避難しましょう。</w:t>
            </w:r>
            <w:r w:rsidRPr="00F32A21">
              <w:rPr>
                <w:sz w:val="20"/>
                <w:szCs w:val="20"/>
              </w:rPr>
              <w:t xml:space="preserve"> </w:t>
            </w:r>
          </w:p>
          <w:p w:rsidR="000D59E3" w:rsidRPr="00F32A21" w:rsidRDefault="000D59E3" w:rsidP="006F6405">
            <w:pPr>
              <w:spacing w:line="0" w:lineRule="atLeast"/>
              <w:rPr>
                <w:sz w:val="20"/>
                <w:szCs w:val="20"/>
              </w:rPr>
            </w:pPr>
            <w:r w:rsidRPr="00F32A21">
              <w:rPr>
                <w:rFonts w:hAnsi="Symbol"/>
                <w:sz w:val="20"/>
                <w:szCs w:val="20"/>
              </w:rPr>
              <w:t></w:t>
            </w:r>
            <w:r w:rsidRPr="00F32A21">
              <w:rPr>
                <w:sz w:val="20"/>
                <w:szCs w:val="20"/>
              </w:rPr>
              <w:t xml:space="preserve">  </w:t>
            </w:r>
            <w:r w:rsidRPr="00F32A21">
              <w:rPr>
                <w:rStyle w:val="ae"/>
                <w:sz w:val="20"/>
                <w:szCs w:val="20"/>
              </w:rPr>
              <w:t>津波は沿岸の地形等の影響により、局所的に予想より高くなる場合があります。ここなら安心と思わず、より高い場所を目指して避難しましょう。</w:t>
            </w:r>
            <w:r w:rsidRPr="00F32A21">
              <w:rPr>
                <w:sz w:val="20"/>
                <w:szCs w:val="20"/>
              </w:rPr>
              <w:t xml:space="preserve"> </w:t>
            </w:r>
          </w:p>
          <w:p w:rsidR="000D59E3" w:rsidRPr="00F32A21" w:rsidRDefault="000D59E3" w:rsidP="006F6405">
            <w:pPr>
              <w:spacing w:line="0" w:lineRule="atLeast"/>
              <w:rPr>
                <w:rFonts w:ascii="ＭＳ Ｐゴシック" w:eastAsia="ＭＳ Ｐゴシック" w:hAnsi="ＭＳ Ｐゴシック" w:cs="ＭＳ Ｐゴシック"/>
                <w:sz w:val="22"/>
                <w:szCs w:val="22"/>
              </w:rPr>
            </w:pPr>
            <w:r w:rsidRPr="00F32A21">
              <w:rPr>
                <w:rFonts w:hAnsi="Symbol"/>
                <w:sz w:val="20"/>
                <w:szCs w:val="20"/>
              </w:rPr>
              <w:t></w:t>
            </w:r>
            <w:r w:rsidRPr="00F32A21">
              <w:rPr>
                <w:sz w:val="20"/>
                <w:szCs w:val="20"/>
              </w:rPr>
              <w:t xml:space="preserve">  </w:t>
            </w:r>
            <w:r w:rsidRPr="00F32A21">
              <w:rPr>
                <w:rStyle w:val="ae"/>
                <w:sz w:val="20"/>
                <w:szCs w:val="20"/>
              </w:rPr>
              <w:t>津波は長い時間くり返し襲ってきます。津波警報が解除されるまでは、避難を続けましょう。</w:t>
            </w:r>
            <w:r w:rsidRPr="00F32A21">
              <w:rPr>
                <w:sz w:val="20"/>
                <w:szCs w:val="20"/>
              </w:rPr>
              <w:t xml:space="preserve"> </w:t>
            </w:r>
          </w:p>
        </w:tc>
      </w:tr>
    </w:tbl>
    <w:p w:rsidR="001B23FC" w:rsidRDefault="001B23FC" w:rsidP="000D59E3">
      <w:pPr>
        <w:rPr>
          <w:rFonts w:asciiTheme="minorEastAsia" w:eastAsiaTheme="minorEastAsia" w:hAnsiTheme="minorEastAsia"/>
          <w:sz w:val="22"/>
          <w:szCs w:val="22"/>
        </w:rPr>
      </w:pPr>
    </w:p>
    <w:p w:rsidR="001B23FC" w:rsidRPr="001B23FC" w:rsidRDefault="001B23FC" w:rsidP="001B23FC">
      <w:pPr>
        <w:rPr>
          <w:rFonts w:asciiTheme="majorEastAsia" w:eastAsiaTheme="majorEastAsia" w:hAnsiTheme="majorEastAsia"/>
          <w:sz w:val="22"/>
          <w:szCs w:val="22"/>
        </w:rPr>
      </w:pPr>
      <w:r w:rsidRPr="001B23FC">
        <w:rPr>
          <w:rFonts w:asciiTheme="majorEastAsia" w:eastAsiaTheme="majorEastAsia" w:hAnsiTheme="majorEastAsia" w:hint="eastAsia"/>
          <w:sz w:val="22"/>
          <w:szCs w:val="22"/>
        </w:rPr>
        <w:t>津波情報</w:t>
      </w:r>
    </w:p>
    <w:p w:rsidR="000D59E3" w:rsidRPr="001B23FC" w:rsidRDefault="000D59E3" w:rsidP="001B23FC">
      <w:pPr>
        <w:rPr>
          <w:sz w:val="22"/>
          <w:szCs w:val="22"/>
        </w:rPr>
      </w:pPr>
      <w:r w:rsidRPr="00F32A21">
        <w:rPr>
          <w:rFonts w:hAnsi="ＭＳ 明朝" w:hint="eastAsia"/>
          <w:sz w:val="22"/>
          <w:szCs w:val="22"/>
        </w:rPr>
        <w:t>津波警報・注意報を発表した場合には、津波の到達予想時刻や予想される津波の高さなどを津波情報で発表します。</w:t>
      </w:r>
    </w:p>
    <w:tbl>
      <w:tblPr>
        <w:tblW w:w="0" w:type="auto"/>
        <w:shd w:val="clear" w:color="auto" w:fill="9BA8CA"/>
        <w:tblCellMar>
          <w:top w:w="15" w:type="dxa"/>
          <w:left w:w="15" w:type="dxa"/>
          <w:bottom w:w="15" w:type="dxa"/>
          <w:right w:w="15" w:type="dxa"/>
        </w:tblCellMar>
        <w:tblLook w:val="04A0" w:firstRow="1" w:lastRow="0" w:firstColumn="1" w:lastColumn="0" w:noHBand="0" w:noVBand="1"/>
      </w:tblPr>
      <w:tblGrid>
        <w:gridCol w:w="2299"/>
        <w:gridCol w:w="6771"/>
      </w:tblGrid>
      <w:tr w:rsidR="000D59E3" w:rsidRPr="00F32A21" w:rsidTr="000D59E3">
        <w:tc>
          <w:tcPr>
            <w:tcW w:w="0" w:type="auto"/>
            <w:gridSpan w:val="2"/>
            <w:tcBorders>
              <w:top w:val="nil"/>
              <w:left w:val="nil"/>
              <w:bottom w:val="nil"/>
              <w:right w:val="nil"/>
            </w:tcBorders>
            <w:shd w:val="clear" w:color="auto" w:fill="DADFEC"/>
            <w:tcMar>
              <w:top w:w="96" w:type="dxa"/>
              <w:left w:w="96" w:type="dxa"/>
              <w:bottom w:w="96" w:type="dxa"/>
              <w:right w:w="96" w:type="dxa"/>
            </w:tcMar>
            <w:vAlign w:val="center"/>
            <w:hideMark/>
          </w:tcPr>
          <w:p w:rsidR="000D59E3" w:rsidRPr="00F32A21" w:rsidRDefault="000D59E3" w:rsidP="000D59E3">
            <w:pPr>
              <w:spacing w:before="240" w:after="48"/>
              <w:rPr>
                <w:rFonts w:ascii="ＭＳ Ｐゴシック" w:eastAsia="ＭＳ Ｐゴシック" w:hAnsi="ＭＳ Ｐゴシック" w:cs="ＭＳ Ｐゴシック"/>
                <w:b/>
                <w:bCs/>
                <w:sz w:val="22"/>
                <w:szCs w:val="22"/>
              </w:rPr>
            </w:pPr>
            <w:bookmarkStart w:id="2" w:name="yoho_syurui"/>
            <w:r w:rsidRPr="00F32A21">
              <w:rPr>
                <w:rFonts w:ascii="ＭＳ Ｐゴシック" w:eastAsia="ＭＳ Ｐゴシック" w:hAnsi="ＭＳ Ｐゴシック"/>
                <w:b/>
                <w:bCs/>
                <w:sz w:val="22"/>
                <w:szCs w:val="22"/>
              </w:rPr>
              <w:t xml:space="preserve">津波情報の種類 </w:t>
            </w:r>
          </w:p>
        </w:tc>
      </w:tr>
      <w:bookmarkEnd w:id="2"/>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種類</w:t>
            </w:r>
          </w:p>
        </w:tc>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内容</w:t>
            </w:r>
          </w:p>
        </w:tc>
      </w:tr>
      <w:tr w:rsidR="000D59E3" w:rsidRPr="00F32A21" w:rsidTr="000466A5">
        <w:trPr>
          <w:trHeight w:val="1415"/>
        </w:trPr>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津波到達予想時刻・予想される津波の高さに関する情報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各津波予報区の津波の到達予想時刻</w:t>
            </w:r>
            <w:r w:rsidRPr="00F32A21">
              <w:rPr>
                <w:rFonts w:asciiTheme="minorEastAsia" w:eastAsiaTheme="minorEastAsia" w:hAnsiTheme="minorEastAsia" w:cs="ＭＳ 明朝" w:hint="eastAsia"/>
                <w:sz w:val="20"/>
                <w:szCs w:val="20"/>
                <w:vertAlign w:val="superscript"/>
              </w:rPr>
              <w:t>※</w:t>
            </w:r>
            <w:r w:rsidRPr="00F32A21">
              <w:rPr>
                <w:rFonts w:asciiTheme="minorEastAsia" w:eastAsiaTheme="minorEastAsia" w:hAnsiTheme="minorEastAsia"/>
                <w:sz w:val="20"/>
                <w:szCs w:val="20"/>
              </w:rPr>
              <w:t>や予想される津波の高さ（発表内容は津波警報・注意報の種類の表に記載）を発表します。</w:t>
            </w:r>
          </w:p>
          <w:p w:rsidR="000D59E3" w:rsidRPr="00F32A21" w:rsidRDefault="000D59E3" w:rsidP="00187120">
            <w:pPr>
              <w:pStyle w:val="stx"/>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　この情報で発表される到達予想時刻は、各津波予報区でもっとも早く津波が到達する時刻です。場所によっては、この時刻よりも１時間以上遅れて津波が襲ってくることもあります。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各地の満潮時刻・津波到達予想時刻に関する情報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主な地点の満潮時刻・津波の到達予想時刻を発表します。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D00004"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津波観測に関する情報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沿岸で観測した津波の時刻や高さを発表します。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D00004" w:rsidRPr="00F32A21" w:rsidRDefault="000D59E3" w:rsidP="00DF1663">
            <w:pPr>
              <w:spacing w:line="0" w:lineRule="atLeast"/>
              <w:rPr>
                <w:rFonts w:asciiTheme="minorEastAsia" w:eastAsiaTheme="minorEastAsia" w:hAnsiTheme="minorEastAsia"/>
                <w:sz w:val="20"/>
                <w:szCs w:val="20"/>
              </w:rPr>
            </w:pPr>
            <w:r w:rsidRPr="00F32A21">
              <w:rPr>
                <w:rFonts w:asciiTheme="minorEastAsia" w:eastAsiaTheme="minorEastAsia" w:hAnsiTheme="minorEastAsia"/>
                <w:sz w:val="20"/>
                <w:szCs w:val="20"/>
              </w:rPr>
              <w:t>沖合の津波観測に関する</w:t>
            </w:r>
          </w:p>
          <w:p w:rsidR="000D59E3" w:rsidRPr="00F32A21" w:rsidRDefault="000D59E3" w:rsidP="00DF1663">
            <w:pPr>
              <w:spacing w:line="0" w:lineRule="atLeast"/>
              <w:rPr>
                <w:rFonts w:asciiTheme="minorEastAsia" w:eastAsiaTheme="minorEastAsia" w:hAnsiTheme="minorEastAsia" w:cs="ＭＳ Ｐゴシック"/>
                <w:sz w:val="20"/>
                <w:szCs w:val="20"/>
              </w:rPr>
            </w:pPr>
            <w:r w:rsidRPr="00F32A21">
              <w:rPr>
                <w:rFonts w:asciiTheme="minorEastAsia" w:eastAsiaTheme="minorEastAsia" w:hAnsiTheme="minorEastAsia"/>
                <w:sz w:val="20"/>
                <w:szCs w:val="20"/>
              </w:rPr>
              <w:t>情報</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4345C9" w:rsidP="00187120">
            <w:pPr>
              <w:spacing w:line="0" w:lineRule="atLeast"/>
              <w:rPr>
                <w:rFonts w:asciiTheme="minorEastAsia" w:eastAsiaTheme="minorEastAsia" w:hAnsiTheme="minorEastAsia" w:cs="ＭＳ Ｐゴシック"/>
                <w:sz w:val="20"/>
                <w:szCs w:val="20"/>
              </w:rPr>
            </w:pPr>
            <w:r>
              <w:rPr>
                <w:rFonts w:asciiTheme="minorEastAsia" w:eastAsiaTheme="minorEastAsia" w:hAnsiTheme="minorEastAsia"/>
                <w:sz w:val="20"/>
                <w:szCs w:val="20"/>
              </w:rPr>
              <w:t>沖合で観測した津波の時刻や高さ</w:t>
            </w:r>
            <w:r w:rsidR="000D59E3" w:rsidRPr="00F32A21">
              <w:rPr>
                <w:rFonts w:asciiTheme="minorEastAsia" w:eastAsiaTheme="minorEastAsia" w:hAnsiTheme="minorEastAsia"/>
                <w:sz w:val="20"/>
                <w:szCs w:val="20"/>
              </w:rPr>
              <w:t>及び沖合の観測値から推定される沿岸での津波の到達時刻や高さを津波予報区単位で発表します。</w:t>
            </w:r>
          </w:p>
        </w:tc>
      </w:tr>
    </w:tbl>
    <w:p w:rsidR="001B23FC" w:rsidRDefault="000D59E3" w:rsidP="001B23FC">
      <w:pPr>
        <w:rPr>
          <w:sz w:val="22"/>
          <w:szCs w:val="22"/>
        </w:rPr>
      </w:pPr>
      <w:r w:rsidRPr="00F32A21">
        <w:rPr>
          <w:rFonts w:hint="eastAsia"/>
          <w:sz w:val="22"/>
          <w:szCs w:val="22"/>
        </w:rPr>
        <w:t xml:space="preserve">　</w:t>
      </w:r>
      <w:bookmarkStart w:id="3" w:name="joho_kijun"/>
    </w:p>
    <w:p w:rsidR="001B23FC" w:rsidRPr="001B23FC" w:rsidRDefault="001B23FC" w:rsidP="001B23FC">
      <w:pPr>
        <w:rPr>
          <w:rFonts w:asciiTheme="majorEastAsia" w:eastAsiaTheme="majorEastAsia" w:hAnsiTheme="majorEastAsia"/>
          <w:sz w:val="22"/>
          <w:szCs w:val="22"/>
        </w:rPr>
      </w:pPr>
      <w:r w:rsidRPr="001B23FC">
        <w:rPr>
          <w:rFonts w:asciiTheme="majorEastAsia" w:eastAsiaTheme="majorEastAsia" w:hAnsiTheme="majorEastAsia" w:hint="eastAsia"/>
          <w:sz w:val="22"/>
          <w:szCs w:val="22"/>
        </w:rPr>
        <w:t>津波</w:t>
      </w:r>
      <w:r>
        <w:rPr>
          <w:rFonts w:asciiTheme="majorEastAsia" w:eastAsiaTheme="majorEastAsia" w:hAnsiTheme="majorEastAsia" w:hint="eastAsia"/>
          <w:sz w:val="22"/>
          <w:szCs w:val="22"/>
        </w:rPr>
        <w:t>予報</w:t>
      </w:r>
    </w:p>
    <w:bookmarkEnd w:id="3"/>
    <w:p w:rsidR="001B23FC" w:rsidRPr="001B23FC" w:rsidRDefault="000D59E3" w:rsidP="001B23FC">
      <w:pPr>
        <w:rPr>
          <w:sz w:val="22"/>
          <w:szCs w:val="22"/>
        </w:rPr>
      </w:pPr>
      <w:r w:rsidRPr="00F32A21">
        <w:rPr>
          <w:rFonts w:hAnsi="ＭＳ 明朝" w:hint="eastAsia"/>
          <w:sz w:val="22"/>
          <w:szCs w:val="22"/>
        </w:rPr>
        <w:t>地震発生後、津波による災害が起こるおそれがない場合には、以下の内容を津波予報で発表します。</w:t>
      </w:r>
    </w:p>
    <w:tbl>
      <w:tblPr>
        <w:tblW w:w="0" w:type="auto"/>
        <w:shd w:val="clear" w:color="auto" w:fill="9BA8CA"/>
        <w:tblCellMar>
          <w:top w:w="15" w:type="dxa"/>
          <w:left w:w="15" w:type="dxa"/>
          <w:bottom w:w="15" w:type="dxa"/>
          <w:right w:w="15" w:type="dxa"/>
        </w:tblCellMar>
        <w:tblLook w:val="04A0" w:firstRow="1" w:lastRow="0" w:firstColumn="1" w:lastColumn="0" w:noHBand="0" w:noVBand="1"/>
      </w:tblPr>
      <w:tblGrid>
        <w:gridCol w:w="2086"/>
        <w:gridCol w:w="6954"/>
      </w:tblGrid>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ＭＳ Ｐゴシック" w:eastAsia="ＭＳ Ｐゴシック" w:hAnsi="ＭＳ Ｐゴシック" w:cs="ＭＳ Ｐゴシック"/>
                <w:sz w:val="20"/>
                <w:szCs w:val="20"/>
              </w:rPr>
            </w:pPr>
            <w:r w:rsidRPr="00F32A21">
              <w:rPr>
                <w:sz w:val="20"/>
                <w:szCs w:val="20"/>
              </w:rPr>
              <w:t>発表される場合</w:t>
            </w:r>
          </w:p>
        </w:tc>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187120">
            <w:pPr>
              <w:spacing w:line="0" w:lineRule="atLeast"/>
              <w:jc w:val="center"/>
              <w:rPr>
                <w:rFonts w:ascii="ＭＳ Ｐゴシック" w:eastAsia="ＭＳ Ｐゴシック" w:hAnsi="ＭＳ Ｐゴシック" w:cs="ＭＳ Ｐゴシック"/>
                <w:sz w:val="20"/>
                <w:szCs w:val="20"/>
              </w:rPr>
            </w:pPr>
            <w:r w:rsidRPr="00F32A21">
              <w:rPr>
                <w:sz w:val="20"/>
                <w:szCs w:val="20"/>
              </w:rPr>
              <w:t>内容</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津波が予想されないとき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津波の心配なしの旨を地震情報に含めて発表します。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0.2ｍ未満の海面変動が予想されたとき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高いところでも0.2ｍ未満の海面変動のため被害の心配はなく、特段の防災対応の必要がない旨を発表します。</w:t>
            </w:r>
          </w:p>
        </w:tc>
      </w:tr>
      <w:tr w:rsidR="000D59E3" w:rsidRPr="00F32A21" w:rsidTr="000D59E3">
        <w:tc>
          <w:tcPr>
            <w:tcW w:w="0" w:type="auto"/>
            <w:tcBorders>
              <w:top w:val="single" w:sz="12" w:space="0" w:color="9BA8CA"/>
              <w:left w:val="single" w:sz="12" w:space="0" w:color="9BA8CA"/>
              <w:bottom w:val="single" w:sz="12" w:space="0" w:color="9BA8CA"/>
              <w:right w:val="single" w:sz="12" w:space="0" w:color="9BA8CA"/>
            </w:tcBorders>
            <w:shd w:val="clear" w:color="auto" w:fill="DADFEC"/>
            <w:tcMar>
              <w:top w:w="96" w:type="dxa"/>
              <w:left w:w="96" w:type="dxa"/>
              <w:bottom w:w="96" w:type="dxa"/>
              <w:right w:w="96" w:type="dxa"/>
            </w:tcMar>
            <w:vAlign w:val="center"/>
            <w:hideMark/>
          </w:tcPr>
          <w:p w:rsidR="000D59E3" w:rsidRPr="00F32A21" w:rsidRDefault="000D59E3" w:rsidP="00DF1663">
            <w:pPr>
              <w:spacing w:line="0" w:lineRule="atLeast"/>
              <w:rPr>
                <w:rFonts w:ascii="ＭＳ Ｐゴシック" w:eastAsia="ＭＳ Ｐゴシック" w:hAnsi="ＭＳ Ｐゴシック" w:cs="ＭＳ Ｐゴシック"/>
                <w:sz w:val="20"/>
                <w:szCs w:val="20"/>
              </w:rPr>
            </w:pPr>
            <w:r w:rsidRPr="00F32A21">
              <w:rPr>
                <w:sz w:val="20"/>
                <w:szCs w:val="20"/>
              </w:rPr>
              <w:t>津波注意報解除後も海面変動が継続するとき</w:t>
            </w:r>
          </w:p>
        </w:tc>
        <w:tc>
          <w:tcPr>
            <w:tcW w:w="0" w:type="auto"/>
            <w:tcBorders>
              <w:top w:val="single" w:sz="12" w:space="0" w:color="9BA8CA"/>
              <w:left w:val="single" w:sz="12" w:space="0" w:color="9BA8CA"/>
              <w:bottom w:val="single" w:sz="12" w:space="0" w:color="9BA8CA"/>
              <w:right w:val="single" w:sz="12" w:space="0" w:color="9BA8CA"/>
            </w:tcBorders>
            <w:shd w:val="clear" w:color="auto" w:fill="FFFFFF"/>
            <w:tcMar>
              <w:top w:w="96" w:type="dxa"/>
              <w:left w:w="96" w:type="dxa"/>
              <w:bottom w:w="96" w:type="dxa"/>
              <w:right w:w="96" w:type="dxa"/>
            </w:tcMar>
            <w:vAlign w:val="center"/>
            <w:hideMark/>
          </w:tcPr>
          <w:p w:rsidR="000D59E3" w:rsidRPr="00F32A21" w:rsidRDefault="000D59E3" w:rsidP="00187120">
            <w:pPr>
              <w:spacing w:line="0" w:lineRule="atLeast"/>
              <w:rPr>
                <w:rFonts w:ascii="ＭＳ Ｐゴシック" w:eastAsia="ＭＳ Ｐゴシック" w:hAnsi="ＭＳ Ｐゴシック" w:cs="ＭＳ Ｐゴシック"/>
                <w:sz w:val="20"/>
                <w:szCs w:val="20"/>
              </w:rPr>
            </w:pPr>
            <w:r w:rsidRPr="00F32A21">
              <w:rPr>
                <w:sz w:val="20"/>
                <w:szCs w:val="20"/>
              </w:rPr>
              <w:t>津波に伴う海面変動が観測されており、今後も継続する可能性が高いため、海に入っての作業や釣り、海水浴などに際しては十分な留意が必要である旨を発表します。</w:t>
            </w:r>
          </w:p>
        </w:tc>
      </w:tr>
    </w:tbl>
    <w:p w:rsidR="000466A5" w:rsidRDefault="000D59E3" w:rsidP="005A0623">
      <w:pPr>
        <w:spacing w:line="0" w:lineRule="atLeast"/>
        <w:rPr>
          <w:rFonts w:asciiTheme="majorEastAsia" w:eastAsiaTheme="majorEastAsia" w:hAnsiTheme="majorEastAsia"/>
          <w:sz w:val="22"/>
          <w:szCs w:val="22"/>
        </w:rPr>
      </w:pPr>
      <w:r w:rsidRPr="00F32A21">
        <w:rPr>
          <w:rFonts w:hint="eastAsia"/>
          <w:sz w:val="22"/>
          <w:szCs w:val="22"/>
        </w:rPr>
        <w:br/>
      </w:r>
      <w:r w:rsidR="000466A5" w:rsidRPr="001B23FC">
        <w:rPr>
          <w:rFonts w:asciiTheme="majorEastAsia" w:eastAsiaTheme="majorEastAsia" w:hAnsiTheme="majorEastAsia" w:hint="eastAsia"/>
          <w:sz w:val="22"/>
          <w:szCs w:val="22"/>
        </w:rPr>
        <w:t>津波</w:t>
      </w:r>
      <w:r w:rsidR="000466A5">
        <w:rPr>
          <w:rFonts w:asciiTheme="majorEastAsia" w:eastAsiaTheme="majorEastAsia" w:hAnsiTheme="majorEastAsia" w:hint="eastAsia"/>
          <w:sz w:val="22"/>
          <w:szCs w:val="22"/>
        </w:rPr>
        <w:t>フラッグ</w:t>
      </w:r>
    </w:p>
    <w:p w:rsidR="006C525D" w:rsidRPr="00B531F4" w:rsidRDefault="00D21CC9" w:rsidP="000466A5">
      <w:pPr>
        <w:rPr>
          <w:rFonts w:asciiTheme="majorEastAsia" w:eastAsiaTheme="majorEastAsia" w:hAnsiTheme="majorEastAsia"/>
          <w:sz w:val="22"/>
          <w:szCs w:val="22"/>
        </w:rPr>
      </w:pPr>
      <w:r>
        <w:rPr>
          <w:noProof/>
        </w:rPr>
        <w:drawing>
          <wp:inline distT="0" distB="0" distL="0" distR="0" wp14:anchorId="1BB7B770" wp14:editId="3EA3BAF0">
            <wp:extent cx="5750061" cy="558165"/>
            <wp:effectExtent l="19050" t="19050" r="22225" b="13335"/>
            <wp:docPr id="21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a:extLst>
                        <a:ext uri="{84589F7E-364E-4C9E-8A38-B11213B215E9}">
                          <a14:cameraTool xmlns:a14="http://schemas.microsoft.com/office/drawing/2010/main" cellRange="$B$15:$C$15"/>
                        </a:ext>
                      </a:extLst>
                    </pic:cNvPicPr>
                  </pic:nvPicPr>
                  <pic:blipFill>
                    <a:blip r:embed="rId45"/>
                    <a:srcRect/>
                    <a:stretch>
                      <a:fillRect/>
                    </a:stretch>
                  </pic:blipFill>
                  <pic:spPr bwMode="auto">
                    <a:xfrm>
                      <a:off x="0" y="0"/>
                      <a:ext cx="5751137" cy="558269"/>
                    </a:xfrm>
                    <a:prstGeom prst="rect">
                      <a:avLst/>
                    </a:prstGeom>
                    <a:solidFill>
                      <a:srgbClr xmlns:a14="http://schemas.microsoft.com/office/drawing/2010/main" val="FFFFFF" mc:Ignorable="a14" a14:legacySpreadsheetColorIndex="9"/>
                    </a:solidFill>
                    <a:ln w="9525">
                      <a:solidFill>
                        <a:schemeClr val="tx2">
                          <a:lumMod val="60000"/>
                          <a:lumOff val="40000"/>
                        </a:schemeClr>
                      </a:solidFill>
                      <a:miter lim="800000"/>
                      <a:headEnd/>
                      <a:tailEnd/>
                    </a:ln>
                  </pic:spPr>
                </pic:pic>
              </a:graphicData>
            </a:graphic>
          </wp:inline>
        </w:drawing>
      </w:r>
    </w:p>
    <w:p w:rsidR="006C525D" w:rsidRDefault="006C525D" w:rsidP="006C525D">
      <w:pPr>
        <w:rPr>
          <w:rFonts w:ascii="ＭＳ ゴシック" w:eastAsia="ＭＳ ゴシック" w:hAnsi="ＭＳ ゴシック" w:cs="Courier New"/>
          <w:bCs/>
          <w:kern w:val="0"/>
          <w:szCs w:val="21"/>
        </w:rPr>
      </w:pPr>
      <w:r w:rsidRPr="00F32A21">
        <w:rPr>
          <w:noProof/>
          <w:sz w:val="22"/>
          <w:szCs w:val="22"/>
        </w:rPr>
        <w:lastRenderedPageBreak/>
        <w:drawing>
          <wp:inline distT="0" distB="0" distL="0" distR="0" wp14:anchorId="17C01588" wp14:editId="3F06CACA">
            <wp:extent cx="5744031" cy="8574218"/>
            <wp:effectExtent l="0" t="0" r="9525" b="0"/>
            <wp:docPr id="2214" name="図 2214" descr="津波予報・情報の発表まで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津波予報・情報の発表までの流れ"/>
                    <pic:cNvPicPr>
                      <a:picLocks noChangeAspect="1" noChangeArrowheads="1"/>
                    </pic:cNvPicPr>
                  </pic:nvPicPr>
                  <pic:blipFill>
                    <a:blip r:embed="rId46" cstate="print"/>
                    <a:srcRect/>
                    <a:stretch>
                      <a:fillRect/>
                    </a:stretch>
                  </pic:blipFill>
                  <pic:spPr bwMode="auto">
                    <a:xfrm>
                      <a:off x="0" y="0"/>
                      <a:ext cx="5788668" cy="8640848"/>
                    </a:xfrm>
                    <a:prstGeom prst="rect">
                      <a:avLst/>
                    </a:prstGeom>
                    <a:noFill/>
                    <a:ln w="9525">
                      <a:noFill/>
                      <a:miter lim="800000"/>
                      <a:headEnd/>
                      <a:tailEnd/>
                    </a:ln>
                  </pic:spPr>
                </pic:pic>
              </a:graphicData>
            </a:graphic>
          </wp:inline>
        </w:drawing>
      </w:r>
    </w:p>
    <w:p w:rsidR="006C525D" w:rsidRPr="000B0DCA" w:rsidRDefault="006C525D" w:rsidP="00FD2B0D">
      <w:pPr>
        <w:rPr>
          <w:rFonts w:ascii="Century" w:hAnsi="Courier New" w:cs="Courier New"/>
          <w:bCs/>
          <w:kern w:val="0"/>
          <w:szCs w:val="21"/>
        </w:rPr>
      </w:pPr>
    </w:p>
    <w:p w:rsidR="00FD2B0D" w:rsidRDefault="00FD2B0D" w:rsidP="00BD0014">
      <w:pPr>
        <w:pStyle w:val="a7"/>
        <w:rPr>
          <w:rFonts w:hAnsi="ＭＳ 明朝" w:cs="ＭＳ ゴシック"/>
          <w:b/>
          <w:sz w:val="28"/>
          <w:szCs w:val="28"/>
        </w:rPr>
      </w:pPr>
    </w:p>
    <w:p w:rsidR="00FD2B0D" w:rsidRDefault="00FD2B0D" w:rsidP="00BD0014">
      <w:pPr>
        <w:pStyle w:val="a7"/>
        <w:rPr>
          <w:rFonts w:hAnsi="ＭＳ 明朝" w:cs="ＭＳ ゴシック"/>
          <w:b/>
          <w:sz w:val="28"/>
          <w:szCs w:val="28"/>
        </w:rPr>
      </w:pPr>
    </w:p>
    <w:p w:rsidR="00FD2B0D" w:rsidRDefault="00FD2B0D" w:rsidP="00BD0014">
      <w:pPr>
        <w:pStyle w:val="a7"/>
        <w:rPr>
          <w:rFonts w:hAnsi="ＭＳ 明朝" w:cs="ＭＳ ゴシック"/>
          <w:b/>
          <w:sz w:val="28"/>
          <w:szCs w:val="28"/>
        </w:rPr>
      </w:pPr>
    </w:p>
    <w:p w:rsidR="0032427F" w:rsidRPr="00F32A21" w:rsidRDefault="00B70D95" w:rsidP="00BD0014">
      <w:pPr>
        <w:pStyle w:val="a7"/>
        <w:rPr>
          <w:rFonts w:hAnsi="ＭＳ 明朝" w:cs="ＭＳ ゴシック"/>
          <w:b/>
          <w:sz w:val="28"/>
          <w:szCs w:val="28"/>
        </w:rPr>
      </w:pPr>
      <w:r>
        <w:rPr>
          <w:rFonts w:hAnsi="ＭＳ 明朝" w:cs="ＭＳ ゴシック"/>
          <w:b/>
          <w:noProof/>
          <w:sz w:val="24"/>
          <w:szCs w:val="24"/>
        </w:rPr>
        <w:lastRenderedPageBreak/>
        <mc:AlternateContent>
          <mc:Choice Requires="wps">
            <w:drawing>
              <wp:anchor distT="0" distB="0" distL="114300" distR="114300" simplePos="0" relativeHeight="251624448" behindDoc="0" locked="0" layoutInCell="1" allowOverlap="1">
                <wp:simplePos x="0" y="0"/>
                <wp:positionH relativeFrom="margin">
                  <wp:align>right</wp:align>
                </wp:positionH>
                <wp:positionV relativeFrom="paragraph">
                  <wp:posOffset>144441</wp:posOffset>
                </wp:positionV>
                <wp:extent cx="952500" cy="279400"/>
                <wp:effectExtent l="0" t="0" r="19050" b="25400"/>
                <wp:wrapNone/>
                <wp:docPr id="215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D87E77">
                            <w:pPr>
                              <w:jc w:val="center"/>
                            </w:pPr>
                            <w:r>
                              <w:rPr>
                                <w:rFonts w:hint="eastAsia"/>
                              </w:rPr>
                              <w:t>資 料 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4" style="position:absolute;margin-left:23.8pt;margin-top:11.35pt;width:75pt;height:22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">
                <v:textbox inset="5.85pt,.45mm,5.85pt,.7pt">
                  <w:txbxContent>
                    <w:p w:rsidR="00DE12C0" w:rsidRDefault="00DE12C0" w:rsidP="00D87E77">
                      <w:pPr>
                        <w:jc w:val="center"/>
                      </w:pPr>
                      <w:r>
                        <w:rPr>
                          <w:rFonts w:hint="eastAsia"/>
                        </w:rPr>
                        <w:t>資 料 ４</w:t>
                      </w:r>
                    </w:p>
                  </w:txbxContent>
                </v:textbox>
                <w10:wrap anchorx="margin"/>
              </v:rect>
            </w:pict>
          </mc:Fallback>
        </mc:AlternateContent>
      </w:r>
    </w:p>
    <w:p w:rsidR="0032427F" w:rsidRPr="00F32A21" w:rsidRDefault="0032427F" w:rsidP="00BD0014">
      <w:pPr>
        <w:pStyle w:val="a7"/>
        <w:rPr>
          <w:rFonts w:hAnsi="ＭＳ 明朝" w:cs="ＭＳ ゴシック"/>
          <w:b/>
          <w:sz w:val="28"/>
          <w:szCs w:val="28"/>
        </w:rPr>
      </w:pPr>
    </w:p>
    <w:p w:rsidR="00BD0014" w:rsidRPr="00F32A21" w:rsidRDefault="00BD0014" w:rsidP="00D47F46">
      <w:pPr>
        <w:pStyle w:val="a7"/>
        <w:ind w:firstLineChars="300" w:firstLine="787"/>
        <w:rPr>
          <w:rFonts w:hAnsi="ＭＳ 明朝" w:cs="ＭＳ ゴシック"/>
          <w:b/>
          <w:sz w:val="28"/>
          <w:szCs w:val="28"/>
        </w:rPr>
      </w:pPr>
      <w:r w:rsidRPr="00342D52">
        <w:rPr>
          <w:rFonts w:hAnsi="ＭＳ 明朝" w:cs="ＭＳ ゴシック" w:hint="eastAsia"/>
          <w:b/>
          <w:sz w:val="28"/>
          <w:szCs w:val="28"/>
        </w:rPr>
        <w:t xml:space="preserve"> </w:t>
      </w:r>
      <w:r w:rsidRPr="00342D52">
        <w:rPr>
          <w:rFonts w:hAnsi="ＭＳ 明朝" w:cs="ＭＳ ゴシック" w:hint="eastAsia"/>
          <w:b/>
          <w:sz w:val="28"/>
          <w:szCs w:val="28"/>
        </w:rPr>
        <w:t>配備編成計画策定要領（神奈川県）抜粋</w:t>
      </w:r>
    </w:p>
    <w:p w:rsidR="009F7B68" w:rsidRPr="00F32A21" w:rsidRDefault="009F7B68" w:rsidP="009F7B68">
      <w:pPr>
        <w:spacing w:line="340" w:lineRule="exact"/>
        <w:jc w:val="left"/>
        <w:rPr>
          <w:rFonts w:ascii="ＭＳ ゴシック" w:eastAsia="ＭＳ ゴシック" w:hAnsi="ＭＳ ゴシック"/>
          <w:szCs w:val="21"/>
        </w:rPr>
      </w:pPr>
      <w:r w:rsidRPr="00F32A21">
        <w:rPr>
          <w:rFonts w:ascii="ＭＳ ゴシック" w:eastAsia="ＭＳ ゴシック" w:hAnsi="ＭＳ ゴシック" w:hint="eastAsia"/>
          <w:szCs w:val="21"/>
        </w:rPr>
        <w:t>１　目的</w:t>
      </w:r>
    </w:p>
    <w:p w:rsidR="002C46FC" w:rsidRPr="00F32A21" w:rsidRDefault="00C33DFD" w:rsidP="000723B1">
      <w:pPr>
        <w:spacing w:line="0" w:lineRule="atLeast"/>
        <w:ind w:leftChars="100" w:left="191" w:firstLineChars="100" w:firstLine="191"/>
        <w:jc w:val="left"/>
        <w:rPr>
          <w:rFonts w:hAnsi="ＭＳ 明朝"/>
          <w:szCs w:val="21"/>
        </w:rPr>
      </w:pPr>
      <w:r w:rsidRPr="00C33DFD">
        <w:rPr>
          <w:rFonts w:hAnsi="ＭＳ 明朝" w:hint="eastAsia"/>
          <w:szCs w:val="21"/>
        </w:rPr>
        <w:t>各局(各委員会事務局等も含む)長、各地域県政総合センター所長及び総合防災センター所長（以下「各局長等」という。）が、発災時の分担業務、所属する職員の配備体制別配備人員、緊急参集、勤務時間外の連絡体制等について詳細に定めた配備編成計画を整備し、所属する職員に周知することで、円滑な災害応急対策活動の実施を図る。</w:t>
      </w:r>
    </w:p>
    <w:p w:rsidR="00797D07" w:rsidRPr="00450A48" w:rsidRDefault="00797D07" w:rsidP="007017FD">
      <w:pPr>
        <w:pStyle w:val="a7"/>
        <w:rPr>
          <w:rFonts w:hAnsi="ＭＳ 明朝" w:cs="ＭＳ ゴシック"/>
        </w:rPr>
      </w:pPr>
    </w:p>
    <w:p w:rsidR="00797D07" w:rsidRPr="00F32A21" w:rsidRDefault="00186BC3" w:rsidP="007017FD">
      <w:pPr>
        <w:pStyle w:val="a7"/>
        <w:rPr>
          <w:rFonts w:hAnsi="ＭＳ 明朝" w:cs="ＭＳ ゴシック"/>
        </w:rPr>
      </w:pPr>
      <w:r>
        <w:rPr>
          <w:noProof/>
        </w:rPr>
        <w:drawing>
          <wp:inline distT="0" distB="0" distL="0" distR="0" wp14:anchorId="3911DBAD" wp14:editId="3A5AF9A6">
            <wp:extent cx="5715000" cy="7436431"/>
            <wp:effectExtent l="0" t="0" r="0" b="0"/>
            <wp:docPr id="219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3:$H$37"/>
                        </a:ext>
                      </a:extLst>
                    </pic:cNvPicPr>
                  </pic:nvPicPr>
                  <pic:blipFill>
                    <a:blip r:embed="rId47"/>
                    <a:srcRect/>
                    <a:stretch>
                      <a:fillRect/>
                    </a:stretch>
                  </pic:blipFill>
                  <pic:spPr bwMode="auto">
                    <a:xfrm>
                      <a:off x="0" y="0"/>
                      <a:ext cx="5720003" cy="7442941"/>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797D07" w:rsidRDefault="00797D07" w:rsidP="007017FD">
      <w:pPr>
        <w:pStyle w:val="a7"/>
        <w:rPr>
          <w:noProof/>
        </w:rPr>
      </w:pPr>
    </w:p>
    <w:p w:rsidR="00C4205D" w:rsidRDefault="003F2C93" w:rsidP="007017FD">
      <w:pPr>
        <w:pStyle w:val="a7"/>
        <w:rPr>
          <w:noProof/>
        </w:rPr>
      </w:pPr>
      <w:r>
        <w:rPr>
          <w:noProof/>
        </w:rPr>
        <w:drawing>
          <wp:inline distT="0" distB="0" distL="0" distR="0" wp14:anchorId="7EF30E56" wp14:editId="7810B8AB">
            <wp:extent cx="5701754" cy="8534400"/>
            <wp:effectExtent l="0" t="0" r="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40:$J$75"/>
                        </a:ext>
                      </a:extLst>
                    </pic:cNvPicPr>
                  </pic:nvPicPr>
                  <pic:blipFill>
                    <a:blip r:embed="rId48"/>
                    <a:srcRect/>
                    <a:stretch>
                      <a:fillRect/>
                    </a:stretch>
                  </pic:blipFill>
                  <pic:spPr bwMode="auto">
                    <a:xfrm>
                      <a:off x="0" y="0"/>
                      <a:ext cx="5702609" cy="853568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C4205D" w:rsidRPr="00F32A21" w:rsidRDefault="00C4205D" w:rsidP="007017FD">
      <w:pPr>
        <w:pStyle w:val="a7"/>
        <w:rPr>
          <w:rFonts w:hAnsi="ＭＳ 明朝" w:cs="ＭＳ ゴシック"/>
        </w:rPr>
      </w:pPr>
    </w:p>
    <w:p w:rsidR="002C46FC" w:rsidRPr="00F32A21" w:rsidRDefault="002C46FC" w:rsidP="007017FD">
      <w:pPr>
        <w:pStyle w:val="a7"/>
        <w:rPr>
          <w:rFonts w:hAnsi="ＭＳ 明朝" w:cs="ＭＳ ゴシック"/>
        </w:rPr>
      </w:pPr>
    </w:p>
    <w:p w:rsidR="007F6B8A" w:rsidRPr="00F32A21" w:rsidRDefault="007F6B8A" w:rsidP="007017FD">
      <w:pPr>
        <w:pStyle w:val="a7"/>
        <w:rPr>
          <w:rFonts w:hAnsi="ＭＳ 明朝" w:cs="ＭＳ ゴシック"/>
        </w:rPr>
      </w:pPr>
    </w:p>
    <w:p w:rsidR="00797565" w:rsidRPr="00F32A21" w:rsidRDefault="00797565" w:rsidP="00797565">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767808" behindDoc="0" locked="0" layoutInCell="1" allowOverlap="1" wp14:anchorId="2ECD34CE" wp14:editId="116F9629">
                <wp:simplePos x="0" y="0"/>
                <wp:positionH relativeFrom="column">
                  <wp:posOffset>4846955</wp:posOffset>
                </wp:positionH>
                <wp:positionV relativeFrom="paragraph">
                  <wp:posOffset>71755</wp:posOffset>
                </wp:positionV>
                <wp:extent cx="952500" cy="279400"/>
                <wp:effectExtent l="9525" t="5715" r="9525" b="10160"/>
                <wp:wrapNone/>
                <wp:docPr id="2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797565">
                            <w:pPr>
                              <w:jc w:val="center"/>
                            </w:pPr>
                            <w:r>
                              <w:rPr>
                                <w:rFonts w:hint="eastAsia"/>
                              </w:rPr>
                              <w:t>資 料 ５</w:t>
                            </w:r>
                          </w:p>
                          <w:p w:rsidR="00DE12C0" w:rsidRDefault="00DE12C0" w:rsidP="00797565">
                            <w:pPr>
                              <w:jc w:val="center"/>
                            </w:pP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34CE" id="Rectangle 94" o:spid="_x0000_s1045" style="position:absolute;margin-left:381.65pt;margin-top:5.65pt;width:75pt;height: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">
                <v:textbox inset="5.85pt,.45mm,5.85pt,.7pt">
                  <w:txbxContent>
                    <w:p w:rsidR="00DE12C0" w:rsidRDefault="00DE12C0" w:rsidP="00797565">
                      <w:pPr>
                        <w:jc w:val="center"/>
                      </w:pPr>
                      <w:r>
                        <w:rPr>
                          <w:rFonts w:hint="eastAsia"/>
                        </w:rPr>
                        <w:t>資 料 ５</w:t>
                      </w:r>
                    </w:p>
                    <w:p w:rsidR="00DE12C0" w:rsidRDefault="00DE12C0" w:rsidP="00797565">
                      <w:pPr>
                        <w:jc w:val="center"/>
                      </w:pPr>
                    </w:p>
                  </w:txbxContent>
                </v:textbox>
              </v:rect>
            </w:pict>
          </mc:Fallback>
        </mc:AlternateContent>
      </w:r>
    </w:p>
    <w:p w:rsidR="007510A6" w:rsidRDefault="007510A6" w:rsidP="007510A6">
      <w:pPr>
        <w:pStyle w:val="a7"/>
        <w:rPr>
          <w:rFonts w:hAnsi="ＭＳ 明朝" w:cs="ＭＳ ゴシック"/>
          <w:b/>
          <w:sz w:val="28"/>
          <w:szCs w:val="28"/>
        </w:rPr>
      </w:pPr>
      <w:r>
        <w:rPr>
          <w:rFonts w:hAnsi="ＭＳ 明朝" w:cs="ＭＳ ゴシック" w:hint="eastAsia"/>
        </w:rPr>
        <w:t xml:space="preserve">〇　</w:t>
      </w:r>
      <w:r w:rsidR="00933D72">
        <w:rPr>
          <w:rFonts w:hAnsi="ＭＳ 明朝" w:cs="ＭＳ ゴシック" w:hint="eastAsia"/>
          <w:b/>
          <w:sz w:val="28"/>
          <w:szCs w:val="28"/>
        </w:rPr>
        <w:t>避難所</w:t>
      </w:r>
      <w:r w:rsidR="00976DB7">
        <w:rPr>
          <w:rFonts w:hAnsi="ＭＳ 明朝" w:cs="ＭＳ ゴシック" w:hint="eastAsia"/>
          <w:b/>
          <w:sz w:val="28"/>
          <w:szCs w:val="28"/>
        </w:rPr>
        <w:t>マニュアル策定指針等</w:t>
      </w:r>
      <w:r>
        <w:rPr>
          <w:rFonts w:hAnsi="ＭＳ 明朝" w:cs="ＭＳ ゴシック" w:hint="eastAsia"/>
          <w:b/>
          <w:sz w:val="28"/>
          <w:szCs w:val="28"/>
        </w:rPr>
        <w:t>について</w:t>
      </w:r>
    </w:p>
    <w:p w:rsidR="00AA7476" w:rsidRPr="00521FE8" w:rsidRDefault="00AA7476" w:rsidP="00AA7476">
      <w:pPr>
        <w:pStyle w:val="a7"/>
        <w:rPr>
          <w:rFonts w:hAnsi="ＭＳ 明朝" w:cs="ＭＳ ゴシック"/>
        </w:rPr>
      </w:pPr>
    </w:p>
    <w:p w:rsidR="00AA7476" w:rsidRPr="00AA7476" w:rsidRDefault="00AA7476" w:rsidP="00AA7476">
      <w:pPr>
        <w:pStyle w:val="a7"/>
        <w:rPr>
          <w:rFonts w:hAnsi="ＭＳ 明朝" w:cs="ＭＳ ゴシック"/>
          <w:b/>
          <w:sz w:val="28"/>
          <w:szCs w:val="28"/>
        </w:rPr>
      </w:pPr>
      <w:r w:rsidRPr="00AA7476">
        <w:rPr>
          <w:rFonts w:hAnsi="ＭＳ 明朝" w:cs="ＭＳ ゴシック" w:hint="eastAsia"/>
          <w:b/>
          <w:sz w:val="28"/>
          <w:szCs w:val="28"/>
        </w:rPr>
        <w:t>１　避難所マニュアル策定指針</w:t>
      </w:r>
    </w:p>
    <w:p w:rsidR="003045DF" w:rsidRDefault="003045DF" w:rsidP="00AA7476">
      <w:pPr>
        <w:pStyle w:val="a7"/>
        <w:spacing w:line="0" w:lineRule="atLeast"/>
        <w:ind w:leftChars="210" w:left="402" w:firstLineChars="100" w:firstLine="181"/>
        <w:rPr>
          <w:rFonts w:hAnsi="ＭＳ 明朝" w:cs="ＭＳ ゴシック"/>
          <w:sz w:val="20"/>
          <w:szCs w:val="20"/>
        </w:rPr>
      </w:pPr>
      <w:r>
        <w:rPr>
          <w:rFonts w:hAnsi="ＭＳ 明朝" w:cs="ＭＳ ゴシック" w:hint="eastAsia"/>
          <w:sz w:val="20"/>
          <w:szCs w:val="20"/>
        </w:rPr>
        <w:t>神奈川県ホームページに掲載しています。</w:t>
      </w:r>
    </w:p>
    <w:p w:rsidR="00AA7476" w:rsidRPr="00797565" w:rsidRDefault="00AA7476" w:rsidP="00AA7476">
      <w:pPr>
        <w:pStyle w:val="a7"/>
        <w:spacing w:line="0" w:lineRule="atLeast"/>
        <w:ind w:leftChars="210" w:left="402" w:firstLineChars="100" w:firstLine="181"/>
        <w:rPr>
          <w:rFonts w:hAnsi="ＭＳ 明朝" w:cs="ＭＳ ゴシック"/>
          <w:sz w:val="20"/>
          <w:szCs w:val="20"/>
        </w:rPr>
      </w:pPr>
      <w:r>
        <w:rPr>
          <w:rFonts w:hAnsi="ＭＳ 明朝" w:cs="ＭＳ ゴシック" w:hint="eastAsia"/>
          <w:sz w:val="20"/>
          <w:szCs w:val="20"/>
        </w:rPr>
        <w:t>「避</w:t>
      </w:r>
      <w:r w:rsidRPr="00797565">
        <w:rPr>
          <w:rFonts w:hAnsi="ＭＳ 明朝" w:cs="ＭＳ ゴシック" w:hint="eastAsia"/>
          <w:sz w:val="20"/>
          <w:szCs w:val="20"/>
        </w:rPr>
        <w:t>難所マニュアル策定指針」（神奈川県</w:t>
      </w:r>
      <w:r>
        <w:rPr>
          <w:rFonts w:hAnsi="ＭＳ 明朝" w:cs="ＭＳ ゴシック" w:hint="eastAsia"/>
          <w:sz w:val="20"/>
          <w:szCs w:val="20"/>
        </w:rPr>
        <w:t>くらし安全防災局</w:t>
      </w:r>
      <w:r w:rsidR="00BA45E4">
        <w:rPr>
          <w:rFonts w:hAnsi="ＭＳ 明朝" w:cs="ＭＳ ゴシック" w:hint="eastAsia"/>
          <w:sz w:val="20"/>
          <w:szCs w:val="20"/>
        </w:rPr>
        <w:t>防災部危機管理防災</w:t>
      </w:r>
      <w:r w:rsidRPr="00797565">
        <w:rPr>
          <w:rFonts w:hAnsi="ＭＳ 明朝" w:cs="ＭＳ ゴシック" w:hint="eastAsia"/>
          <w:sz w:val="20"/>
          <w:szCs w:val="20"/>
        </w:rPr>
        <w:t>課）</w:t>
      </w:r>
    </w:p>
    <w:p w:rsidR="00AA7476" w:rsidRPr="00DE12C0" w:rsidRDefault="00AA7476" w:rsidP="00AA7476">
      <w:pPr>
        <w:pStyle w:val="a7"/>
        <w:spacing w:line="0" w:lineRule="atLeast"/>
        <w:rPr>
          <w:rFonts w:asciiTheme="minorEastAsia" w:eastAsiaTheme="minorEastAsia" w:hAnsiTheme="minorEastAsia" w:cs="ＭＳ ゴシック"/>
          <w:sz w:val="18"/>
          <w:szCs w:val="18"/>
        </w:rPr>
      </w:pPr>
      <w:r>
        <w:rPr>
          <w:rFonts w:asciiTheme="minorEastAsia" w:eastAsiaTheme="minorEastAsia" w:hAnsiTheme="minorEastAsia" w:cs="ＭＳ ゴシック" w:hint="eastAsia"/>
          <w:sz w:val="20"/>
          <w:szCs w:val="20"/>
        </w:rPr>
        <w:t xml:space="preserve">      </w:t>
      </w:r>
      <w:r w:rsidRPr="0056273E">
        <w:rPr>
          <w:rFonts w:asciiTheme="minorEastAsia" w:eastAsiaTheme="minorEastAsia" w:hAnsiTheme="minorEastAsia" w:cs="ＭＳ ゴシック" w:hint="eastAsia"/>
          <w:sz w:val="20"/>
          <w:szCs w:val="20"/>
        </w:rPr>
        <w:t xml:space="preserve"> </w:t>
      </w:r>
      <w:r w:rsidR="00DE12C0" w:rsidRPr="00DE12C0">
        <w:rPr>
          <w:rFonts w:asciiTheme="minorEastAsia" w:eastAsiaTheme="minorEastAsia" w:hAnsiTheme="minorEastAsia" w:cs="ＭＳ ゴシック"/>
          <w:sz w:val="18"/>
          <w:szCs w:val="18"/>
        </w:rPr>
        <w:t>https://www.pref.kanagawa.jp/documents/62623/202212_hinanjyo_manual_shishin.pdf</w:t>
      </w:r>
    </w:p>
    <w:p w:rsidR="003045DF" w:rsidRPr="0056273E" w:rsidRDefault="003045DF" w:rsidP="007510A6">
      <w:pPr>
        <w:pStyle w:val="a7"/>
        <w:rPr>
          <w:rFonts w:hAnsi="ＭＳ 明朝" w:cs="ＭＳ ゴシック"/>
          <w:b/>
          <w:sz w:val="28"/>
          <w:szCs w:val="28"/>
        </w:rPr>
      </w:pPr>
    </w:p>
    <w:p w:rsidR="00DE12C0" w:rsidRPr="00DE12C0" w:rsidRDefault="007510A6" w:rsidP="00DE12C0">
      <w:pPr>
        <w:widowControl/>
        <w:autoSpaceDE/>
        <w:autoSpaceDN/>
        <w:spacing w:line="0" w:lineRule="atLeast"/>
        <w:jc w:val="left"/>
        <w:rPr>
          <w:rFonts w:ascii="Century" w:hAnsi="ＭＳ 明朝" w:cs="ＭＳ ゴシック"/>
          <w:b/>
          <w:kern w:val="0"/>
          <w:sz w:val="28"/>
          <w:szCs w:val="28"/>
        </w:rPr>
      </w:pPr>
      <w:r w:rsidRPr="00DE12C0">
        <w:rPr>
          <w:rFonts w:hAnsi="ＭＳ 明朝" w:cs="ＭＳ ゴシック" w:hint="eastAsia"/>
          <w:b/>
          <w:sz w:val="28"/>
          <w:szCs w:val="28"/>
        </w:rPr>
        <w:t xml:space="preserve">２　</w:t>
      </w:r>
      <w:r w:rsidR="00DE12C0" w:rsidRPr="00DE12C0">
        <w:rPr>
          <w:rFonts w:ascii="Century" w:hAnsi="ＭＳ 明朝" w:cs="ＭＳ ゴシック" w:hint="eastAsia"/>
          <w:b/>
          <w:kern w:val="0"/>
          <w:sz w:val="28"/>
          <w:szCs w:val="28"/>
        </w:rPr>
        <w:t>新型コロナ</w:t>
      </w:r>
      <w:r w:rsidR="00906131">
        <w:rPr>
          <w:rFonts w:ascii="Century" w:hAnsi="ＭＳ 明朝" w:cs="ＭＳ ゴシック" w:hint="eastAsia"/>
          <w:b/>
          <w:kern w:val="0"/>
          <w:sz w:val="28"/>
          <w:szCs w:val="28"/>
        </w:rPr>
        <w:t>ウイルス</w:t>
      </w:r>
      <w:r w:rsidR="00DE12C0" w:rsidRPr="00DE12C0">
        <w:rPr>
          <w:rFonts w:ascii="Century" w:hAnsi="ＭＳ 明朝" w:cs="ＭＳ ゴシック" w:hint="eastAsia"/>
          <w:b/>
          <w:kern w:val="0"/>
          <w:sz w:val="28"/>
          <w:szCs w:val="28"/>
        </w:rPr>
        <w:t>感染症の類型変更</w:t>
      </w:r>
    </w:p>
    <w:p w:rsidR="00DE12C0" w:rsidRPr="00144B45" w:rsidRDefault="00DE12C0" w:rsidP="00DE12C0">
      <w:pPr>
        <w:widowControl/>
        <w:autoSpaceDE/>
        <w:autoSpaceDN/>
        <w:spacing w:line="0" w:lineRule="atLeast"/>
        <w:ind w:left="202" w:hangingChars="100" w:hanging="202"/>
        <w:jc w:val="left"/>
        <w:rPr>
          <w:rFonts w:ascii="Century" w:hAnsi="ＭＳ 明朝" w:cs="ＭＳ ゴシック"/>
          <w:kern w:val="0"/>
          <w:sz w:val="22"/>
          <w:szCs w:val="22"/>
        </w:rPr>
      </w:pPr>
      <w:r w:rsidRPr="00DE12C0">
        <w:rPr>
          <w:rFonts w:ascii="Century" w:hAnsi="ＭＳ 明朝" w:cs="ＭＳ ゴシック" w:hint="eastAsia"/>
          <w:b/>
          <w:kern w:val="0"/>
          <w:sz w:val="22"/>
          <w:szCs w:val="22"/>
        </w:rPr>
        <w:t xml:space="preserve">　　</w:t>
      </w:r>
      <w:r w:rsidRPr="00144B45">
        <w:rPr>
          <w:rFonts w:ascii="Century" w:hAnsi="ＭＳ 明朝" w:cs="ＭＳ ゴシック" w:hint="eastAsia"/>
          <w:kern w:val="0"/>
          <w:sz w:val="22"/>
          <w:szCs w:val="22"/>
        </w:rPr>
        <w:t>令和５年５月８日から新型コロナウイルス感染症の感染症法上の位置づけが、５類感染症になりました。</w:t>
      </w: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ind w:left="201" w:hangingChars="100" w:hanging="201"/>
        <w:jc w:val="left"/>
        <w:rPr>
          <w:rFonts w:ascii="Century" w:hAnsi="ＭＳ 明朝" w:cs="ＭＳ ゴシック"/>
          <w:kern w:val="0"/>
          <w:sz w:val="22"/>
          <w:szCs w:val="22"/>
        </w:rPr>
      </w:pPr>
      <w:r w:rsidRPr="00144B45">
        <w:rPr>
          <w:rFonts w:ascii="Century" w:hAnsi="ＭＳ 明朝" w:cs="ＭＳ ゴシック" w:hint="eastAsia"/>
          <w:kern w:val="0"/>
          <w:sz w:val="22"/>
          <w:szCs w:val="22"/>
        </w:rPr>
        <w:t xml:space="preserve">　　基本的感染症対策の実施に当たっては、感染対策の必要性に加え、経済的・社会的合理性や、持続可能性の観点も考慮して、感染対策に取り組んでください。</w:t>
      </w:r>
      <w:r w:rsidRPr="00144B45">
        <w:rPr>
          <w:rFonts w:ascii="Century" w:hAnsi="ＭＳ 明朝" w:cs="ＭＳ ゴシック" w:hint="eastAsia"/>
          <w:kern w:val="0"/>
          <w:sz w:val="16"/>
          <w:szCs w:val="16"/>
        </w:rPr>
        <w:t>（厚生労働省</w:t>
      </w:r>
      <w:r w:rsidRPr="00144B45">
        <w:rPr>
          <w:rFonts w:ascii="Century" w:hAnsi="ＭＳ 明朝" w:cs="ＭＳ ゴシック" w:hint="eastAsia"/>
          <w:kern w:val="0"/>
          <w:sz w:val="16"/>
          <w:szCs w:val="16"/>
        </w:rPr>
        <w:t>HP</w:t>
      </w:r>
      <w:r w:rsidRPr="00144B45">
        <w:rPr>
          <w:rFonts w:ascii="Century" w:hAnsi="ＭＳ 明朝" w:cs="ＭＳ ゴシック" w:hint="eastAsia"/>
          <w:kern w:val="0"/>
          <w:sz w:val="16"/>
          <w:szCs w:val="16"/>
        </w:rPr>
        <w:t>より）</w:t>
      </w: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jc w:val="left"/>
        <w:rPr>
          <w:rFonts w:ascii="Century" w:hAnsi="ＭＳ 明朝" w:cs="ＭＳ ゴシック"/>
          <w:kern w:val="0"/>
          <w:sz w:val="22"/>
          <w:szCs w:val="22"/>
        </w:rPr>
      </w:pPr>
    </w:p>
    <w:p w:rsidR="00DE12C0" w:rsidRPr="00144B45" w:rsidRDefault="00DE12C0" w:rsidP="00DE12C0">
      <w:pPr>
        <w:widowControl/>
        <w:autoSpaceDE/>
        <w:autoSpaceDN/>
        <w:spacing w:line="0" w:lineRule="atLeast"/>
        <w:jc w:val="left"/>
        <w:rPr>
          <w:rFonts w:ascii="Century" w:hAnsi="ＭＳ 明朝" w:cs="ＭＳ ゴシック"/>
          <w:kern w:val="0"/>
          <w:szCs w:val="21"/>
        </w:rPr>
      </w:pPr>
      <w:r w:rsidRPr="00144B45">
        <w:rPr>
          <w:rFonts w:ascii="Century" w:hAnsi="ＭＳ 明朝" w:cs="ＭＳ ゴシック" w:hint="eastAsia"/>
          <w:kern w:val="0"/>
          <w:sz w:val="22"/>
          <w:szCs w:val="22"/>
        </w:rPr>
        <w:t>（参考）</w:t>
      </w:r>
      <w:r w:rsidRPr="00144B45">
        <w:rPr>
          <w:rFonts w:ascii="Century" w:hAnsi="ＭＳ 明朝" w:cs="ＭＳ ゴシック" w:hint="eastAsia"/>
          <w:kern w:val="0"/>
          <w:szCs w:val="21"/>
        </w:rPr>
        <w:t>感染症法上の位置づけが「新型インフルエンザ等感染症（いわゆる２類相当）」のときの、</w:t>
      </w:r>
    </w:p>
    <w:p w:rsidR="00DE12C0" w:rsidRPr="00144B45" w:rsidRDefault="00DE12C0" w:rsidP="00DE12C0">
      <w:pPr>
        <w:widowControl/>
        <w:autoSpaceDE/>
        <w:autoSpaceDN/>
        <w:spacing w:line="0" w:lineRule="atLeast"/>
        <w:ind w:firstLineChars="400" w:firstLine="765"/>
        <w:jc w:val="left"/>
        <w:rPr>
          <w:rFonts w:ascii="Century" w:hAnsi="ＭＳ 明朝" w:cs="ＭＳ ゴシック"/>
          <w:kern w:val="0"/>
          <w:szCs w:val="21"/>
        </w:rPr>
      </w:pPr>
      <w:r w:rsidRPr="00144B45">
        <w:rPr>
          <w:rFonts w:ascii="Century" w:hAnsi="ＭＳ 明朝" w:cs="ＭＳ ゴシック" w:hint="eastAsia"/>
          <w:kern w:val="0"/>
          <w:szCs w:val="21"/>
        </w:rPr>
        <w:t>国が示していた新型コロナウイルス感染症対応時の避難所レイアウト例（</w:t>
      </w:r>
      <w:r w:rsidRPr="00144B45">
        <w:rPr>
          <w:rFonts w:ascii="Century" w:hAnsi="ＭＳ 明朝" w:cs="ＭＳ ゴシック" w:hint="eastAsia"/>
          <w:kern w:val="0"/>
          <w:szCs w:val="21"/>
        </w:rPr>
        <w:t>R2.6</w:t>
      </w:r>
      <w:r w:rsidRPr="00144B45">
        <w:rPr>
          <w:rFonts w:ascii="Century" w:hAnsi="ＭＳ 明朝" w:cs="ＭＳ ゴシック" w:hint="eastAsia"/>
          <w:kern w:val="0"/>
          <w:szCs w:val="21"/>
        </w:rPr>
        <w:t>）</w:t>
      </w:r>
    </w:p>
    <w:p w:rsidR="007510A6" w:rsidRDefault="00EA33C3" w:rsidP="007510A6">
      <w:pPr>
        <w:pStyle w:val="a7"/>
        <w:rPr>
          <w:rFonts w:hAnsi="ＭＳ 明朝" w:cs="ＭＳ ゴシック"/>
        </w:rPr>
      </w:pPr>
      <w:r>
        <w:rPr>
          <w:rFonts w:hAnsi="ＭＳ 明朝" w:cs="ＭＳ ゴシック"/>
          <w:noProof/>
        </w:rPr>
        <w:object w:dxaOrig="1440" w:dyaOrig="1440" w14:anchorId="1016D05A">
          <v:shape id="_x0000_s1038" type="#_x0000_t75" style="position:absolute;margin-left:6.65pt;margin-top:231.35pt;width:301.7pt;height:208.85pt;z-index:251804672" filled="t" stroked="t">
            <v:imagedata r:id="rId49" o:title=""/>
          </v:shape>
          <o:OLEObject Type="Embed" ProgID="AcroExch.Document.DC" ShapeID="_x0000_s1038" DrawAspect="Content" ObjectID="_1745662332" r:id="rId50"/>
        </w:object>
      </w:r>
      <w:r w:rsidR="007510A6">
        <w:rPr>
          <w:noProof/>
        </w:rPr>
        <w:drawing>
          <wp:inline distT="0" distB="0" distL="0" distR="0" wp14:anchorId="4872C59D" wp14:editId="7613FCA9">
            <wp:extent cx="3981435" cy="2772410"/>
            <wp:effectExtent l="0" t="0" r="635" b="8890"/>
            <wp:docPr id="2196" name="図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914" t="20340" r="32704" b="10364"/>
                    <a:stretch/>
                  </pic:blipFill>
                  <pic:spPr bwMode="auto">
                    <a:xfrm>
                      <a:off x="0" y="0"/>
                      <a:ext cx="4027868" cy="2804743"/>
                    </a:xfrm>
                    <a:prstGeom prst="rect">
                      <a:avLst/>
                    </a:prstGeom>
                    <a:ln>
                      <a:noFill/>
                    </a:ln>
                    <a:extLst>
                      <a:ext uri="{53640926-AAD7-44D8-BBD7-CCE9431645EC}">
                        <a14:shadowObscured xmlns:a14="http://schemas.microsoft.com/office/drawing/2010/main"/>
                      </a:ext>
                    </a:extLst>
                  </pic:spPr>
                </pic:pic>
              </a:graphicData>
            </a:graphic>
          </wp:inline>
        </w:drawing>
      </w:r>
    </w:p>
    <w:p w:rsidR="007510A6" w:rsidRDefault="007510A6"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Default="00610E74" w:rsidP="007510A6">
      <w:pPr>
        <w:pStyle w:val="a7"/>
        <w:spacing w:line="0" w:lineRule="atLeast"/>
        <w:rPr>
          <w:rFonts w:hAnsi="ＭＳ 明朝" w:cs="ＭＳ ゴシック"/>
          <w:sz w:val="20"/>
          <w:szCs w:val="20"/>
        </w:rPr>
      </w:pPr>
    </w:p>
    <w:p w:rsidR="00610E74" w:rsidRPr="006B6E65" w:rsidRDefault="00610E74" w:rsidP="007510A6">
      <w:pPr>
        <w:pStyle w:val="a7"/>
        <w:spacing w:line="0" w:lineRule="atLeast"/>
        <w:rPr>
          <w:rFonts w:hAnsi="ＭＳ 明朝" w:cs="ＭＳ ゴシック"/>
          <w:sz w:val="20"/>
          <w:szCs w:val="20"/>
        </w:rPr>
      </w:pPr>
    </w:p>
    <w:p w:rsidR="00797D07" w:rsidRPr="007510A6" w:rsidRDefault="007510A6" w:rsidP="007017FD">
      <w:pPr>
        <w:pStyle w:val="a7"/>
        <w:rPr>
          <w:rFonts w:hAnsi="ＭＳ 明朝" w:cs="ＭＳ ゴシック"/>
        </w:rPr>
      </w:pPr>
      <w:r>
        <w:rPr>
          <w:noProof/>
        </w:rPr>
        <w:lastRenderedPageBreak/>
        <w:drawing>
          <wp:inline distT="0" distB="0" distL="0" distR="0" wp14:anchorId="7B0078E9" wp14:editId="5C2B74E9">
            <wp:extent cx="3996678" cy="2819400"/>
            <wp:effectExtent l="0" t="0" r="4445" b="0"/>
            <wp:docPr id="2190" name="図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907" t="20549" r="32992" b="10349"/>
                    <a:stretch/>
                  </pic:blipFill>
                  <pic:spPr bwMode="auto">
                    <a:xfrm>
                      <a:off x="0" y="0"/>
                      <a:ext cx="4033766" cy="2845563"/>
                    </a:xfrm>
                    <a:prstGeom prst="rect">
                      <a:avLst/>
                    </a:prstGeom>
                    <a:ln>
                      <a:noFill/>
                    </a:ln>
                    <a:extLst>
                      <a:ext uri="{53640926-AAD7-44D8-BBD7-CCE9431645EC}">
                        <a14:shadowObscured xmlns:a14="http://schemas.microsoft.com/office/drawing/2010/main"/>
                      </a:ext>
                    </a:extLst>
                  </pic:spPr>
                </pic:pic>
              </a:graphicData>
            </a:graphic>
          </wp:inline>
        </w:drawing>
      </w:r>
    </w:p>
    <w:p w:rsidR="00EB4217" w:rsidRDefault="00EB4217" w:rsidP="00610E74">
      <w:pPr>
        <w:pStyle w:val="a7"/>
        <w:spacing w:line="0" w:lineRule="atLeast"/>
        <w:rPr>
          <w:rFonts w:asciiTheme="minorEastAsia" w:eastAsiaTheme="minorEastAsia" w:hAnsiTheme="minorEastAsia" w:cs="ＭＳ ゴシック"/>
          <w:b/>
          <w:sz w:val="24"/>
          <w:szCs w:val="24"/>
        </w:rPr>
      </w:pPr>
    </w:p>
    <w:p w:rsidR="00610E74" w:rsidRDefault="00EA33C3" w:rsidP="00610E74">
      <w:pPr>
        <w:pStyle w:val="a7"/>
        <w:spacing w:line="0" w:lineRule="atLeast"/>
        <w:rPr>
          <w:rFonts w:asciiTheme="minorEastAsia" w:eastAsiaTheme="minorEastAsia" w:hAnsiTheme="minorEastAsia" w:cs="ＭＳ ゴシック"/>
          <w:b/>
          <w:sz w:val="24"/>
          <w:szCs w:val="24"/>
        </w:rPr>
      </w:pPr>
      <w:r>
        <w:rPr>
          <w:rFonts w:asciiTheme="minorEastAsia" w:eastAsiaTheme="minorEastAsia" w:hAnsiTheme="minorEastAsia" w:cs="ＭＳ ゴシック"/>
          <w:b/>
          <w:noProof/>
          <w:sz w:val="24"/>
          <w:szCs w:val="24"/>
        </w:rPr>
        <w:object w:dxaOrig="1440" w:dyaOrig="1440" w14:anchorId="6776E23D">
          <v:shape id="_x0000_s1039" type="#_x0000_t75" style="position:absolute;margin-left:.85pt;margin-top:7.75pt;width:302.65pt;height:209.55pt;z-index:251805696" filled="t" stroked="t">
            <v:imagedata r:id="rId53" o:title=""/>
          </v:shape>
          <o:OLEObject Type="Embed" ProgID="AcroExch.Document.DC" ShapeID="_x0000_s1039" DrawAspect="Content" ObjectID="_1745662333" r:id="rId54"/>
        </w:object>
      </w: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610E74" w:rsidP="00610E74">
      <w:pPr>
        <w:pStyle w:val="a7"/>
        <w:spacing w:line="0" w:lineRule="atLeast"/>
        <w:rPr>
          <w:rFonts w:asciiTheme="minorEastAsia" w:eastAsiaTheme="minorEastAsia" w:hAnsiTheme="minorEastAsia" w:cs="ＭＳ ゴシック"/>
          <w:b/>
          <w:sz w:val="24"/>
          <w:szCs w:val="24"/>
        </w:rPr>
      </w:pPr>
    </w:p>
    <w:p w:rsidR="00610E74" w:rsidRDefault="00EA33C3" w:rsidP="00610E74">
      <w:pPr>
        <w:pStyle w:val="a7"/>
        <w:spacing w:line="0" w:lineRule="atLeast"/>
        <w:rPr>
          <w:rFonts w:asciiTheme="minorEastAsia" w:eastAsiaTheme="minorEastAsia" w:hAnsiTheme="minorEastAsia" w:cs="ＭＳ ゴシック"/>
          <w:b/>
          <w:sz w:val="24"/>
          <w:szCs w:val="24"/>
        </w:rPr>
      </w:pPr>
      <w:r>
        <w:rPr>
          <w:rFonts w:asciiTheme="minorEastAsia" w:eastAsiaTheme="minorEastAsia" w:hAnsiTheme="minorEastAsia" w:cs="ＭＳ ゴシック"/>
          <w:b/>
          <w:noProof/>
          <w:sz w:val="24"/>
          <w:szCs w:val="24"/>
        </w:rPr>
        <w:object w:dxaOrig="1440" w:dyaOrig="1440" w14:anchorId="516E517D">
          <v:shape id="_x0000_s1040" type="#_x0000_t75" style="position:absolute;margin-left:3.2pt;margin-top:2.45pt;width:300.9pt;height:208.3pt;z-index:251806720" filled="t" stroked="t">
            <v:imagedata r:id="rId55" o:title=""/>
          </v:shape>
          <o:OLEObject Type="Embed" ProgID="AcroExch.Document.DC" ShapeID="_x0000_s1040" DrawAspect="Content" ObjectID="_1745662334" r:id="rId56"/>
        </w:object>
      </w:r>
    </w:p>
    <w:p w:rsidR="00797D07" w:rsidRDefault="00797D07" w:rsidP="007017FD">
      <w:pPr>
        <w:pStyle w:val="a7"/>
        <w:rPr>
          <w:rFonts w:hAnsi="ＭＳ 明朝" w:cs="ＭＳ ゴシック"/>
        </w:rPr>
      </w:pPr>
    </w:p>
    <w:p w:rsidR="00976DB7" w:rsidRDefault="00976DB7" w:rsidP="007017FD">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976DB7" w:rsidRDefault="00976DB7" w:rsidP="00BD0014">
      <w:pPr>
        <w:pStyle w:val="a7"/>
        <w:rPr>
          <w:rFonts w:hAnsi="ＭＳ 明朝" w:cs="ＭＳ ゴシック"/>
        </w:rPr>
      </w:pPr>
    </w:p>
    <w:p w:rsidR="00DE12C0" w:rsidRDefault="00DE12C0" w:rsidP="00BD0014">
      <w:pPr>
        <w:pStyle w:val="a7"/>
        <w:rPr>
          <w:rFonts w:hAnsi="ＭＳ 明朝" w:cs="ＭＳ ゴシック"/>
        </w:rPr>
      </w:pPr>
    </w:p>
    <w:p w:rsidR="00DE12C0" w:rsidRDefault="00DE12C0" w:rsidP="00BD0014">
      <w:pPr>
        <w:pStyle w:val="a7"/>
        <w:rPr>
          <w:rFonts w:hAnsi="ＭＳ 明朝" w:cs="ＭＳ ゴシック"/>
        </w:rPr>
      </w:pPr>
    </w:p>
    <w:p w:rsidR="00617035" w:rsidRDefault="00617035" w:rsidP="00BD0014">
      <w:pPr>
        <w:pStyle w:val="a7"/>
        <w:rPr>
          <w:rFonts w:hAnsi="ＭＳ 明朝" w:cs="ＭＳ ゴシック"/>
        </w:rPr>
      </w:pPr>
    </w:p>
    <w:p w:rsidR="00617035" w:rsidRDefault="00617035" w:rsidP="00BD0014">
      <w:pPr>
        <w:pStyle w:val="a7"/>
        <w:rPr>
          <w:rFonts w:hAnsi="ＭＳ 明朝" w:cs="ＭＳ ゴシック"/>
        </w:rPr>
      </w:pPr>
    </w:p>
    <w:p w:rsidR="00617035" w:rsidRPr="00F32A21" w:rsidRDefault="00617035" w:rsidP="00BD0014">
      <w:pPr>
        <w:pStyle w:val="a7"/>
        <w:rPr>
          <w:rFonts w:hAnsi="ＭＳ 明朝" w:cs="ＭＳ ゴシック"/>
        </w:rPr>
      </w:pPr>
    </w:p>
    <w:p w:rsidR="00BD0014" w:rsidRPr="00F32A21" w:rsidRDefault="00B70D95" w:rsidP="00BD0014">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26496" behindDoc="0" locked="0" layoutInCell="1" allowOverlap="1">
                <wp:simplePos x="0" y="0"/>
                <wp:positionH relativeFrom="column">
                  <wp:posOffset>4759960</wp:posOffset>
                </wp:positionH>
                <wp:positionV relativeFrom="paragraph">
                  <wp:posOffset>-91440</wp:posOffset>
                </wp:positionV>
                <wp:extent cx="952500" cy="279400"/>
                <wp:effectExtent l="12065" t="5080" r="6985" b="10795"/>
                <wp:wrapNone/>
                <wp:docPr id="215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27378E">
                            <w:pPr>
                              <w:jc w:val="center"/>
                            </w:pPr>
                            <w:r>
                              <w:rPr>
                                <w:rFonts w:hint="eastAsia"/>
                              </w:rPr>
                              <w:t>資 料 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46" style="position:absolute;margin-left:374.8pt;margin-top:-7.2pt;width:75pt;height:2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">
                <v:textbox inset="5.85pt,.45mm,5.85pt,.7pt">
                  <w:txbxContent>
                    <w:p w:rsidR="00DE12C0" w:rsidRDefault="00DE12C0" w:rsidP="0027378E">
                      <w:pPr>
                        <w:jc w:val="center"/>
                      </w:pPr>
                      <w:r>
                        <w:rPr>
                          <w:rFonts w:hint="eastAsia"/>
                        </w:rPr>
                        <w:t>資 料 ６</w:t>
                      </w:r>
                    </w:p>
                  </w:txbxContent>
                </v:textbox>
              </v:rect>
            </w:pict>
          </mc:Fallback>
        </mc:AlternateContent>
      </w:r>
    </w:p>
    <w:p w:rsidR="00BD0014" w:rsidRPr="00F32A21" w:rsidRDefault="00BD0014" w:rsidP="00BD0014">
      <w:pPr>
        <w:pStyle w:val="a7"/>
        <w:rPr>
          <w:rFonts w:hAnsi="ＭＳ 明朝" w:cs="ＭＳ ゴシック"/>
          <w:b/>
          <w:sz w:val="28"/>
          <w:szCs w:val="28"/>
        </w:rPr>
      </w:pPr>
      <w:r w:rsidRPr="00F32A21">
        <w:rPr>
          <w:rFonts w:hAnsi="ＭＳ 明朝" w:cs="ＭＳ ゴシック" w:hint="eastAsia"/>
          <w:b/>
          <w:sz w:val="28"/>
          <w:szCs w:val="28"/>
        </w:rPr>
        <w:t>災害時優先電話について</w:t>
      </w:r>
    </w:p>
    <w:p w:rsidR="00BD0014" w:rsidRPr="00F32A21" w:rsidRDefault="00BD0014" w:rsidP="00BD0014">
      <w:pPr>
        <w:pStyle w:val="a7"/>
        <w:rPr>
          <w:rFonts w:hAnsi="ＭＳ 明朝" w:cs="ＭＳ ゴシック"/>
        </w:rPr>
      </w:pPr>
    </w:p>
    <w:p w:rsidR="00BD0014" w:rsidRPr="00F32A21" w:rsidRDefault="00BD0014" w:rsidP="009D671E">
      <w:pPr>
        <w:pStyle w:val="a7"/>
        <w:ind w:leftChars="105" w:left="201" w:firstLineChars="100" w:firstLine="191"/>
        <w:rPr>
          <w:rFonts w:hAnsi="ＭＳ 明朝" w:cs="ＭＳ ゴシック"/>
        </w:rPr>
      </w:pPr>
      <w:r w:rsidRPr="00F32A21">
        <w:rPr>
          <w:rFonts w:hAnsi="ＭＳ 明朝" w:cs="ＭＳ ゴシック" w:hint="eastAsia"/>
        </w:rPr>
        <w:t>災害等が発生した場合、被災地等への通話が集中することから、重要な通話を確保するためＮＴＴが通話を制限する場合がありますが、</w:t>
      </w:r>
      <w:r w:rsidR="00146EDA" w:rsidRPr="00F32A21">
        <w:rPr>
          <w:rFonts w:hAnsi="ＭＳ 明朝" w:cs="ＭＳ ゴシック" w:hint="eastAsia"/>
        </w:rPr>
        <w:t>あらかじめ</w:t>
      </w:r>
      <w:r w:rsidRPr="00F32A21">
        <w:rPr>
          <w:rFonts w:hAnsi="ＭＳ 明朝" w:cs="ＭＳ ゴシック" w:hint="eastAsia"/>
        </w:rPr>
        <w:t>災害時優先電話として登録した電話から発信する通話については、優先的に取り扱われます。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●登録方法</w:t>
      </w:r>
      <w:r w:rsidRPr="00F32A21">
        <w:rPr>
          <w:rFonts w:hAnsi="ＭＳ 明朝" w:cs="ＭＳ ゴシック" w:hint="eastAsia"/>
          <w:sz w:val="24"/>
          <w:szCs w:val="24"/>
        </w:rPr>
        <w:t xml:space="preserve"> </w:t>
      </w:r>
    </w:p>
    <w:p w:rsidR="00BD0014" w:rsidRPr="00F32A21" w:rsidRDefault="001720D6" w:rsidP="009D671E">
      <w:pPr>
        <w:pStyle w:val="a7"/>
        <w:ind w:firstLineChars="300" w:firstLine="574"/>
        <w:rPr>
          <w:rFonts w:hAnsi="ＭＳ 明朝" w:cs="ＭＳ ゴシック"/>
        </w:rPr>
      </w:pPr>
      <w:r>
        <w:rPr>
          <w:rFonts w:hAnsi="ＭＳ 明朝" w:cs="ＭＳ ゴシック" w:hint="eastAsia"/>
        </w:rPr>
        <w:t>電気通信事業者</w:t>
      </w:r>
      <w:r w:rsidR="00BD0014" w:rsidRPr="00F32A21">
        <w:rPr>
          <w:rFonts w:hAnsi="ＭＳ 明朝" w:cs="ＭＳ ゴシック" w:hint="eastAsia"/>
        </w:rPr>
        <w:t>に申請し</w:t>
      </w:r>
      <w:r w:rsidR="00BD0014" w:rsidRPr="00F32A21">
        <w:rPr>
          <w:rFonts w:ascii="ＭＳ ゴシック" w:eastAsia="ＭＳ ゴシック" w:hAnsi="ＭＳ ゴシック" w:cs="ＭＳ ゴシック" w:hint="eastAsia"/>
          <w:b/>
        </w:rPr>
        <w:t>災害時優先電話</w:t>
      </w:r>
      <w:r w:rsidR="00BD0014" w:rsidRPr="00F32A21">
        <w:rPr>
          <w:rFonts w:hAnsi="ＭＳ 明朝" w:cs="ＭＳ ゴシック" w:hint="eastAsia"/>
        </w:rPr>
        <w:t>の指定を受けます。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●利用上の注意</w:t>
      </w: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・災害時優先電話は発信のみ優先扱いとなっており、着信については一般電話と同じです。</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・災害時優先電話から発信しても、相手が話中の場合は一般の電話と同じく接続はできません。</w:t>
      </w:r>
    </w:p>
    <w:p w:rsidR="00BD0014" w:rsidRPr="00F32A21" w:rsidRDefault="00BD0014" w:rsidP="00BD0014">
      <w:pPr>
        <w:pStyle w:val="a7"/>
        <w:rPr>
          <w:rFonts w:hAnsi="ＭＳ 明朝" w:cs="ＭＳ ゴシック"/>
        </w:rPr>
      </w:pPr>
    </w:p>
    <w:p w:rsidR="00146EDA" w:rsidRPr="00F32A21" w:rsidRDefault="00BD0014" w:rsidP="009D671E">
      <w:pPr>
        <w:pStyle w:val="a7"/>
        <w:ind w:firstLineChars="200" w:firstLine="382"/>
        <w:rPr>
          <w:rFonts w:hAnsi="ＭＳ 明朝" w:cs="ＭＳ ゴシック"/>
        </w:rPr>
      </w:pPr>
      <w:r w:rsidRPr="00F32A21">
        <w:rPr>
          <w:rFonts w:hAnsi="ＭＳ 明朝" w:cs="ＭＳ ゴシック" w:hint="eastAsia"/>
        </w:rPr>
        <w:t>・災害に備え、事前に“災害時優先電話”回線を利用している電話機にシール等の目印を貼りまし</w:t>
      </w:r>
    </w:p>
    <w:p w:rsidR="00BD0014" w:rsidRPr="00F32A21" w:rsidRDefault="00BD0014" w:rsidP="009D671E">
      <w:pPr>
        <w:pStyle w:val="a7"/>
        <w:ind w:firstLineChars="300" w:firstLine="574"/>
        <w:rPr>
          <w:rFonts w:hAnsi="ＭＳ 明朝" w:cs="ＭＳ ゴシック"/>
        </w:rPr>
      </w:pPr>
      <w:r w:rsidRPr="00F32A21">
        <w:rPr>
          <w:rFonts w:hAnsi="ＭＳ 明朝" w:cs="ＭＳ ゴシック" w:hint="eastAsia"/>
        </w:rPr>
        <w:t>ょう。</w:t>
      </w:r>
      <w:r w:rsidRPr="00F32A21">
        <w:rPr>
          <w:rFonts w:hAnsi="ＭＳ 明朝" w:cs="ＭＳ ゴシック" w:hint="eastAsia"/>
        </w:rPr>
        <w:t xml:space="preserve"> </w:t>
      </w: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FE5A12" w:rsidRPr="00F32A21" w:rsidRDefault="00BD0014" w:rsidP="00051F8A">
      <w:pPr>
        <w:pStyle w:val="a7"/>
        <w:ind w:right="630"/>
        <w:rPr>
          <w:rFonts w:hAnsi="ＭＳ 明朝" w:cs="ＭＳ ゴシック"/>
        </w:rPr>
      </w:pPr>
      <w:r w:rsidRPr="00F32A21">
        <w:rPr>
          <w:rFonts w:hAnsi="ＭＳ 明朝" w:cs="ＭＳ ゴシック" w:hint="eastAsia"/>
        </w:rPr>
        <w:br w:type="page"/>
      </w:r>
    </w:p>
    <w:p w:rsidR="000D3491" w:rsidRPr="00F32A21" w:rsidRDefault="00A52315" w:rsidP="00051F8A">
      <w:pPr>
        <w:pStyle w:val="a7"/>
        <w:ind w:right="630"/>
        <w:rPr>
          <w:rFonts w:hAnsi="ＭＳ 明朝" w:cs="ＭＳ ゴシック"/>
          <w:b/>
          <w:sz w:val="28"/>
          <w:szCs w:val="28"/>
        </w:rPr>
      </w:pPr>
      <w:r>
        <w:rPr>
          <w:rFonts w:hAnsi="ＭＳ 明朝" w:cs="ＭＳ ゴシック"/>
          <w:noProof/>
        </w:rPr>
        <w:lastRenderedPageBreak/>
        <mc:AlternateContent>
          <mc:Choice Requires="wps">
            <w:drawing>
              <wp:anchor distT="0" distB="0" distL="114300" distR="114300" simplePos="0" relativeHeight="251627520" behindDoc="0" locked="0" layoutInCell="1" allowOverlap="1">
                <wp:simplePos x="0" y="0"/>
                <wp:positionH relativeFrom="column">
                  <wp:posOffset>-40035</wp:posOffset>
                </wp:positionH>
                <wp:positionV relativeFrom="paragraph">
                  <wp:posOffset>118701</wp:posOffset>
                </wp:positionV>
                <wp:extent cx="952500" cy="279400"/>
                <wp:effectExtent l="13335" t="12700" r="5715" b="12700"/>
                <wp:wrapNone/>
                <wp:docPr id="215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B57AC4">
                            <w:pPr>
                              <w:jc w:val="center"/>
                            </w:pPr>
                            <w:r>
                              <w:rPr>
                                <w:rFonts w:hint="eastAsia"/>
                              </w:rPr>
                              <w:t>資 料 ７</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47" style="position:absolute;margin-left:-3.15pt;margin-top:9.35pt;width:75pt;height:2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">
                <v:textbox inset="5.85pt,.45mm,5.85pt,.7pt">
                  <w:txbxContent>
                    <w:p w:rsidR="00DE12C0" w:rsidRDefault="00DE12C0" w:rsidP="00B57AC4">
                      <w:pPr>
                        <w:jc w:val="center"/>
                      </w:pPr>
                      <w:r>
                        <w:rPr>
                          <w:rFonts w:hint="eastAsia"/>
                        </w:rPr>
                        <w:t>資 料 ７</w:t>
                      </w:r>
                    </w:p>
                  </w:txbxContent>
                </v:textbox>
              </v:rect>
            </w:pict>
          </mc:Fallback>
        </mc:AlternateContent>
      </w:r>
    </w:p>
    <w:p w:rsidR="000D3491" w:rsidRPr="00F32A21" w:rsidRDefault="000D3491" w:rsidP="00051F8A">
      <w:pPr>
        <w:pStyle w:val="a7"/>
        <w:ind w:right="630"/>
        <w:rPr>
          <w:rFonts w:hAnsi="ＭＳ 明朝" w:cs="ＭＳ ゴシック"/>
          <w:b/>
          <w:sz w:val="28"/>
          <w:szCs w:val="28"/>
        </w:rPr>
      </w:pPr>
    </w:p>
    <w:p w:rsidR="00BD0014" w:rsidRPr="00F32A21" w:rsidRDefault="00BD0014" w:rsidP="00051F8A">
      <w:pPr>
        <w:pStyle w:val="a7"/>
        <w:ind w:right="630"/>
        <w:rPr>
          <w:rFonts w:hAnsi="ＭＳ 明朝" w:cs="ＭＳ ゴシック"/>
          <w:b/>
          <w:sz w:val="28"/>
          <w:szCs w:val="28"/>
        </w:rPr>
      </w:pPr>
      <w:r w:rsidRPr="00B50547">
        <w:rPr>
          <w:rFonts w:hAnsi="ＭＳ 明朝" w:cs="ＭＳ ゴシック" w:hint="eastAsia"/>
          <w:b/>
          <w:sz w:val="28"/>
          <w:szCs w:val="28"/>
        </w:rPr>
        <w:t>災害用伝言ダイヤル「１７１」について</w:t>
      </w:r>
      <w:r w:rsidRPr="00F32A21">
        <w:rPr>
          <w:rFonts w:hAnsi="ＭＳ 明朝" w:cs="ＭＳ ゴシック" w:hint="eastAsia"/>
          <w:b/>
          <w:sz w:val="28"/>
          <w:szCs w:val="28"/>
        </w:rPr>
        <w:t xml:space="preserve"> </w:t>
      </w:r>
    </w:p>
    <w:p w:rsidR="00BD0014" w:rsidRPr="00F32A21" w:rsidRDefault="00BD0014" w:rsidP="009D671E">
      <w:pPr>
        <w:pStyle w:val="a7"/>
        <w:ind w:leftChars="105" w:left="201" w:firstLineChars="100" w:firstLine="191"/>
        <w:rPr>
          <w:rFonts w:hAnsi="ＭＳ 明朝" w:cs="ＭＳ ゴシック"/>
        </w:rPr>
      </w:pPr>
      <w:r w:rsidRPr="00F32A21">
        <w:rPr>
          <w:rFonts w:hAnsi="ＭＳ 明朝" w:cs="ＭＳ ゴシック" w:hint="eastAsia"/>
        </w:rPr>
        <w:t>震度６</w:t>
      </w:r>
      <w:r w:rsidRPr="00F32A21">
        <w:rPr>
          <w:rFonts w:hAnsi="ＭＳ 明朝" w:cs="ＭＳ ゴシック" w:hint="eastAsia"/>
        </w:rPr>
        <w:t>(</w:t>
      </w:r>
      <w:r w:rsidRPr="00F32A21">
        <w:rPr>
          <w:rFonts w:hAnsi="ＭＳ 明朝" w:cs="ＭＳ ゴシック" w:hint="eastAsia"/>
        </w:rPr>
        <w:t>弱</w:t>
      </w:r>
      <w:r w:rsidRPr="00F32A21">
        <w:rPr>
          <w:rFonts w:hAnsi="ＭＳ 明朝" w:cs="ＭＳ ゴシック" w:hint="eastAsia"/>
        </w:rPr>
        <w:t>)</w:t>
      </w:r>
      <w:r w:rsidRPr="00F32A21">
        <w:rPr>
          <w:rFonts w:hAnsi="ＭＳ 明朝" w:cs="ＭＳ ゴシック" w:hint="eastAsia"/>
        </w:rPr>
        <w:t>以上の地震が発生した場合に、その被災地</w:t>
      </w:r>
      <w:r w:rsidRPr="00F32A21">
        <w:rPr>
          <w:rFonts w:hAnsi="ＭＳ 明朝" w:cs="ＭＳ ゴシック" w:hint="eastAsia"/>
        </w:rPr>
        <w:t>(</w:t>
      </w:r>
      <w:r w:rsidRPr="00F32A21">
        <w:rPr>
          <w:rFonts w:hAnsi="ＭＳ 明朝" w:cs="ＭＳ ゴシック" w:hint="eastAsia"/>
        </w:rPr>
        <w:t>市外局番単位</w:t>
      </w:r>
      <w:r w:rsidRPr="00F32A21">
        <w:rPr>
          <w:rFonts w:hAnsi="ＭＳ 明朝" w:cs="ＭＳ ゴシック" w:hint="eastAsia"/>
        </w:rPr>
        <w:t>)</w:t>
      </w:r>
      <w:r w:rsidRPr="00F32A21">
        <w:rPr>
          <w:rFonts w:hAnsi="ＭＳ 明朝" w:cs="ＭＳ ゴシック" w:hint="eastAsia"/>
        </w:rPr>
        <w:t>に災害用伝言ダイヤルが設定される。この災害用伝言ダイヤルは、被災地内で自分の安否情報を録音したものを、被災地内外から自分以外の家族などがその情報を聞くことができるというものである。設定された場合は、その旨テレビ・ラジオで放送される。</w:t>
      </w:r>
      <w:r w:rsidRPr="00F32A21">
        <w:rPr>
          <w:rFonts w:hAnsi="ＭＳ 明朝" w:cs="ＭＳ ゴシック" w:hint="eastAsia"/>
        </w:rPr>
        <w:t xml:space="preserve"> </w:t>
      </w:r>
    </w:p>
    <w:p w:rsidR="00BD0014" w:rsidRPr="00F32A21" w:rsidRDefault="00BD0014" w:rsidP="00BD0014">
      <w:pPr>
        <w:pStyle w:val="a7"/>
        <w:rPr>
          <w:rFonts w:hAnsi="ＭＳ 明朝" w:cs="ＭＳ ゴシック"/>
        </w:rPr>
      </w:pP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●録音方法</w:t>
      </w:r>
      <w:r w:rsidRPr="00F32A21">
        <w:rPr>
          <w:rFonts w:hAnsi="ＭＳ 明朝" w:cs="ＭＳ ゴシック" w:hint="eastAsia"/>
          <w:sz w:val="24"/>
          <w:szCs w:val="24"/>
        </w:rPr>
        <w:t xml:space="preserve"> </w:t>
      </w:r>
    </w:p>
    <w:p w:rsidR="00BD0014" w:rsidRPr="00F32A21" w:rsidRDefault="00BD0014" w:rsidP="009D671E">
      <w:pPr>
        <w:pStyle w:val="a7"/>
        <w:ind w:leftChars="105" w:left="201"/>
        <w:rPr>
          <w:rFonts w:hAnsi="ＭＳ 明朝" w:cs="ＭＳ ゴシック"/>
        </w:rPr>
      </w:pPr>
      <w:r w:rsidRPr="00F32A21">
        <w:rPr>
          <w:rFonts w:hAnsi="ＭＳ 明朝" w:cs="ＭＳ ゴシック" w:hint="eastAsia"/>
        </w:rPr>
        <w:t>「１７１」をダイヤル→（ガイダンスが流れる）→録音の場合「１」をダイヤル</w:t>
      </w:r>
      <w:r w:rsidRPr="00F32A21">
        <w:rPr>
          <w:rFonts w:hAnsi="ＭＳ 明朝" w:cs="ＭＳ ゴシック" w:hint="eastAsia"/>
        </w:rPr>
        <w:t xml:space="preserve">  </w:t>
      </w:r>
      <w:r w:rsidRPr="00F32A21">
        <w:rPr>
          <w:rFonts w:hAnsi="ＭＳ 明朝" w:cs="ＭＳ ゴシック" w:hint="eastAsia"/>
        </w:rPr>
        <w:t>→（ガイダンスが流れる）→被災地</w:t>
      </w:r>
      <w:r w:rsidRPr="00F32A21">
        <w:rPr>
          <w:rFonts w:hAnsi="ＭＳ 明朝" w:cs="ＭＳ ゴシック" w:hint="eastAsia"/>
        </w:rPr>
        <w:t>(</w:t>
      </w:r>
      <w:r w:rsidRPr="00F32A21">
        <w:rPr>
          <w:rFonts w:hAnsi="ＭＳ 明朝" w:cs="ＭＳ ゴシック" w:hint="eastAsia"/>
        </w:rPr>
        <w:t>生徒自宅等</w:t>
      </w:r>
      <w:r w:rsidRPr="00F32A21">
        <w:rPr>
          <w:rFonts w:hAnsi="ＭＳ 明朝" w:cs="ＭＳ ゴシック" w:hint="eastAsia"/>
        </w:rPr>
        <w:t>)</w:t>
      </w:r>
      <w:r w:rsidRPr="00F32A21">
        <w:rPr>
          <w:rFonts w:hAnsi="ＭＳ 明朝" w:cs="ＭＳ ゴシック" w:hint="eastAsia"/>
        </w:rPr>
        <w:t>の電話番号「（○○○）○○○</w:t>
      </w:r>
      <w:r w:rsidR="00352DC6" w:rsidRPr="00F32A21">
        <w:rPr>
          <w:rFonts w:hAnsi="ＭＳ 明朝" w:cs="ＭＳ ゴシック" w:hint="eastAsia"/>
        </w:rPr>
        <w:t>－</w:t>
      </w:r>
      <w:r w:rsidRPr="00F32A21">
        <w:rPr>
          <w:rFonts w:hAnsi="ＭＳ 明朝" w:cs="ＭＳ ゴシック" w:hint="eastAsia"/>
        </w:rPr>
        <w:t>○○○○」をダイヤル→「録音」</w:t>
      </w:r>
      <w:r w:rsidRPr="00F32A21">
        <w:rPr>
          <w:rFonts w:hAnsi="ＭＳ 明朝" w:cs="ＭＳ ゴシック" w:hint="eastAsia"/>
        </w:rPr>
        <w:t xml:space="preserve"> </w:t>
      </w:r>
    </w:p>
    <w:p w:rsidR="00BD0014" w:rsidRPr="00F32A21" w:rsidRDefault="00BD0014" w:rsidP="009D671E">
      <w:pPr>
        <w:pStyle w:val="a7"/>
        <w:ind w:left="574" w:hangingChars="300" w:hanging="574"/>
        <w:rPr>
          <w:rFonts w:hAnsi="ＭＳ 明朝" w:cs="ＭＳ ゴシック"/>
        </w:rPr>
      </w:pPr>
      <w:r w:rsidRPr="00F32A21">
        <w:rPr>
          <w:rFonts w:hAnsi="ＭＳ 明朝" w:cs="ＭＳ ゴシック" w:hint="eastAsia"/>
        </w:rPr>
        <w:softHyphen/>
      </w:r>
      <w:r w:rsidR="00352DC6" w:rsidRPr="00F32A21">
        <w:rPr>
          <w:rFonts w:hAnsi="ＭＳ 明朝" w:cs="ＭＳ ゴシック" w:hint="eastAsia"/>
        </w:rPr>
        <w:t xml:space="preserve">　　※</w:t>
      </w:r>
      <w:r w:rsidR="00352DC6" w:rsidRPr="00F32A21">
        <w:rPr>
          <w:rFonts w:hAnsi="ＭＳ 明朝" w:cs="ＭＳ ゴシック" w:hint="eastAsia"/>
        </w:rPr>
        <w:t xml:space="preserve"> </w:t>
      </w:r>
      <w:r w:rsidRPr="00F32A21">
        <w:rPr>
          <w:rFonts w:hAnsi="ＭＳ 明朝" w:cs="ＭＳ ゴシック" w:hint="eastAsia"/>
        </w:rPr>
        <w:t>被災地外からは録音はできない。（時間の経過とともに録音できる措置をとる場合がある。）</w:t>
      </w:r>
      <w:r w:rsidRPr="00F32A21">
        <w:rPr>
          <w:rFonts w:hAnsi="ＭＳ 明朝" w:cs="ＭＳ ゴシック" w:hint="eastAsia"/>
        </w:rPr>
        <w:t xml:space="preserve"> </w:t>
      </w: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●再生方法</w:t>
      </w:r>
      <w:r w:rsidRPr="00F32A21">
        <w:rPr>
          <w:rFonts w:hAnsi="ＭＳ 明朝" w:cs="ＭＳ ゴシック" w:hint="eastAsia"/>
          <w:sz w:val="24"/>
          <w:szCs w:val="24"/>
        </w:rPr>
        <w:t xml:space="preserve"> </w:t>
      </w:r>
    </w:p>
    <w:p w:rsidR="00BD0014" w:rsidRPr="00F32A21" w:rsidRDefault="00BD0014" w:rsidP="009D671E">
      <w:pPr>
        <w:pStyle w:val="a7"/>
        <w:ind w:leftChars="105" w:left="201"/>
        <w:rPr>
          <w:rFonts w:hAnsi="ＭＳ 明朝" w:cs="ＭＳ ゴシック"/>
        </w:rPr>
      </w:pPr>
      <w:r w:rsidRPr="00F32A21">
        <w:rPr>
          <w:rFonts w:hAnsi="ＭＳ 明朝" w:cs="ＭＳ ゴシック" w:hint="eastAsia"/>
        </w:rPr>
        <w:t>「１７１」をダイヤル→（ガイダンスが流れる）→再生の場合「２」をダイヤル</w:t>
      </w:r>
      <w:r w:rsidRPr="00F32A21">
        <w:rPr>
          <w:rFonts w:hAnsi="ＭＳ 明朝" w:cs="ＭＳ ゴシック" w:hint="eastAsia"/>
        </w:rPr>
        <w:t xml:space="preserve">  </w:t>
      </w:r>
      <w:r w:rsidRPr="00F32A21">
        <w:rPr>
          <w:rFonts w:hAnsi="ＭＳ 明朝" w:cs="ＭＳ ゴシック" w:hint="eastAsia"/>
        </w:rPr>
        <w:t>→（ガイダンスが流れる）→被災地</w:t>
      </w:r>
      <w:r w:rsidRPr="00F32A21">
        <w:rPr>
          <w:rFonts w:hAnsi="ＭＳ 明朝" w:cs="ＭＳ ゴシック" w:hint="eastAsia"/>
        </w:rPr>
        <w:t>(</w:t>
      </w:r>
      <w:r w:rsidRPr="00F32A21">
        <w:rPr>
          <w:rFonts w:hAnsi="ＭＳ 明朝" w:cs="ＭＳ ゴシック" w:hint="eastAsia"/>
        </w:rPr>
        <w:t>生徒自宅等</w:t>
      </w:r>
      <w:r w:rsidRPr="00F32A21">
        <w:rPr>
          <w:rFonts w:hAnsi="ＭＳ 明朝" w:cs="ＭＳ ゴシック" w:hint="eastAsia"/>
        </w:rPr>
        <w:t>)</w:t>
      </w:r>
      <w:r w:rsidRPr="00F32A21">
        <w:rPr>
          <w:rFonts w:hAnsi="ＭＳ 明朝" w:cs="ＭＳ ゴシック" w:hint="eastAsia"/>
        </w:rPr>
        <w:t>の電話番号「（○○○）○○○</w:t>
      </w:r>
      <w:r w:rsidR="00352DC6" w:rsidRPr="00F32A21">
        <w:rPr>
          <w:rFonts w:hAnsi="ＭＳ 明朝" w:cs="ＭＳ ゴシック" w:hint="eastAsia"/>
        </w:rPr>
        <w:t>－</w:t>
      </w:r>
      <w:r w:rsidRPr="00F32A21">
        <w:rPr>
          <w:rFonts w:hAnsi="ＭＳ 明朝" w:cs="ＭＳ ゴシック" w:hint="eastAsia"/>
        </w:rPr>
        <w:t>○○○○」をダイヤル→「</w:t>
      </w:r>
      <w:r w:rsidR="00B57AC4" w:rsidRPr="00F32A21">
        <w:rPr>
          <w:rFonts w:hAnsi="ＭＳ 明朝" w:cs="ＭＳ ゴシック" w:hint="eastAsia"/>
        </w:rPr>
        <w:t>再生</w:t>
      </w:r>
      <w:r w:rsidRPr="00F32A21">
        <w:rPr>
          <w:rFonts w:hAnsi="ＭＳ 明朝" w:cs="ＭＳ ゴシック" w:hint="eastAsia"/>
        </w:rPr>
        <w:t>」</w:t>
      </w:r>
      <w:r w:rsidRPr="00F32A21">
        <w:rPr>
          <w:rFonts w:hAnsi="ＭＳ 明朝" w:cs="ＭＳ ゴシック" w:hint="eastAsia"/>
        </w:rPr>
        <w:t xml:space="preserve"> </w:t>
      </w:r>
    </w:p>
    <w:p w:rsidR="00352DC6"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●録音・再生ともに</w:t>
      </w:r>
      <w:r w:rsidRPr="00F32A21">
        <w:rPr>
          <w:rFonts w:hAnsi="ＭＳ 明朝" w:cs="ＭＳ ゴシック" w:hint="eastAsia"/>
          <w:sz w:val="24"/>
          <w:szCs w:val="24"/>
        </w:rPr>
        <w:t xml:space="preserve"> </w:t>
      </w:r>
    </w:p>
    <w:p w:rsidR="00BD0014" w:rsidRPr="00F32A21" w:rsidRDefault="00352DC6" w:rsidP="009D671E">
      <w:pPr>
        <w:pStyle w:val="a7"/>
        <w:ind w:firstLineChars="200" w:firstLine="382"/>
        <w:rPr>
          <w:rFonts w:hAnsi="ＭＳ 明朝" w:cs="ＭＳ ゴシック"/>
          <w:sz w:val="24"/>
          <w:szCs w:val="24"/>
        </w:rPr>
      </w:pPr>
      <w:r w:rsidRPr="00F32A21">
        <w:rPr>
          <w:rFonts w:hAnsi="ＭＳ 明朝" w:cs="ＭＳ ゴシック" w:hint="eastAsia"/>
        </w:rPr>
        <w:t>※</w:t>
      </w:r>
      <w:r w:rsidRPr="00F32A21">
        <w:rPr>
          <w:rFonts w:hAnsi="ＭＳ 明朝" w:cs="ＭＳ ゴシック" w:hint="eastAsia"/>
        </w:rPr>
        <w:t xml:space="preserve"> </w:t>
      </w:r>
      <w:r w:rsidR="00BD0014" w:rsidRPr="00F32A21">
        <w:rPr>
          <w:rFonts w:hAnsi="ＭＳ 明朝" w:cs="ＭＳ ゴシック" w:hint="eastAsia"/>
        </w:rPr>
        <w:t>被災地の電話番号はどこからでも必ず市外局番をダイヤルする。</w:t>
      </w:r>
      <w:r w:rsidR="00BD0014" w:rsidRPr="00F32A21">
        <w:rPr>
          <w:rFonts w:hAnsi="ＭＳ 明朝" w:cs="ＭＳ ゴシック" w:hint="eastAsia"/>
        </w:rPr>
        <w:t xml:space="preserve"> </w:t>
      </w:r>
    </w:p>
    <w:p w:rsidR="00352DC6" w:rsidRPr="00F32A21" w:rsidRDefault="00BD0014" w:rsidP="009D671E">
      <w:pPr>
        <w:pStyle w:val="a7"/>
        <w:ind w:left="574" w:hangingChars="300" w:hanging="574"/>
        <w:rPr>
          <w:rFonts w:hAnsi="ＭＳ 明朝" w:cs="ＭＳ ゴシック"/>
        </w:rPr>
      </w:pPr>
      <w:r w:rsidRPr="00F32A21">
        <w:rPr>
          <w:rFonts w:hAnsi="ＭＳ 明朝" w:cs="ＭＳ ゴシック" w:hint="eastAsia"/>
        </w:rPr>
        <w:softHyphen/>
      </w:r>
      <w:r w:rsidR="00352DC6" w:rsidRPr="00F32A21">
        <w:rPr>
          <w:rFonts w:hAnsi="ＭＳ 明朝" w:cs="ＭＳ ゴシック" w:hint="eastAsia"/>
        </w:rPr>
        <w:t xml:space="preserve">　　※</w:t>
      </w:r>
      <w:r w:rsidR="00352DC6" w:rsidRPr="00F32A21">
        <w:rPr>
          <w:rFonts w:hAnsi="ＭＳ 明朝" w:cs="ＭＳ ゴシック" w:hint="eastAsia"/>
        </w:rPr>
        <w:t xml:space="preserve"> </w:t>
      </w:r>
      <w:r w:rsidRPr="00F32A21">
        <w:rPr>
          <w:rFonts w:hAnsi="ＭＳ 明朝" w:cs="ＭＳ ゴシック" w:hint="eastAsia"/>
        </w:rPr>
        <w:t>被災地の電話番号は一般加入電話のみで、携帯電話の番号とすることはできない。携帯電話で</w:t>
      </w:r>
    </w:p>
    <w:p w:rsidR="00BD0014" w:rsidRPr="00F32A21" w:rsidRDefault="00BD0014" w:rsidP="009D671E">
      <w:pPr>
        <w:pStyle w:val="a7"/>
        <w:ind w:leftChars="-300" w:left="-574" w:firstLineChars="700" w:firstLine="1339"/>
        <w:rPr>
          <w:rFonts w:hAnsi="ＭＳ 明朝" w:cs="ＭＳ ゴシック"/>
        </w:rPr>
      </w:pPr>
      <w:r w:rsidRPr="00F32A21">
        <w:rPr>
          <w:rFonts w:hAnsi="ＭＳ 明朝" w:cs="ＭＳ ゴシック" w:hint="eastAsia"/>
        </w:rPr>
        <w:t>録音</w:t>
      </w:r>
      <w:r w:rsidR="00352DC6" w:rsidRPr="00F32A21">
        <w:rPr>
          <w:rFonts w:hAnsi="ＭＳ 明朝" w:cs="ＭＳ ゴシック" w:hint="eastAsia"/>
        </w:rPr>
        <w:t>や</w:t>
      </w:r>
      <w:r w:rsidRPr="00F32A21">
        <w:rPr>
          <w:rFonts w:hAnsi="ＭＳ 明朝" w:cs="ＭＳ ゴシック" w:hint="eastAsia"/>
        </w:rPr>
        <w:t>、再生は</w:t>
      </w:r>
      <w:r w:rsidR="00352DC6" w:rsidRPr="00F32A21">
        <w:rPr>
          <w:rFonts w:hAnsi="ＭＳ 明朝" w:cs="ＭＳ ゴシック" w:hint="eastAsia"/>
        </w:rPr>
        <w:t>可能</w:t>
      </w:r>
      <w:r w:rsidRPr="00F32A21">
        <w:rPr>
          <w:rFonts w:hAnsi="ＭＳ 明朝" w:cs="ＭＳ ゴシック" w:hint="eastAsia"/>
        </w:rPr>
        <w:t>。</w:t>
      </w:r>
      <w:r w:rsidRPr="00F32A21">
        <w:rPr>
          <w:rFonts w:hAnsi="ＭＳ 明朝" w:cs="ＭＳ ゴシック" w:hint="eastAsia"/>
        </w:rPr>
        <w:t xml:space="preserve"> </w:t>
      </w:r>
    </w:p>
    <w:p w:rsidR="00BD0014" w:rsidRPr="00F32A21" w:rsidRDefault="00BD0014" w:rsidP="009D671E">
      <w:pPr>
        <w:pStyle w:val="a7"/>
        <w:ind w:firstLineChars="100" w:firstLine="221"/>
        <w:rPr>
          <w:rFonts w:hAnsi="ＭＳ 明朝" w:cs="ＭＳ ゴシック"/>
          <w:sz w:val="24"/>
          <w:szCs w:val="24"/>
        </w:rPr>
      </w:pPr>
      <w:r w:rsidRPr="00F32A21">
        <w:rPr>
          <w:rFonts w:hAnsi="ＭＳ 明朝" w:cs="ＭＳ ゴシック" w:hint="eastAsia"/>
          <w:sz w:val="24"/>
          <w:szCs w:val="24"/>
        </w:rPr>
        <w:t>●災害用伝言ダイヤル「１７１」の体験利用</w:t>
      </w:r>
      <w:r w:rsidRPr="00F32A21">
        <w:rPr>
          <w:rFonts w:hAnsi="ＭＳ 明朝" w:cs="ＭＳ ゴシック" w:hint="eastAsia"/>
          <w:sz w:val="24"/>
          <w:szCs w:val="24"/>
        </w:rPr>
        <w:t xml:space="preserve"> </w:t>
      </w:r>
    </w:p>
    <w:p w:rsidR="00BD0014" w:rsidRPr="00F32A21" w:rsidRDefault="00352DC6" w:rsidP="009D671E">
      <w:pPr>
        <w:pStyle w:val="a7"/>
        <w:ind w:firstLineChars="200" w:firstLine="382"/>
        <w:rPr>
          <w:rFonts w:hAnsi="ＭＳ 明朝" w:cs="ＭＳ ゴシック"/>
        </w:rPr>
      </w:pPr>
      <w:r w:rsidRPr="00F32A21">
        <w:rPr>
          <w:rFonts w:hAnsi="ＭＳ 明朝" w:cs="ＭＳ ゴシック" w:hint="eastAsia"/>
        </w:rPr>
        <w:t>※</w:t>
      </w:r>
      <w:r w:rsidRPr="00F32A21">
        <w:rPr>
          <w:rFonts w:hAnsi="ＭＳ 明朝" w:cs="ＭＳ ゴシック" w:hint="eastAsia"/>
        </w:rPr>
        <w:t xml:space="preserve"> </w:t>
      </w:r>
      <w:r w:rsidRPr="00F32A21">
        <w:rPr>
          <w:rFonts w:hAnsi="ＭＳ 明朝" w:cs="ＭＳ ゴシック" w:hint="eastAsia"/>
        </w:rPr>
        <w:t>次</w:t>
      </w:r>
      <w:r w:rsidR="00BD0014" w:rsidRPr="00F32A21">
        <w:rPr>
          <w:rFonts w:hAnsi="ＭＳ 明朝" w:cs="ＭＳ ゴシック" w:hint="eastAsia"/>
        </w:rPr>
        <w:t>の日に災害用伝言ダイヤル「１７１」が体験利用できる。</w:t>
      </w:r>
      <w:r w:rsidR="00BD0014" w:rsidRPr="00F32A21">
        <w:rPr>
          <w:rFonts w:hAnsi="ＭＳ 明朝" w:cs="ＭＳ ゴシック" w:hint="eastAsia"/>
        </w:rPr>
        <w:t xml:space="preserve"> </w:t>
      </w:r>
    </w:p>
    <w:p w:rsidR="00B37415" w:rsidRPr="00F32A21" w:rsidRDefault="00BD0014" w:rsidP="009D671E">
      <w:pPr>
        <w:pStyle w:val="a7"/>
        <w:ind w:firstLineChars="300" w:firstLine="574"/>
        <w:rPr>
          <w:rFonts w:ascii="ＭＳ 明朝" w:hAnsi="ＭＳ 明朝" w:cs="ＭＳ ゴシック"/>
        </w:rPr>
      </w:pPr>
      <w:r w:rsidRPr="00F32A21">
        <w:rPr>
          <w:rFonts w:ascii="ＭＳ 明朝" w:hAnsi="ＭＳ 明朝" w:cs="ＭＳ ゴシック" w:hint="eastAsia"/>
        </w:rPr>
        <w:t>・ 毎月１日</w:t>
      </w:r>
      <w:r w:rsidR="007F2864" w:rsidRPr="00F32A21">
        <w:rPr>
          <w:rFonts w:ascii="ＭＳ 明朝" w:hAnsi="ＭＳ 明朝" w:cs="ＭＳ ゴシック" w:hint="eastAsia"/>
        </w:rPr>
        <w:t>､</w:t>
      </w:r>
      <w:r w:rsidR="00B37415" w:rsidRPr="00F32A21">
        <w:rPr>
          <w:rFonts w:ascii="ＭＳ 明朝" w:hAnsi="ＭＳ 明朝" w:cs="ＭＳ ゴシック" w:hint="eastAsia"/>
        </w:rPr>
        <w:t>15日 00:00～24:00</w:t>
      </w:r>
    </w:p>
    <w:p w:rsidR="00BD0014" w:rsidRPr="00F32A21" w:rsidRDefault="00B37415" w:rsidP="009D671E">
      <w:pPr>
        <w:pStyle w:val="a7"/>
        <w:ind w:firstLineChars="300" w:firstLine="574"/>
        <w:rPr>
          <w:rFonts w:ascii="ＭＳ 明朝" w:hAnsi="ＭＳ 明朝" w:cs="ＭＳ ゴシック"/>
        </w:rPr>
      </w:pPr>
      <w:r w:rsidRPr="00F32A21">
        <w:rPr>
          <w:rFonts w:ascii="ＭＳ 明朝" w:hAnsi="ＭＳ 明朝" w:cs="ＭＳ ゴシック" w:hint="eastAsia"/>
        </w:rPr>
        <w:t>・ 正月三が日</w:t>
      </w:r>
      <w:r w:rsidR="00BD0014" w:rsidRPr="00F32A21">
        <w:rPr>
          <w:rFonts w:ascii="ＭＳ 明朝" w:hAnsi="ＭＳ 明朝" w:cs="ＭＳ ゴシック" w:hint="eastAsia"/>
        </w:rPr>
        <w:t>（１月１日</w:t>
      </w:r>
      <w:r w:rsidRPr="00F32A21">
        <w:rPr>
          <w:rFonts w:ascii="ＭＳ 明朝" w:hAnsi="ＭＳ 明朝" w:cs="ＭＳ ゴシック" w:hint="eastAsia"/>
        </w:rPr>
        <w:t>00:00～１月３</w:t>
      </w:r>
      <w:r w:rsidR="007F2864" w:rsidRPr="00F32A21">
        <w:rPr>
          <w:rFonts w:ascii="ＭＳ 明朝" w:hAnsi="ＭＳ 明朝" w:cs="ＭＳ ゴシック" w:hint="eastAsia"/>
        </w:rPr>
        <w:t>日</w:t>
      </w:r>
      <w:r w:rsidRPr="00F32A21">
        <w:rPr>
          <w:rFonts w:ascii="ＭＳ 明朝" w:hAnsi="ＭＳ 明朝" w:cs="ＭＳ ゴシック" w:hint="eastAsia"/>
        </w:rPr>
        <w:t>24:00</w:t>
      </w:r>
      <w:r w:rsidR="00BD0014" w:rsidRPr="00F32A21">
        <w:rPr>
          <w:rFonts w:ascii="ＭＳ 明朝" w:hAnsi="ＭＳ 明朝" w:cs="ＭＳ ゴシック" w:hint="eastAsia"/>
        </w:rPr>
        <w:t xml:space="preserve">） </w:t>
      </w:r>
    </w:p>
    <w:p w:rsidR="00B37415" w:rsidRPr="00F32A21" w:rsidRDefault="00B37415" w:rsidP="009D671E">
      <w:pPr>
        <w:pStyle w:val="a7"/>
        <w:ind w:firstLineChars="300" w:firstLine="574"/>
        <w:rPr>
          <w:rFonts w:ascii="ＭＳ 明朝" w:hAnsi="ＭＳ 明朝" w:cs="ＭＳ ゴシック"/>
        </w:rPr>
      </w:pPr>
      <w:r w:rsidRPr="00F32A21">
        <w:rPr>
          <w:rFonts w:ascii="ＭＳ 明朝" w:hAnsi="ＭＳ 明朝" w:cs="ＭＳ ゴシック" w:hint="eastAsia"/>
        </w:rPr>
        <w:t>・ 防災週間（８月30日9:00～９月５日</w:t>
      </w:r>
      <w:r w:rsidR="007F2864" w:rsidRPr="00F32A21">
        <w:rPr>
          <w:rFonts w:ascii="ＭＳ 明朝" w:hAnsi="ＭＳ 明朝" w:cs="ＭＳ ゴシック" w:hint="eastAsia"/>
        </w:rPr>
        <w:t>17:00</w:t>
      </w:r>
      <w:r w:rsidRPr="00F32A21">
        <w:rPr>
          <w:rFonts w:ascii="ＭＳ 明朝" w:hAnsi="ＭＳ 明朝" w:cs="ＭＳ ゴシック" w:hint="eastAsia"/>
        </w:rPr>
        <w:t xml:space="preserve">） </w:t>
      </w:r>
    </w:p>
    <w:p w:rsidR="00BD0014" w:rsidRPr="00F32A21" w:rsidRDefault="00BD0014" w:rsidP="009D671E">
      <w:pPr>
        <w:pStyle w:val="a7"/>
        <w:ind w:firstLineChars="300" w:firstLine="574"/>
        <w:rPr>
          <w:rFonts w:ascii="ＭＳ 明朝" w:hAnsi="ＭＳ 明朝" w:cs="ＭＳ ゴシック"/>
        </w:rPr>
      </w:pPr>
      <w:r w:rsidRPr="00F32A21">
        <w:rPr>
          <w:rFonts w:ascii="ＭＳ 明朝" w:hAnsi="ＭＳ 明朝" w:cs="ＭＳ ゴシック" w:hint="eastAsia"/>
        </w:rPr>
        <w:t>・ 防災とボランティア週間（１月</w:t>
      </w:r>
      <w:r w:rsidR="007F2864" w:rsidRPr="00F32A21">
        <w:rPr>
          <w:rFonts w:ascii="ＭＳ 明朝" w:hAnsi="ＭＳ 明朝" w:cs="ＭＳ ゴシック" w:hint="eastAsia"/>
        </w:rPr>
        <w:t>15</w:t>
      </w:r>
      <w:r w:rsidRPr="00F32A21">
        <w:rPr>
          <w:rFonts w:ascii="ＭＳ 明朝" w:hAnsi="ＭＳ 明朝" w:cs="ＭＳ ゴシック" w:hint="eastAsia"/>
        </w:rPr>
        <w:t>日</w:t>
      </w:r>
      <w:r w:rsidR="007F2864" w:rsidRPr="00F32A21">
        <w:rPr>
          <w:rFonts w:ascii="ＭＳ 明朝" w:hAnsi="ＭＳ 明朝" w:cs="ＭＳ ゴシック" w:hint="eastAsia"/>
        </w:rPr>
        <w:t>9:00</w:t>
      </w:r>
      <w:r w:rsidRPr="00F32A21">
        <w:rPr>
          <w:rFonts w:ascii="ＭＳ 明朝" w:hAnsi="ＭＳ 明朝" w:cs="ＭＳ ゴシック" w:hint="eastAsia"/>
        </w:rPr>
        <w:t>～１月</w:t>
      </w:r>
      <w:r w:rsidR="007F2864" w:rsidRPr="00F32A21">
        <w:rPr>
          <w:rFonts w:ascii="ＭＳ 明朝" w:hAnsi="ＭＳ 明朝" w:cs="ＭＳ ゴシック" w:hint="eastAsia"/>
        </w:rPr>
        <w:t>21</w:t>
      </w:r>
      <w:r w:rsidRPr="00F32A21">
        <w:rPr>
          <w:rFonts w:ascii="ＭＳ 明朝" w:hAnsi="ＭＳ 明朝" w:cs="ＭＳ ゴシック" w:hint="eastAsia"/>
        </w:rPr>
        <w:t>日</w:t>
      </w:r>
      <w:r w:rsidR="007F2864" w:rsidRPr="00F32A21">
        <w:rPr>
          <w:rFonts w:ascii="ＭＳ 明朝" w:hAnsi="ＭＳ 明朝" w:cs="ＭＳ ゴシック" w:hint="eastAsia"/>
        </w:rPr>
        <w:t>17:00</w:t>
      </w:r>
      <w:r w:rsidRPr="00F32A21">
        <w:rPr>
          <w:rFonts w:ascii="ＭＳ 明朝" w:hAnsi="ＭＳ 明朝" w:cs="ＭＳ ゴシック" w:hint="eastAsia"/>
        </w:rPr>
        <w:t xml:space="preserve">） </w:t>
      </w:r>
    </w:p>
    <w:p w:rsidR="00051F8A" w:rsidRPr="00F32A21" w:rsidRDefault="00051F8A" w:rsidP="00BD0014">
      <w:pPr>
        <w:pStyle w:val="a7"/>
        <w:rPr>
          <w:rFonts w:hAnsi="ＭＳ 明朝" w:cs="ＭＳ ゴシック"/>
          <w:b/>
          <w:sz w:val="28"/>
          <w:szCs w:val="28"/>
        </w:rPr>
      </w:pPr>
    </w:p>
    <w:p w:rsidR="00B37415" w:rsidRPr="00F32A21" w:rsidRDefault="00B37415" w:rsidP="009D671E">
      <w:pPr>
        <w:pStyle w:val="a7"/>
        <w:ind w:firstLineChars="400" w:firstLine="765"/>
        <w:rPr>
          <w:rFonts w:ascii="ＭＳ 明朝" w:hAnsi="ＭＳ 明朝" w:cs="ＭＳ ゴシック"/>
        </w:rPr>
      </w:pPr>
      <w:r w:rsidRPr="00F32A21">
        <w:rPr>
          <w:rFonts w:ascii="ＭＳ 明朝" w:hAnsi="ＭＳ 明朝" w:cs="ＭＳ ゴシック" w:hint="eastAsia"/>
        </w:rPr>
        <w:t>詳しくはＮＴＴ東日本ＨＰを参照</w:t>
      </w:r>
      <w:r w:rsidR="007F2864" w:rsidRPr="00F32A21">
        <w:rPr>
          <w:rFonts w:ascii="ＭＳ 明朝" w:hAnsi="ＭＳ 明朝" w:cs="ＭＳ ゴシック" w:hint="eastAsia"/>
        </w:rPr>
        <w:t>願います</w:t>
      </w:r>
    </w:p>
    <w:p w:rsidR="00B37415" w:rsidRPr="00F32A21" w:rsidRDefault="00B37415" w:rsidP="009D671E">
      <w:pPr>
        <w:pStyle w:val="a7"/>
        <w:ind w:firstLineChars="500" w:firstLine="1106"/>
        <w:rPr>
          <w:rFonts w:ascii="ＭＳ 明朝" w:hAnsi="ＭＳ 明朝" w:cs="ＭＳ ゴシック"/>
          <w:sz w:val="24"/>
          <w:szCs w:val="24"/>
        </w:rPr>
      </w:pPr>
      <w:r w:rsidRPr="00F32A21">
        <w:rPr>
          <w:rFonts w:ascii="ＭＳ 明朝" w:hAnsi="ＭＳ 明朝" w:cs="ＭＳ ゴシック" w:hint="eastAsia"/>
          <w:sz w:val="24"/>
          <w:szCs w:val="24"/>
        </w:rPr>
        <w:t xml:space="preserve">　</w:t>
      </w:r>
      <w:r w:rsidR="007F2864" w:rsidRPr="00F32A21">
        <w:rPr>
          <w:rFonts w:ascii="ＭＳ 明朝" w:hAnsi="ＭＳ 明朝" w:cs="ＭＳ ゴシック" w:hint="eastAsia"/>
          <w:sz w:val="24"/>
          <w:szCs w:val="24"/>
        </w:rPr>
        <w:t xml:space="preserve">　</w:t>
      </w:r>
      <w:hyperlink r:id="rId57" w:history="1">
        <w:r w:rsidR="007F2864" w:rsidRPr="00F32A21">
          <w:rPr>
            <w:rStyle w:val="aa"/>
            <w:rFonts w:hAnsi="ＭＳ 明朝" w:cs="ＭＳ ゴシック"/>
            <w:color w:val="auto"/>
          </w:rPr>
          <w:t>http://www.ntt-east.co.jp/saigai/voice171/index.html</w:t>
        </w:r>
      </w:hyperlink>
    </w:p>
    <w:p w:rsidR="00B37415" w:rsidRPr="00F32A21" w:rsidRDefault="00B37415" w:rsidP="00BD0014">
      <w:pPr>
        <w:pStyle w:val="a7"/>
        <w:rPr>
          <w:rFonts w:hAnsi="ＭＳ 明朝" w:cs="ＭＳ ゴシック"/>
          <w:b/>
          <w:sz w:val="28"/>
          <w:szCs w:val="28"/>
        </w:rPr>
      </w:pPr>
    </w:p>
    <w:p w:rsidR="00B37415" w:rsidRPr="00F32A21" w:rsidRDefault="00B37415" w:rsidP="00BD0014">
      <w:pPr>
        <w:pStyle w:val="a7"/>
        <w:rPr>
          <w:rFonts w:hAnsi="ＭＳ 明朝" w:cs="ＭＳ ゴシック"/>
          <w:b/>
          <w:sz w:val="28"/>
          <w:szCs w:val="28"/>
        </w:rPr>
      </w:pPr>
    </w:p>
    <w:p w:rsidR="00BD0014" w:rsidRPr="00F32A21" w:rsidRDefault="00BD0014" w:rsidP="00BD0014">
      <w:pPr>
        <w:pStyle w:val="a7"/>
        <w:rPr>
          <w:rFonts w:hAnsi="ＭＳ 明朝" w:cs="ＭＳ ゴシック"/>
          <w:b/>
          <w:sz w:val="24"/>
          <w:szCs w:val="24"/>
        </w:rPr>
      </w:pPr>
      <w:r w:rsidRPr="00F32A21">
        <w:rPr>
          <w:rFonts w:hAnsi="ＭＳ 明朝" w:cs="ＭＳ ゴシック" w:hint="eastAsia"/>
          <w:b/>
          <w:sz w:val="24"/>
          <w:szCs w:val="24"/>
        </w:rPr>
        <w:t>災害用伝言ダイヤル「１７１」の使い方の例</w:t>
      </w:r>
      <w:r w:rsidRPr="00F32A21">
        <w:rPr>
          <w:rFonts w:hAnsi="ＭＳ 明朝" w:cs="ＭＳ ゴシック" w:hint="eastAsia"/>
          <w:b/>
          <w:sz w:val="24"/>
          <w:szCs w:val="24"/>
        </w:rPr>
        <w:t xml:space="preserve"> </w:t>
      </w:r>
    </w:p>
    <w:p w:rsidR="00BD0014" w:rsidRPr="00F32A21" w:rsidRDefault="00BD0014" w:rsidP="00BD0014">
      <w:pPr>
        <w:pStyle w:val="a7"/>
        <w:rPr>
          <w:rFonts w:hAnsi="ＭＳ 明朝" w:cs="ＭＳ ゴシック"/>
        </w:rPr>
      </w:pPr>
    </w:p>
    <w:p w:rsidR="00BD0014" w:rsidRPr="00F32A21" w:rsidRDefault="00051F8A" w:rsidP="00BD0014">
      <w:pPr>
        <w:pStyle w:val="a7"/>
        <w:rPr>
          <w:rFonts w:hAnsi="ＭＳ 明朝" w:cs="ＭＳ ゴシック"/>
          <w:b/>
          <w:sz w:val="24"/>
          <w:szCs w:val="24"/>
          <w:bdr w:val="single" w:sz="4" w:space="0" w:color="auto"/>
        </w:rPr>
      </w:pPr>
      <w:r w:rsidRPr="00F32A21">
        <w:rPr>
          <w:rFonts w:hAnsi="ＭＳ 明朝" w:cs="ＭＳ ゴシック" w:hint="eastAsia"/>
          <w:b/>
          <w:sz w:val="24"/>
          <w:szCs w:val="24"/>
          <w:bdr w:val="single" w:sz="4" w:space="0" w:color="auto"/>
        </w:rPr>
        <w:t xml:space="preserve"> </w:t>
      </w:r>
      <w:r w:rsidRPr="00F32A21">
        <w:rPr>
          <w:rFonts w:hAnsi="ＭＳ 明朝" w:cs="ＭＳ ゴシック" w:hint="eastAsia"/>
          <w:b/>
          <w:sz w:val="24"/>
          <w:szCs w:val="24"/>
          <w:bdr w:val="single" w:sz="4" w:space="0" w:color="auto"/>
        </w:rPr>
        <w:t>被災者</w:t>
      </w:r>
      <w:r w:rsidR="00BD0014" w:rsidRPr="00F32A21">
        <w:rPr>
          <w:rFonts w:hAnsi="ＭＳ 明朝" w:cs="ＭＳ ゴシック" w:hint="eastAsia"/>
          <w:b/>
          <w:sz w:val="24"/>
          <w:szCs w:val="24"/>
          <w:bdr w:val="single" w:sz="4" w:space="0" w:color="auto"/>
        </w:rPr>
        <w:t>の状況を学校が把握する場合</w:t>
      </w:r>
      <w:r w:rsidRPr="00F32A21">
        <w:rPr>
          <w:rFonts w:hAnsi="ＭＳ 明朝" w:cs="ＭＳ ゴシック" w:hint="eastAsia"/>
          <w:b/>
          <w:sz w:val="24"/>
          <w:szCs w:val="24"/>
          <w:bdr w:val="single" w:sz="4" w:space="0" w:color="auto"/>
        </w:rPr>
        <w:t xml:space="preserve"> </w:t>
      </w:r>
    </w:p>
    <w:p w:rsidR="00352DC6" w:rsidRPr="00F32A21" w:rsidRDefault="00BD0014" w:rsidP="009D671E">
      <w:pPr>
        <w:pStyle w:val="a7"/>
        <w:ind w:firstLineChars="100" w:firstLine="191"/>
        <w:rPr>
          <w:rFonts w:hAnsi="ＭＳ 明朝" w:cs="ＭＳ ゴシック"/>
        </w:rPr>
      </w:pPr>
      <w:r w:rsidRPr="00F32A21">
        <w:rPr>
          <w:rFonts w:hAnsi="ＭＳ 明朝" w:cs="ＭＳ ゴシック" w:hint="eastAsia"/>
        </w:rPr>
        <w:t>①</w:t>
      </w:r>
      <w:r w:rsidRPr="00F32A21">
        <w:rPr>
          <w:rFonts w:hAnsi="ＭＳ 明朝" w:cs="ＭＳ ゴシック" w:hint="eastAsia"/>
        </w:rPr>
        <w:t xml:space="preserve"> </w:t>
      </w:r>
      <w:r w:rsidRPr="00F32A21">
        <w:rPr>
          <w:rFonts w:hAnsi="ＭＳ 明朝" w:cs="ＭＳ ゴシック" w:hint="eastAsia"/>
        </w:rPr>
        <w:t>被災者は、被災者の自宅</w:t>
      </w:r>
      <w:r w:rsidR="00352DC6" w:rsidRPr="00F32A21">
        <w:rPr>
          <w:rFonts w:hAnsi="ＭＳ 明朝" w:cs="ＭＳ ゴシック" w:hint="eastAsia"/>
        </w:rPr>
        <w:t>電話番号をダイヤルし、家族の安否情報や被災状況をメッセージに録音</w:t>
      </w:r>
    </w:p>
    <w:p w:rsidR="00BD0014" w:rsidRPr="00F32A21" w:rsidRDefault="00BD0014" w:rsidP="009D671E">
      <w:pPr>
        <w:pStyle w:val="a7"/>
        <w:ind w:leftChars="100" w:left="191" w:firstLineChars="100" w:firstLine="191"/>
        <w:rPr>
          <w:rFonts w:hAnsi="ＭＳ 明朝" w:cs="ＭＳ ゴシック"/>
        </w:rPr>
      </w:pPr>
      <w:r w:rsidRPr="00F32A21">
        <w:rPr>
          <w:rFonts w:hAnsi="ＭＳ 明朝" w:cs="ＭＳ ゴシック" w:hint="eastAsia"/>
        </w:rPr>
        <w:t>しておく。</w:t>
      </w:r>
      <w:r w:rsidRPr="00F32A21">
        <w:rPr>
          <w:rFonts w:hAnsi="ＭＳ 明朝" w:cs="ＭＳ ゴシック" w:hint="eastAsia"/>
        </w:rPr>
        <w:t xml:space="preserve"> </w:t>
      </w:r>
    </w:p>
    <w:p w:rsidR="00352DC6" w:rsidRPr="00F32A21" w:rsidRDefault="00BD0014" w:rsidP="009D671E">
      <w:pPr>
        <w:pStyle w:val="a7"/>
        <w:ind w:firstLineChars="100" w:firstLine="191"/>
        <w:rPr>
          <w:rFonts w:hAnsi="ＭＳ 明朝" w:cs="ＭＳ ゴシック"/>
        </w:rPr>
      </w:pPr>
      <w:r w:rsidRPr="00F32A21">
        <w:rPr>
          <w:rFonts w:hAnsi="ＭＳ 明朝" w:cs="ＭＳ ゴシック" w:hint="eastAsia"/>
        </w:rPr>
        <w:t>②</w:t>
      </w:r>
      <w:r w:rsidRPr="00F32A21">
        <w:rPr>
          <w:rFonts w:hAnsi="ＭＳ 明朝" w:cs="ＭＳ ゴシック" w:hint="eastAsia"/>
        </w:rPr>
        <w:t xml:space="preserve"> </w:t>
      </w:r>
      <w:r w:rsidRPr="00F32A21">
        <w:rPr>
          <w:rFonts w:hAnsi="ＭＳ 明朝" w:cs="ＭＳ ゴシック" w:hint="eastAsia"/>
        </w:rPr>
        <w:t>学校職員など関係者は、被災者の自宅電話番号をダイヤルし、メッセージを再生し、状況を把握</w:t>
      </w:r>
    </w:p>
    <w:p w:rsidR="00BD0014" w:rsidRPr="00F32A21" w:rsidRDefault="00BD0014" w:rsidP="009D671E">
      <w:pPr>
        <w:pStyle w:val="a7"/>
        <w:ind w:firstLineChars="200" w:firstLine="382"/>
        <w:rPr>
          <w:rFonts w:hAnsi="ＭＳ 明朝" w:cs="ＭＳ ゴシック"/>
        </w:rPr>
      </w:pPr>
      <w:r w:rsidRPr="00F32A21">
        <w:rPr>
          <w:rFonts w:hAnsi="ＭＳ 明朝" w:cs="ＭＳ ゴシック" w:hint="eastAsia"/>
        </w:rPr>
        <w:t>する。</w:t>
      </w:r>
    </w:p>
    <w:p w:rsidR="00BD0014" w:rsidRPr="00F32A21" w:rsidRDefault="00914D7C" w:rsidP="00BD0014">
      <w:pPr>
        <w:pStyle w:val="a7"/>
        <w:rPr>
          <w:rFonts w:hAnsi="ＭＳ 明朝" w:cs="ＭＳ ゴシック"/>
          <w:b/>
          <w:sz w:val="24"/>
          <w:szCs w:val="24"/>
        </w:rPr>
      </w:pPr>
      <w:r w:rsidRPr="00F32A21">
        <w:rPr>
          <w:rFonts w:hAnsi="ＭＳ 明朝" w:cs="ＭＳ ゴシック" w:hint="eastAsia"/>
          <w:b/>
          <w:sz w:val="24"/>
          <w:szCs w:val="24"/>
          <w:bdr w:val="single" w:sz="4" w:space="0" w:color="auto"/>
        </w:rPr>
        <w:t xml:space="preserve"> </w:t>
      </w:r>
      <w:r w:rsidRPr="00F32A21">
        <w:rPr>
          <w:rFonts w:hAnsi="ＭＳ 明朝" w:cs="ＭＳ ゴシック" w:hint="eastAsia"/>
          <w:b/>
          <w:sz w:val="24"/>
          <w:szCs w:val="24"/>
          <w:bdr w:val="single" w:sz="4" w:space="0" w:color="auto"/>
        </w:rPr>
        <w:t>学校</w:t>
      </w:r>
      <w:r w:rsidR="00BD0014" w:rsidRPr="00F32A21">
        <w:rPr>
          <w:rFonts w:hAnsi="ＭＳ 明朝" w:cs="ＭＳ ゴシック" w:hint="eastAsia"/>
          <w:b/>
          <w:sz w:val="24"/>
          <w:szCs w:val="24"/>
          <w:bdr w:val="single" w:sz="4" w:space="0" w:color="auto"/>
        </w:rPr>
        <w:t>の状況を被災者が把握する場合</w:t>
      </w:r>
      <w:r w:rsidRPr="00F32A21">
        <w:rPr>
          <w:rFonts w:hAnsi="ＭＳ 明朝" w:cs="ＭＳ ゴシック" w:hint="eastAsia"/>
          <w:b/>
          <w:sz w:val="24"/>
          <w:szCs w:val="24"/>
          <w:bdr w:val="single" w:sz="4" w:space="0" w:color="auto"/>
        </w:rPr>
        <w:t xml:space="preserve"> </w:t>
      </w:r>
    </w:p>
    <w:p w:rsidR="00BD0014" w:rsidRPr="00F32A21" w:rsidRDefault="00BD0014" w:rsidP="009D671E">
      <w:pPr>
        <w:pStyle w:val="a7"/>
        <w:ind w:firstLineChars="100" w:firstLine="191"/>
        <w:rPr>
          <w:rFonts w:hAnsi="ＭＳ 明朝" w:cs="ＭＳ ゴシック"/>
        </w:rPr>
      </w:pPr>
      <w:r w:rsidRPr="00F32A21">
        <w:rPr>
          <w:rFonts w:hAnsi="ＭＳ 明朝" w:cs="ＭＳ ゴシック" w:hint="eastAsia"/>
        </w:rPr>
        <w:t>①</w:t>
      </w:r>
      <w:r w:rsidRPr="00F32A21">
        <w:rPr>
          <w:rFonts w:hAnsi="ＭＳ 明朝" w:cs="ＭＳ ゴシック" w:hint="eastAsia"/>
        </w:rPr>
        <w:t xml:space="preserve"> </w:t>
      </w:r>
      <w:r w:rsidRPr="00F32A21">
        <w:rPr>
          <w:rFonts w:hAnsi="ＭＳ 明朝" w:cs="ＭＳ ゴシック" w:hint="eastAsia"/>
        </w:rPr>
        <w:t>学校は、学校の電話番号をダイヤルし、学校の被災状況等をメッセージに録音しておく。</w:t>
      </w:r>
      <w:r w:rsidRPr="00F32A21">
        <w:rPr>
          <w:rFonts w:hAnsi="ＭＳ 明朝" w:cs="ＭＳ ゴシック" w:hint="eastAsia"/>
        </w:rPr>
        <w:t xml:space="preserve"> </w:t>
      </w:r>
    </w:p>
    <w:p w:rsidR="00B37415" w:rsidRPr="00F32A21" w:rsidRDefault="00BD0014" w:rsidP="009D671E">
      <w:pPr>
        <w:pStyle w:val="a7"/>
        <w:ind w:firstLineChars="100" w:firstLine="191"/>
        <w:rPr>
          <w:rFonts w:hAnsi="ＭＳ 明朝" w:cs="ＭＳ ゴシック"/>
        </w:rPr>
      </w:pPr>
      <w:r w:rsidRPr="00F32A21">
        <w:rPr>
          <w:rFonts w:hAnsi="ＭＳ 明朝" w:cs="ＭＳ ゴシック" w:hint="eastAsia"/>
        </w:rPr>
        <w:t>②</w:t>
      </w:r>
      <w:r w:rsidRPr="00F32A21">
        <w:rPr>
          <w:rFonts w:hAnsi="ＭＳ 明朝" w:cs="ＭＳ ゴシック" w:hint="eastAsia"/>
        </w:rPr>
        <w:t xml:space="preserve"> </w:t>
      </w:r>
      <w:r w:rsidRPr="00F32A21">
        <w:rPr>
          <w:rFonts w:hAnsi="ＭＳ 明朝" w:cs="ＭＳ ゴシック" w:hint="eastAsia"/>
        </w:rPr>
        <w:t>保護者など関係者は、学校の電話番号をダイヤルし、メッセージを再生し、状況を把握する。</w:t>
      </w:r>
      <w:r w:rsidRPr="00F32A21">
        <w:rPr>
          <w:rFonts w:hAnsi="ＭＳ 明朝" w:cs="ＭＳ ゴシック" w:hint="eastAsia"/>
        </w:rPr>
        <w:t xml:space="preserve"> </w:t>
      </w:r>
    </w:p>
    <w:p w:rsidR="00926FCA" w:rsidRPr="00F32A21" w:rsidRDefault="007017FD" w:rsidP="007017FD">
      <w:pPr>
        <w:pStyle w:val="a7"/>
        <w:ind w:right="764"/>
        <w:rPr>
          <w:rFonts w:hAnsi="ＭＳ 明朝" w:cs="ＭＳ ゴシック"/>
        </w:rPr>
      </w:pPr>
      <w:r w:rsidRPr="00F32A21">
        <w:rPr>
          <w:rFonts w:hAnsi="ＭＳ 明朝" w:cs="ＭＳ ゴシック"/>
        </w:rPr>
        <w:br w:type="page"/>
      </w:r>
    </w:p>
    <w:p w:rsidR="008D27AC" w:rsidRDefault="00B70D95" w:rsidP="00926FCA">
      <w:pPr>
        <w:pStyle w:val="a7"/>
        <w:rPr>
          <w:rFonts w:hAnsi="ＭＳ 明朝" w:cs="ＭＳ ゴシック"/>
          <w:b/>
          <w:sz w:val="28"/>
          <w:szCs w:val="28"/>
        </w:rPr>
      </w:pPr>
      <w:r>
        <w:rPr>
          <w:rFonts w:hAnsi="ＭＳ 明朝" w:cs="ＭＳ ゴシック"/>
          <w:b/>
          <w:noProof/>
          <w:sz w:val="28"/>
          <w:szCs w:val="28"/>
        </w:rPr>
        <w:lastRenderedPageBreak/>
        <mc:AlternateContent>
          <mc:Choice Requires="wps">
            <w:drawing>
              <wp:anchor distT="0" distB="0" distL="114300" distR="114300" simplePos="0" relativeHeight="251748352" behindDoc="0" locked="0" layoutInCell="1" allowOverlap="1">
                <wp:simplePos x="0" y="0"/>
                <wp:positionH relativeFrom="column">
                  <wp:posOffset>4979670</wp:posOffset>
                </wp:positionH>
                <wp:positionV relativeFrom="paragraph">
                  <wp:posOffset>130810</wp:posOffset>
                </wp:positionV>
                <wp:extent cx="952500" cy="279400"/>
                <wp:effectExtent l="12700" t="9525" r="6350" b="6350"/>
                <wp:wrapNone/>
                <wp:docPr id="2151"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8D27AC">
                            <w:pPr>
                              <w:jc w:val="center"/>
                            </w:pPr>
                            <w:r>
                              <w:rPr>
                                <w:rFonts w:hint="eastAsia"/>
                              </w:rPr>
                              <w:t>資 料 ８</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48" style="position:absolute;margin-left:392.1pt;margin-top:10.3pt;width:75pt;height: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">
                <v:textbox inset="5.85pt,.45mm,5.85pt,.7pt">
                  <w:txbxContent>
                    <w:p w:rsidR="00DE12C0" w:rsidRDefault="00DE12C0" w:rsidP="008D27AC">
                      <w:pPr>
                        <w:jc w:val="center"/>
                      </w:pPr>
                      <w:r>
                        <w:rPr>
                          <w:rFonts w:hint="eastAsia"/>
                        </w:rPr>
                        <w:t>資 料 ８</w:t>
                      </w:r>
                    </w:p>
                  </w:txbxContent>
                </v:textbox>
              </v:rect>
            </w:pict>
          </mc:Fallback>
        </mc:AlternateContent>
      </w:r>
    </w:p>
    <w:p w:rsidR="008D27AC" w:rsidRDefault="008D27AC" w:rsidP="00926FCA">
      <w:pPr>
        <w:pStyle w:val="a7"/>
        <w:rPr>
          <w:rFonts w:hAnsi="ＭＳ 明朝" w:cs="ＭＳ ゴシック"/>
          <w:b/>
          <w:sz w:val="28"/>
          <w:szCs w:val="28"/>
        </w:rPr>
      </w:pPr>
    </w:p>
    <w:p w:rsidR="008D27AC" w:rsidRDefault="008D27AC" w:rsidP="00926FCA">
      <w:pPr>
        <w:pStyle w:val="a7"/>
        <w:rPr>
          <w:rFonts w:hAnsi="ＭＳ 明朝" w:cs="ＭＳ ゴシック"/>
          <w:b/>
          <w:sz w:val="28"/>
          <w:szCs w:val="28"/>
        </w:rPr>
      </w:pPr>
      <w:r w:rsidRPr="00CC625C">
        <w:rPr>
          <w:rFonts w:hAnsi="ＭＳ 明朝" w:cs="ＭＳ ゴシック" w:hint="eastAsia"/>
          <w:b/>
          <w:sz w:val="28"/>
          <w:szCs w:val="28"/>
        </w:rPr>
        <w:t>災害用伝言板「ｗｅｂ１７１」について</w:t>
      </w:r>
    </w:p>
    <w:p w:rsidR="008D27AC" w:rsidRPr="00DD7018" w:rsidRDefault="008D27AC" w:rsidP="00374A6D">
      <w:pPr>
        <w:widowControl/>
        <w:autoSpaceDE/>
        <w:autoSpaceDN/>
        <w:spacing w:before="100" w:beforeAutospacing="1"/>
        <w:ind w:firstLineChars="100" w:firstLine="191"/>
        <w:jc w:val="left"/>
        <w:rPr>
          <w:rFonts w:asciiTheme="minorEastAsia" w:eastAsiaTheme="minorEastAsia" w:hAnsiTheme="minorEastAsia" w:cs="Arial"/>
          <w:kern w:val="0"/>
          <w:szCs w:val="21"/>
        </w:rPr>
      </w:pPr>
      <w:r w:rsidRPr="00DD7018">
        <w:rPr>
          <w:rFonts w:asciiTheme="minorEastAsia" w:eastAsiaTheme="minorEastAsia" w:hAnsiTheme="minorEastAsia" w:cs="Arial"/>
          <w:kern w:val="0"/>
          <w:szCs w:val="21"/>
        </w:rPr>
        <w:t>大規模災害等発生時に</w:t>
      </w:r>
      <w:r w:rsidR="00374A6D" w:rsidRPr="00DD7018">
        <w:rPr>
          <w:rFonts w:asciiTheme="minorEastAsia" w:eastAsiaTheme="minorEastAsia" w:hAnsiTheme="minorEastAsia" w:cs="Arial" w:hint="eastAsia"/>
          <w:kern w:val="0"/>
          <w:szCs w:val="21"/>
        </w:rPr>
        <w:t>、パソコン、携帯電話、</w:t>
      </w:r>
      <w:r w:rsidR="00374A6D" w:rsidRPr="00DD7018">
        <w:rPr>
          <w:rFonts w:asciiTheme="minorEastAsia" w:eastAsiaTheme="minorEastAsia" w:hAnsiTheme="minorEastAsia" w:cs="Arial"/>
          <w:kern w:val="0"/>
          <w:szCs w:val="21"/>
        </w:rPr>
        <w:t>スマートフォン</w:t>
      </w:r>
      <w:r w:rsidR="00374A6D" w:rsidRPr="00DD7018">
        <w:rPr>
          <w:rFonts w:asciiTheme="minorEastAsia" w:eastAsiaTheme="minorEastAsia" w:hAnsiTheme="minorEastAsia" w:cs="Arial" w:hint="eastAsia"/>
          <w:kern w:val="0"/>
          <w:szCs w:val="21"/>
        </w:rPr>
        <w:t>などから</w:t>
      </w:r>
      <w:r w:rsidR="00374A6D" w:rsidRPr="00DD7018">
        <w:rPr>
          <w:rFonts w:asciiTheme="minorEastAsia" w:eastAsiaTheme="minorEastAsia" w:hAnsiTheme="minorEastAsia" w:cs="Arial"/>
          <w:kern w:val="0"/>
          <w:szCs w:val="21"/>
        </w:rPr>
        <w:t>インターネットを経由して災害用伝言板（web171）にアクセスし、電話番号をキーとして伝言情報（テキスト）を登録できます。</w:t>
      </w:r>
      <w:r w:rsidRPr="00DD7018">
        <w:rPr>
          <w:rFonts w:asciiTheme="minorEastAsia" w:eastAsiaTheme="minorEastAsia" w:hAnsiTheme="minorEastAsia" w:cs="Arial"/>
          <w:kern w:val="0"/>
          <w:szCs w:val="21"/>
        </w:rPr>
        <w:t>登録された伝言情報は電話番号をキーとして全国（海外含む）から確認し、追加の伝言を登録することが可能です。登録したメッセージを通知</w:t>
      </w:r>
      <w:r w:rsidRPr="00DD7018">
        <w:rPr>
          <w:rFonts w:asciiTheme="minorEastAsia" w:eastAsiaTheme="minorEastAsia" w:hAnsiTheme="minorEastAsia" w:cs="ＭＳ ゴシック" w:hint="eastAsia"/>
          <w:kern w:val="0"/>
          <w:szCs w:val="21"/>
          <w:vertAlign w:val="superscript"/>
        </w:rPr>
        <w:t>※</w:t>
      </w:r>
      <w:r w:rsidRPr="00DD7018">
        <w:rPr>
          <w:rFonts w:asciiTheme="minorEastAsia" w:eastAsiaTheme="minorEastAsia" w:hAnsiTheme="minorEastAsia" w:cs="Arial"/>
          <w:kern w:val="0"/>
          <w:szCs w:val="21"/>
          <w:vertAlign w:val="superscript"/>
        </w:rPr>
        <w:t>1</w:t>
      </w:r>
      <w:r w:rsidRPr="00DD7018">
        <w:rPr>
          <w:rFonts w:asciiTheme="minorEastAsia" w:eastAsiaTheme="minorEastAsia" w:hAnsiTheme="minorEastAsia" w:cs="Arial"/>
          <w:kern w:val="0"/>
          <w:szCs w:val="21"/>
        </w:rPr>
        <w:t>することもできます。</w:t>
      </w:r>
      <w:r w:rsidRPr="00DD7018">
        <w:rPr>
          <w:rFonts w:asciiTheme="minorEastAsia" w:eastAsiaTheme="minorEastAsia" w:hAnsiTheme="minorEastAsia" w:cs="Arial"/>
          <w:kern w:val="0"/>
          <w:szCs w:val="21"/>
        </w:rPr>
        <w:br/>
        <w:t>また、災害用伝言ダイヤル(171)に登録されたメッセージを確認することができます。</w:t>
      </w:r>
    </w:p>
    <w:p w:rsidR="00374A6D" w:rsidRDefault="008D27AC" w:rsidP="00374A6D">
      <w:pPr>
        <w:pStyle w:val="a7"/>
        <w:rPr>
          <w:rFonts w:asciiTheme="majorEastAsia" w:eastAsiaTheme="majorEastAsia" w:hAnsiTheme="majorEastAsia" w:cs="ＭＳ ゴシック"/>
          <w:color w:val="333333"/>
          <w:sz w:val="18"/>
          <w:szCs w:val="18"/>
        </w:rPr>
      </w:pPr>
      <w:r>
        <w:rPr>
          <w:rFonts w:ascii="Arial" w:eastAsia="ＭＳ Ｐゴシック" w:hAnsi="Arial" w:cs="Arial"/>
          <w:noProof/>
          <w:color w:val="333333"/>
        </w:rPr>
        <w:drawing>
          <wp:inline distT="0" distB="0" distL="0" distR="0">
            <wp:extent cx="5324971" cy="3667125"/>
            <wp:effectExtent l="19050" t="0" r="9029" b="0"/>
            <wp:docPr id="9" name="図 13" descr="https://www.ntt-east.co.jp/saigai/web171s/images/about_web171/im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tt-east.co.jp/saigai/web171s/images/about_web171/img01.gif"/>
                    <pic:cNvPicPr>
                      <a:picLocks noChangeAspect="1" noChangeArrowheads="1"/>
                    </pic:cNvPicPr>
                  </pic:nvPicPr>
                  <pic:blipFill>
                    <a:blip r:embed="rId58" cstate="print"/>
                    <a:srcRect/>
                    <a:stretch>
                      <a:fillRect/>
                    </a:stretch>
                  </pic:blipFill>
                  <pic:spPr bwMode="auto">
                    <a:xfrm>
                      <a:off x="0" y="0"/>
                      <a:ext cx="5324971" cy="3667125"/>
                    </a:xfrm>
                    <a:prstGeom prst="rect">
                      <a:avLst/>
                    </a:prstGeom>
                    <a:noFill/>
                    <a:ln w="9525">
                      <a:noFill/>
                      <a:miter lim="800000"/>
                      <a:headEnd/>
                      <a:tailEnd/>
                    </a:ln>
                  </pic:spPr>
                </pic:pic>
              </a:graphicData>
            </a:graphic>
          </wp:inline>
        </w:drawing>
      </w:r>
    </w:p>
    <w:p w:rsidR="008D27AC" w:rsidRPr="00374A6D" w:rsidRDefault="00374A6D" w:rsidP="00F83D81">
      <w:pPr>
        <w:pStyle w:val="a7"/>
        <w:spacing w:line="320" w:lineRule="exact"/>
        <w:ind w:left="161" w:hangingChars="100" w:hanging="161"/>
        <w:rPr>
          <w:rFonts w:asciiTheme="majorEastAsia" w:eastAsiaTheme="majorEastAsia" w:hAnsiTheme="majorEastAsia" w:cs="Arial"/>
          <w:color w:val="333333"/>
          <w:sz w:val="18"/>
          <w:szCs w:val="18"/>
        </w:rPr>
      </w:pPr>
      <w:r w:rsidRPr="00374A6D">
        <w:rPr>
          <w:rFonts w:asciiTheme="majorEastAsia" w:eastAsiaTheme="majorEastAsia" w:hAnsiTheme="majorEastAsia" w:cs="ＭＳ ゴシック" w:hint="eastAsia"/>
          <w:color w:val="333333"/>
          <w:sz w:val="18"/>
          <w:szCs w:val="18"/>
        </w:rPr>
        <w:t>※</w:t>
      </w:r>
      <w:r>
        <w:rPr>
          <w:rFonts w:asciiTheme="majorEastAsia" w:eastAsiaTheme="majorEastAsia" w:hAnsiTheme="majorEastAsia" w:cs="ＭＳ ゴシック" w:hint="eastAsia"/>
          <w:color w:val="333333"/>
          <w:sz w:val="18"/>
          <w:szCs w:val="18"/>
        </w:rPr>
        <w:t xml:space="preserve">　</w:t>
      </w:r>
      <w:r w:rsidRPr="00374A6D">
        <w:rPr>
          <w:rFonts w:asciiTheme="majorEastAsia" w:eastAsiaTheme="majorEastAsia" w:hAnsiTheme="majorEastAsia" w:cs="Arial"/>
          <w:color w:val="333333"/>
          <w:sz w:val="18"/>
          <w:szCs w:val="18"/>
        </w:rPr>
        <w:t>1メール通知先は最大10件まで登録可能です。 音声通知先は最大1件まで登録可能です。なお、国際電話番号、フリーダイヤル等の着信課金番号、110番や119番などの特番等、通知先として指定できない電話番号があります。</w:t>
      </w:r>
    </w:p>
    <w:p w:rsidR="008D27AC" w:rsidRDefault="008D27AC" w:rsidP="00926FCA">
      <w:pPr>
        <w:pStyle w:val="a7"/>
        <w:rPr>
          <w:rFonts w:hAnsi="ＭＳ 明朝" w:cs="ＭＳ ゴシック"/>
          <w:b/>
          <w:sz w:val="28"/>
          <w:szCs w:val="28"/>
        </w:rPr>
      </w:pPr>
    </w:p>
    <w:p w:rsidR="001045CA" w:rsidRDefault="001045CA" w:rsidP="00926FCA">
      <w:pPr>
        <w:pStyle w:val="a7"/>
        <w:rPr>
          <w:rFonts w:hAnsi="ＭＳ 明朝" w:cs="ＭＳ ゴシック"/>
          <w:b/>
          <w:sz w:val="28"/>
          <w:szCs w:val="28"/>
        </w:rPr>
      </w:pPr>
    </w:p>
    <w:p w:rsidR="008D27AC" w:rsidRPr="001045CA" w:rsidRDefault="001045CA" w:rsidP="00926FCA">
      <w:pPr>
        <w:pStyle w:val="a7"/>
        <w:rPr>
          <w:rFonts w:hAnsi="ＭＳ 明朝" w:cs="ＭＳ ゴシック"/>
          <w:b/>
          <w:sz w:val="24"/>
          <w:szCs w:val="24"/>
        </w:rPr>
      </w:pPr>
      <w:r>
        <w:rPr>
          <w:rFonts w:hAnsi="ＭＳ 明朝" w:cs="ＭＳ ゴシック" w:hint="eastAsia"/>
          <w:b/>
          <w:sz w:val="24"/>
          <w:szCs w:val="24"/>
        </w:rPr>
        <w:t>●伝言の登録方法</w:t>
      </w:r>
    </w:p>
    <w:p w:rsidR="001045CA" w:rsidRPr="001045CA" w:rsidRDefault="00EA33C3" w:rsidP="001045CA">
      <w:pPr>
        <w:pStyle w:val="a7"/>
        <w:rPr>
          <w:rFonts w:asciiTheme="minorEastAsia" w:eastAsiaTheme="minorEastAsia" w:hAnsiTheme="minorEastAsia" w:cs="Arial"/>
        </w:rPr>
      </w:pPr>
      <w:hyperlink r:id="rId59" w:tgtFrame="_blank" w:history="1">
        <w:r w:rsidR="00F83D81" w:rsidRPr="001045CA">
          <w:rPr>
            <w:rStyle w:val="aa"/>
            <w:rFonts w:asciiTheme="minorEastAsia" w:eastAsiaTheme="minorEastAsia" w:hAnsiTheme="minorEastAsia" w:cs="Arial"/>
            <w:color w:val="auto"/>
          </w:rPr>
          <w:t>https://www.web171.jp/</w:t>
        </w:r>
      </w:hyperlink>
      <w:r w:rsidR="00F83D81" w:rsidRPr="001045CA">
        <w:rPr>
          <w:rFonts w:asciiTheme="minorEastAsia" w:eastAsiaTheme="minorEastAsia" w:hAnsiTheme="minorEastAsia" w:cs="Arial"/>
          <w:noProof/>
        </w:rPr>
        <w:drawing>
          <wp:inline distT="0" distB="0" distL="0" distR="0">
            <wp:extent cx="133350" cy="133350"/>
            <wp:effectExtent l="19050" t="0" r="0" b="0"/>
            <wp:docPr id="15" name="図 35" descr="新規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新規ウィンドウで開く"/>
                    <pic:cNvPicPr>
                      <a:picLocks noChangeAspect="1" noChangeArrowheads="1"/>
                    </pic:cNvPicPr>
                  </pic:nvPicPr>
                  <pic:blipFill>
                    <a:blip r:embed="rId6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83D81" w:rsidRPr="001045CA">
        <w:rPr>
          <w:rFonts w:asciiTheme="minorEastAsia" w:eastAsiaTheme="minorEastAsia" w:hAnsiTheme="minorEastAsia" w:cs="Arial"/>
        </w:rPr>
        <w:t>へアクセス。</w:t>
      </w:r>
      <w:r w:rsidR="001045CA" w:rsidRPr="001045CA">
        <w:rPr>
          <w:rFonts w:asciiTheme="minorEastAsia" w:eastAsiaTheme="minorEastAsia" w:hAnsiTheme="minorEastAsia" w:cs="Arial" w:hint="eastAsia"/>
        </w:rPr>
        <w:t>→（</w:t>
      </w:r>
      <w:r w:rsidR="00F83D81" w:rsidRPr="001045CA">
        <w:rPr>
          <w:rFonts w:asciiTheme="minorEastAsia" w:eastAsiaTheme="minorEastAsia" w:hAnsiTheme="minorEastAsia" w:cs="Arial"/>
        </w:rPr>
        <w:t>伝言を登録する伝言板</w:t>
      </w:r>
      <w:r w:rsidR="001045CA" w:rsidRPr="001045CA">
        <w:rPr>
          <w:rFonts w:asciiTheme="minorEastAsia" w:eastAsiaTheme="minorEastAsia" w:hAnsiTheme="minorEastAsia" w:cs="Arial" w:hint="eastAsia"/>
        </w:rPr>
        <w:t>が</w:t>
      </w:r>
      <w:r w:rsidR="00F83D81" w:rsidRPr="001045CA">
        <w:rPr>
          <w:rFonts w:asciiTheme="minorEastAsia" w:eastAsiaTheme="minorEastAsia" w:hAnsiTheme="minorEastAsia" w:cs="Arial"/>
        </w:rPr>
        <w:t>表示</w:t>
      </w:r>
      <w:r w:rsidR="001045CA" w:rsidRPr="001045CA">
        <w:rPr>
          <w:rFonts w:asciiTheme="minorEastAsia" w:eastAsiaTheme="minorEastAsia" w:hAnsiTheme="minorEastAsia" w:cs="Arial" w:hint="eastAsia"/>
        </w:rPr>
        <w:t>される）→</w:t>
      </w:r>
      <w:r w:rsidR="00F83D81" w:rsidRPr="001045CA">
        <w:rPr>
          <w:rFonts w:asciiTheme="minorEastAsia" w:eastAsiaTheme="minorEastAsia" w:hAnsiTheme="minorEastAsia" w:cs="Arial"/>
        </w:rPr>
        <w:t>伝言を登録したい電話番号を入力して、「登録」をクリック</w:t>
      </w:r>
      <w:r w:rsidR="001045CA" w:rsidRPr="001045CA">
        <w:rPr>
          <w:rFonts w:asciiTheme="minorEastAsia" w:eastAsiaTheme="minorEastAsia" w:hAnsiTheme="minorEastAsia" w:cs="Arial" w:hint="eastAsia"/>
        </w:rPr>
        <w:t>。→</w:t>
      </w:r>
      <w:r w:rsidR="001045CA" w:rsidRPr="001045CA">
        <w:rPr>
          <w:rFonts w:asciiTheme="minorEastAsia" w:eastAsiaTheme="minorEastAsia" w:hAnsiTheme="minorEastAsia" w:cs="Arial"/>
        </w:rPr>
        <w:t>名前（ひらがな）、安否、伝言を入力して、「登録」をクリック</w:t>
      </w:r>
      <w:r w:rsidR="001045CA" w:rsidRPr="001045CA">
        <w:rPr>
          <w:rFonts w:asciiTheme="minorEastAsia" w:eastAsiaTheme="minorEastAsia" w:hAnsiTheme="minorEastAsia" w:cs="Arial" w:hint="eastAsia"/>
        </w:rPr>
        <w:t>。</w:t>
      </w:r>
    </w:p>
    <w:p w:rsidR="001045CA" w:rsidRPr="001045CA" w:rsidRDefault="001045CA" w:rsidP="001045CA">
      <w:pPr>
        <w:pStyle w:val="a7"/>
        <w:rPr>
          <w:rFonts w:hAnsi="ＭＳ 明朝" w:cs="ＭＳ ゴシック"/>
          <w:b/>
          <w:sz w:val="24"/>
          <w:szCs w:val="24"/>
        </w:rPr>
      </w:pPr>
      <w:r w:rsidRPr="001045CA">
        <w:rPr>
          <w:rFonts w:hAnsi="ＭＳ 明朝" w:cs="ＭＳ ゴシック" w:hint="eastAsia"/>
          <w:b/>
          <w:sz w:val="24"/>
          <w:szCs w:val="24"/>
        </w:rPr>
        <w:t>●伝言の確認方法</w:t>
      </w:r>
    </w:p>
    <w:p w:rsidR="008D27AC" w:rsidRPr="001045CA" w:rsidRDefault="00EA33C3" w:rsidP="00926FCA">
      <w:pPr>
        <w:pStyle w:val="a7"/>
        <w:rPr>
          <w:rFonts w:hAnsi="ＭＳ 明朝" w:cs="ＭＳ ゴシック"/>
          <w:b/>
          <w:sz w:val="28"/>
          <w:szCs w:val="28"/>
        </w:rPr>
      </w:pPr>
      <w:hyperlink r:id="rId61" w:tgtFrame="_blank" w:history="1">
        <w:r w:rsidR="001045CA" w:rsidRPr="001045CA">
          <w:rPr>
            <w:rStyle w:val="aa"/>
            <w:rFonts w:asciiTheme="minorEastAsia" w:eastAsiaTheme="minorEastAsia" w:hAnsiTheme="minorEastAsia" w:cs="Arial"/>
            <w:color w:val="auto"/>
          </w:rPr>
          <w:t>https://www.web171.jp/</w:t>
        </w:r>
      </w:hyperlink>
      <w:r w:rsidR="001045CA" w:rsidRPr="001045CA">
        <w:rPr>
          <w:rFonts w:asciiTheme="minorEastAsia" w:eastAsiaTheme="minorEastAsia" w:hAnsiTheme="minorEastAsia" w:cs="Arial"/>
          <w:noProof/>
        </w:rPr>
        <w:drawing>
          <wp:inline distT="0" distB="0" distL="0" distR="0">
            <wp:extent cx="133350" cy="133350"/>
            <wp:effectExtent l="19050" t="0" r="0" b="0"/>
            <wp:docPr id="16" name="図 35" descr="新規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新規ウィンドウで開く"/>
                    <pic:cNvPicPr>
                      <a:picLocks noChangeAspect="1" noChangeArrowheads="1"/>
                    </pic:cNvPicPr>
                  </pic:nvPicPr>
                  <pic:blipFill>
                    <a:blip r:embed="rId6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045CA" w:rsidRPr="001045CA">
        <w:rPr>
          <w:rFonts w:asciiTheme="minorEastAsia" w:eastAsiaTheme="minorEastAsia" w:hAnsiTheme="minorEastAsia" w:cs="Arial"/>
        </w:rPr>
        <w:t>へアクセス。</w:t>
      </w:r>
      <w:r w:rsidR="001045CA" w:rsidRPr="001045CA">
        <w:rPr>
          <w:rFonts w:asciiTheme="minorEastAsia" w:eastAsiaTheme="minorEastAsia" w:hAnsiTheme="minorEastAsia" w:cs="Arial" w:hint="eastAsia"/>
        </w:rPr>
        <w:t>→（</w:t>
      </w:r>
      <w:r w:rsidR="001045CA" w:rsidRPr="001045CA">
        <w:rPr>
          <w:rFonts w:ascii="Arial" w:hAnsi="Arial" w:cs="Arial"/>
        </w:rPr>
        <w:t>伝言を確認する伝言板</w:t>
      </w:r>
      <w:r w:rsidR="001045CA" w:rsidRPr="001045CA">
        <w:rPr>
          <w:rFonts w:ascii="Arial" w:hAnsi="Arial" w:cs="Arial" w:hint="eastAsia"/>
        </w:rPr>
        <w:t>が</w:t>
      </w:r>
      <w:r w:rsidR="001045CA" w:rsidRPr="001045CA">
        <w:rPr>
          <w:rFonts w:ascii="Arial" w:hAnsi="Arial" w:cs="Arial"/>
        </w:rPr>
        <w:t>表示</w:t>
      </w:r>
      <w:r w:rsidR="001045CA" w:rsidRPr="001045CA">
        <w:rPr>
          <w:rFonts w:ascii="Arial" w:hAnsi="Arial" w:cs="Arial" w:hint="eastAsia"/>
        </w:rPr>
        <w:t>さ</w:t>
      </w:r>
      <w:r w:rsidR="00A546FF">
        <w:rPr>
          <w:rFonts w:ascii="Arial" w:hAnsi="Arial" w:cs="Arial" w:hint="eastAsia"/>
        </w:rPr>
        <w:t>れ</w:t>
      </w:r>
      <w:r w:rsidR="001045CA" w:rsidRPr="001045CA">
        <w:rPr>
          <w:rFonts w:ascii="Arial" w:hAnsi="Arial" w:cs="Arial" w:hint="eastAsia"/>
        </w:rPr>
        <w:t>る）→</w:t>
      </w:r>
      <w:r w:rsidR="001045CA" w:rsidRPr="001045CA">
        <w:rPr>
          <w:rFonts w:ascii="Arial" w:hAnsi="Arial" w:cs="Arial"/>
        </w:rPr>
        <w:t>伝言を確認したい電話番号を入力して、「確認」をクリック</w:t>
      </w:r>
      <w:r w:rsidR="001045CA" w:rsidRPr="001045CA">
        <w:rPr>
          <w:rFonts w:ascii="Arial" w:hAnsi="Arial" w:cs="Arial" w:hint="eastAsia"/>
        </w:rPr>
        <w:t>。→</w:t>
      </w:r>
      <w:r w:rsidR="001045CA" w:rsidRPr="001045CA">
        <w:rPr>
          <w:rFonts w:ascii="Arial" w:hAnsi="Arial" w:cs="Arial"/>
        </w:rPr>
        <w:t>伝言の内容を確認す</w:t>
      </w:r>
      <w:r w:rsidR="001045CA" w:rsidRPr="001045CA">
        <w:rPr>
          <w:rFonts w:ascii="Arial" w:hAnsi="Arial" w:cs="Arial" w:hint="eastAsia"/>
        </w:rPr>
        <w:t>る</w:t>
      </w:r>
      <w:r w:rsidR="001045CA" w:rsidRPr="001045CA">
        <w:rPr>
          <w:rFonts w:ascii="Arial" w:hAnsi="Arial" w:cs="Arial"/>
        </w:rPr>
        <w:t>。</w:t>
      </w:r>
      <w:r w:rsidR="001045CA" w:rsidRPr="001045CA">
        <w:rPr>
          <w:rFonts w:ascii="Arial" w:hAnsi="Arial" w:cs="Arial"/>
        </w:rPr>
        <w:br/>
      </w:r>
      <w:r w:rsidR="001045CA" w:rsidRPr="001045CA">
        <w:rPr>
          <w:rFonts w:ascii="Arial" w:hAnsi="Arial" w:cs="Arial" w:hint="eastAsia"/>
        </w:rPr>
        <w:t xml:space="preserve">※　</w:t>
      </w:r>
      <w:r w:rsidR="001045CA" w:rsidRPr="001045CA">
        <w:rPr>
          <w:rFonts w:ascii="Arial" w:hAnsi="Arial" w:cs="Arial"/>
        </w:rPr>
        <w:t>確認後にあなたの伝言を登録することもできます</w:t>
      </w:r>
    </w:p>
    <w:p w:rsidR="001045CA" w:rsidRDefault="001045CA" w:rsidP="001045CA">
      <w:pPr>
        <w:pStyle w:val="a7"/>
        <w:ind w:firstLineChars="400" w:firstLine="765"/>
        <w:rPr>
          <w:rFonts w:ascii="ＭＳ 明朝" w:hAnsi="ＭＳ 明朝" w:cs="ＭＳ ゴシック"/>
        </w:rPr>
      </w:pPr>
    </w:p>
    <w:p w:rsidR="001045CA" w:rsidRPr="00F32A21" w:rsidRDefault="001045CA" w:rsidP="001045CA">
      <w:pPr>
        <w:pStyle w:val="a7"/>
        <w:ind w:firstLineChars="400" w:firstLine="765"/>
        <w:rPr>
          <w:rFonts w:ascii="ＭＳ 明朝" w:hAnsi="ＭＳ 明朝" w:cs="ＭＳ ゴシック"/>
        </w:rPr>
      </w:pPr>
      <w:r w:rsidRPr="00F32A21">
        <w:rPr>
          <w:rFonts w:ascii="ＭＳ 明朝" w:hAnsi="ＭＳ 明朝" w:cs="ＭＳ ゴシック" w:hint="eastAsia"/>
        </w:rPr>
        <w:t>詳しくはＮＴＴ東日本ＨＰを参照願います</w:t>
      </w:r>
    </w:p>
    <w:p w:rsidR="001045CA" w:rsidRPr="001045CA" w:rsidRDefault="001045CA" w:rsidP="001045CA">
      <w:pPr>
        <w:pStyle w:val="a7"/>
        <w:ind w:firstLineChars="500" w:firstLine="1106"/>
        <w:rPr>
          <w:rFonts w:asciiTheme="minorEastAsia" w:eastAsiaTheme="minorEastAsia" w:hAnsiTheme="minorEastAsia" w:cs="ＭＳ ゴシック"/>
          <w:sz w:val="24"/>
          <w:szCs w:val="24"/>
        </w:rPr>
      </w:pPr>
      <w:r w:rsidRPr="00F32A21">
        <w:rPr>
          <w:rFonts w:ascii="ＭＳ 明朝" w:hAnsi="ＭＳ 明朝" w:cs="ＭＳ ゴシック" w:hint="eastAsia"/>
          <w:sz w:val="24"/>
          <w:szCs w:val="24"/>
        </w:rPr>
        <w:t xml:space="preserve">　　</w:t>
      </w:r>
      <w:r w:rsidRPr="001045CA">
        <w:rPr>
          <w:rFonts w:asciiTheme="minorEastAsia" w:eastAsiaTheme="minorEastAsia" w:hAnsiTheme="minorEastAsia"/>
        </w:rPr>
        <w:t>https://www.ntt-east.co.jp/saigai/web171/index.html</w:t>
      </w:r>
    </w:p>
    <w:p w:rsidR="00926FCA" w:rsidRPr="00F32A21" w:rsidRDefault="00B70D95" w:rsidP="00A52315">
      <w:pPr>
        <w:pStyle w:val="a7"/>
        <w:ind w:firstLineChars="1300" w:firstLine="2486"/>
        <w:rPr>
          <w:rFonts w:hAnsi="ＭＳ 明朝" w:cs="ＭＳ ゴシック"/>
          <w:b/>
          <w:sz w:val="28"/>
          <w:szCs w:val="28"/>
        </w:rPr>
      </w:pPr>
      <w:r>
        <w:rPr>
          <w:rFonts w:hAnsi="ＭＳ 明朝" w:cs="ＭＳ ゴシック"/>
          <w:noProof/>
        </w:rPr>
        <w:lastRenderedPageBreak/>
        <mc:AlternateContent>
          <mc:Choice Requires="wps">
            <w:drawing>
              <wp:anchor distT="0" distB="0" distL="114300" distR="114300" simplePos="0" relativeHeight="251649024" behindDoc="0" locked="0" layoutInCell="1" allowOverlap="1">
                <wp:simplePos x="0" y="0"/>
                <wp:positionH relativeFrom="column">
                  <wp:posOffset>-191298</wp:posOffset>
                </wp:positionH>
                <wp:positionV relativeFrom="paragraph">
                  <wp:posOffset>92400</wp:posOffset>
                </wp:positionV>
                <wp:extent cx="952500" cy="279400"/>
                <wp:effectExtent l="12700" t="11430" r="6350" b="13970"/>
                <wp:wrapNone/>
                <wp:docPr id="215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926FCA">
                            <w:pPr>
                              <w:jc w:val="center"/>
                            </w:pPr>
                            <w:r>
                              <w:rPr>
                                <w:rFonts w:hint="eastAsia"/>
                              </w:rPr>
                              <w:t>資 料 ９</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9" style="position:absolute;left:0;text-align:left;margin-left:-15.05pt;margin-top:7.3pt;width:75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">
                <v:textbox inset="5.85pt,.45mm,5.85pt,.7pt">
                  <w:txbxContent>
                    <w:p w:rsidR="00DE12C0" w:rsidRDefault="00DE12C0" w:rsidP="00926FCA">
                      <w:pPr>
                        <w:jc w:val="center"/>
                      </w:pPr>
                      <w:r>
                        <w:rPr>
                          <w:rFonts w:hint="eastAsia"/>
                        </w:rPr>
                        <w:t>資 料 ９</w:t>
                      </w:r>
                    </w:p>
                  </w:txbxContent>
                </v:textbox>
              </v:rect>
            </w:pict>
          </mc:Fallback>
        </mc:AlternateContent>
      </w:r>
      <w:r w:rsidR="00926FCA" w:rsidRPr="00F32A21">
        <w:rPr>
          <w:rFonts w:hAnsi="ＭＳ 明朝" w:cs="ＭＳ ゴシック" w:hint="eastAsia"/>
          <w:b/>
          <w:sz w:val="28"/>
          <w:szCs w:val="28"/>
        </w:rPr>
        <w:t>学校からの報告系統図</w: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40832" behindDoc="0" locked="0" layoutInCell="1" allowOverlap="1">
                <wp:simplePos x="0" y="0"/>
                <wp:positionH relativeFrom="column">
                  <wp:posOffset>1177925</wp:posOffset>
                </wp:positionH>
                <wp:positionV relativeFrom="paragraph">
                  <wp:posOffset>177165</wp:posOffset>
                </wp:positionV>
                <wp:extent cx="3322320" cy="749300"/>
                <wp:effectExtent l="11430" t="13970" r="57150" b="17780"/>
                <wp:wrapNone/>
                <wp:docPr id="2147"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749300"/>
                          <a:chOff x="3273" y="2562"/>
                          <a:chExt cx="5232" cy="1180"/>
                        </a:xfrm>
                      </wpg:grpSpPr>
                      <wps:wsp>
                        <wps:cNvPr id="2148" name="Line 119"/>
                        <wps:cNvCnPr>
                          <a:cxnSpLocks noChangeShapeType="1"/>
                        </wps:cNvCnPr>
                        <wps:spPr bwMode="auto">
                          <a:xfrm>
                            <a:off x="3273" y="2562"/>
                            <a:ext cx="5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20"/>
                        <wps:cNvCnPr>
                          <a:cxnSpLocks noChangeShapeType="1"/>
                        </wps:cNvCnPr>
                        <wps:spPr bwMode="auto">
                          <a:xfrm>
                            <a:off x="8502" y="2566"/>
                            <a:ext cx="0" cy="11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A0AF5" id="Group 183" o:spid="_x0000_s1026" style="position:absolute;left:0;text-align:left;margin-left:92.75pt;margin-top:13.95pt;width:261.6pt;height:59pt;z-index:251640832" coordorigin="3273,2562" coordsize="523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">
                <v:line id="Line 119" o:spid="_x0000_s1027" style="position:absolute;visibility:visible;mso-wrap-style:square" from="3273,2562" to="8505,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line id="Line 120" o:spid="_x0000_s1028" style="position:absolute;visibility:visible;mso-wrap-style:square" from="8502,2566" to="850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XsYAAADdAAAADwAAAGRycy9kb3ducmV2LnhtbESPQWvCQBSE74X+h+UVequbSNEmukpp&#10;KPRQC2rx/Mw+s6HZtyG7jdt/7woFj8PMfMMs19F2YqTBt44V5JMMBHHtdMuNgu/9+9MLCB+QNXaO&#10;ScEfeViv7u+WWGp35i2Nu9CIBGFfogITQl9K6WtDFv3E9cTJO7nBYkhyaKQe8JzgtpPTLJtJiy2n&#10;BYM9vRmqf3a/VsHcVFs5l9Xn/qsa27yIm3g4Fko9PsTXBYhAMdzC/+0PrWCa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5fl7GAAAA3QAAAA8AAAAAAAAA&#10;AAAAAAAAoQIAAGRycy9kb3ducmV2LnhtbFBLBQYAAAAABAAEAPkAAACUAwAAAAA=&#10;">
                  <v:stroke endarrow="block"/>
                </v:line>
              </v:group>
            </w:pict>
          </mc:Fallback>
        </mc:AlternateContent>
      </w:r>
      <w:r>
        <w:rPr>
          <w:rFonts w:hAnsi="ＭＳ 明朝" w:cs="ＭＳ ゴシック"/>
          <w:noProof/>
        </w:rPr>
        <mc:AlternateContent>
          <mc:Choice Requires="wps">
            <w:drawing>
              <wp:anchor distT="0" distB="0" distL="114300" distR="114300" simplePos="0" relativeHeight="251629568" behindDoc="0" locked="0" layoutInCell="1" allowOverlap="1">
                <wp:simplePos x="0" y="0"/>
                <wp:positionH relativeFrom="column">
                  <wp:posOffset>-280670</wp:posOffset>
                </wp:positionH>
                <wp:positionV relativeFrom="paragraph">
                  <wp:posOffset>0</wp:posOffset>
                </wp:positionV>
                <wp:extent cx="1450340" cy="384810"/>
                <wp:effectExtent l="10160" t="8255" r="6350" b="6985"/>
                <wp:wrapNone/>
                <wp:docPr id="214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384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Default="00DE12C0" w:rsidP="00C825DF">
                            <w:pPr>
                              <w:pStyle w:val="a7"/>
                              <w:spacing w:line="0" w:lineRule="atLeast"/>
                              <w:jc w:val="center"/>
                              <w:rPr>
                                <w:rFonts w:hAnsi="ＭＳ 明朝" w:cs="ＭＳ ゴシック"/>
                              </w:rPr>
                            </w:pPr>
                            <w:r>
                              <w:rPr>
                                <w:rFonts w:hAnsi="ＭＳ 明朝" w:cs="ＭＳ ゴシック" w:hint="eastAsia"/>
                              </w:rPr>
                              <w:t>横浜･川崎･相模原</w:t>
                            </w:r>
                          </w:p>
                          <w:p w:rsidR="00DE12C0" w:rsidRDefault="00DE12C0" w:rsidP="00DE65F2">
                            <w:pPr>
                              <w:pStyle w:val="a7"/>
                              <w:spacing w:line="0" w:lineRule="atLeast"/>
                              <w:jc w:val="center"/>
                            </w:pPr>
                            <w:r>
                              <w:rPr>
                                <w:rFonts w:hint="eastAsia"/>
                              </w:rPr>
                              <w:t>横須賀市内の</w:t>
                            </w:r>
                            <w:r w:rsidRPr="00926FCA">
                              <w:rPr>
                                <w:rFonts w:hint="eastAsia"/>
                              </w:rPr>
                              <w:t>県立学校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0" style="position:absolute;margin-left:-22.1pt;margin-top:0;width:114.2pt;height:3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" filled="f">
                <v:textbox inset="5.85pt,.7pt,5.85pt,.7pt">
                  <w:txbxContent>
                    <w:p w:rsidR="00DE12C0" w:rsidRDefault="00DE12C0" w:rsidP="00C825DF">
                      <w:pPr>
                        <w:pStyle w:val="a7"/>
                        <w:spacing w:line="0" w:lineRule="atLeast"/>
                        <w:jc w:val="center"/>
                        <w:rPr>
                          <w:rFonts w:hAnsi="ＭＳ 明朝" w:cs="ＭＳ ゴシック"/>
                        </w:rPr>
                      </w:pPr>
                      <w:r>
                        <w:rPr>
                          <w:rFonts w:hAnsi="ＭＳ 明朝" w:cs="ＭＳ ゴシック" w:hint="eastAsia"/>
                        </w:rPr>
                        <w:t>横浜･川崎･相模原</w:t>
                      </w:r>
                    </w:p>
                    <w:p w:rsidR="00DE12C0" w:rsidRDefault="00DE12C0" w:rsidP="00DE65F2">
                      <w:pPr>
                        <w:pStyle w:val="a7"/>
                        <w:spacing w:line="0" w:lineRule="atLeast"/>
                        <w:jc w:val="center"/>
                      </w:pPr>
                      <w:r>
                        <w:rPr>
                          <w:rFonts w:hint="eastAsia"/>
                        </w:rPr>
                        <w:t>横須賀市内の</w:t>
                      </w:r>
                      <w:r w:rsidRPr="00926FCA">
                        <w:rPr>
                          <w:rFonts w:hint="eastAsia"/>
                        </w:rPr>
                        <w:t>県立学校</w:t>
                      </w:r>
                    </w:p>
                  </w:txbxContent>
                </v:textbox>
              </v:rect>
            </w:pict>
          </mc:Fallback>
        </mc:AlternateConten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-421005</wp:posOffset>
                </wp:positionH>
                <wp:positionV relativeFrom="paragraph">
                  <wp:posOffset>85725</wp:posOffset>
                </wp:positionV>
                <wp:extent cx="1577975" cy="360680"/>
                <wp:effectExtent l="12700" t="5715" r="9525" b="5080"/>
                <wp:wrapNone/>
                <wp:docPr id="214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975" cy="360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Default="00DE12C0" w:rsidP="00E648CF">
                            <w:pPr>
                              <w:pStyle w:val="a7"/>
                              <w:spacing w:line="0" w:lineRule="atLeast"/>
                              <w:jc w:val="center"/>
                              <w:rPr>
                                <w:rFonts w:hAnsi="ＭＳ 明朝" w:cs="ＭＳ ゴシック"/>
                              </w:rPr>
                            </w:pPr>
                            <w:r>
                              <w:rPr>
                                <w:rFonts w:hAnsi="ＭＳ 明朝" w:cs="ＭＳ ゴシック" w:hint="eastAsia"/>
                              </w:rPr>
                              <w:t>横浜･川崎･相模原</w:t>
                            </w:r>
                          </w:p>
                          <w:p w:rsidR="00DE12C0" w:rsidRPr="00926FCA" w:rsidRDefault="00DE12C0" w:rsidP="00E648CF">
                            <w:pPr>
                              <w:pStyle w:val="a7"/>
                              <w:spacing w:line="0" w:lineRule="atLeast"/>
                              <w:jc w:val="center"/>
                              <w:rPr>
                                <w:rFonts w:hAnsi="ＭＳ 明朝" w:cs="ＭＳ ゴシック"/>
                              </w:rPr>
                            </w:pPr>
                            <w:r>
                              <w:rPr>
                                <w:rFonts w:hAnsi="ＭＳ 明朝" w:cs="ＭＳ ゴシック" w:hint="eastAsia"/>
                              </w:rPr>
                              <w:t>横須賀市以外の県立</w:t>
                            </w:r>
                            <w:r w:rsidRPr="00926FCA">
                              <w:rPr>
                                <w:rFonts w:hAnsi="ＭＳ 明朝" w:cs="ＭＳ ゴシック" w:hint="eastAsia"/>
                              </w:rPr>
                              <w:t>学校</w:t>
                            </w:r>
                          </w:p>
                          <w:p w:rsidR="00DE12C0" w:rsidRDefault="00DE12C0" w:rsidP="00C825DF">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51" style="position:absolute;margin-left:-33.15pt;margin-top:6.75pt;width:124.25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" filled="f">
                <v:textbox inset="5.85pt,.7pt,5.85pt,.7pt">
                  <w:txbxContent>
                    <w:p w:rsidR="00DE12C0" w:rsidRDefault="00DE12C0" w:rsidP="00E648CF">
                      <w:pPr>
                        <w:pStyle w:val="a7"/>
                        <w:spacing w:line="0" w:lineRule="atLeast"/>
                        <w:jc w:val="center"/>
                        <w:rPr>
                          <w:rFonts w:hAnsi="ＭＳ 明朝" w:cs="ＭＳ ゴシック"/>
                        </w:rPr>
                      </w:pPr>
                      <w:r>
                        <w:rPr>
                          <w:rFonts w:hAnsi="ＭＳ 明朝" w:cs="ＭＳ ゴシック" w:hint="eastAsia"/>
                        </w:rPr>
                        <w:t>横浜･川崎･相模原</w:t>
                      </w:r>
                    </w:p>
                    <w:p w:rsidR="00DE12C0" w:rsidRPr="00926FCA" w:rsidRDefault="00DE12C0" w:rsidP="00E648CF">
                      <w:pPr>
                        <w:pStyle w:val="a7"/>
                        <w:spacing w:line="0" w:lineRule="atLeast"/>
                        <w:jc w:val="center"/>
                        <w:rPr>
                          <w:rFonts w:hAnsi="ＭＳ 明朝" w:cs="ＭＳ ゴシック"/>
                        </w:rPr>
                      </w:pPr>
                      <w:r>
                        <w:rPr>
                          <w:rFonts w:hAnsi="ＭＳ 明朝" w:cs="ＭＳ ゴシック" w:hint="eastAsia"/>
                        </w:rPr>
                        <w:t>横須賀市以外の県立</w:t>
                      </w:r>
                      <w:r w:rsidRPr="00926FCA">
                        <w:rPr>
                          <w:rFonts w:hAnsi="ＭＳ 明朝" w:cs="ＭＳ ゴシック" w:hint="eastAsia"/>
                        </w:rPr>
                        <w:t>学校</w:t>
                      </w:r>
                    </w:p>
                    <w:p w:rsidR="00DE12C0" w:rsidRDefault="00DE12C0" w:rsidP="00C825DF">
                      <w:pPr>
                        <w:jc w:val="center"/>
                      </w:pPr>
                    </w:p>
                  </w:txbxContent>
                </v:textbox>
              </v:rect>
            </w:pict>
          </mc:Fallback>
        </mc:AlternateContent>
      </w:r>
      <w:r>
        <w:rPr>
          <w:rFonts w:hAnsi="ＭＳ 明朝" w:cs="ＭＳ ゴシック"/>
          <w:b/>
          <w:noProof/>
          <w:sz w:val="24"/>
          <w:szCs w:val="24"/>
        </w:rPr>
        <mc:AlternateContent>
          <mc:Choice Requires="wpg">
            <w:drawing>
              <wp:anchor distT="0" distB="0" distL="114300" distR="114300" simplePos="0" relativeHeight="251606016" behindDoc="0" locked="0" layoutInCell="1" allowOverlap="1">
                <wp:simplePos x="0" y="0"/>
                <wp:positionH relativeFrom="column">
                  <wp:posOffset>1161415</wp:posOffset>
                </wp:positionH>
                <wp:positionV relativeFrom="paragraph">
                  <wp:posOffset>173990</wp:posOffset>
                </wp:positionV>
                <wp:extent cx="2958465" cy="297815"/>
                <wp:effectExtent l="13970" t="8255" r="46990" b="17780"/>
                <wp:wrapNone/>
                <wp:docPr id="12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297815"/>
                          <a:chOff x="3160" y="2539"/>
                          <a:chExt cx="4860" cy="400"/>
                        </a:xfrm>
                      </wpg:grpSpPr>
                      <wps:wsp>
                        <wps:cNvPr id="127" name="Line 172"/>
                        <wps:cNvCnPr>
                          <a:cxnSpLocks noChangeShapeType="1"/>
                        </wps:cNvCnPr>
                        <wps:spPr bwMode="auto">
                          <a:xfrm>
                            <a:off x="3160" y="2559"/>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73"/>
                        <wps:cNvCnPr>
                          <a:cxnSpLocks noChangeShapeType="1"/>
                        </wps:cNvCnPr>
                        <wps:spPr bwMode="auto">
                          <a:xfrm>
                            <a:off x="8000" y="2539"/>
                            <a:ext cx="0"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67D8A" id="Group 171" o:spid="_x0000_s1026" style="position:absolute;left:0;text-align:left;margin-left:91.45pt;margin-top:13.7pt;width:232.95pt;height:23.45pt;z-index:251606016" coordorigin="3160,2539" coordsize="48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">
                <v:line id="Line 172" o:spid="_x0000_s1027" style="position:absolute;visibility:visible;mso-wrap-style:square" from="3160,2559" to="8020,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173" o:spid="_x0000_s1028" style="position:absolute;visibility:visible;mso-wrap-style:square" from="8000,2539" to="8000,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RwMYAAADdAAAADwAAAGRycy9kb3ducmV2LnhtbESPQWsCMRSE74X+h/AK3mp2RaquRild&#10;Ch60oJaen5vXzdLNy7JJ1/jvG6HgcZiZb5jVJtpWDNT7xrGCfJyBIK6cbrhW8Hl6f56D8AFZY+uY&#10;FFzJw2b9+LDCQrsLH2g4hlokCPsCFZgQukJKXxmy6MeuI07et+sthiT7WuoeLwluWznJshdpseG0&#10;YLCjN0PVz/HXKpiZ8iBnstydPsqhyRdxH7/OC6VGT/F1CSJQDPfwf3urFUzy6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40cDGAAAA3QAAAA8AAAAAAAAA&#10;AAAAAAAAoQIAAGRycy9kb3ducmV2LnhtbFBLBQYAAAAABAAEAPkAAACUAwAAAAA=&#10;">
                  <v:stroke endarrow="block"/>
                </v:line>
              </v:group>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70528" behindDoc="0" locked="0" layoutInCell="1" allowOverlap="1">
                <wp:simplePos x="0" y="0"/>
                <wp:positionH relativeFrom="column">
                  <wp:posOffset>1156970</wp:posOffset>
                </wp:positionH>
                <wp:positionV relativeFrom="paragraph">
                  <wp:posOffset>76200</wp:posOffset>
                </wp:positionV>
                <wp:extent cx="1369060" cy="1060450"/>
                <wp:effectExtent l="9525" t="13970" r="21590" b="59055"/>
                <wp:wrapNone/>
                <wp:docPr id="12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1060450"/>
                        </a:xfrm>
                        <a:prstGeom prst="bentConnector3">
                          <a:avLst>
                            <a:gd name="adj1" fmla="val 846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EC598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4" o:spid="_x0000_s1026" type="#_x0000_t34" style="position:absolute;left:0;text-align:left;margin-left:91.1pt;margin-top:6pt;width:107.8pt;height: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" adj="18294">
                <v:stroke endarrow="block"/>
              </v:shape>
            </w:pict>
          </mc:Fallback>
        </mc:AlternateContent>
      </w:r>
      <w:r>
        <w:rPr>
          <w:rFonts w:hAnsi="ＭＳ 明朝" w:cs="ＭＳ ゴシック"/>
          <w:noProof/>
        </w:rPr>
        <mc:AlternateContent>
          <mc:Choice Requires="wps">
            <w:drawing>
              <wp:anchor distT="0" distB="0" distL="114300" distR="114300" simplePos="0" relativeHeight="251632640" behindDoc="0" locked="0" layoutInCell="1" allowOverlap="1">
                <wp:simplePos x="0" y="0"/>
                <wp:positionH relativeFrom="column">
                  <wp:posOffset>5030470</wp:posOffset>
                </wp:positionH>
                <wp:positionV relativeFrom="paragraph">
                  <wp:posOffset>220345</wp:posOffset>
                </wp:positionV>
                <wp:extent cx="736600" cy="1066800"/>
                <wp:effectExtent l="6350" t="5715" r="9525" b="13335"/>
                <wp:wrapNone/>
                <wp:docPr id="1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Pr="00926FCA" w:rsidRDefault="00DE12C0" w:rsidP="00926FCA">
                            <w:pPr>
                              <w:pStyle w:val="a7"/>
                              <w:jc w:val="center"/>
                              <w:rPr>
                                <w:rFonts w:hAnsi="ＭＳ 明朝" w:cs="ＭＳ ゴシック"/>
                              </w:rPr>
                            </w:pPr>
                            <w:r>
                              <w:rPr>
                                <w:rFonts w:hAnsi="ＭＳ 明朝" w:cs="ＭＳ ゴシック" w:hint="eastAsia"/>
                              </w:rPr>
                              <w:t>災</w:t>
                            </w:r>
                            <w:r w:rsidRPr="00926FCA">
                              <w:rPr>
                                <w:rFonts w:hAnsi="ＭＳ 明朝" w:cs="ＭＳ ゴシック" w:hint="eastAsia"/>
                              </w:rPr>
                              <w:t>害</w:t>
                            </w:r>
                          </w:p>
                          <w:p w:rsidR="00DE12C0" w:rsidRDefault="00DE12C0" w:rsidP="00926FCA">
                            <w:pPr>
                              <w:pStyle w:val="a7"/>
                              <w:jc w:val="center"/>
                              <w:rPr>
                                <w:rFonts w:hAnsi="ＭＳ 明朝" w:cs="ＭＳ ゴシック"/>
                              </w:rPr>
                            </w:pPr>
                            <w:r w:rsidRPr="00926FCA">
                              <w:rPr>
                                <w:rFonts w:hAnsi="ＭＳ 明朝" w:cs="ＭＳ ゴシック" w:hint="eastAsia"/>
                              </w:rPr>
                              <w:t>対策</w:t>
                            </w:r>
                          </w:p>
                          <w:p w:rsidR="00DE12C0" w:rsidRPr="00926FCA" w:rsidRDefault="00DE12C0" w:rsidP="00926FCA">
                            <w:pPr>
                              <w:pStyle w:val="a7"/>
                              <w:jc w:val="center"/>
                              <w:rPr>
                                <w:rFonts w:hAnsi="ＭＳ 明朝" w:cs="ＭＳ ゴシック"/>
                              </w:rPr>
                            </w:pPr>
                            <w:r w:rsidRPr="00926FCA">
                              <w:rPr>
                                <w:rFonts w:hAnsi="ＭＳ 明朝" w:cs="ＭＳ ゴシック" w:hint="eastAsia"/>
                              </w:rPr>
                              <w:t>本部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52" style="position:absolute;margin-left:396.1pt;margin-top:17.35pt;width:58pt;height: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" filled="f">
                <v:textbox inset="5.85pt,.7pt,5.85pt,.7pt">
                  <w:txbxContent>
                    <w:p w:rsidR="00DE12C0" w:rsidRPr="00926FCA" w:rsidRDefault="00DE12C0" w:rsidP="00926FCA">
                      <w:pPr>
                        <w:pStyle w:val="a7"/>
                        <w:jc w:val="center"/>
                        <w:rPr>
                          <w:rFonts w:hAnsi="ＭＳ 明朝" w:cs="ＭＳ ゴシック"/>
                        </w:rPr>
                      </w:pPr>
                      <w:r>
                        <w:rPr>
                          <w:rFonts w:hAnsi="ＭＳ 明朝" w:cs="ＭＳ ゴシック" w:hint="eastAsia"/>
                        </w:rPr>
                        <w:t>災</w:t>
                      </w:r>
                      <w:r w:rsidRPr="00926FCA">
                        <w:rPr>
                          <w:rFonts w:hAnsi="ＭＳ 明朝" w:cs="ＭＳ ゴシック" w:hint="eastAsia"/>
                        </w:rPr>
                        <w:t>害</w:t>
                      </w:r>
                    </w:p>
                    <w:p w:rsidR="00DE12C0" w:rsidRDefault="00DE12C0" w:rsidP="00926FCA">
                      <w:pPr>
                        <w:pStyle w:val="a7"/>
                        <w:jc w:val="center"/>
                        <w:rPr>
                          <w:rFonts w:hAnsi="ＭＳ 明朝" w:cs="ＭＳ ゴシック"/>
                        </w:rPr>
                      </w:pPr>
                      <w:r w:rsidRPr="00926FCA">
                        <w:rPr>
                          <w:rFonts w:hAnsi="ＭＳ 明朝" w:cs="ＭＳ ゴシック" w:hint="eastAsia"/>
                        </w:rPr>
                        <w:t>対策</w:t>
                      </w:r>
                    </w:p>
                    <w:p w:rsidR="00DE12C0" w:rsidRPr="00926FCA" w:rsidRDefault="00DE12C0" w:rsidP="00926FCA">
                      <w:pPr>
                        <w:pStyle w:val="a7"/>
                        <w:jc w:val="center"/>
                        <w:rPr>
                          <w:rFonts w:hAnsi="ＭＳ 明朝" w:cs="ＭＳ ゴシック"/>
                        </w:rPr>
                      </w:pPr>
                      <w:r w:rsidRPr="00926FCA">
                        <w:rPr>
                          <w:rFonts w:hAnsi="ＭＳ 明朝" w:cs="ＭＳ ゴシック" w:hint="eastAsia"/>
                        </w:rPr>
                        <w:t>本部</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33664" behindDoc="0" locked="0" layoutInCell="1" allowOverlap="1">
                <wp:simplePos x="0" y="0"/>
                <wp:positionH relativeFrom="column">
                  <wp:posOffset>2515870</wp:posOffset>
                </wp:positionH>
                <wp:positionV relativeFrom="paragraph">
                  <wp:posOffset>17145</wp:posOffset>
                </wp:positionV>
                <wp:extent cx="863600" cy="1233170"/>
                <wp:effectExtent l="6350" t="10795" r="6350" b="13335"/>
                <wp:wrapNone/>
                <wp:docPr id="1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233170"/>
                          <a:chOff x="6380" y="1719"/>
                          <a:chExt cx="1860" cy="1720"/>
                        </a:xfrm>
                      </wpg:grpSpPr>
                      <wps:wsp>
                        <wps:cNvPr id="122" name="Rectangle 107"/>
                        <wps:cNvSpPr>
                          <a:spLocks noChangeArrowheads="1"/>
                        </wps:cNvSpPr>
                        <wps:spPr bwMode="auto">
                          <a:xfrm>
                            <a:off x="6380" y="1719"/>
                            <a:ext cx="186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Pr="00926FCA" w:rsidRDefault="00DE12C0" w:rsidP="007F2864">
                              <w:pPr>
                                <w:pStyle w:val="a7"/>
                                <w:spacing w:line="0" w:lineRule="atLeast"/>
                                <w:jc w:val="center"/>
                                <w:rPr>
                                  <w:rFonts w:hAnsi="ＭＳ 明朝" w:cs="ＭＳ ゴシック"/>
                                </w:rPr>
                              </w:pPr>
                              <w:r w:rsidRPr="00926FCA">
                                <w:rPr>
                                  <w:rFonts w:hAnsi="ＭＳ 明朝" w:cs="ＭＳ ゴシック" w:hint="eastAsia"/>
                                </w:rPr>
                                <w:t>現　地</w:t>
                              </w:r>
                            </w:p>
                            <w:p w:rsidR="00DE12C0" w:rsidRPr="00926FCA" w:rsidRDefault="00DE12C0" w:rsidP="007F2864">
                              <w:pPr>
                                <w:pStyle w:val="a7"/>
                                <w:spacing w:line="0" w:lineRule="atLeast"/>
                                <w:jc w:val="center"/>
                                <w:rPr>
                                  <w:rFonts w:hAnsi="ＭＳ 明朝" w:cs="ＭＳ ゴシック"/>
                                </w:rPr>
                              </w:pPr>
                              <w:r w:rsidRPr="00926FCA">
                                <w:rPr>
                                  <w:rFonts w:hAnsi="ＭＳ 明朝" w:cs="ＭＳ ゴシック" w:hint="eastAsia"/>
                                </w:rPr>
                                <w:t>対策本部</w:t>
                              </w:r>
                            </w:p>
                            <w:p w:rsidR="00DE12C0" w:rsidRDefault="00DE12C0" w:rsidP="007F2864">
                              <w:pPr>
                                <w:spacing w:line="0" w:lineRule="atLeast"/>
                                <w:rPr>
                                  <w:sz w:val="18"/>
                                  <w:szCs w:val="18"/>
                                </w:rPr>
                              </w:pPr>
                              <w:r w:rsidRPr="007F2864">
                                <w:rPr>
                                  <w:rFonts w:hint="eastAsia"/>
                                  <w:sz w:val="18"/>
                                  <w:szCs w:val="18"/>
                                </w:rPr>
                                <w:t>(地域県政総合</w:t>
                              </w:r>
                            </w:p>
                            <w:p w:rsidR="00DE12C0" w:rsidRPr="007F2864" w:rsidRDefault="00DE12C0" w:rsidP="003F6D0B">
                              <w:pPr>
                                <w:spacing w:line="0" w:lineRule="atLeast"/>
                                <w:ind w:firstLineChars="100" w:firstLine="161"/>
                                <w:rPr>
                                  <w:sz w:val="18"/>
                                  <w:szCs w:val="18"/>
                                </w:rPr>
                              </w:pPr>
                              <w:r w:rsidRPr="007F2864">
                                <w:rPr>
                                  <w:rFonts w:hint="eastAsia"/>
                                  <w:sz w:val="18"/>
                                  <w:szCs w:val="18"/>
                                </w:rPr>
                                <w:t>センター</w:t>
                              </w:r>
                              <w:r>
                                <w:rPr>
                                  <w:rFonts w:hint="eastAsia"/>
                                  <w:sz w:val="18"/>
                                  <w:szCs w:val="18"/>
                                </w:rPr>
                                <w:t xml:space="preserve">　</w:t>
                              </w:r>
                              <w:r w:rsidRPr="007F2864">
                                <w:rPr>
                                  <w:rFonts w:hint="eastAsia"/>
                                  <w:sz w:val="18"/>
                                  <w:szCs w:val="18"/>
                                </w:rPr>
                                <w:t>)</w:t>
                              </w:r>
                            </w:p>
                            <w:p w:rsidR="00DE12C0" w:rsidRDefault="00DE12C0" w:rsidP="003F6D0B">
                              <w:pPr>
                                <w:pStyle w:val="a7"/>
                                <w:spacing w:line="0" w:lineRule="atLeast"/>
                                <w:ind w:rightChars="-92" w:right="-176"/>
                                <w:jc w:val="center"/>
                                <w:rPr>
                                  <w:rFonts w:hAnsi="ＭＳ 明朝" w:cs="ＭＳ ゴシック"/>
                                  <w:sz w:val="18"/>
                                  <w:szCs w:val="18"/>
                                </w:rPr>
                              </w:pPr>
                            </w:p>
                            <w:p w:rsidR="00DE12C0" w:rsidRPr="007F2864" w:rsidRDefault="00DE12C0" w:rsidP="003F6D0B">
                              <w:pPr>
                                <w:pStyle w:val="a7"/>
                                <w:spacing w:line="0" w:lineRule="atLeast"/>
                                <w:ind w:rightChars="-92" w:right="-176"/>
                                <w:jc w:val="center"/>
                                <w:rPr>
                                  <w:rFonts w:hAnsi="ＭＳ 明朝" w:cs="ＭＳ ゴシック"/>
                                  <w:sz w:val="18"/>
                                  <w:szCs w:val="18"/>
                                </w:rPr>
                              </w:pPr>
                              <w:r w:rsidRPr="007F2864">
                                <w:rPr>
                                  <w:rFonts w:hAnsi="ＭＳ 明朝" w:cs="ＭＳ ゴシック" w:hint="eastAsia"/>
                                  <w:sz w:val="18"/>
                                  <w:szCs w:val="18"/>
                                </w:rPr>
                                <w:t>(</w:t>
                              </w:r>
                              <w:r w:rsidRPr="007F2864">
                                <w:rPr>
                                  <w:rFonts w:hAnsi="ＭＳ 明朝" w:cs="ＭＳ ゴシック" w:hint="eastAsia"/>
                                  <w:sz w:val="18"/>
                                  <w:szCs w:val="18"/>
                                </w:rPr>
                                <w:t>教育事務所</w:t>
                              </w:r>
                              <w:r w:rsidRPr="007F2864">
                                <w:rPr>
                                  <w:rFonts w:hAnsi="ＭＳ 明朝" w:cs="ＭＳ ゴシック"/>
                                  <w:sz w:val="18"/>
                                  <w:szCs w:val="18"/>
                                </w:rPr>
                                <w:t>）</w:t>
                              </w:r>
                            </w:p>
                            <w:p w:rsidR="00DE12C0" w:rsidRPr="00AC1FAA" w:rsidRDefault="00DE12C0" w:rsidP="007F2864">
                              <w:pPr>
                                <w:spacing w:line="0" w:lineRule="atLeast"/>
                              </w:pPr>
                            </w:p>
                            <w:p w:rsidR="00DE12C0" w:rsidRDefault="00DE12C0"/>
                          </w:txbxContent>
                        </wps:txbx>
                        <wps:bodyPr rot="0" vert="horz" wrap="square" lIns="74295" tIns="8890" rIns="74295" bIns="8890" anchor="t" anchorCtr="0" upright="1">
                          <a:noAutofit/>
                        </wps:bodyPr>
                      </wps:wsp>
                      <wps:wsp>
                        <wps:cNvPr id="123" name="Line 108"/>
                        <wps:cNvCnPr>
                          <a:cxnSpLocks noChangeShapeType="1"/>
                        </wps:cNvCnPr>
                        <wps:spPr bwMode="auto">
                          <a:xfrm>
                            <a:off x="6380" y="2679"/>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53" style="position:absolute;margin-left:198.1pt;margin-top:1.35pt;width:68pt;height:97.1pt;z-index:251633664" coordorigin="6380,1719" coordsize="186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">
                <v:rect id="Rectangle 107" o:spid="_x0000_s1054" style="position:absolute;left:6380;top:1719;width:18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" filled="f">
                  <v:textbox inset="5.85pt,.7pt,5.85pt,.7pt">
                    <w:txbxContent>
                      <w:p w:rsidR="00DE12C0" w:rsidRPr="00926FCA" w:rsidRDefault="00DE12C0" w:rsidP="007F2864">
                        <w:pPr>
                          <w:pStyle w:val="a7"/>
                          <w:spacing w:line="0" w:lineRule="atLeast"/>
                          <w:jc w:val="center"/>
                          <w:rPr>
                            <w:rFonts w:hAnsi="ＭＳ 明朝" w:cs="ＭＳ ゴシック"/>
                          </w:rPr>
                        </w:pPr>
                        <w:r w:rsidRPr="00926FCA">
                          <w:rPr>
                            <w:rFonts w:hAnsi="ＭＳ 明朝" w:cs="ＭＳ ゴシック" w:hint="eastAsia"/>
                          </w:rPr>
                          <w:t>現　地</w:t>
                        </w:r>
                      </w:p>
                      <w:p w:rsidR="00DE12C0" w:rsidRPr="00926FCA" w:rsidRDefault="00DE12C0" w:rsidP="007F2864">
                        <w:pPr>
                          <w:pStyle w:val="a7"/>
                          <w:spacing w:line="0" w:lineRule="atLeast"/>
                          <w:jc w:val="center"/>
                          <w:rPr>
                            <w:rFonts w:hAnsi="ＭＳ 明朝" w:cs="ＭＳ ゴシック"/>
                          </w:rPr>
                        </w:pPr>
                        <w:r w:rsidRPr="00926FCA">
                          <w:rPr>
                            <w:rFonts w:hAnsi="ＭＳ 明朝" w:cs="ＭＳ ゴシック" w:hint="eastAsia"/>
                          </w:rPr>
                          <w:t>対策本部</w:t>
                        </w:r>
                      </w:p>
                      <w:p w:rsidR="00DE12C0" w:rsidRDefault="00DE12C0" w:rsidP="007F2864">
                        <w:pPr>
                          <w:spacing w:line="0" w:lineRule="atLeast"/>
                          <w:rPr>
                            <w:sz w:val="18"/>
                            <w:szCs w:val="18"/>
                          </w:rPr>
                        </w:pPr>
                        <w:r w:rsidRPr="007F2864">
                          <w:rPr>
                            <w:rFonts w:hint="eastAsia"/>
                            <w:sz w:val="18"/>
                            <w:szCs w:val="18"/>
                          </w:rPr>
                          <w:t>(地域県政総合</w:t>
                        </w:r>
                      </w:p>
                      <w:p w:rsidR="00DE12C0" w:rsidRPr="007F2864" w:rsidRDefault="00DE12C0" w:rsidP="003F6D0B">
                        <w:pPr>
                          <w:spacing w:line="0" w:lineRule="atLeast"/>
                          <w:ind w:firstLineChars="100" w:firstLine="161"/>
                          <w:rPr>
                            <w:sz w:val="18"/>
                            <w:szCs w:val="18"/>
                          </w:rPr>
                        </w:pPr>
                        <w:r w:rsidRPr="007F2864">
                          <w:rPr>
                            <w:rFonts w:hint="eastAsia"/>
                            <w:sz w:val="18"/>
                            <w:szCs w:val="18"/>
                          </w:rPr>
                          <w:t>センター</w:t>
                        </w:r>
                        <w:r>
                          <w:rPr>
                            <w:rFonts w:hint="eastAsia"/>
                            <w:sz w:val="18"/>
                            <w:szCs w:val="18"/>
                          </w:rPr>
                          <w:t xml:space="preserve">　</w:t>
                        </w:r>
                        <w:r w:rsidRPr="007F2864">
                          <w:rPr>
                            <w:rFonts w:hint="eastAsia"/>
                            <w:sz w:val="18"/>
                            <w:szCs w:val="18"/>
                          </w:rPr>
                          <w:t>)</w:t>
                        </w:r>
                      </w:p>
                      <w:p w:rsidR="00DE12C0" w:rsidRDefault="00DE12C0" w:rsidP="003F6D0B">
                        <w:pPr>
                          <w:pStyle w:val="a7"/>
                          <w:spacing w:line="0" w:lineRule="atLeast"/>
                          <w:ind w:rightChars="-92" w:right="-176"/>
                          <w:jc w:val="center"/>
                          <w:rPr>
                            <w:rFonts w:hAnsi="ＭＳ 明朝" w:cs="ＭＳ ゴシック"/>
                            <w:sz w:val="18"/>
                            <w:szCs w:val="18"/>
                          </w:rPr>
                        </w:pPr>
                      </w:p>
                      <w:p w:rsidR="00DE12C0" w:rsidRPr="007F2864" w:rsidRDefault="00DE12C0" w:rsidP="003F6D0B">
                        <w:pPr>
                          <w:pStyle w:val="a7"/>
                          <w:spacing w:line="0" w:lineRule="atLeast"/>
                          <w:ind w:rightChars="-92" w:right="-176"/>
                          <w:jc w:val="center"/>
                          <w:rPr>
                            <w:rFonts w:hAnsi="ＭＳ 明朝" w:cs="ＭＳ ゴシック"/>
                            <w:sz w:val="18"/>
                            <w:szCs w:val="18"/>
                          </w:rPr>
                        </w:pPr>
                        <w:r w:rsidRPr="007F2864">
                          <w:rPr>
                            <w:rFonts w:hAnsi="ＭＳ 明朝" w:cs="ＭＳ ゴシック" w:hint="eastAsia"/>
                            <w:sz w:val="18"/>
                            <w:szCs w:val="18"/>
                          </w:rPr>
                          <w:t>(</w:t>
                        </w:r>
                        <w:r w:rsidRPr="007F2864">
                          <w:rPr>
                            <w:rFonts w:hAnsi="ＭＳ 明朝" w:cs="ＭＳ ゴシック" w:hint="eastAsia"/>
                            <w:sz w:val="18"/>
                            <w:szCs w:val="18"/>
                          </w:rPr>
                          <w:t>教育事務所</w:t>
                        </w:r>
                        <w:r w:rsidRPr="007F2864">
                          <w:rPr>
                            <w:rFonts w:hAnsi="ＭＳ 明朝" w:cs="ＭＳ ゴシック"/>
                            <w:sz w:val="18"/>
                            <w:szCs w:val="18"/>
                          </w:rPr>
                          <w:t>）</w:t>
                        </w:r>
                      </w:p>
                      <w:p w:rsidR="00DE12C0" w:rsidRPr="00AC1FAA" w:rsidRDefault="00DE12C0" w:rsidP="007F2864">
                        <w:pPr>
                          <w:spacing w:line="0" w:lineRule="atLeast"/>
                        </w:pPr>
                      </w:p>
                      <w:p w:rsidR="00DE12C0" w:rsidRDefault="00DE12C0"/>
                    </w:txbxContent>
                  </v:textbox>
                </v:rect>
                <v:line id="Line 108" o:spid="_x0000_s1055" style="position:absolute;visibility:visible;mso-wrap-style:square" from="6380,2679" to="824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group>
            </w:pict>
          </mc:Fallback>
        </mc:AlternateContent>
      </w:r>
      <w:r>
        <w:rPr>
          <w:rFonts w:hAnsi="ＭＳ 明朝" w:cs="ＭＳ ゴシック"/>
          <w:noProof/>
        </w:rPr>
        <mc:AlternateContent>
          <mc:Choice Requires="wpg">
            <w:drawing>
              <wp:anchor distT="0" distB="0" distL="114300" distR="114300" simplePos="0" relativeHeight="251631616" behindDoc="0" locked="0" layoutInCell="1" allowOverlap="1">
                <wp:simplePos x="0" y="0"/>
                <wp:positionH relativeFrom="column">
                  <wp:posOffset>3646170</wp:posOffset>
                </wp:positionH>
                <wp:positionV relativeFrom="paragraph">
                  <wp:posOffset>4445</wp:posOffset>
                </wp:positionV>
                <wp:extent cx="1181100" cy="1473200"/>
                <wp:effectExtent l="12700" t="7620" r="6350" b="5080"/>
                <wp:wrapNone/>
                <wp:docPr id="1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473200"/>
                          <a:chOff x="6380" y="1719"/>
                          <a:chExt cx="1860" cy="1720"/>
                        </a:xfrm>
                      </wpg:grpSpPr>
                      <wps:wsp>
                        <wps:cNvPr id="119" name="Rectangle 103"/>
                        <wps:cNvSpPr>
                          <a:spLocks noChangeArrowheads="1"/>
                        </wps:cNvSpPr>
                        <wps:spPr bwMode="auto">
                          <a:xfrm>
                            <a:off x="6380" y="1719"/>
                            <a:ext cx="1860" cy="1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Default="00DE12C0" w:rsidP="00C825DF">
                              <w:pPr>
                                <w:spacing w:line="0" w:lineRule="atLeast"/>
                                <w:jc w:val="center"/>
                                <w:rPr>
                                  <w:szCs w:val="21"/>
                                </w:rPr>
                              </w:pPr>
                              <w:r w:rsidRPr="00926FCA">
                                <w:rPr>
                                  <w:rFonts w:hint="eastAsia"/>
                                  <w:szCs w:val="21"/>
                                </w:rPr>
                                <w:t>災害対策</w:t>
                              </w:r>
                              <w:r>
                                <w:rPr>
                                  <w:rFonts w:hint="eastAsia"/>
                                  <w:szCs w:val="21"/>
                                </w:rPr>
                                <w:t>本部</w:t>
                              </w:r>
                            </w:p>
                            <w:p w:rsidR="00DE12C0" w:rsidRPr="00926FCA" w:rsidRDefault="00DE12C0" w:rsidP="00C825DF">
                              <w:pPr>
                                <w:spacing w:line="0" w:lineRule="atLeast"/>
                                <w:jc w:val="center"/>
                                <w:rPr>
                                  <w:szCs w:val="21"/>
                                </w:rPr>
                              </w:pPr>
                              <w:r w:rsidRPr="00926FCA">
                                <w:rPr>
                                  <w:rFonts w:hint="eastAsia"/>
                                  <w:szCs w:val="21"/>
                                </w:rPr>
                                <w:t>教育部</w:t>
                              </w:r>
                              <w:r w:rsidRPr="00926FCA">
                                <w:rPr>
                                  <w:szCs w:val="21"/>
                                </w:rPr>
                                <w:br/>
                              </w:r>
                              <w:r w:rsidRPr="00926FCA">
                                <w:rPr>
                                  <w:rFonts w:hint="eastAsia"/>
                                  <w:szCs w:val="21"/>
                                </w:rPr>
                                <w:t>（県教育</w:t>
                              </w:r>
                              <w:r>
                                <w:rPr>
                                  <w:rFonts w:hint="eastAsia"/>
                                  <w:szCs w:val="21"/>
                                </w:rPr>
                                <w:t>局</w:t>
                              </w:r>
                              <w:r w:rsidRPr="00926FCA">
                                <w:rPr>
                                  <w:rFonts w:hint="eastAsia"/>
                                  <w:szCs w:val="21"/>
                                </w:rPr>
                                <w:t>）</w:t>
                              </w:r>
                            </w:p>
                            <w:p w:rsidR="00DE12C0" w:rsidRDefault="00DE12C0" w:rsidP="00C825DF">
                              <w:pPr>
                                <w:pStyle w:val="a7"/>
                                <w:spacing w:line="0" w:lineRule="atLeast"/>
                                <w:rPr>
                                  <w:rFonts w:hAnsi="ＭＳ 明朝" w:cs="ＭＳ ゴシック"/>
                                  <w:sz w:val="20"/>
                                  <w:szCs w:val="20"/>
                                </w:rPr>
                              </w:pPr>
                            </w:p>
                            <w:p w:rsidR="00DE12C0" w:rsidRDefault="00DE12C0" w:rsidP="00C825DF">
                              <w:pPr>
                                <w:pStyle w:val="a7"/>
                                <w:spacing w:line="0" w:lineRule="atLeast"/>
                                <w:rPr>
                                  <w:rFonts w:hAnsi="ＭＳ 明朝" w:cs="ＭＳ ゴシック"/>
                                  <w:sz w:val="20"/>
                                  <w:szCs w:val="20"/>
                                </w:rPr>
                              </w:pPr>
                            </w:p>
                            <w:p w:rsidR="00DE12C0" w:rsidRPr="00726E51" w:rsidRDefault="00DE12C0" w:rsidP="00726E51">
                              <w:pPr>
                                <w:pStyle w:val="a7"/>
                                <w:spacing w:line="0" w:lineRule="atLeast"/>
                                <w:jc w:val="center"/>
                                <w:rPr>
                                  <w:rFonts w:hAnsi="ＭＳ 明朝" w:cs="ＭＳ ゴシック"/>
                                </w:rPr>
                              </w:pPr>
                              <w:r w:rsidRPr="00926FCA">
                                <w:rPr>
                                  <w:rFonts w:hAnsi="ＭＳ 明朝" w:cs="ＭＳ ゴシック" w:hint="eastAsia"/>
                                </w:rPr>
                                <w:t>（</w:t>
                              </w:r>
                              <w:r>
                                <w:rPr>
                                  <w:rFonts w:hAnsi="ＭＳ 明朝" w:cs="ＭＳ ゴシック" w:hint="eastAsia"/>
                                </w:rPr>
                                <w:t>総務室</w:t>
                              </w:r>
                              <w:r w:rsidRPr="00926FCA">
                                <w:rPr>
                                  <w:rFonts w:hAnsi="ＭＳ 明朝" w:cs="ＭＳ ゴシック" w:hint="eastAsia"/>
                                </w:rPr>
                                <w:t>）</w:t>
                              </w:r>
                            </w:p>
                          </w:txbxContent>
                        </wps:txbx>
                        <wps:bodyPr rot="0" vert="horz" wrap="square" lIns="74295" tIns="8890" rIns="74295" bIns="8890" anchor="ctr" anchorCtr="0" upright="1">
                          <a:noAutofit/>
                        </wps:bodyPr>
                      </wps:wsp>
                      <wps:wsp>
                        <wps:cNvPr id="120" name="Line 104"/>
                        <wps:cNvCnPr>
                          <a:cxnSpLocks noChangeShapeType="1"/>
                        </wps:cNvCnPr>
                        <wps:spPr bwMode="auto">
                          <a:xfrm>
                            <a:off x="6380" y="2679"/>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 o:spid="_x0000_s1056" style="position:absolute;margin-left:287.1pt;margin-top:.35pt;width:93pt;height:116pt;z-index:251631616" coordorigin="6380,1719" coordsize="186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">
                <v:rect id="Rectangle 103" o:spid="_x0000_s1057" style="position:absolute;left:6380;top:1719;width:1860;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" filled="f">
                  <v:textbox inset="5.85pt,.7pt,5.85pt,.7pt">
                    <w:txbxContent>
                      <w:p w:rsidR="00DE12C0" w:rsidRDefault="00DE12C0" w:rsidP="00C825DF">
                        <w:pPr>
                          <w:spacing w:line="0" w:lineRule="atLeast"/>
                          <w:jc w:val="center"/>
                          <w:rPr>
                            <w:szCs w:val="21"/>
                          </w:rPr>
                        </w:pPr>
                        <w:r w:rsidRPr="00926FCA">
                          <w:rPr>
                            <w:rFonts w:hint="eastAsia"/>
                            <w:szCs w:val="21"/>
                          </w:rPr>
                          <w:t>災害対策</w:t>
                        </w:r>
                        <w:r>
                          <w:rPr>
                            <w:rFonts w:hint="eastAsia"/>
                            <w:szCs w:val="21"/>
                          </w:rPr>
                          <w:t>本部</w:t>
                        </w:r>
                      </w:p>
                      <w:p w:rsidR="00DE12C0" w:rsidRPr="00926FCA" w:rsidRDefault="00DE12C0" w:rsidP="00C825DF">
                        <w:pPr>
                          <w:spacing w:line="0" w:lineRule="atLeast"/>
                          <w:jc w:val="center"/>
                          <w:rPr>
                            <w:szCs w:val="21"/>
                          </w:rPr>
                        </w:pPr>
                        <w:r w:rsidRPr="00926FCA">
                          <w:rPr>
                            <w:rFonts w:hint="eastAsia"/>
                            <w:szCs w:val="21"/>
                          </w:rPr>
                          <w:t>教育部</w:t>
                        </w:r>
                        <w:r w:rsidRPr="00926FCA">
                          <w:rPr>
                            <w:szCs w:val="21"/>
                          </w:rPr>
                          <w:br/>
                        </w:r>
                        <w:r w:rsidRPr="00926FCA">
                          <w:rPr>
                            <w:rFonts w:hint="eastAsia"/>
                            <w:szCs w:val="21"/>
                          </w:rPr>
                          <w:t>（県教育</w:t>
                        </w:r>
                        <w:r>
                          <w:rPr>
                            <w:rFonts w:hint="eastAsia"/>
                            <w:szCs w:val="21"/>
                          </w:rPr>
                          <w:t>局</w:t>
                        </w:r>
                        <w:r w:rsidRPr="00926FCA">
                          <w:rPr>
                            <w:rFonts w:hint="eastAsia"/>
                            <w:szCs w:val="21"/>
                          </w:rPr>
                          <w:t>）</w:t>
                        </w:r>
                      </w:p>
                      <w:p w:rsidR="00DE12C0" w:rsidRDefault="00DE12C0" w:rsidP="00C825DF">
                        <w:pPr>
                          <w:pStyle w:val="a7"/>
                          <w:spacing w:line="0" w:lineRule="atLeast"/>
                          <w:rPr>
                            <w:rFonts w:hAnsi="ＭＳ 明朝" w:cs="ＭＳ ゴシック"/>
                            <w:sz w:val="20"/>
                            <w:szCs w:val="20"/>
                          </w:rPr>
                        </w:pPr>
                      </w:p>
                      <w:p w:rsidR="00DE12C0" w:rsidRDefault="00DE12C0" w:rsidP="00C825DF">
                        <w:pPr>
                          <w:pStyle w:val="a7"/>
                          <w:spacing w:line="0" w:lineRule="atLeast"/>
                          <w:rPr>
                            <w:rFonts w:hAnsi="ＭＳ 明朝" w:cs="ＭＳ ゴシック"/>
                            <w:sz w:val="20"/>
                            <w:szCs w:val="20"/>
                          </w:rPr>
                        </w:pPr>
                      </w:p>
                      <w:p w:rsidR="00DE12C0" w:rsidRPr="00726E51" w:rsidRDefault="00DE12C0" w:rsidP="00726E51">
                        <w:pPr>
                          <w:pStyle w:val="a7"/>
                          <w:spacing w:line="0" w:lineRule="atLeast"/>
                          <w:jc w:val="center"/>
                          <w:rPr>
                            <w:rFonts w:hAnsi="ＭＳ 明朝" w:cs="ＭＳ ゴシック"/>
                          </w:rPr>
                        </w:pPr>
                        <w:r w:rsidRPr="00926FCA">
                          <w:rPr>
                            <w:rFonts w:hAnsi="ＭＳ 明朝" w:cs="ＭＳ ゴシック" w:hint="eastAsia"/>
                          </w:rPr>
                          <w:t>（</w:t>
                        </w:r>
                        <w:r>
                          <w:rPr>
                            <w:rFonts w:hAnsi="ＭＳ 明朝" w:cs="ＭＳ ゴシック" w:hint="eastAsia"/>
                          </w:rPr>
                          <w:t>総務室</w:t>
                        </w:r>
                        <w:r w:rsidRPr="00926FCA">
                          <w:rPr>
                            <w:rFonts w:hAnsi="ＭＳ 明朝" w:cs="ＭＳ ゴシック" w:hint="eastAsia"/>
                          </w:rPr>
                          <w:t>）</w:t>
                        </w:r>
                      </w:p>
                    </w:txbxContent>
                  </v:textbox>
                </v:rect>
                <v:line id="Line 104" o:spid="_x0000_s1058" style="position:absolute;visibility:visible;mso-wrap-style:square" from="6380,2679" to="8240,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group>
            </w:pict>
          </mc:Fallback>
        </mc:AlternateContent>
      </w:r>
    </w:p>
    <w:p w:rsidR="00926FCA" w:rsidRPr="00F32A21" w:rsidRDefault="00926FCA" w:rsidP="009D671E">
      <w:pPr>
        <w:pStyle w:val="a7"/>
        <w:ind w:firstLineChars="2650" w:firstLine="506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39808" behindDoc="0" locked="0" layoutInCell="1" allowOverlap="1">
                <wp:simplePos x="0" y="0"/>
                <wp:positionH relativeFrom="column">
                  <wp:posOffset>3368040</wp:posOffset>
                </wp:positionH>
                <wp:positionV relativeFrom="paragraph">
                  <wp:posOffset>0</wp:posOffset>
                </wp:positionV>
                <wp:extent cx="139700" cy="569595"/>
                <wp:effectExtent l="20320" t="29210" r="11430" b="1079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139700" cy="569595"/>
                          <a:chOff x="5086" y="4235"/>
                          <a:chExt cx="304" cy="536"/>
                        </a:xfrm>
                      </wpg:grpSpPr>
                      <wps:wsp>
                        <wps:cNvPr id="115" name="Line 115"/>
                        <wps:cNvCnPr>
                          <a:cxnSpLocks noChangeShapeType="1"/>
                        </wps:cNvCnPr>
                        <wps:spPr bwMode="auto">
                          <a:xfrm>
                            <a:off x="5112" y="477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6"/>
                        <wps:cNvCnPr>
                          <a:cxnSpLocks noChangeShapeType="1"/>
                        </wps:cNvCnPr>
                        <wps:spPr bwMode="auto">
                          <a:xfrm flipV="1">
                            <a:off x="5086" y="4235"/>
                            <a:ext cx="0" cy="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7"/>
                        <wps:cNvCnPr>
                          <a:cxnSpLocks noChangeShapeType="1"/>
                        </wps:cNvCnPr>
                        <wps:spPr bwMode="auto">
                          <a:xfrm>
                            <a:off x="5086" y="4256"/>
                            <a:ext cx="304"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5ABCA" id="Group 114" o:spid="_x0000_s1026" style="position:absolute;left:0;text-align:left;margin-left:265.2pt;margin-top:0;width:11pt;height:44.85pt;rotation:180;flip:y;z-index:251639808" coordorigin="5086,4235" coordsize="30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">
                <v:line id="Line 115" o:spid="_x0000_s1027" style="position:absolute;visibility:visible;mso-wrap-style:square" from="5112,4771" to="535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16" o:spid="_x0000_s1028" style="position:absolute;flip:y;visibility:visible;mso-wrap-style:square" from="5086,4235" to="5086,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17" o:spid="_x0000_s1029" style="position:absolute;visibility:visible;mso-wrap-style:square" from="5086,4256" to="539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group>
            </w:pict>
          </mc:Fallback>
        </mc:AlternateContent>
      </w:r>
      <w:r>
        <w:rPr>
          <w:rFonts w:hAnsi="ＭＳ 明朝" w:cs="ＭＳ ゴシック"/>
          <w:noProof/>
        </w:rPr>
        <mc:AlternateContent>
          <mc:Choice Requires="wps">
            <w:drawing>
              <wp:anchor distT="0" distB="0" distL="114300" distR="114300" simplePos="0" relativeHeight="251630592" behindDoc="0" locked="0" layoutInCell="1" allowOverlap="1">
                <wp:simplePos x="0" y="0"/>
                <wp:positionH relativeFrom="column">
                  <wp:posOffset>-100330</wp:posOffset>
                </wp:positionH>
                <wp:positionV relativeFrom="paragraph">
                  <wp:posOffset>133985</wp:posOffset>
                </wp:positionV>
                <wp:extent cx="1206500" cy="254000"/>
                <wp:effectExtent l="9525" t="10795" r="12700" b="11430"/>
                <wp:wrapNone/>
                <wp:docPr id="11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Pr="00926FCA" w:rsidRDefault="00DE12C0" w:rsidP="00926FCA">
                            <w:pPr>
                              <w:pStyle w:val="a7"/>
                              <w:jc w:val="center"/>
                              <w:rPr>
                                <w:rFonts w:hAnsi="ＭＳ 明朝" w:cs="ＭＳ ゴシック"/>
                              </w:rPr>
                            </w:pPr>
                            <w:r w:rsidRPr="00926FCA">
                              <w:rPr>
                                <w:rFonts w:hAnsi="ＭＳ 明朝" w:cs="ＭＳ ゴシック" w:hint="eastAsia"/>
                              </w:rPr>
                              <w:t>市町村立学校</w:t>
                            </w:r>
                          </w:p>
                          <w:p w:rsidR="00DE12C0" w:rsidRDefault="00DE12C0" w:rsidP="00926FCA">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9" style="position:absolute;margin-left:-7.9pt;margin-top:10.55pt;width:95pt;height:2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hQIAABIF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" filled="f">
                <v:textbox inset="5.85pt,.7pt,5.85pt,.7pt">
                  <w:txbxContent>
                    <w:p w:rsidR="00DE12C0" w:rsidRPr="00926FCA" w:rsidRDefault="00DE12C0" w:rsidP="00926FCA">
                      <w:pPr>
                        <w:pStyle w:val="a7"/>
                        <w:jc w:val="center"/>
                        <w:rPr>
                          <w:rFonts w:hAnsi="ＭＳ 明朝" w:cs="ＭＳ ゴシック"/>
                        </w:rPr>
                      </w:pPr>
                      <w:r w:rsidRPr="00926FCA">
                        <w:rPr>
                          <w:rFonts w:hAnsi="ＭＳ 明朝" w:cs="ＭＳ ゴシック" w:hint="eastAsia"/>
                        </w:rPr>
                        <w:t>市町村立学校</w:t>
                      </w:r>
                    </w:p>
                    <w:p w:rsidR="00DE12C0" w:rsidRDefault="00DE12C0" w:rsidP="00926FCA">
                      <w:pPr>
                        <w:jc w:val="center"/>
                      </w:pPr>
                    </w:p>
                  </w:txbxContent>
                </v:textbox>
              </v:rect>
            </w:pict>
          </mc:Fallback>
        </mc:AlternateContent>
      </w:r>
      <w:r>
        <w:rPr>
          <w:rFonts w:hAnsi="ＭＳ 明朝" w:cs="ＭＳ ゴシック"/>
          <w:noProof/>
        </w:rPr>
        <mc:AlternateContent>
          <mc:Choice Requires="wps">
            <w:drawing>
              <wp:anchor distT="0" distB="0" distL="114300" distR="114300" simplePos="0" relativeHeight="251634688" behindDoc="0" locked="0" layoutInCell="1" allowOverlap="1">
                <wp:simplePos x="0" y="0"/>
                <wp:positionH relativeFrom="column">
                  <wp:posOffset>1410970</wp:posOffset>
                </wp:positionH>
                <wp:positionV relativeFrom="paragraph">
                  <wp:posOffset>104140</wp:posOffset>
                </wp:positionV>
                <wp:extent cx="825500" cy="914400"/>
                <wp:effectExtent l="6350" t="9525" r="6350" b="9525"/>
                <wp:wrapNone/>
                <wp:docPr id="11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Pr="00926FCA" w:rsidRDefault="00DE12C0" w:rsidP="00926FCA">
                            <w:pPr>
                              <w:pStyle w:val="a7"/>
                              <w:jc w:val="center"/>
                              <w:rPr>
                                <w:rFonts w:hAnsi="ＭＳ 明朝" w:cs="ＭＳ ゴシック"/>
                              </w:rPr>
                            </w:pPr>
                            <w:r w:rsidRPr="00926FCA">
                              <w:rPr>
                                <w:rFonts w:hAnsi="ＭＳ 明朝" w:cs="ＭＳ ゴシック" w:hint="eastAsia"/>
                              </w:rPr>
                              <w:t>市町村</w:t>
                            </w:r>
                          </w:p>
                          <w:p w:rsidR="00DE12C0" w:rsidRPr="00926FCA" w:rsidRDefault="00DE12C0" w:rsidP="00926FCA">
                            <w:pPr>
                              <w:jc w:val="center"/>
                              <w:rPr>
                                <w:szCs w:val="21"/>
                              </w:rPr>
                            </w:pPr>
                            <w:r w:rsidRPr="00926FCA">
                              <w:rPr>
                                <w:rFonts w:hAnsi="ＭＳ 明朝" w:cs="ＭＳ ゴシック" w:hint="eastAsia"/>
                                <w:szCs w:val="21"/>
                              </w:rPr>
                              <w:t>教育委員会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60" style="position:absolute;margin-left:111.1pt;margin-top:8.2pt;width:6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" filled="f">
                <v:textbox inset="5.85pt,.7pt,5.85pt,.7pt">
                  <w:txbxContent>
                    <w:p w:rsidR="00DE12C0" w:rsidRPr="00926FCA" w:rsidRDefault="00DE12C0" w:rsidP="00926FCA">
                      <w:pPr>
                        <w:pStyle w:val="a7"/>
                        <w:jc w:val="center"/>
                        <w:rPr>
                          <w:rFonts w:hAnsi="ＭＳ 明朝" w:cs="ＭＳ ゴシック"/>
                        </w:rPr>
                      </w:pPr>
                      <w:r w:rsidRPr="00926FCA">
                        <w:rPr>
                          <w:rFonts w:hAnsi="ＭＳ 明朝" w:cs="ＭＳ ゴシック" w:hint="eastAsia"/>
                        </w:rPr>
                        <w:t>市町村</w:t>
                      </w:r>
                    </w:p>
                    <w:p w:rsidR="00DE12C0" w:rsidRPr="00926FCA" w:rsidRDefault="00DE12C0" w:rsidP="00926FCA">
                      <w:pPr>
                        <w:jc w:val="center"/>
                        <w:rPr>
                          <w:szCs w:val="21"/>
                        </w:rPr>
                      </w:pPr>
                      <w:r w:rsidRPr="00926FCA">
                        <w:rPr>
                          <w:rFonts w:hAnsi="ＭＳ 明朝" w:cs="ＭＳ ゴシック" w:hint="eastAsia"/>
                          <w:szCs w:val="21"/>
                        </w:rPr>
                        <w:t>教育委員会</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35712" behindDoc="0" locked="0" layoutInCell="1" allowOverlap="1">
                <wp:simplePos x="0" y="0"/>
                <wp:positionH relativeFrom="column">
                  <wp:posOffset>1108710</wp:posOffset>
                </wp:positionH>
                <wp:positionV relativeFrom="paragraph">
                  <wp:posOffset>42545</wp:posOffset>
                </wp:positionV>
                <wp:extent cx="317500" cy="0"/>
                <wp:effectExtent l="8890" t="60960" r="16510" b="53340"/>
                <wp:wrapNone/>
                <wp:docPr id="11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F62E7" id="Line 110"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3.35pt" to="112.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m2KgIAAE0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">
                <v:stroke endarrow="block"/>
              </v:line>
            </w:pict>
          </mc:Fallback>
        </mc:AlternateContent>
      </w:r>
      <w:r>
        <w:rPr>
          <w:rFonts w:hAnsi="ＭＳ 明朝" w:cs="ＭＳ ゴシック"/>
          <w:noProof/>
        </w:rPr>
        <mc:AlternateContent>
          <mc:Choice Requires="wps">
            <w:drawing>
              <wp:anchor distT="0" distB="0" distL="114300" distR="114300" simplePos="0" relativeHeight="251638784" behindDoc="0" locked="0" layoutInCell="1" allowOverlap="1">
                <wp:simplePos x="0" y="0"/>
                <wp:positionH relativeFrom="column">
                  <wp:posOffset>4827270</wp:posOffset>
                </wp:positionH>
                <wp:positionV relativeFrom="paragraph">
                  <wp:posOffset>17145</wp:posOffset>
                </wp:positionV>
                <wp:extent cx="203200" cy="0"/>
                <wp:effectExtent l="12700" t="54610" r="22225" b="59690"/>
                <wp:wrapNone/>
                <wp:docPr id="1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28791" id="Line 113"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1pt,1.35pt" to="39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8bKgIAAE0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">
                <v:stroke endarrow="block"/>
              </v:line>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37760" behindDoc="0" locked="0" layoutInCell="1" allowOverlap="1">
                <wp:simplePos x="0" y="0"/>
                <wp:positionH relativeFrom="column">
                  <wp:posOffset>3392170</wp:posOffset>
                </wp:positionH>
                <wp:positionV relativeFrom="paragraph">
                  <wp:posOffset>109220</wp:posOffset>
                </wp:positionV>
                <wp:extent cx="254000" cy="0"/>
                <wp:effectExtent l="6350" t="59690" r="15875" b="54610"/>
                <wp:wrapNone/>
                <wp:docPr id="10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E7030" id="Line 112"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1pt,8.6pt" to="28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1u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fpHCNF&#10;emjSRiiOsiwP1RmMK8GoVlsb8qMn9Wg2mv5wSOm6I2rPI8unswHHLHgkL1zCxRmIsRu+aAY25OB1&#10;LNWptX2AhCKgU+zI+d4RfvKIwsd8UqQ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">
                <v:stroke endarrow="block"/>
              </v:line>
            </w:pict>
          </mc:Fallback>
        </mc:AlternateContent>
      </w:r>
      <w:r>
        <w:rPr>
          <w:rFonts w:hAnsi="ＭＳ 明朝" w:cs="ＭＳ ゴシック"/>
          <w:noProof/>
        </w:rPr>
        <mc:AlternateContent>
          <mc:Choice Requires="wps">
            <w:drawing>
              <wp:anchor distT="0" distB="0" distL="114300" distR="114300" simplePos="0" relativeHeight="251636736" behindDoc="0" locked="0" layoutInCell="1" allowOverlap="1">
                <wp:simplePos x="0" y="0"/>
                <wp:positionH relativeFrom="column">
                  <wp:posOffset>2236470</wp:posOffset>
                </wp:positionH>
                <wp:positionV relativeFrom="paragraph">
                  <wp:posOffset>140970</wp:posOffset>
                </wp:positionV>
                <wp:extent cx="266700" cy="0"/>
                <wp:effectExtent l="12700" t="53340" r="15875" b="60960"/>
                <wp:wrapNone/>
                <wp:docPr id="10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FCF33" id="Line 111"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11.1pt" to="197.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">
                <v:stroke endarrow="block"/>
              </v:line>
            </w:pict>
          </mc:Fallback>
        </mc:AlternateContent>
      </w: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g">
            <w:drawing>
              <wp:anchor distT="0" distB="0" distL="114300" distR="114300" simplePos="0" relativeHeight="251643904" behindDoc="0" locked="0" layoutInCell="1" allowOverlap="1">
                <wp:simplePos x="0" y="0"/>
                <wp:positionH relativeFrom="column">
                  <wp:posOffset>2236470</wp:posOffset>
                </wp:positionH>
                <wp:positionV relativeFrom="paragraph">
                  <wp:posOffset>93345</wp:posOffset>
                </wp:positionV>
                <wp:extent cx="1981200" cy="1219200"/>
                <wp:effectExtent l="12700" t="22225" r="53975" b="6350"/>
                <wp:wrapNone/>
                <wp:docPr id="10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19200"/>
                          <a:chOff x="4940" y="5259"/>
                          <a:chExt cx="3120" cy="1920"/>
                        </a:xfrm>
                      </wpg:grpSpPr>
                      <wps:wsp>
                        <wps:cNvPr id="106" name="Line 124"/>
                        <wps:cNvCnPr>
                          <a:cxnSpLocks noChangeShapeType="1"/>
                        </wps:cNvCnPr>
                        <wps:spPr bwMode="auto">
                          <a:xfrm>
                            <a:off x="4940" y="7179"/>
                            <a:ext cx="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5"/>
                        <wps:cNvCnPr>
                          <a:cxnSpLocks noChangeShapeType="1"/>
                        </wps:cNvCnPr>
                        <wps:spPr bwMode="auto">
                          <a:xfrm flipV="1">
                            <a:off x="8060" y="5259"/>
                            <a:ext cx="0" cy="1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2D6F7" id="Group 123" o:spid="_x0000_s1026" style="position:absolute;left:0;text-align:left;margin-left:176.1pt;margin-top:7.35pt;width:156pt;height:96pt;z-index:251643904" coordorigin="4940,5259" coordsize="312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">
                <v:line id="Line 124" o:spid="_x0000_s1027" style="position:absolute;visibility:visible;mso-wrap-style:square" from="4940,7179" to="8060,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25" o:spid="_x0000_s1028" style="position:absolute;flip:y;visibility:visible;mso-wrap-style:square" from="8060,5259" to="8060,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group>
            </w:pict>
          </mc:Fallback>
        </mc:AlternateContent>
      </w: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41856" behindDoc="0" locked="0" layoutInCell="1" allowOverlap="1">
                <wp:simplePos x="0" y="0"/>
                <wp:positionH relativeFrom="column">
                  <wp:posOffset>-36830</wp:posOffset>
                </wp:positionH>
                <wp:positionV relativeFrom="paragraph">
                  <wp:posOffset>179705</wp:posOffset>
                </wp:positionV>
                <wp:extent cx="1206500" cy="425450"/>
                <wp:effectExtent l="6350" t="8255" r="6350" b="13970"/>
                <wp:wrapNone/>
                <wp:docPr id="10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425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Default="00DE12C0" w:rsidP="00C825DF">
                            <w:pPr>
                              <w:pStyle w:val="a7"/>
                              <w:spacing w:line="0" w:lineRule="atLeast"/>
                              <w:jc w:val="center"/>
                              <w:rPr>
                                <w:rFonts w:hAnsi="ＭＳ 明朝" w:cs="ＭＳ ゴシック"/>
                              </w:rPr>
                            </w:pPr>
                            <w:r w:rsidRPr="00F7531C">
                              <w:rPr>
                                <w:rFonts w:hAnsi="ＭＳ 明朝" w:cs="ＭＳ ゴシック" w:hint="eastAsia"/>
                              </w:rPr>
                              <w:t>横浜</w:t>
                            </w:r>
                            <w:r>
                              <w:rPr>
                                <w:rFonts w:hAnsi="ＭＳ 明朝" w:cs="ＭＳ ゴシック" w:hint="eastAsia"/>
                              </w:rPr>
                              <w:t>･</w:t>
                            </w:r>
                            <w:r w:rsidRPr="00F7531C">
                              <w:rPr>
                                <w:rFonts w:hAnsi="ＭＳ 明朝" w:cs="ＭＳ ゴシック" w:hint="eastAsia"/>
                              </w:rPr>
                              <w:t>川崎</w:t>
                            </w:r>
                            <w:r>
                              <w:rPr>
                                <w:rFonts w:hAnsi="ＭＳ 明朝" w:cs="ＭＳ ゴシック" w:hint="eastAsia"/>
                              </w:rPr>
                              <w:t>･相模原</w:t>
                            </w:r>
                          </w:p>
                          <w:p w:rsidR="00DE12C0" w:rsidRDefault="00DE12C0" w:rsidP="00C825DF">
                            <w:pPr>
                              <w:pStyle w:val="a7"/>
                              <w:spacing w:line="0" w:lineRule="atLeast"/>
                              <w:jc w:val="center"/>
                            </w:pPr>
                            <w:r w:rsidRPr="00F7531C">
                              <w:rPr>
                                <w:rFonts w:hint="eastAsia"/>
                              </w:rPr>
                              <w:t>横須賀市立学校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61" style="position:absolute;margin-left:-2.9pt;margin-top:14.15pt;width:95pt;height: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" filled="f">
                <v:textbox inset="5.85pt,.7pt,5.85pt,.7pt">
                  <w:txbxContent>
                    <w:p w:rsidR="00DE12C0" w:rsidRDefault="00DE12C0" w:rsidP="00C825DF">
                      <w:pPr>
                        <w:pStyle w:val="a7"/>
                        <w:spacing w:line="0" w:lineRule="atLeast"/>
                        <w:jc w:val="center"/>
                        <w:rPr>
                          <w:rFonts w:hAnsi="ＭＳ 明朝" w:cs="ＭＳ ゴシック"/>
                        </w:rPr>
                      </w:pPr>
                      <w:r w:rsidRPr="00F7531C">
                        <w:rPr>
                          <w:rFonts w:hAnsi="ＭＳ 明朝" w:cs="ＭＳ ゴシック" w:hint="eastAsia"/>
                        </w:rPr>
                        <w:t>横浜</w:t>
                      </w:r>
                      <w:r>
                        <w:rPr>
                          <w:rFonts w:hAnsi="ＭＳ 明朝" w:cs="ＭＳ ゴシック" w:hint="eastAsia"/>
                        </w:rPr>
                        <w:t>･</w:t>
                      </w:r>
                      <w:r w:rsidRPr="00F7531C">
                        <w:rPr>
                          <w:rFonts w:hAnsi="ＭＳ 明朝" w:cs="ＭＳ ゴシック" w:hint="eastAsia"/>
                        </w:rPr>
                        <w:t>川崎</w:t>
                      </w:r>
                      <w:r>
                        <w:rPr>
                          <w:rFonts w:hAnsi="ＭＳ 明朝" w:cs="ＭＳ ゴシック" w:hint="eastAsia"/>
                        </w:rPr>
                        <w:t>･相模原</w:t>
                      </w:r>
                    </w:p>
                    <w:p w:rsidR="00DE12C0" w:rsidRDefault="00DE12C0" w:rsidP="00C825DF">
                      <w:pPr>
                        <w:pStyle w:val="a7"/>
                        <w:spacing w:line="0" w:lineRule="atLeast"/>
                        <w:jc w:val="center"/>
                      </w:pPr>
                      <w:r w:rsidRPr="00F7531C">
                        <w:rPr>
                          <w:rFonts w:hint="eastAsia"/>
                        </w:rPr>
                        <w:t>横須賀市立学校</w:t>
                      </w:r>
                    </w:p>
                  </w:txbxContent>
                </v:textbox>
              </v:rect>
            </w:pict>
          </mc:Fallback>
        </mc:AlternateContent>
      </w:r>
      <w:r>
        <w:rPr>
          <w:rFonts w:hAnsi="ＭＳ 明朝" w:cs="ＭＳ ゴシック"/>
          <w:noProof/>
        </w:rPr>
        <mc:AlternateContent>
          <mc:Choice Requires="wps">
            <w:drawing>
              <wp:anchor distT="0" distB="0" distL="114300" distR="114300" simplePos="0" relativeHeight="251642880" behindDoc="0" locked="0" layoutInCell="1" allowOverlap="1">
                <wp:simplePos x="0" y="0"/>
                <wp:positionH relativeFrom="column">
                  <wp:posOffset>1410970</wp:posOffset>
                </wp:positionH>
                <wp:positionV relativeFrom="paragraph">
                  <wp:posOffset>133350</wp:posOffset>
                </wp:positionV>
                <wp:extent cx="825500" cy="914400"/>
                <wp:effectExtent l="6350" t="9525" r="6350" b="9525"/>
                <wp:wrapNone/>
                <wp:docPr id="10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Pr="00926FCA" w:rsidRDefault="00DE12C0" w:rsidP="00926FCA">
                            <w:pPr>
                              <w:pStyle w:val="a7"/>
                              <w:jc w:val="center"/>
                              <w:rPr>
                                <w:rFonts w:hAnsi="ＭＳ 明朝" w:cs="ＭＳ ゴシック"/>
                              </w:rPr>
                            </w:pPr>
                            <w:r w:rsidRPr="00926FCA">
                              <w:rPr>
                                <w:rFonts w:hAnsi="ＭＳ 明朝" w:cs="ＭＳ ゴシック" w:hint="eastAsia"/>
                              </w:rPr>
                              <w:t>市</w:t>
                            </w:r>
                          </w:p>
                          <w:p w:rsidR="00DE12C0" w:rsidRPr="00926FCA" w:rsidRDefault="00DE12C0" w:rsidP="00926FCA">
                            <w:pPr>
                              <w:jc w:val="center"/>
                              <w:rPr>
                                <w:szCs w:val="21"/>
                              </w:rPr>
                            </w:pPr>
                            <w:r w:rsidRPr="00926FCA">
                              <w:rPr>
                                <w:rFonts w:hAnsi="ＭＳ 明朝" w:cs="ＭＳ ゴシック" w:hint="eastAsia"/>
                                <w:szCs w:val="21"/>
                              </w:rPr>
                              <w:t>教育委員会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2" style="position:absolute;margin-left:111.1pt;margin-top:10.5pt;width:6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" filled="f">
                <v:textbox inset="5.85pt,.7pt,5.85pt,.7pt">
                  <w:txbxContent>
                    <w:p w:rsidR="00DE12C0" w:rsidRPr="00926FCA" w:rsidRDefault="00DE12C0" w:rsidP="00926FCA">
                      <w:pPr>
                        <w:pStyle w:val="a7"/>
                        <w:jc w:val="center"/>
                        <w:rPr>
                          <w:rFonts w:hAnsi="ＭＳ 明朝" w:cs="ＭＳ ゴシック"/>
                        </w:rPr>
                      </w:pPr>
                      <w:r w:rsidRPr="00926FCA">
                        <w:rPr>
                          <w:rFonts w:hAnsi="ＭＳ 明朝" w:cs="ＭＳ ゴシック" w:hint="eastAsia"/>
                        </w:rPr>
                        <w:t>市</w:t>
                      </w:r>
                    </w:p>
                    <w:p w:rsidR="00DE12C0" w:rsidRPr="00926FCA" w:rsidRDefault="00DE12C0" w:rsidP="00926FCA">
                      <w:pPr>
                        <w:jc w:val="center"/>
                        <w:rPr>
                          <w:szCs w:val="21"/>
                        </w:rPr>
                      </w:pPr>
                      <w:r w:rsidRPr="00926FCA">
                        <w:rPr>
                          <w:rFonts w:hAnsi="ＭＳ 明朝" w:cs="ＭＳ ゴシック" w:hint="eastAsia"/>
                          <w:szCs w:val="21"/>
                        </w:rPr>
                        <w:t>教育委員会</w:t>
                      </w:r>
                    </w:p>
                  </w:txbxContent>
                </v:textbox>
              </v:rect>
            </w:pict>
          </mc:Fallback>
        </mc:AlternateContent>
      </w:r>
    </w:p>
    <w:p w:rsidR="00926FCA" w:rsidRPr="00F32A21" w:rsidRDefault="00B70D95" w:rsidP="00926FCA">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44928" behindDoc="0" locked="0" layoutInCell="1" allowOverlap="1">
                <wp:simplePos x="0" y="0"/>
                <wp:positionH relativeFrom="column">
                  <wp:posOffset>1156970</wp:posOffset>
                </wp:positionH>
                <wp:positionV relativeFrom="paragraph">
                  <wp:posOffset>156845</wp:posOffset>
                </wp:positionV>
                <wp:extent cx="254000" cy="0"/>
                <wp:effectExtent l="9525" t="60325" r="22225" b="53975"/>
                <wp:wrapNone/>
                <wp:docPr id="10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AEA62" id="Line 126"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pt,12.35pt" to="111.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Ti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">
                <v:stroke endarrow="block"/>
              </v:line>
            </w:pict>
          </mc:Fallback>
        </mc:AlternateContent>
      </w: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AB7905" w:rsidRPr="00F32A21" w:rsidRDefault="00AB7905" w:rsidP="00926FCA">
      <w:pPr>
        <w:pStyle w:val="a7"/>
        <w:rPr>
          <w:rFonts w:hAnsi="ＭＳ 明朝" w:cs="ＭＳ ゴシック"/>
        </w:rPr>
      </w:pPr>
    </w:p>
    <w:p w:rsidR="00926FCA" w:rsidRPr="00F32A21" w:rsidRDefault="007017FD" w:rsidP="007017FD">
      <w:pPr>
        <w:pStyle w:val="a7"/>
        <w:rPr>
          <w:rFonts w:hAnsi="ＭＳ 明朝" w:cs="ＭＳ ゴシック"/>
        </w:rPr>
      </w:pPr>
      <w:r w:rsidRPr="00F32A21">
        <w:rPr>
          <w:rFonts w:hAnsi="ＭＳ 明朝" w:cs="ＭＳ ゴシック"/>
        </w:rPr>
        <w:br w:type="page"/>
      </w:r>
    </w:p>
    <w:p w:rsidR="000D3491" w:rsidRPr="00F32A21" w:rsidRDefault="00B70D95" w:rsidP="00926FCA">
      <w:pPr>
        <w:pStyle w:val="a7"/>
        <w:rPr>
          <w:rFonts w:hAnsi="ＭＳ 明朝" w:cs="ＭＳ ゴシック"/>
          <w:b/>
          <w:sz w:val="24"/>
          <w:szCs w:val="24"/>
        </w:rPr>
      </w:pPr>
      <w:r>
        <w:rPr>
          <w:rFonts w:hAnsi="ＭＳ 明朝" w:cs="ＭＳ ゴシック"/>
          <w:noProof/>
        </w:rPr>
        <w:lastRenderedPageBreak/>
        <mc:AlternateContent>
          <mc:Choice Requires="wps">
            <w:drawing>
              <wp:anchor distT="0" distB="0" distL="114300" distR="114300" simplePos="0" relativeHeight="251650048" behindDoc="0" locked="0" layoutInCell="1" allowOverlap="1">
                <wp:simplePos x="0" y="0"/>
                <wp:positionH relativeFrom="column">
                  <wp:posOffset>4912360</wp:posOffset>
                </wp:positionH>
                <wp:positionV relativeFrom="paragraph">
                  <wp:posOffset>38735</wp:posOffset>
                </wp:positionV>
                <wp:extent cx="952500" cy="279400"/>
                <wp:effectExtent l="12065" t="12700" r="6985" b="12700"/>
                <wp:wrapNone/>
                <wp:docPr id="10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Default="00DE12C0" w:rsidP="002115B4">
                            <w:pPr>
                              <w:jc w:val="center"/>
                            </w:pPr>
                            <w:r>
                              <w:rPr>
                                <w:rFonts w:hint="eastAsia"/>
                              </w:rPr>
                              <w:t>資 料 1</w:t>
                            </w:r>
                            <w:r>
                              <w:t>0</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63" style="position:absolute;margin-left:386.8pt;margin-top:3.05pt;width:75pt;height: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gULAIAAFE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">
                <v:textbox inset="5.85pt,.45mm,5.85pt,.7pt">
                  <w:txbxContent>
                    <w:p w:rsidR="00DE12C0" w:rsidRDefault="00DE12C0" w:rsidP="002115B4">
                      <w:pPr>
                        <w:jc w:val="center"/>
                      </w:pPr>
                      <w:r>
                        <w:rPr>
                          <w:rFonts w:hint="eastAsia"/>
                        </w:rPr>
                        <w:t>資 料 1</w:t>
                      </w:r>
                      <w:r>
                        <w:t>0</w:t>
                      </w:r>
                    </w:p>
                  </w:txbxContent>
                </v:textbox>
              </v:rect>
            </w:pict>
          </mc:Fallback>
        </mc:AlternateContent>
      </w:r>
    </w:p>
    <w:p w:rsidR="00926FCA" w:rsidRPr="003D21A4" w:rsidRDefault="00926FCA" w:rsidP="00926FCA">
      <w:pPr>
        <w:pStyle w:val="a7"/>
        <w:rPr>
          <w:rFonts w:hAnsi="ＭＳ 明朝" w:cs="ＭＳ ゴシック"/>
          <w:b/>
          <w:sz w:val="24"/>
          <w:szCs w:val="24"/>
        </w:rPr>
      </w:pPr>
    </w:p>
    <w:p w:rsidR="00B7150B" w:rsidRPr="003D21A4" w:rsidRDefault="00690801" w:rsidP="00926FCA">
      <w:pPr>
        <w:pStyle w:val="a7"/>
        <w:rPr>
          <w:rFonts w:hAnsi="ＭＳ 明朝" w:cs="ＭＳ ゴシック"/>
          <w:b/>
          <w:sz w:val="24"/>
          <w:szCs w:val="24"/>
        </w:rPr>
      </w:pPr>
      <w:r w:rsidRPr="003D21A4">
        <w:rPr>
          <w:rFonts w:hAnsi="ＭＳ 明朝" w:cs="ＭＳ ゴシック" w:hint="eastAsia"/>
          <w:b/>
          <w:sz w:val="24"/>
          <w:szCs w:val="24"/>
        </w:rPr>
        <w:t>県災害対策本部教育部</w:t>
      </w:r>
      <w:r w:rsidR="00926FCA" w:rsidRPr="003D21A4">
        <w:rPr>
          <w:rFonts w:hAnsi="ＭＳ 明朝" w:cs="ＭＳ ゴシック" w:hint="eastAsia"/>
          <w:b/>
          <w:sz w:val="24"/>
          <w:szCs w:val="24"/>
        </w:rPr>
        <w:t>の組織及び分担業務</w:t>
      </w:r>
    </w:p>
    <w:p w:rsidR="00926FCA" w:rsidRPr="00AA5D64" w:rsidRDefault="000F3A44" w:rsidP="00926FCA">
      <w:pPr>
        <w:pStyle w:val="a7"/>
        <w:rPr>
          <w:rFonts w:ascii="ＭＳ 明朝" w:hAnsi="ＭＳ 明朝" w:cs="ＭＳ ゴシック"/>
          <w:sz w:val="24"/>
          <w:szCs w:val="24"/>
        </w:rPr>
      </w:pPr>
      <w:r>
        <w:rPr>
          <w:rFonts w:ascii="ＭＳ 明朝" w:hAnsi="ＭＳ 明朝" w:cs="ＭＳ ゴシック" w:hint="eastAsia"/>
          <w:sz w:val="24"/>
          <w:szCs w:val="24"/>
        </w:rPr>
        <w:t>（令和５</w:t>
      </w:r>
      <w:r w:rsidR="00B80DB6" w:rsidRPr="00AA5D64">
        <w:rPr>
          <w:rFonts w:ascii="ＭＳ 明朝" w:hAnsi="ＭＳ 明朝" w:cs="ＭＳ ゴシック" w:hint="eastAsia"/>
          <w:sz w:val="24"/>
          <w:szCs w:val="24"/>
        </w:rPr>
        <w:t>年</w:t>
      </w:r>
      <w:r w:rsidR="00D1267E" w:rsidRPr="00AA5D64">
        <w:rPr>
          <w:rFonts w:ascii="ＭＳ 明朝" w:hAnsi="ＭＳ 明朝" w:cs="ＭＳ ゴシック" w:hint="eastAsia"/>
          <w:sz w:val="24"/>
          <w:szCs w:val="24"/>
        </w:rPr>
        <w:t>４</w:t>
      </w:r>
      <w:r w:rsidR="00B7150B" w:rsidRPr="00AA5D64">
        <w:rPr>
          <w:rFonts w:ascii="ＭＳ 明朝" w:hAnsi="ＭＳ 明朝" w:cs="ＭＳ ゴシック" w:hint="eastAsia"/>
          <w:sz w:val="24"/>
          <w:szCs w:val="24"/>
        </w:rPr>
        <w:t>月）</w:t>
      </w:r>
    </w:p>
    <w:p w:rsidR="00926FCA" w:rsidRPr="003D21A4" w:rsidRDefault="00926FCA" w:rsidP="00926FCA">
      <w:pPr>
        <w:pStyle w:val="a7"/>
        <w:spacing w:line="320" w:lineRule="exact"/>
        <w:rPr>
          <w:rFonts w:hAnsi="ＭＳ 明朝" w:cs="ＭＳ ゴシック"/>
          <w:sz w:val="22"/>
          <w:szCs w:val="22"/>
        </w:rPr>
      </w:pPr>
    </w:p>
    <w:p w:rsidR="002C46FC" w:rsidRPr="003D21A4" w:rsidRDefault="002C46FC" w:rsidP="00DE3C37">
      <w:pPr>
        <w:pStyle w:val="a7"/>
        <w:ind w:firstLineChars="100" w:firstLine="191"/>
        <w:rPr>
          <w:rFonts w:hAnsi="ＭＳ 明朝" w:cs="ＭＳ ゴシック"/>
          <w:sz w:val="22"/>
          <w:szCs w:val="22"/>
        </w:rPr>
      </w:pPr>
      <w:r w:rsidRPr="003D21A4">
        <w:rPr>
          <w:rFonts w:hint="eastAsia"/>
        </w:rPr>
        <w:t>災害対策本部</w:t>
      </w:r>
    </w:p>
    <w:p w:rsidR="002C46FC" w:rsidRPr="003D21A4" w:rsidRDefault="002C46FC" w:rsidP="002C46FC">
      <w:pPr>
        <w:ind w:firstLineChars="100" w:firstLine="201"/>
        <w:rPr>
          <w:sz w:val="22"/>
          <w:szCs w:val="22"/>
        </w:rPr>
      </w:pPr>
      <w:r w:rsidRPr="003D21A4">
        <w:rPr>
          <w:rFonts w:hint="eastAsia"/>
          <w:sz w:val="22"/>
          <w:szCs w:val="22"/>
        </w:rPr>
        <w:t>本 部 長　　知　事</w:t>
      </w:r>
    </w:p>
    <w:p w:rsidR="002C46FC" w:rsidRPr="003D21A4" w:rsidRDefault="002C46FC" w:rsidP="002C46FC">
      <w:pPr>
        <w:rPr>
          <w:sz w:val="22"/>
          <w:szCs w:val="22"/>
        </w:rPr>
      </w:pPr>
      <w:r w:rsidRPr="003D21A4">
        <w:rPr>
          <w:rFonts w:hint="eastAsia"/>
          <w:sz w:val="22"/>
          <w:szCs w:val="22"/>
        </w:rPr>
        <w:t xml:space="preserve">　副本部長　　副知事</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4"/>
        <w:gridCol w:w="1758"/>
        <w:gridCol w:w="1701"/>
        <w:gridCol w:w="2041"/>
        <w:gridCol w:w="3969"/>
      </w:tblGrid>
      <w:tr w:rsidR="003D21A4" w:rsidRPr="003D21A4" w:rsidTr="006508B4">
        <w:trPr>
          <w:trHeight w:val="510"/>
          <w:jc w:val="center"/>
        </w:trPr>
        <w:tc>
          <w:tcPr>
            <w:tcW w:w="564"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w:t>
            </w:r>
          </w:p>
        </w:tc>
        <w:tc>
          <w:tcPr>
            <w:tcW w:w="1758" w:type="dxa"/>
            <w:shd w:val="clear" w:color="auto" w:fill="auto"/>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　長</w:t>
            </w:r>
            <w:r w:rsidRPr="003D21A4">
              <w:rPr>
                <w:rFonts w:ascii="ＭＳ Ｐ明朝" w:eastAsia="ＭＳ Ｐ明朝" w:hAnsi="ＭＳ Ｐ明朝" w:cs="ＭＳ Ｐゴシック" w:hint="eastAsia"/>
                <w:kern w:val="0"/>
                <w:sz w:val="20"/>
                <w:szCs w:val="20"/>
              </w:rPr>
              <w:br/>
              <w:t>副部長</w:t>
            </w:r>
          </w:p>
        </w:tc>
        <w:tc>
          <w:tcPr>
            <w:tcW w:w="1701"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w:t>
            </w:r>
          </w:p>
        </w:tc>
        <w:tc>
          <w:tcPr>
            <w:tcW w:w="2041"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班長等</w:t>
            </w:r>
          </w:p>
        </w:tc>
        <w:tc>
          <w:tcPr>
            <w:tcW w:w="3969" w:type="dxa"/>
            <w:shd w:val="clear" w:color="auto" w:fill="auto"/>
            <w:noWrap/>
            <w:vAlign w:val="center"/>
            <w:hideMark/>
          </w:tcPr>
          <w:p w:rsidR="00FF6244" w:rsidRPr="003D21A4" w:rsidRDefault="00FF6244" w:rsidP="006508B4">
            <w:pPr>
              <w:widowControl/>
              <w:spacing w:line="240" w:lineRule="exact"/>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分担業務</w:t>
            </w:r>
          </w:p>
        </w:tc>
      </w:tr>
      <w:tr w:rsidR="003D21A4" w:rsidRPr="003D21A4" w:rsidTr="006508B4">
        <w:trPr>
          <w:trHeight w:val="1650"/>
          <w:jc w:val="center"/>
        </w:trPr>
        <w:tc>
          <w:tcPr>
            <w:tcW w:w="564" w:type="dxa"/>
            <w:vMerge w:val="restart"/>
            <w:shd w:val="clear" w:color="auto" w:fill="auto"/>
            <w:noWrap/>
            <w:textDirection w:val="tbRlV"/>
            <w:vAlign w:val="center"/>
            <w:hideMark/>
          </w:tcPr>
          <w:p w:rsidR="00FF6244" w:rsidRPr="003D21A4" w:rsidRDefault="00FF6244" w:rsidP="006508B4">
            <w:pPr>
              <w:widowControl/>
              <w:jc w:val="center"/>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教育部</w:t>
            </w:r>
          </w:p>
        </w:tc>
        <w:tc>
          <w:tcPr>
            <w:tcW w:w="1758" w:type="dxa"/>
            <w:vMerge w:val="restart"/>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副部長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教育局長</w:t>
            </w:r>
          </w:p>
          <w:p w:rsidR="00AA7881" w:rsidRPr="003D21A4" w:rsidRDefault="00FF6244" w:rsidP="00756B12">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部付</w:t>
            </w:r>
          </w:p>
          <w:p w:rsidR="00C6413D" w:rsidRPr="003D21A4" w:rsidRDefault="00FF6244" w:rsidP="00AA7881">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教育局副局長</w:t>
            </w:r>
          </w:p>
          <w:p w:rsidR="00376500" w:rsidRPr="001473F0" w:rsidRDefault="00376500" w:rsidP="00AA7881">
            <w:pPr>
              <w:widowControl/>
              <w:spacing w:line="240" w:lineRule="exact"/>
              <w:ind w:leftChars="95" w:left="182"/>
              <w:jc w:val="left"/>
              <w:rPr>
                <w:rFonts w:ascii="ＭＳ Ｐ明朝" w:eastAsia="ＭＳ Ｐ明朝" w:hAnsi="ＭＳ Ｐ明朝" w:cs="ＭＳ Ｐゴシック"/>
                <w:kern w:val="0"/>
                <w:sz w:val="20"/>
                <w:szCs w:val="20"/>
              </w:rPr>
            </w:pPr>
            <w:r w:rsidRPr="001473F0">
              <w:rPr>
                <w:rFonts w:ascii="ＭＳ Ｐ明朝" w:eastAsia="ＭＳ Ｐ明朝" w:hAnsi="ＭＳ Ｐ明朝" w:cs="ＭＳ Ｐゴシック" w:hint="eastAsia"/>
                <w:kern w:val="0"/>
                <w:sz w:val="20"/>
                <w:szCs w:val="20"/>
              </w:rPr>
              <w:t>教育参事監</w:t>
            </w:r>
            <w:r w:rsidR="001473F0" w:rsidRPr="001473F0">
              <w:rPr>
                <w:rFonts w:ascii="ＭＳ Ｐ明朝" w:eastAsia="ＭＳ Ｐ明朝" w:hAnsi="ＭＳ Ｐ明朝" w:cs="ＭＳ Ｐゴシック" w:hint="eastAsia"/>
                <w:kern w:val="0"/>
                <w:sz w:val="20"/>
                <w:szCs w:val="20"/>
              </w:rPr>
              <w:t>（学校</w:t>
            </w:r>
          </w:p>
          <w:p w:rsidR="001473F0" w:rsidRPr="001473F0" w:rsidRDefault="001473F0" w:rsidP="00AA7881">
            <w:pPr>
              <w:widowControl/>
              <w:spacing w:line="240" w:lineRule="exact"/>
              <w:ind w:leftChars="95" w:left="182"/>
              <w:jc w:val="left"/>
              <w:rPr>
                <w:rFonts w:ascii="ＭＳ Ｐ明朝" w:eastAsia="ＭＳ Ｐ明朝" w:hAnsi="ＭＳ Ｐ明朝" w:cs="ＭＳ Ｐゴシック"/>
                <w:kern w:val="0"/>
                <w:sz w:val="20"/>
                <w:szCs w:val="20"/>
              </w:rPr>
            </w:pPr>
            <w:r w:rsidRPr="001473F0">
              <w:rPr>
                <w:rFonts w:ascii="ＭＳ Ｐ明朝" w:eastAsia="ＭＳ Ｐ明朝" w:hAnsi="ＭＳ Ｐ明朝" w:cs="ＭＳ Ｐゴシック" w:hint="eastAsia"/>
                <w:kern w:val="0"/>
                <w:sz w:val="20"/>
                <w:szCs w:val="20"/>
              </w:rPr>
              <w:t>教育担当）</w:t>
            </w:r>
          </w:p>
          <w:p w:rsidR="00FF6244" w:rsidRPr="003D21A4" w:rsidRDefault="00FF6244" w:rsidP="00FF6244">
            <w:pPr>
              <w:widowControl/>
              <w:spacing w:line="240" w:lineRule="exact"/>
              <w:ind w:leftChars="95" w:left="182"/>
              <w:jc w:val="left"/>
              <w:rPr>
                <w:rFonts w:ascii="ＭＳ Ｐ明朝" w:eastAsia="ＭＳ Ｐ明朝" w:hAnsi="ＭＳ Ｐ明朝" w:cs="ＭＳ Ｐゴシック"/>
                <w:kern w:val="0"/>
                <w:sz w:val="18"/>
                <w:szCs w:val="18"/>
              </w:rPr>
            </w:pPr>
            <w:r w:rsidRPr="003D21A4">
              <w:rPr>
                <w:rFonts w:ascii="ＭＳ Ｐ明朝" w:eastAsia="ＭＳ Ｐ明朝" w:hAnsi="ＭＳ Ｐ明朝" w:cs="ＭＳ Ｐゴシック" w:hint="eastAsia"/>
                <w:kern w:val="0"/>
                <w:sz w:val="18"/>
                <w:szCs w:val="18"/>
              </w:rPr>
              <w:t>教育局総務室長</w:t>
            </w:r>
          </w:p>
          <w:p w:rsidR="00FF6244" w:rsidRPr="003D21A4" w:rsidRDefault="00FF6244" w:rsidP="00AB587A">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行政部長</w:t>
            </w:r>
          </w:p>
          <w:p w:rsidR="00AA7881" w:rsidRPr="003D21A4" w:rsidRDefault="00AA7881" w:rsidP="00AB587A">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指導部長</w:t>
            </w:r>
          </w:p>
          <w:p w:rsidR="00FF6244" w:rsidRPr="003D21A4" w:rsidRDefault="00FF6244" w:rsidP="00C6413D">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ｲﾝｸﾙｰｼﾌﾞ教育推進担当部長</w:t>
            </w:r>
          </w:p>
          <w:p w:rsidR="00FF6244" w:rsidRPr="003D21A4" w:rsidRDefault="00FF6244" w:rsidP="00FF6244">
            <w:pPr>
              <w:widowControl/>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支援部長</w:t>
            </w:r>
          </w:p>
          <w:p w:rsidR="00FF6244" w:rsidRPr="003D21A4" w:rsidRDefault="00FF6244" w:rsidP="00FF6244">
            <w:pPr>
              <w:spacing w:line="240" w:lineRule="exact"/>
              <w:ind w:leftChars="95" w:left="18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生涯学習部長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教育情報班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2F0DE6" w:rsidRPr="003D21A4" w:rsidRDefault="002F0DE6" w:rsidP="002F0DE6">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管理担当課長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2F0DE6" w:rsidP="002F0DE6">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企画調整担当課長</w:t>
            </w:r>
          </w:p>
          <w:p w:rsidR="00FF6244" w:rsidRPr="003D21A4" w:rsidRDefault="00FF6244" w:rsidP="00FF6244">
            <w:pPr>
              <w:spacing w:line="240" w:lineRule="exact"/>
              <w:ind w:firstLineChars="100" w:firstLine="181"/>
              <w:rPr>
                <w:rFonts w:ascii="ＭＳ Ｐ明朝" w:eastAsia="ＭＳ Ｐ明朝" w:hAnsi="ＭＳ Ｐ明朝" w:cs="ＭＳ Ｐゴシック"/>
                <w:szCs w:val="21"/>
              </w:rPr>
            </w:pPr>
            <w:r w:rsidRPr="003D21A4">
              <w:rPr>
                <w:rFonts w:ascii="ＭＳ Ｐ明朝" w:eastAsia="ＭＳ Ｐ明朝" w:hAnsi="ＭＳ Ｐ明朝" w:cs="ＭＳ Ｐゴシック" w:hint="eastAsia"/>
                <w:sz w:val="20"/>
                <w:szCs w:val="21"/>
              </w:rPr>
              <w:t>ICT推進担当課長</w:t>
            </w:r>
          </w:p>
          <w:p w:rsidR="00FF6244" w:rsidRPr="003D21A4" w:rsidRDefault="00FF6244" w:rsidP="00FF6244">
            <w:pPr>
              <w:widowControl/>
              <w:spacing w:line="240" w:lineRule="exact"/>
              <w:ind w:firstLineChars="100" w:firstLine="141"/>
              <w:jc w:val="left"/>
              <w:rPr>
                <w:rFonts w:ascii="ＭＳ Ｐ明朝" w:eastAsia="ＭＳ Ｐ明朝" w:hAnsi="ＭＳ Ｐ明朝" w:cs="ＭＳ Ｐゴシック"/>
                <w:kern w:val="0"/>
                <w:szCs w:val="20"/>
              </w:rPr>
            </w:pPr>
            <w:r w:rsidRPr="003D21A4">
              <w:rPr>
                <w:rFonts w:ascii="ＭＳ Ｐ明朝" w:eastAsia="ＭＳ Ｐ明朝" w:hAnsi="ＭＳ Ｐ明朝" w:cs="ＭＳ Ｐゴシック" w:hint="eastAsia"/>
                <w:kern w:val="0"/>
                <w:sz w:val="16"/>
                <w:szCs w:val="20"/>
              </w:rPr>
              <w:t>県立高校改革担当課長</w:t>
            </w:r>
          </w:p>
          <w:p w:rsidR="00FF6244" w:rsidRPr="003D21A4" w:rsidRDefault="00FF6244" w:rsidP="00FF6244">
            <w:pPr>
              <w:widowControl/>
              <w:spacing w:line="240" w:lineRule="exact"/>
              <w:ind w:leftChars="50" w:left="96"/>
              <w:jc w:val="left"/>
              <w:rPr>
                <w:rFonts w:ascii="ＭＳ Ｐ明朝" w:eastAsia="ＭＳ Ｐ明朝" w:hAnsi="ＭＳ Ｐ明朝" w:cs="ＭＳ Ｐゴシック"/>
                <w:kern w:val="0"/>
                <w:szCs w:val="20"/>
              </w:rPr>
            </w:pPr>
          </w:p>
        </w:tc>
        <w:tc>
          <w:tcPr>
            <w:tcW w:w="3969" w:type="dxa"/>
            <w:shd w:val="clear" w:color="auto" w:fill="auto"/>
            <w:noWrap/>
            <w:hideMark/>
          </w:tcPr>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部内及び関係機関との連絡調整に関すること。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部内職員の動員に関すること。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部内関係施設等の被害情報の取りまとめに関すること。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４　文教関係災害記録の作成に関すること。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５　教育広報に関すること。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p>
        </w:tc>
      </w:tr>
      <w:tr w:rsidR="003D21A4" w:rsidRPr="003D21A4" w:rsidTr="006508B4">
        <w:trPr>
          <w:trHeight w:val="255"/>
          <w:jc w:val="center"/>
        </w:trPr>
        <w:tc>
          <w:tcPr>
            <w:tcW w:w="564" w:type="dxa"/>
            <w:vMerge/>
            <w:shd w:val="clear" w:color="auto" w:fill="auto"/>
            <w:noWrap/>
            <w:textDirection w:val="tbRlV"/>
            <w:vAlign w:val="center"/>
            <w:hideMark/>
          </w:tcPr>
          <w:p w:rsidR="00FF6244" w:rsidRPr="003D21A4" w:rsidRDefault="00FF6244" w:rsidP="006508B4">
            <w:pPr>
              <w:widowControl/>
              <w:jc w:val="center"/>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教育行政班</w:t>
            </w:r>
          </w:p>
        </w:tc>
        <w:tc>
          <w:tcPr>
            <w:tcW w:w="2041" w:type="dxa"/>
            <w:shd w:val="clear" w:color="auto" w:fill="auto"/>
            <w:noWrap/>
            <w:hideMark/>
          </w:tcPr>
          <w:p w:rsidR="00D1267E" w:rsidRPr="003D21A4" w:rsidRDefault="00D1267E"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D1267E">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行政課長</w:t>
            </w:r>
          </w:p>
        </w:tc>
        <w:tc>
          <w:tcPr>
            <w:tcW w:w="3969" w:type="dxa"/>
            <w:shd w:val="clear" w:color="auto" w:fill="auto"/>
            <w:noWrap/>
            <w:hideMark/>
          </w:tcPr>
          <w:p w:rsidR="00FF6244" w:rsidRPr="003D21A4" w:rsidRDefault="00D1267E"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公印等の点検・搬出に関すること。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p>
        </w:tc>
      </w:tr>
      <w:tr w:rsidR="003D21A4" w:rsidRPr="003D21A4" w:rsidTr="006508B4">
        <w:trPr>
          <w:trHeight w:val="123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教育財務班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FF6244">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財務課長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教育施設課長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避難所、広域応援活動拠点の開設及び施設の応急修繕等に関すること。</w:t>
            </w:r>
          </w:p>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公立学校等の被害調査に関すること。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文教関係の義援金品の受付配分に関すること。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r>
      <w:tr w:rsidR="003D21A4" w:rsidRPr="003D21A4" w:rsidTr="006508B4">
        <w:trPr>
          <w:trHeight w:val="1316"/>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教育人事班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861832" w:rsidP="00FF6244">
            <w:pPr>
              <w:widowControl/>
              <w:spacing w:line="240" w:lineRule="exact"/>
              <w:ind w:firstLineChars="100" w:firstLine="161"/>
              <w:jc w:val="left"/>
              <w:rPr>
                <w:rFonts w:ascii="ＭＳ Ｐ明朝" w:eastAsia="ＭＳ Ｐ明朝" w:hAnsi="ＭＳ Ｐ明朝" w:cs="ＭＳ Ｐゴシック"/>
                <w:kern w:val="0"/>
                <w:sz w:val="18"/>
                <w:szCs w:val="18"/>
              </w:rPr>
            </w:pPr>
            <w:r w:rsidRPr="001473F0">
              <w:rPr>
                <w:rFonts w:ascii="ＭＳ Ｐ明朝" w:eastAsia="ＭＳ Ｐ明朝" w:hAnsi="ＭＳ Ｐ明朝" w:cs="ＭＳ Ｐゴシック" w:hint="eastAsia"/>
                <w:kern w:val="0"/>
                <w:sz w:val="18"/>
                <w:szCs w:val="18"/>
              </w:rPr>
              <w:t>参事兼</w:t>
            </w:r>
            <w:r w:rsidR="00FF6244" w:rsidRPr="003D21A4">
              <w:rPr>
                <w:rFonts w:ascii="ＭＳ Ｐ明朝" w:eastAsia="ＭＳ Ｐ明朝" w:hAnsi="ＭＳ Ｐ明朝" w:cs="ＭＳ Ｐゴシック" w:hint="eastAsia"/>
                <w:kern w:val="0"/>
                <w:sz w:val="18"/>
                <w:szCs w:val="18"/>
              </w:rPr>
              <w:t>教職員人事課長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教職員企画課長</w:t>
            </w:r>
          </w:p>
          <w:p w:rsidR="00FF6244" w:rsidRPr="003D21A4" w:rsidRDefault="00FF6244" w:rsidP="00FF6244">
            <w:pPr>
              <w:spacing w:line="240" w:lineRule="exact"/>
              <w:ind w:firstLineChars="122" w:firstLine="172"/>
              <w:jc w:val="left"/>
              <w:rPr>
                <w:rFonts w:ascii="ＭＳ Ｐ明朝" w:eastAsia="ＭＳ Ｐ明朝" w:hAnsi="ＭＳ Ｐ明朝" w:cs="ＭＳ Ｐゴシック"/>
                <w:kern w:val="0"/>
                <w:sz w:val="16"/>
                <w:szCs w:val="16"/>
              </w:rPr>
            </w:pPr>
            <w:r w:rsidRPr="003D21A4">
              <w:rPr>
                <w:rFonts w:ascii="ＭＳ Ｐ明朝" w:eastAsia="ＭＳ Ｐ明朝" w:hAnsi="ＭＳ Ｐ明朝" w:cs="ＭＳ Ｐゴシック" w:hint="eastAsia"/>
                <w:kern w:val="0"/>
                <w:sz w:val="16"/>
                <w:szCs w:val="16"/>
              </w:rPr>
              <w:t>県立学校人事担当課長</w:t>
            </w:r>
          </w:p>
          <w:p w:rsidR="00FF6244" w:rsidRPr="003D21A4" w:rsidRDefault="00FF6244" w:rsidP="00FF6244">
            <w:pPr>
              <w:spacing w:line="240" w:lineRule="exact"/>
              <w:ind w:leftChars="36" w:left="69" w:firstLineChars="6" w:firstLine="11"/>
              <w:jc w:val="left"/>
              <w:rPr>
                <w:rFonts w:ascii="ＭＳ Ｐ明朝" w:eastAsia="ＭＳ Ｐ明朝" w:hAnsi="ＭＳ Ｐ明朝" w:cs="ＭＳ Ｐゴシック"/>
                <w:kern w:val="0"/>
                <w:sz w:val="20"/>
                <w:szCs w:val="16"/>
              </w:rPr>
            </w:pPr>
          </w:p>
        </w:tc>
        <w:tc>
          <w:tcPr>
            <w:tcW w:w="3969" w:type="dxa"/>
            <w:shd w:val="clear" w:color="auto" w:fill="auto"/>
            <w:noWrap/>
            <w:hideMark/>
          </w:tcPr>
          <w:p w:rsidR="00FF6244"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応急教育に必要な教職員の確保に関すること。</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441"/>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教育厚生班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D1267E"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厚生課長</w:t>
            </w:r>
          </w:p>
        </w:tc>
        <w:tc>
          <w:tcPr>
            <w:tcW w:w="3969" w:type="dxa"/>
            <w:shd w:val="clear" w:color="auto" w:fill="auto"/>
            <w:noWrap/>
            <w:hideMark/>
          </w:tcPr>
          <w:p w:rsidR="00FF6244"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１　</w:t>
            </w:r>
            <w:r w:rsidR="00FF6244" w:rsidRPr="003D21A4">
              <w:rPr>
                <w:rFonts w:ascii="ＭＳ Ｐ明朝" w:eastAsia="ＭＳ Ｐ明朝" w:hAnsi="ＭＳ Ｐ明朝" w:cs="ＭＳ Ｐゴシック" w:hint="eastAsia"/>
                <w:kern w:val="0"/>
                <w:sz w:val="20"/>
                <w:szCs w:val="20"/>
              </w:rPr>
              <w:t>被災職員の調査及びり災給付に関すること。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727"/>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教育指導班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376500" w:rsidRPr="003D21A4" w:rsidRDefault="00376500"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Default="00FF6244" w:rsidP="009B399C">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高校教育課長</w:t>
            </w:r>
          </w:p>
          <w:p w:rsidR="00D60C67" w:rsidRDefault="00D60C67" w:rsidP="00D60C67">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D60C67" w:rsidRPr="00D60C67" w:rsidRDefault="00D60C67" w:rsidP="00D60C67">
            <w:pPr>
              <w:widowControl/>
              <w:spacing w:line="240" w:lineRule="exact"/>
              <w:ind w:firstLineChars="100" w:firstLine="161"/>
              <w:jc w:val="left"/>
              <w:rPr>
                <w:rFonts w:ascii="ＭＳ Ｐ明朝" w:eastAsia="ＭＳ Ｐ明朝" w:hAnsi="ＭＳ Ｐ明朝" w:cs="ＭＳ Ｐゴシック"/>
                <w:kern w:val="0"/>
                <w:sz w:val="18"/>
                <w:szCs w:val="18"/>
              </w:rPr>
            </w:pPr>
            <w:r w:rsidRPr="00D60C67">
              <w:rPr>
                <w:rFonts w:ascii="ＭＳ Ｐ明朝" w:eastAsia="ＭＳ Ｐ明朝" w:hAnsi="ＭＳ Ｐ明朝" w:cs="ＭＳ Ｐゴシック" w:hint="eastAsia"/>
                <w:kern w:val="0"/>
                <w:sz w:val="18"/>
                <w:szCs w:val="18"/>
              </w:rPr>
              <w:t>高校教育企画担当課長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生徒の登下校時における安全確保に関すること。</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被災生徒に対する教科書その他学用品の給与に関すること。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応急教育に関すること。</w:t>
            </w:r>
          </w:p>
        </w:tc>
      </w:tr>
      <w:tr w:rsidR="003D21A4" w:rsidRPr="003D21A4" w:rsidTr="006508B4">
        <w:trPr>
          <w:trHeight w:val="147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支援教育班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861832">
            <w:pPr>
              <w:widowControl/>
              <w:spacing w:line="240" w:lineRule="exact"/>
              <w:ind w:leftChars="100" w:left="191"/>
              <w:jc w:val="left"/>
              <w:rPr>
                <w:rFonts w:ascii="ＭＳ Ｐ明朝" w:eastAsia="ＭＳ Ｐ明朝" w:hAnsi="ＭＳ Ｐ明朝" w:cs="ＭＳ Ｐゴシック"/>
                <w:kern w:val="0"/>
                <w:sz w:val="18"/>
                <w:szCs w:val="18"/>
              </w:rPr>
            </w:pPr>
            <w:r w:rsidRPr="003D21A4">
              <w:rPr>
                <w:rFonts w:ascii="ＭＳ Ｐ明朝" w:eastAsia="ＭＳ Ｐ明朝" w:hAnsi="ＭＳ Ｐ明朝" w:cs="ＭＳ Ｐゴシック" w:hint="eastAsia"/>
                <w:kern w:val="0"/>
                <w:sz w:val="18"/>
                <w:szCs w:val="18"/>
              </w:rPr>
              <w:t>子ども教育支援課長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leftChars="82" w:left="159" w:hangingChars="1" w:hanging="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ｲﾝｸﾙｰｼﾌﾞ教育推進課長</w:t>
            </w:r>
          </w:p>
          <w:p w:rsidR="00FF6244" w:rsidRPr="003D21A4" w:rsidRDefault="00FF6244" w:rsidP="00FF6244">
            <w:pPr>
              <w:widowControl/>
              <w:spacing w:line="240" w:lineRule="exact"/>
              <w:ind w:leftChars="82" w:left="159" w:hangingChars="1" w:hanging="2"/>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学校支援課長</w:t>
            </w:r>
          </w:p>
          <w:p w:rsidR="00861832" w:rsidRPr="003D21A4" w:rsidRDefault="00FF6244" w:rsidP="00AA7881">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特別支援教育課長</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児童生徒の登下校時における安全確保に関すること。</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被災児童生徒に対する教科書その他学用品の給与に関すること。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３　応急教育に関すること。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r w:rsidR="003D21A4" w:rsidRPr="003D21A4" w:rsidTr="006508B4">
        <w:trPr>
          <w:trHeight w:val="521"/>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学校保健班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D1267E" w:rsidRPr="003D21A4" w:rsidRDefault="00D1267E"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D1267E">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保健体育課長</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3969"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県立学校における児童生徒の健康状況の把握及び感染症対策</w:t>
            </w:r>
          </w:p>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被災時における児童生徒に対する学校給食に関すること。</w:t>
            </w:r>
          </w:p>
        </w:tc>
      </w:tr>
      <w:tr w:rsidR="00FF6244" w:rsidRPr="003D21A4" w:rsidTr="006508B4">
        <w:trPr>
          <w:trHeight w:val="978"/>
          <w:jc w:val="center"/>
        </w:trPr>
        <w:tc>
          <w:tcPr>
            <w:tcW w:w="564" w:type="dxa"/>
            <w:vMerge/>
            <w:vAlign w:val="center"/>
            <w:hideMark/>
          </w:tcPr>
          <w:p w:rsidR="00FF6244" w:rsidRPr="003D21A4" w:rsidRDefault="00FF6244" w:rsidP="006508B4">
            <w:pPr>
              <w:widowControl/>
              <w:jc w:val="left"/>
              <w:rPr>
                <w:rFonts w:ascii="ＭＳ Ｐ明朝" w:eastAsia="ＭＳ Ｐ明朝" w:hAnsi="ＭＳ Ｐ明朝" w:cs="ＭＳ Ｐゴシック"/>
                <w:kern w:val="0"/>
                <w:sz w:val="20"/>
                <w:szCs w:val="20"/>
              </w:rPr>
            </w:pPr>
          </w:p>
        </w:tc>
        <w:tc>
          <w:tcPr>
            <w:tcW w:w="1758" w:type="dxa"/>
            <w:vMerge/>
            <w:shd w:val="clear" w:color="auto" w:fill="auto"/>
            <w:noWrap/>
            <w:hideMark/>
          </w:tcPr>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p>
        </w:tc>
        <w:tc>
          <w:tcPr>
            <w:tcW w:w="1701" w:type="dxa"/>
            <w:shd w:val="clear" w:color="auto" w:fill="auto"/>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生涯学習・文化遺産班</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c>
          <w:tcPr>
            <w:tcW w:w="2041" w:type="dxa"/>
            <w:shd w:val="clear" w:color="auto" w:fill="auto"/>
            <w:noWrap/>
            <w:hideMark/>
          </w:tcPr>
          <w:p w:rsidR="00FF6244" w:rsidRPr="003D21A4" w:rsidRDefault="00FF6244" w:rsidP="006508B4">
            <w:pPr>
              <w:widowControl/>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班長</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生涯学習課長</w:t>
            </w:r>
          </w:p>
          <w:p w:rsidR="00FF6244" w:rsidRPr="003D21A4" w:rsidRDefault="00FF6244" w:rsidP="006508B4">
            <w:pPr>
              <w:spacing w:line="240" w:lineRule="exact"/>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班付</w:t>
            </w:r>
          </w:p>
          <w:p w:rsidR="00FF6244" w:rsidRPr="003D21A4" w:rsidRDefault="00FF6244" w:rsidP="00FF6244">
            <w:pPr>
              <w:widowControl/>
              <w:spacing w:line="240" w:lineRule="exact"/>
              <w:ind w:firstLineChars="100" w:firstLine="181"/>
              <w:jc w:val="lef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文化遺産課長</w:t>
            </w:r>
          </w:p>
        </w:tc>
        <w:tc>
          <w:tcPr>
            <w:tcW w:w="3969" w:type="dxa"/>
            <w:shd w:val="clear" w:color="auto" w:fill="auto"/>
            <w:noWrap/>
            <w:hideMark/>
          </w:tcPr>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１　社会教育施設の被害調査に関すること。</w:t>
            </w:r>
          </w:p>
          <w:p w:rsidR="00FF6244" w:rsidRPr="003D21A4" w:rsidRDefault="00FF6244" w:rsidP="006508B4">
            <w:pPr>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２　文化財の保護及び応急対策に関すること。</w:t>
            </w:r>
          </w:p>
          <w:p w:rsidR="00FF6244" w:rsidRPr="003D21A4" w:rsidRDefault="00FF6244" w:rsidP="006508B4">
            <w:pPr>
              <w:widowControl/>
              <w:spacing w:line="240" w:lineRule="exact"/>
              <w:rPr>
                <w:rFonts w:ascii="ＭＳ Ｐ明朝" w:eastAsia="ＭＳ Ｐ明朝" w:hAnsi="ＭＳ Ｐ明朝" w:cs="ＭＳ Ｐゴシック"/>
                <w:kern w:val="0"/>
                <w:sz w:val="20"/>
                <w:szCs w:val="20"/>
              </w:rPr>
            </w:pPr>
            <w:r w:rsidRPr="003D21A4">
              <w:rPr>
                <w:rFonts w:ascii="ＭＳ Ｐ明朝" w:eastAsia="ＭＳ Ｐ明朝" w:hAnsi="ＭＳ Ｐ明朝" w:cs="ＭＳ Ｐゴシック" w:hint="eastAsia"/>
                <w:kern w:val="0"/>
                <w:sz w:val="20"/>
                <w:szCs w:val="20"/>
              </w:rPr>
              <w:t xml:space="preserve">　</w:t>
            </w:r>
          </w:p>
        </w:tc>
      </w:tr>
    </w:tbl>
    <w:p w:rsidR="00FF6244" w:rsidRPr="003D21A4" w:rsidRDefault="00FF6244" w:rsidP="00926FCA">
      <w:pPr>
        <w:pStyle w:val="a7"/>
        <w:rPr>
          <w:rFonts w:hAnsi="ＭＳ 明朝" w:cs="ＭＳ ゴシック"/>
          <w:b/>
          <w:sz w:val="24"/>
          <w:szCs w:val="24"/>
        </w:rPr>
      </w:pPr>
    </w:p>
    <w:p w:rsidR="00B061D0" w:rsidRPr="003D21A4" w:rsidRDefault="00B061D0" w:rsidP="00926FCA">
      <w:pPr>
        <w:pStyle w:val="a7"/>
        <w:rPr>
          <w:rFonts w:hAnsi="ＭＳ 明朝" w:cs="ＭＳ ゴシック"/>
          <w:b/>
          <w:sz w:val="24"/>
          <w:szCs w:val="24"/>
        </w:rPr>
      </w:pPr>
    </w:p>
    <w:p w:rsidR="00225571" w:rsidRPr="003D21A4" w:rsidRDefault="00225571" w:rsidP="00926FCA">
      <w:pPr>
        <w:pStyle w:val="a7"/>
        <w:rPr>
          <w:rFonts w:hAnsi="ＭＳ 明朝" w:cs="ＭＳ ゴシック"/>
          <w:b/>
          <w:sz w:val="24"/>
          <w:szCs w:val="24"/>
        </w:rPr>
      </w:pPr>
    </w:p>
    <w:p w:rsidR="00D1267E" w:rsidRPr="002030C5" w:rsidRDefault="00D1267E" w:rsidP="00926FCA">
      <w:pPr>
        <w:pStyle w:val="a7"/>
        <w:rPr>
          <w:rFonts w:hAnsi="ＭＳ 明朝" w:cs="ＭＳ ゴシック"/>
          <w:b/>
          <w:sz w:val="24"/>
          <w:szCs w:val="24"/>
        </w:rPr>
      </w:pPr>
    </w:p>
    <w:p w:rsidR="000D3491" w:rsidRPr="00F32A21" w:rsidRDefault="00B70D95" w:rsidP="00926FCA">
      <w:pPr>
        <w:pStyle w:val="a7"/>
        <w:rPr>
          <w:rFonts w:hAnsi="ＭＳ 明朝" w:cs="ＭＳ ゴシック"/>
          <w:b/>
          <w:sz w:val="28"/>
          <w:szCs w:val="28"/>
        </w:rPr>
      </w:pPr>
      <w:r>
        <w:rPr>
          <w:rFonts w:hAnsi="ＭＳ 明朝" w:cs="ＭＳ ゴシック"/>
          <w:noProof/>
        </w:rPr>
        <mc:AlternateContent>
          <mc:Choice Requires="wps">
            <w:drawing>
              <wp:anchor distT="0" distB="0" distL="114300" distR="114300" simplePos="0" relativeHeight="251651072" behindDoc="0" locked="0" layoutInCell="1" allowOverlap="1">
                <wp:simplePos x="0" y="0"/>
                <wp:positionH relativeFrom="margin">
                  <wp:align>left</wp:align>
                </wp:positionH>
                <wp:positionV relativeFrom="paragraph">
                  <wp:posOffset>-26381</wp:posOffset>
                </wp:positionV>
                <wp:extent cx="952500" cy="280554"/>
                <wp:effectExtent l="0" t="0" r="19050" b="24765"/>
                <wp:wrapNone/>
                <wp:docPr id="10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80554"/>
                        </a:xfrm>
                        <a:prstGeom prst="rect">
                          <a:avLst/>
                        </a:prstGeom>
                        <a:solidFill>
                          <a:srgbClr val="FFFFFF"/>
                        </a:solidFill>
                        <a:ln w="9525">
                          <a:solidFill>
                            <a:srgbClr val="000000"/>
                          </a:solidFill>
                          <a:miter lim="800000"/>
                          <a:headEnd/>
                          <a:tailEnd/>
                        </a:ln>
                      </wps:spPr>
                      <wps:txbx>
                        <w:txbxContent>
                          <w:p w:rsidR="00DE12C0" w:rsidRDefault="00DE12C0" w:rsidP="000C352C">
                            <w:pPr>
                              <w:jc w:val="center"/>
                            </w:pPr>
                            <w:r>
                              <w:rPr>
                                <w:rFonts w:hint="eastAsia"/>
                              </w:rPr>
                              <w:t>資 料 1</w:t>
                            </w:r>
                            <w:r>
                              <w:t>1</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64" style="position:absolute;margin-left:0;margin-top:-2.1pt;width:75pt;height:22.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">
                <v:textbox inset="5.85pt,.45mm,5.85pt,.7pt">
                  <w:txbxContent>
                    <w:p w:rsidR="00DE12C0" w:rsidRDefault="00DE12C0" w:rsidP="000C352C">
                      <w:pPr>
                        <w:jc w:val="center"/>
                      </w:pPr>
                      <w:r>
                        <w:rPr>
                          <w:rFonts w:hint="eastAsia"/>
                        </w:rPr>
                        <w:t>資 料 1</w:t>
                      </w:r>
                      <w:r>
                        <w:t>1</w:t>
                      </w:r>
                    </w:p>
                  </w:txbxContent>
                </v:textbox>
                <w10:wrap anchorx="margin"/>
              </v:rect>
            </w:pict>
          </mc:Fallback>
        </mc:AlternateContent>
      </w:r>
    </w:p>
    <w:p w:rsidR="00926FCA" w:rsidRPr="00F32A21" w:rsidRDefault="00926FCA" w:rsidP="00926FCA">
      <w:pPr>
        <w:pStyle w:val="a7"/>
        <w:rPr>
          <w:rFonts w:hAnsi="ＭＳ 明朝" w:cs="ＭＳ ゴシック"/>
          <w:b/>
          <w:sz w:val="28"/>
          <w:szCs w:val="28"/>
        </w:rPr>
      </w:pPr>
      <w:r w:rsidRPr="00F32A21">
        <w:rPr>
          <w:rFonts w:hAnsi="ＭＳ 明朝" w:cs="ＭＳ ゴシック" w:hint="eastAsia"/>
          <w:b/>
          <w:sz w:val="28"/>
          <w:szCs w:val="28"/>
        </w:rPr>
        <w:t>防災組織図（例）</w:t>
      </w:r>
    </w:p>
    <w:tbl>
      <w:tblPr>
        <w:tblpPr w:leftFromText="142" w:rightFromText="142" w:vertAnchor="text" w:horzAnchor="margin" w:tblpXSpec="right" w:tblpY="237"/>
        <w:tblW w:w="6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090"/>
        <w:gridCol w:w="3524"/>
      </w:tblGrid>
      <w:tr w:rsidR="000C352C" w:rsidRPr="00F32A21" w:rsidTr="000C352C">
        <w:trPr>
          <w:trHeight w:val="424"/>
        </w:trPr>
        <w:tc>
          <w:tcPr>
            <w:tcW w:w="967"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組織</w:t>
            </w:r>
          </w:p>
        </w:tc>
        <w:tc>
          <w:tcPr>
            <w:tcW w:w="2090"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平常時の分担</w:t>
            </w:r>
          </w:p>
        </w:tc>
        <w:tc>
          <w:tcPr>
            <w:tcW w:w="3524" w:type="dxa"/>
            <w:vAlign w:val="center"/>
          </w:tcPr>
          <w:p w:rsidR="000C352C" w:rsidRPr="00F32A21" w:rsidRDefault="000C352C" w:rsidP="000C352C">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cs="ＭＳ 明朝" w:hint="eastAsia"/>
                <w:kern w:val="2"/>
                <w:sz w:val="20"/>
                <w:szCs w:val="20"/>
              </w:rPr>
              <w:t>災害時の分担</w:t>
            </w:r>
          </w:p>
        </w:tc>
      </w:tr>
    </w:tbl>
    <w:p w:rsidR="000C352C" w:rsidRPr="00F32A21" w:rsidRDefault="000C352C" w:rsidP="00926FCA">
      <w:pPr>
        <w:pStyle w:val="a7"/>
        <w:rPr>
          <w:rFonts w:hAnsi="ＭＳ 明朝" w:cs="ＭＳ ゴシック"/>
          <w:b/>
          <w:sz w:val="28"/>
          <w:szCs w:val="28"/>
        </w:rPr>
      </w:pPr>
    </w:p>
    <w:p w:rsidR="00926FCA" w:rsidRPr="00F32A21" w:rsidRDefault="00926FCA" w:rsidP="00926FCA">
      <w:pPr>
        <w:pStyle w:val="a7"/>
        <w:spacing w:line="200" w:lineRule="exact"/>
        <w:rPr>
          <w:rFonts w:hAnsi="ＭＳ 明朝" w:cs="ＭＳ ゴシック"/>
        </w:rPr>
      </w:pPr>
    </w:p>
    <w:p w:rsidR="000C352C" w:rsidRPr="00F32A21" w:rsidRDefault="000C352C" w:rsidP="00926FCA">
      <w:pPr>
        <w:pStyle w:val="a7"/>
        <w:spacing w:line="200" w:lineRule="exact"/>
        <w:rPr>
          <w:rFonts w:hAnsi="ＭＳ 明朝" w:cs="ＭＳ ゴシック"/>
        </w:rPr>
      </w:pPr>
    </w:p>
    <w:tbl>
      <w:tblPr>
        <w:tblpPr w:leftFromText="142" w:rightFromText="142" w:vertAnchor="text" w:horzAnchor="margin" w:tblpXSpec="right" w:tblpY="166"/>
        <w:tblOverlap w:val="never"/>
        <w:tblW w:w="6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5613"/>
      </w:tblGrid>
      <w:tr w:rsidR="002A04E7" w:rsidRPr="00F32A21" w:rsidTr="002A04E7">
        <w:trPr>
          <w:trHeight w:val="567"/>
        </w:trPr>
        <w:tc>
          <w:tcPr>
            <w:tcW w:w="970" w:type="dxa"/>
          </w:tcPr>
          <w:p w:rsidR="002A04E7" w:rsidRPr="00F32A21" w:rsidRDefault="002A04E7" w:rsidP="002A04E7">
            <w:pPr>
              <w:pStyle w:val="a7"/>
              <w:tabs>
                <w:tab w:val="center" w:pos="4252"/>
                <w:tab w:val="right" w:pos="8504"/>
              </w:tabs>
              <w:snapToGrid w:val="0"/>
              <w:spacing w:line="280" w:lineRule="exact"/>
              <w:jc w:val="center"/>
              <w:rPr>
                <w:rFonts w:ascii="ＭＳ 明朝" w:hAnsi="ＭＳ 明朝" w:cs="ＭＳ ゴシック"/>
                <w:b/>
                <w:sz w:val="20"/>
                <w:szCs w:val="20"/>
              </w:rPr>
            </w:pPr>
            <w:r w:rsidRPr="00F32A21">
              <w:rPr>
                <w:rFonts w:ascii="ＭＳ 明朝" w:hAnsi="ＭＳ 明朝" w:cs="ＭＳ 明朝" w:hint="eastAsia"/>
                <w:b/>
                <w:kern w:val="2"/>
                <w:sz w:val="20"/>
                <w:szCs w:val="20"/>
              </w:rPr>
              <w:t>渉外班</w:t>
            </w:r>
          </w:p>
        </w:tc>
        <w:tc>
          <w:tcPr>
            <w:tcW w:w="5613" w:type="dxa"/>
          </w:tcPr>
          <w:p w:rsidR="002A04E7" w:rsidRPr="00F32A21" w:rsidRDefault="002A04E7" w:rsidP="002A04E7">
            <w:pPr>
              <w:tabs>
                <w:tab w:val="center" w:pos="4252"/>
                <w:tab w:val="right" w:pos="8504"/>
              </w:tabs>
              <w:adjustRightInd w:val="0"/>
              <w:snapToGrid w:val="0"/>
              <w:spacing w:line="280" w:lineRule="exact"/>
              <w:ind w:leftChars="-35" w:left="-38" w:hangingChars="16" w:hanging="29"/>
              <w:jc w:val="left"/>
              <w:rPr>
                <w:rFonts w:hAnsi="ＭＳ 明朝"/>
                <w:sz w:val="20"/>
                <w:szCs w:val="20"/>
              </w:rPr>
            </w:pPr>
            <w:r w:rsidRPr="00F32A21">
              <w:rPr>
                <w:rFonts w:hAnsi="ＭＳ 明朝" w:hint="eastAsia"/>
                <w:sz w:val="20"/>
                <w:szCs w:val="20"/>
              </w:rPr>
              <w:t>＊災害対策担当部局、自治会、</w:t>
            </w:r>
            <w:r w:rsidRPr="00F32A21">
              <w:rPr>
                <w:rFonts w:hAnsi="ＭＳ 明朝"/>
                <w:sz w:val="20"/>
                <w:szCs w:val="20"/>
              </w:rPr>
              <w:t>PTA</w:t>
            </w:r>
            <w:r w:rsidRPr="00F32A21">
              <w:rPr>
                <w:rFonts w:hAnsi="ＭＳ 明朝" w:hint="eastAsia"/>
                <w:sz w:val="20"/>
                <w:szCs w:val="20"/>
              </w:rPr>
              <w:t>、子供会、老人会、消防</w:t>
            </w:r>
          </w:p>
          <w:p w:rsidR="002A04E7" w:rsidRPr="00F32A21" w:rsidRDefault="002A04E7" w:rsidP="002A04E7">
            <w:pPr>
              <w:tabs>
                <w:tab w:val="center" w:pos="4252"/>
                <w:tab w:val="right" w:pos="8504"/>
              </w:tabs>
              <w:adjustRightInd w:val="0"/>
              <w:snapToGrid w:val="0"/>
              <w:spacing w:line="280" w:lineRule="exact"/>
              <w:ind w:firstLineChars="100" w:firstLine="181"/>
              <w:jc w:val="left"/>
              <w:rPr>
                <w:rFonts w:hAnsi="ＭＳ 明朝"/>
                <w:sz w:val="20"/>
                <w:szCs w:val="20"/>
              </w:rPr>
            </w:pPr>
            <w:r w:rsidRPr="00F32A21">
              <w:rPr>
                <w:rFonts w:hAnsi="ＭＳ 明朝" w:hint="eastAsia"/>
                <w:sz w:val="20"/>
                <w:szCs w:val="20"/>
              </w:rPr>
              <w:t>団等の関係機関や諸団体と防災についての連携。</w:t>
            </w:r>
          </w:p>
        </w:tc>
      </w:tr>
    </w:tbl>
    <w:p w:rsidR="00926FCA" w:rsidRPr="00F32A21" w:rsidRDefault="00926FCA" w:rsidP="00926FCA">
      <w:pPr>
        <w:pStyle w:val="a7"/>
        <w:rPr>
          <w:rFonts w:hAnsi="ＭＳ 明朝" w:cs="ＭＳ ゴシック"/>
          <w:sz w:val="20"/>
          <w:szCs w:val="20"/>
        </w:rPr>
      </w:pPr>
    </w:p>
    <w:p w:rsidR="00926FCA" w:rsidRPr="00F32A21" w:rsidRDefault="002A04E7" w:rsidP="00926FCA">
      <w:pPr>
        <w:pStyle w:val="a7"/>
        <w:rPr>
          <w:rFonts w:hAnsi="ＭＳ 明朝" w:cs="ＭＳ ゴシック"/>
          <w:sz w:val="20"/>
          <w:szCs w:val="20"/>
        </w:rPr>
      </w:pPr>
      <w:r>
        <w:rPr>
          <w:rFonts w:hAnsi="ＭＳ 明朝" w:cs="ＭＳ ゴシック"/>
          <w:noProof/>
          <w:sz w:val="20"/>
          <w:szCs w:val="20"/>
        </w:rPr>
        <mc:AlternateContent>
          <mc:Choice Requires="wpg">
            <w:drawing>
              <wp:anchor distT="0" distB="0" distL="114300" distR="114300" simplePos="0" relativeHeight="251648000" behindDoc="0" locked="0" layoutInCell="1" allowOverlap="1">
                <wp:simplePos x="0" y="0"/>
                <wp:positionH relativeFrom="column">
                  <wp:posOffset>779485</wp:posOffset>
                </wp:positionH>
                <wp:positionV relativeFrom="paragraph">
                  <wp:posOffset>48895</wp:posOffset>
                </wp:positionV>
                <wp:extent cx="826770" cy="7137400"/>
                <wp:effectExtent l="10160" t="12065" r="10795" b="13335"/>
                <wp:wrapNone/>
                <wp:docPr id="31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7137400"/>
                          <a:chOff x="2746" y="1787"/>
                          <a:chExt cx="1302" cy="11240"/>
                        </a:xfrm>
                      </wpg:grpSpPr>
                      <wps:wsp>
                        <wps:cNvPr id="311" name="Line 132"/>
                        <wps:cNvCnPr>
                          <a:cxnSpLocks noChangeShapeType="1"/>
                        </wps:cNvCnPr>
                        <wps:spPr bwMode="auto">
                          <a:xfrm>
                            <a:off x="3448" y="9695"/>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33"/>
                        <wps:cNvCnPr>
                          <a:cxnSpLocks noChangeShapeType="1"/>
                        </wps:cNvCnPr>
                        <wps:spPr bwMode="auto">
                          <a:xfrm>
                            <a:off x="3448" y="10959"/>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34"/>
                        <wps:cNvCnPr>
                          <a:cxnSpLocks noChangeShapeType="1"/>
                        </wps:cNvCnPr>
                        <wps:spPr bwMode="auto">
                          <a:xfrm>
                            <a:off x="3442" y="1301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35"/>
                        <wps:cNvCnPr>
                          <a:cxnSpLocks noChangeShapeType="1"/>
                        </wps:cNvCnPr>
                        <wps:spPr bwMode="auto">
                          <a:xfrm>
                            <a:off x="3436" y="1791"/>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36"/>
                        <wps:cNvCnPr>
                          <a:cxnSpLocks noChangeShapeType="1"/>
                        </wps:cNvCnPr>
                        <wps:spPr bwMode="auto">
                          <a:xfrm>
                            <a:off x="3440" y="2615"/>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37"/>
                        <wps:cNvCnPr>
                          <a:cxnSpLocks noChangeShapeType="1"/>
                        </wps:cNvCnPr>
                        <wps:spPr bwMode="auto">
                          <a:xfrm>
                            <a:off x="3442" y="4899"/>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38"/>
                        <wps:cNvCnPr>
                          <a:cxnSpLocks noChangeShapeType="1"/>
                        </wps:cNvCnPr>
                        <wps:spPr bwMode="auto">
                          <a:xfrm>
                            <a:off x="3438" y="5935"/>
                            <a:ext cx="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39"/>
                        <wps:cNvCnPr>
                          <a:cxnSpLocks noChangeShapeType="1"/>
                        </wps:cNvCnPr>
                        <wps:spPr bwMode="auto">
                          <a:xfrm>
                            <a:off x="3438" y="1787"/>
                            <a:ext cx="0" cy="11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40"/>
                        <wps:cNvCnPr>
                          <a:cxnSpLocks noChangeShapeType="1"/>
                        </wps:cNvCnPr>
                        <wps:spPr bwMode="auto">
                          <a:xfrm>
                            <a:off x="2746" y="2455"/>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41"/>
                        <wps:cNvCnPr>
                          <a:cxnSpLocks noChangeShapeType="1"/>
                        </wps:cNvCnPr>
                        <wps:spPr bwMode="auto">
                          <a:xfrm>
                            <a:off x="2966" y="2467"/>
                            <a:ext cx="14" cy="3964"/>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98" name="Line 142"/>
                        <wps:cNvCnPr>
                          <a:cxnSpLocks noChangeShapeType="1"/>
                        </wps:cNvCnPr>
                        <wps:spPr bwMode="auto">
                          <a:xfrm>
                            <a:off x="3430" y="3563"/>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43"/>
                        <wps:cNvCnPr>
                          <a:cxnSpLocks noChangeShapeType="1"/>
                        </wps:cNvCnPr>
                        <wps:spPr bwMode="auto">
                          <a:xfrm>
                            <a:off x="3450" y="11951"/>
                            <a:ext cx="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3EC7BD" id="Group 131" o:spid="_x0000_s1026" style="position:absolute;left:0;text-align:left;margin-left:61.4pt;margin-top:3.85pt;width:65.1pt;height:562pt;z-index:251648000" coordorigin="2746,1787" coordsize="1302,1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">
                <v:line id="Line 132" o:spid="_x0000_s1027" style="position:absolute;visibility:visible;mso-wrap-style:square" from="3448,9695" to="4028,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133" o:spid="_x0000_s1028" style="position:absolute;visibility:visible;mso-wrap-style:square" from="3448,10959" to="4028,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34" o:spid="_x0000_s1029" style="position:absolute;visibility:visible;mso-wrap-style:square" from="3442,13015" to="4042,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135" o:spid="_x0000_s1030" style="position:absolute;visibility:visible;mso-wrap-style:square" from="3436,1791" to="3996,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136" o:spid="_x0000_s1031" style="position:absolute;visibility:visible;mso-wrap-style:square" from="3440,2615" to="4000,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137" o:spid="_x0000_s1032" style="position:absolute;visibility:visible;mso-wrap-style:square" from="3442,4899" to="4022,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138" o:spid="_x0000_s1033" style="position:absolute;visibility:visible;mso-wrap-style:square" from="3438,5935" to="4048,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139" o:spid="_x0000_s1034" style="position:absolute;visibility:visible;mso-wrap-style:square" from="3438,1787" to="3438,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140" o:spid="_x0000_s1035" style="position:absolute;visibility:visible;mso-wrap-style:square" from="2746,2455" to="3426,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141" o:spid="_x0000_s1036" style="position:absolute;visibility:visible;mso-wrap-style:square" from="2966,2467" to="2980,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ucYAAADbAAAADwAAAGRycy9kb3ducmV2LnhtbESP3WoCMRSE7wu+QzhCb0SzLUV0axQR&#10;xLYUF/+wl4fNcXdxc7Ikqa5v3wgFL4eZ+YaZzFpTiws5X1lW8DJIQBDnVldcKNjvlv0RCB+QNdaW&#10;ScGNPMymnacJptpeeUOXbShEhLBPUUEZQpNK6fOSDPqBbYijd7LOYIjSFVI7vEa4qeVrkgylwYrj&#10;QokNLUrKz9tfo2Dhsu/e6pgtf3pf5/HhTa6yzzUr9dxt5+8gArXhEf5vf2gF4yHcv8Qf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gULnGAAAA2wAAAA8AAAAAAAAA&#10;AAAAAAAAoQIAAGRycy9kb3ducmV2LnhtbFBLBQYAAAAABAAEAPkAAACUAwAAAAA=&#10;" strokeweight="1pt">
                  <v:stroke dashstyle="dashDot"/>
                </v:line>
                <v:line id="Line 142" o:spid="_x0000_s1037" style="position:absolute;visibility:visible;mso-wrap-style:square" from="3430,3563" to="4010,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43" o:spid="_x0000_s1038" style="position:absolute;visibility:visible;mso-wrap-style:square" from="3450,11951" to="4030,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group>
            </w:pict>
          </mc:Fallback>
        </mc:AlternateContent>
      </w:r>
    </w:p>
    <w:tbl>
      <w:tblPr>
        <w:tblpPr w:leftFromText="142" w:rightFromText="142" w:vertAnchor="text" w:horzAnchor="margin" w:tblpXSpec="right" w:tblpY="125"/>
        <w:tblOverlap w:val="never"/>
        <w:tblW w:w="6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091"/>
        <w:gridCol w:w="3534"/>
      </w:tblGrid>
      <w:tr w:rsidR="00926FCA" w:rsidRPr="00F32A21" w:rsidTr="00926FCA">
        <w:trPr>
          <w:trHeight w:val="496"/>
        </w:trPr>
        <w:tc>
          <w:tcPr>
            <w:tcW w:w="953"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避難所</w:t>
            </w:r>
          </w:p>
          <w:p w:rsidR="00926FCA" w:rsidRPr="00F32A21" w:rsidRDefault="00926FCA" w:rsidP="00926FCA">
            <w:pPr>
              <w:tabs>
                <w:tab w:val="center" w:pos="4252"/>
                <w:tab w:val="right" w:pos="8504"/>
              </w:tabs>
              <w:snapToGrid w:val="0"/>
              <w:spacing w:line="280" w:lineRule="exact"/>
              <w:jc w:val="center"/>
              <w:rPr>
                <w:rFonts w:ascii="Times New Roman" w:hAnsi="Times New Roman"/>
                <w:b/>
                <w:sz w:val="20"/>
                <w:szCs w:val="20"/>
              </w:rPr>
            </w:pPr>
            <w:r w:rsidRPr="00F32A21">
              <w:rPr>
                <w:rFonts w:hAnsi="Times New Roman" w:cs="ＭＳ 明朝" w:hint="eastAsia"/>
                <w:b/>
                <w:sz w:val="20"/>
                <w:szCs w:val="20"/>
              </w:rPr>
              <w:t xml:space="preserve"> 支援班</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p>
        </w:tc>
        <w:tc>
          <w:tcPr>
            <w:tcW w:w="2098" w:type="dxa"/>
          </w:tcPr>
          <w:p w:rsidR="00926FCA" w:rsidRPr="00F32A21" w:rsidRDefault="00926FCA" w:rsidP="009D671E">
            <w:pPr>
              <w:tabs>
                <w:tab w:val="center" w:pos="4252"/>
                <w:tab w:val="right" w:pos="8504"/>
              </w:tabs>
              <w:snapToGrid w:val="0"/>
              <w:spacing w:line="280" w:lineRule="exact"/>
              <w:ind w:leftChars="-26" w:left="1" w:hangingChars="28" w:hanging="51"/>
              <w:jc w:val="left"/>
              <w:rPr>
                <w:rFonts w:cs="ＭＳ 明朝"/>
                <w:sz w:val="20"/>
                <w:szCs w:val="20"/>
              </w:rPr>
            </w:pPr>
            <w:r w:rsidRPr="00F32A21">
              <w:rPr>
                <w:rFonts w:cs="ＭＳ 明朝" w:hint="eastAsia"/>
                <w:sz w:val="20"/>
                <w:szCs w:val="20"/>
              </w:rPr>
              <w:t>＊災害対策担当部局</w:t>
            </w:r>
          </w:p>
          <w:p w:rsidR="00926FCA" w:rsidRPr="00F32A21" w:rsidRDefault="00926FCA" w:rsidP="009D671E">
            <w:pPr>
              <w:tabs>
                <w:tab w:val="center" w:pos="4252"/>
                <w:tab w:val="right" w:pos="8504"/>
              </w:tabs>
              <w:snapToGrid w:val="0"/>
              <w:spacing w:line="280" w:lineRule="exact"/>
              <w:ind w:firstLineChars="80" w:firstLine="145"/>
              <w:jc w:val="left"/>
              <w:rPr>
                <w:rFonts w:ascii="Times New Roman" w:hAnsi="Times New Roman"/>
                <w:sz w:val="20"/>
                <w:szCs w:val="20"/>
              </w:rPr>
            </w:pPr>
            <w:r w:rsidRPr="00F32A21">
              <w:rPr>
                <w:rFonts w:cs="ＭＳ 明朝" w:hint="eastAsia"/>
                <w:sz w:val="20"/>
                <w:szCs w:val="20"/>
              </w:rPr>
              <w:t>と</w:t>
            </w:r>
            <w:r w:rsidRPr="00F32A21">
              <w:rPr>
                <w:rFonts w:hAnsi="Times New Roman" w:cs="ＭＳ 明朝" w:hint="eastAsia"/>
                <w:sz w:val="20"/>
                <w:szCs w:val="20"/>
              </w:rPr>
              <w:t>の連携。</w:t>
            </w:r>
          </w:p>
        </w:tc>
        <w:tc>
          <w:tcPr>
            <w:tcW w:w="3547" w:type="dxa"/>
          </w:tcPr>
          <w:p w:rsidR="00926FCA" w:rsidRPr="00F32A21" w:rsidRDefault="00926FCA" w:rsidP="009D671E">
            <w:pPr>
              <w:tabs>
                <w:tab w:val="center" w:pos="4252"/>
                <w:tab w:val="right" w:pos="8504"/>
              </w:tabs>
              <w:snapToGrid w:val="0"/>
              <w:spacing w:line="280" w:lineRule="exact"/>
              <w:ind w:left="181" w:hangingChars="100" w:hanging="181"/>
              <w:jc w:val="left"/>
              <w:rPr>
                <w:rFonts w:ascii="Times New Roman" w:hAnsi="Times New Roman"/>
                <w:sz w:val="20"/>
                <w:szCs w:val="20"/>
              </w:rPr>
            </w:pPr>
            <w:r w:rsidRPr="00F32A21">
              <w:rPr>
                <w:rFonts w:hint="eastAsia"/>
                <w:sz w:val="20"/>
                <w:szCs w:val="20"/>
              </w:rPr>
              <w:t>＊避難所としての学校の役割に応じた、</w:t>
            </w:r>
            <w:r w:rsidRPr="00F32A21">
              <w:rPr>
                <w:rFonts w:hAnsi="Times New Roman" w:hint="eastAsia"/>
                <w:sz w:val="20"/>
                <w:szCs w:val="20"/>
              </w:rPr>
              <w:t>避難所の運営システムへの協力、援助。</w:t>
            </w:r>
          </w:p>
        </w:tc>
      </w:tr>
    </w:tbl>
    <w:p w:rsidR="00926FCA" w:rsidRPr="00F32A21" w:rsidRDefault="00B70D95" w:rsidP="00926FCA">
      <w:pPr>
        <w:pStyle w:val="a7"/>
        <w:rPr>
          <w:rFonts w:hAnsi="ＭＳ 明朝" w:cs="ＭＳ ゴシック"/>
          <w:sz w:val="20"/>
          <w:szCs w:val="20"/>
        </w:rPr>
      </w:pPr>
      <w:r>
        <w:rPr>
          <w:rFonts w:hAnsi="ＭＳ 明朝" w:cs="ＭＳ ゴシック"/>
          <w:noProof/>
          <w:sz w:val="20"/>
          <w:szCs w:val="20"/>
        </w:rPr>
        <mc:AlternateContent>
          <mc:Choice Requires="wps">
            <w:drawing>
              <wp:anchor distT="0" distB="0" distL="114300" distR="114300" simplePos="0" relativeHeight="251645952" behindDoc="0" locked="0" layoutInCell="1" allowOverlap="1">
                <wp:simplePos x="0" y="0"/>
                <wp:positionH relativeFrom="margin">
                  <wp:posOffset>-49323</wp:posOffset>
                </wp:positionH>
                <wp:positionV relativeFrom="paragraph">
                  <wp:posOffset>107315</wp:posOffset>
                </wp:positionV>
                <wp:extent cx="825500" cy="1617345"/>
                <wp:effectExtent l="0" t="0" r="12700" b="20955"/>
                <wp:wrapNone/>
                <wp:docPr id="30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61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Pr="00D83057" w:rsidRDefault="00DE12C0" w:rsidP="00926FCA">
                            <w:pPr>
                              <w:pStyle w:val="a7"/>
                              <w:spacing w:line="320" w:lineRule="exact"/>
                              <w:jc w:val="center"/>
                              <w:rPr>
                                <w:rFonts w:hAnsi="ＭＳ 明朝" w:cs="ＭＳ ゴシック"/>
                                <w:b/>
                                <w:sz w:val="24"/>
                                <w:szCs w:val="24"/>
                              </w:rPr>
                            </w:pPr>
                            <w:r w:rsidRPr="00D83057">
                              <w:rPr>
                                <w:rFonts w:ascii="ＭＳ 明朝" w:cs="ＭＳ 明朝" w:hint="eastAsia"/>
                                <w:b/>
                                <w:kern w:val="2"/>
                                <w:sz w:val="24"/>
                                <w:szCs w:val="24"/>
                              </w:rPr>
                              <w:t>本</w:t>
                            </w:r>
                            <w:r>
                              <w:rPr>
                                <w:rFonts w:cs="ＭＳ 明朝" w:hint="eastAsia"/>
                                <w:b/>
                                <w:sz w:val="24"/>
                                <w:szCs w:val="24"/>
                              </w:rPr>
                              <w:t xml:space="preserve"> </w:t>
                            </w:r>
                            <w:r w:rsidRPr="00D83057">
                              <w:rPr>
                                <w:rFonts w:ascii="ＭＳ 明朝" w:cs="ＭＳ 明朝" w:hint="eastAsia"/>
                                <w:b/>
                                <w:kern w:val="2"/>
                                <w:sz w:val="24"/>
                                <w:szCs w:val="24"/>
                              </w:rPr>
                              <w:t>部</w:t>
                            </w:r>
                          </w:p>
                          <w:p w:rsidR="00DE12C0" w:rsidRDefault="00DE12C0" w:rsidP="00926FCA">
                            <w:pPr>
                              <w:pStyle w:val="a7"/>
                              <w:spacing w:line="320" w:lineRule="exact"/>
                              <w:rPr>
                                <w:rFonts w:hAnsi="ＭＳ 明朝" w:cs="ＭＳ ゴシック"/>
                              </w:rPr>
                            </w:pPr>
                          </w:p>
                          <w:p w:rsidR="00DE12C0" w:rsidRPr="00A91E30" w:rsidRDefault="00DE12C0" w:rsidP="00926FCA">
                            <w:pPr>
                              <w:adjustRightInd w:val="0"/>
                              <w:spacing w:line="320" w:lineRule="exact"/>
                              <w:rPr>
                                <w:rFonts w:ascii="Times New Roman" w:hAnsi="Times New Roman"/>
                                <w:sz w:val="22"/>
                                <w:szCs w:val="22"/>
                              </w:rPr>
                            </w:pPr>
                            <w:r w:rsidRPr="00A91E30">
                              <w:rPr>
                                <w:rFonts w:cs="ＭＳ 明朝" w:hint="eastAsia"/>
                                <w:sz w:val="22"/>
                                <w:szCs w:val="22"/>
                              </w:rPr>
                              <w:t>・本部長</w:t>
                            </w:r>
                          </w:p>
                          <w:p w:rsidR="00DE12C0" w:rsidRPr="00A91E30" w:rsidRDefault="00DE12C0"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 xml:space="preserve">　（校長）</w:t>
                            </w:r>
                          </w:p>
                          <w:p w:rsidR="00DE12C0" w:rsidRPr="00A91E30" w:rsidRDefault="00DE12C0"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・副本部長</w:t>
                            </w:r>
                          </w:p>
                          <w:p w:rsidR="00DE12C0" w:rsidRPr="00A91E30" w:rsidRDefault="00DE12C0"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＊指揮</w:t>
                            </w:r>
                          </w:p>
                          <w:p w:rsidR="00DE12C0" w:rsidRPr="00A91E30" w:rsidRDefault="00DE12C0" w:rsidP="000D3491">
                            <w:pPr>
                              <w:spacing w:line="320" w:lineRule="exact"/>
                              <w:ind w:firstLineChars="100" w:firstLine="201"/>
                              <w:rPr>
                                <w:sz w:val="22"/>
                                <w:szCs w:val="22"/>
                              </w:rPr>
                            </w:pPr>
                            <w:r w:rsidRPr="00A91E30">
                              <w:rPr>
                                <w:rFonts w:hAnsi="Times New Roman" w:cs="ＭＳ 明朝" w:hint="eastAsia"/>
                                <w:sz w:val="22"/>
                                <w:szCs w:val="22"/>
                              </w:rPr>
                              <w:t>・統括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65" style="position:absolute;margin-left:-3.9pt;margin-top:8.45pt;width:65pt;height:127.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" filled="f">
                <v:textbox inset="5.85pt,.7pt,5.85pt,.7pt">
                  <w:txbxContent>
                    <w:p w:rsidR="00DE12C0" w:rsidRPr="00D83057" w:rsidRDefault="00DE12C0" w:rsidP="00926FCA">
                      <w:pPr>
                        <w:pStyle w:val="a7"/>
                        <w:spacing w:line="320" w:lineRule="exact"/>
                        <w:jc w:val="center"/>
                        <w:rPr>
                          <w:rFonts w:hAnsi="ＭＳ 明朝" w:cs="ＭＳ ゴシック"/>
                          <w:b/>
                          <w:sz w:val="24"/>
                          <w:szCs w:val="24"/>
                        </w:rPr>
                      </w:pPr>
                      <w:r w:rsidRPr="00D83057">
                        <w:rPr>
                          <w:rFonts w:ascii="ＭＳ 明朝" w:cs="ＭＳ 明朝" w:hint="eastAsia"/>
                          <w:b/>
                          <w:kern w:val="2"/>
                          <w:sz w:val="24"/>
                          <w:szCs w:val="24"/>
                        </w:rPr>
                        <w:t>本</w:t>
                      </w:r>
                      <w:r>
                        <w:rPr>
                          <w:rFonts w:cs="ＭＳ 明朝" w:hint="eastAsia"/>
                          <w:b/>
                          <w:sz w:val="24"/>
                          <w:szCs w:val="24"/>
                        </w:rPr>
                        <w:t xml:space="preserve"> </w:t>
                      </w:r>
                      <w:r w:rsidRPr="00D83057">
                        <w:rPr>
                          <w:rFonts w:ascii="ＭＳ 明朝" w:cs="ＭＳ 明朝" w:hint="eastAsia"/>
                          <w:b/>
                          <w:kern w:val="2"/>
                          <w:sz w:val="24"/>
                          <w:szCs w:val="24"/>
                        </w:rPr>
                        <w:t>部</w:t>
                      </w:r>
                    </w:p>
                    <w:p w:rsidR="00DE12C0" w:rsidRDefault="00DE12C0" w:rsidP="00926FCA">
                      <w:pPr>
                        <w:pStyle w:val="a7"/>
                        <w:spacing w:line="320" w:lineRule="exact"/>
                        <w:rPr>
                          <w:rFonts w:hAnsi="ＭＳ 明朝" w:cs="ＭＳ ゴシック"/>
                        </w:rPr>
                      </w:pPr>
                    </w:p>
                    <w:p w:rsidR="00DE12C0" w:rsidRPr="00A91E30" w:rsidRDefault="00DE12C0" w:rsidP="00926FCA">
                      <w:pPr>
                        <w:adjustRightInd w:val="0"/>
                        <w:spacing w:line="320" w:lineRule="exact"/>
                        <w:rPr>
                          <w:rFonts w:ascii="Times New Roman" w:hAnsi="Times New Roman"/>
                          <w:sz w:val="22"/>
                          <w:szCs w:val="22"/>
                        </w:rPr>
                      </w:pPr>
                      <w:r w:rsidRPr="00A91E30">
                        <w:rPr>
                          <w:rFonts w:cs="ＭＳ 明朝" w:hint="eastAsia"/>
                          <w:sz w:val="22"/>
                          <w:szCs w:val="22"/>
                        </w:rPr>
                        <w:t>・本部長</w:t>
                      </w:r>
                    </w:p>
                    <w:p w:rsidR="00DE12C0" w:rsidRPr="00A91E30" w:rsidRDefault="00DE12C0"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 xml:space="preserve">　（校長）</w:t>
                      </w:r>
                    </w:p>
                    <w:p w:rsidR="00DE12C0" w:rsidRPr="00A91E30" w:rsidRDefault="00DE12C0"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・副本部長</w:t>
                      </w:r>
                    </w:p>
                    <w:p w:rsidR="00DE12C0" w:rsidRPr="00A91E30" w:rsidRDefault="00DE12C0" w:rsidP="00926FCA">
                      <w:pPr>
                        <w:adjustRightInd w:val="0"/>
                        <w:spacing w:line="320" w:lineRule="exact"/>
                        <w:rPr>
                          <w:rFonts w:ascii="Times New Roman" w:hAnsi="Times New Roman"/>
                          <w:sz w:val="22"/>
                          <w:szCs w:val="22"/>
                        </w:rPr>
                      </w:pPr>
                      <w:r w:rsidRPr="00A91E30">
                        <w:rPr>
                          <w:rFonts w:hAnsi="Times New Roman" w:cs="ＭＳ 明朝" w:hint="eastAsia"/>
                          <w:sz w:val="22"/>
                          <w:szCs w:val="22"/>
                        </w:rPr>
                        <w:t>＊指揮</w:t>
                      </w:r>
                    </w:p>
                    <w:p w:rsidR="00DE12C0" w:rsidRPr="00A91E30" w:rsidRDefault="00DE12C0" w:rsidP="000D3491">
                      <w:pPr>
                        <w:spacing w:line="320" w:lineRule="exact"/>
                        <w:ind w:firstLineChars="100" w:firstLine="201"/>
                        <w:rPr>
                          <w:sz w:val="22"/>
                          <w:szCs w:val="22"/>
                        </w:rPr>
                      </w:pPr>
                      <w:r w:rsidRPr="00A91E30">
                        <w:rPr>
                          <w:rFonts w:hAnsi="Times New Roman" w:cs="ＭＳ 明朝" w:hint="eastAsia"/>
                          <w:sz w:val="22"/>
                          <w:szCs w:val="22"/>
                        </w:rPr>
                        <w:t>・統括</w:t>
                      </w:r>
                    </w:p>
                  </w:txbxContent>
                </v:textbox>
                <w10:wrap anchorx="margin"/>
              </v:rect>
            </w:pict>
          </mc:Fallback>
        </mc:AlternateContent>
      </w: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r w:rsidRPr="00F32A21">
        <w:rPr>
          <w:rFonts w:hAnsi="ＭＳ 明朝" w:cs="ＭＳ ゴシック" w:hint="eastAsia"/>
          <w:sz w:val="20"/>
          <w:szCs w:val="20"/>
        </w:rPr>
        <w:t xml:space="preserve"> </w:t>
      </w:r>
    </w:p>
    <w:tbl>
      <w:tblPr>
        <w:tblpPr w:leftFromText="142" w:rightFromText="142" w:vertAnchor="text" w:horzAnchor="margin" w:tblpXSpec="right" w:tblpY="37"/>
        <w:tblW w:w="6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093"/>
        <w:gridCol w:w="3523"/>
      </w:tblGrid>
      <w:tr w:rsidR="00926FCA" w:rsidRPr="00F32A21" w:rsidTr="00926FCA">
        <w:trPr>
          <w:trHeight w:val="451"/>
        </w:trPr>
        <w:tc>
          <w:tcPr>
            <w:tcW w:w="948"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通報</w:t>
            </w:r>
          </w:p>
          <w:p w:rsidR="00926FCA" w:rsidRPr="00F32A21" w:rsidRDefault="00926FCA" w:rsidP="00926FCA">
            <w:pPr>
              <w:tabs>
                <w:tab w:val="center" w:pos="4252"/>
                <w:tab w:val="right" w:pos="8504"/>
              </w:tabs>
              <w:snapToGrid w:val="0"/>
              <w:spacing w:line="280" w:lineRule="exact"/>
              <w:jc w:val="center"/>
              <w:rPr>
                <w:rFonts w:ascii="Times New Roman" w:hAnsi="Times New Roman"/>
                <w:b/>
                <w:sz w:val="20"/>
                <w:szCs w:val="20"/>
              </w:rPr>
            </w:pPr>
            <w:r w:rsidRPr="00F32A21">
              <w:rPr>
                <w:rFonts w:hAnsi="Times New Roman" w:cs="ＭＳ 明朝" w:hint="eastAsia"/>
                <w:b/>
                <w:sz w:val="20"/>
                <w:szCs w:val="20"/>
              </w:rPr>
              <w:t xml:space="preserve"> 連絡班</w:t>
            </w:r>
          </w:p>
          <w:p w:rsidR="00926FCA" w:rsidRPr="00F32A21" w:rsidRDefault="00926FCA" w:rsidP="00926FCA">
            <w:pPr>
              <w:tabs>
                <w:tab w:val="center" w:pos="4252"/>
                <w:tab w:val="right" w:pos="8504"/>
              </w:tabs>
              <w:snapToGrid w:val="0"/>
              <w:spacing w:line="280" w:lineRule="exact"/>
              <w:jc w:val="center"/>
              <w:rPr>
                <w:rFonts w:hAnsi="ＭＳ 明朝" w:cs="ＭＳ ゴシック"/>
                <w:sz w:val="20"/>
                <w:szCs w:val="20"/>
              </w:rPr>
            </w:pPr>
          </w:p>
        </w:tc>
        <w:tc>
          <w:tcPr>
            <w:tcW w:w="2093" w:type="dxa"/>
          </w:tcPr>
          <w:p w:rsidR="00926FCA" w:rsidRPr="00F32A21" w:rsidRDefault="00926FCA" w:rsidP="009D671E">
            <w:pPr>
              <w:tabs>
                <w:tab w:val="center" w:pos="4252"/>
                <w:tab w:val="right" w:pos="8504"/>
              </w:tabs>
              <w:snapToGrid w:val="0"/>
              <w:spacing w:line="280" w:lineRule="exact"/>
              <w:ind w:leftChars="-10" w:left="-19"/>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 xml:space="preserve">通報に必要な施設器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具の整備管理。（放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送設備等が使用不能　　</w:t>
            </w:r>
          </w:p>
          <w:p w:rsidR="00926FCA" w:rsidRPr="00F32A21" w:rsidRDefault="00926FCA" w:rsidP="009D671E">
            <w:pPr>
              <w:tabs>
                <w:tab w:val="center" w:pos="4252"/>
                <w:tab w:val="right" w:pos="8504"/>
              </w:tabs>
              <w:snapToGrid w:val="0"/>
              <w:spacing w:line="280" w:lineRule="exact"/>
              <w:ind w:firstLineChars="100" w:firstLine="181"/>
              <w:jc w:val="left"/>
              <w:rPr>
                <w:rFonts w:ascii="Times New Roman" w:hAnsi="Times New Roman"/>
                <w:sz w:val="20"/>
                <w:szCs w:val="20"/>
              </w:rPr>
            </w:pPr>
            <w:r w:rsidRPr="00F32A21">
              <w:rPr>
                <w:rFonts w:hAnsi="Times New Roman" w:cs="ＭＳ 明朝" w:hint="eastAsia"/>
                <w:sz w:val="20"/>
                <w:szCs w:val="20"/>
              </w:rPr>
              <w:t>の場合にも備える）</w:t>
            </w:r>
          </w:p>
        </w:tc>
        <w:tc>
          <w:tcPr>
            <w:tcW w:w="3523" w:type="dxa"/>
          </w:tcPr>
          <w:p w:rsidR="00926FCA" w:rsidRPr="00F32A21" w:rsidRDefault="00926FCA" w:rsidP="009D671E">
            <w:pPr>
              <w:tabs>
                <w:tab w:val="center" w:pos="4252"/>
                <w:tab w:val="right" w:pos="8504"/>
              </w:tabs>
              <w:snapToGrid w:val="0"/>
              <w:spacing w:line="280" w:lineRule="exact"/>
              <w:ind w:leftChars="-39" w:left="3" w:hangingChars="43" w:hanging="78"/>
              <w:jc w:val="center"/>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災害状況の把握と教職員、児童生徒等</w:t>
            </w:r>
          </w:p>
          <w:p w:rsidR="00926FCA" w:rsidRPr="00F32A21" w:rsidRDefault="00926FCA" w:rsidP="009D671E">
            <w:pPr>
              <w:tabs>
                <w:tab w:val="center" w:pos="4252"/>
                <w:tab w:val="right" w:pos="8504"/>
              </w:tabs>
              <w:snapToGrid w:val="0"/>
              <w:spacing w:line="280" w:lineRule="exact"/>
              <w:ind w:firstLineChars="106" w:firstLine="192"/>
              <w:jc w:val="left"/>
              <w:rPr>
                <w:rFonts w:hAnsi="Times New Roman" w:cs="ＭＳ 明朝"/>
                <w:sz w:val="20"/>
                <w:szCs w:val="20"/>
              </w:rPr>
            </w:pPr>
            <w:r w:rsidRPr="00F32A21">
              <w:rPr>
                <w:rFonts w:hAnsi="Times New Roman" w:cs="ＭＳ 明朝" w:hint="eastAsia"/>
                <w:sz w:val="20"/>
                <w:szCs w:val="20"/>
              </w:rPr>
              <w:t>への通報連絡。</w:t>
            </w:r>
          </w:p>
          <w:p w:rsidR="00926FCA" w:rsidRPr="00F32A21" w:rsidRDefault="00926FCA" w:rsidP="00926FCA">
            <w:pPr>
              <w:tabs>
                <w:tab w:val="center" w:pos="4252"/>
                <w:tab w:val="right" w:pos="8504"/>
              </w:tabs>
              <w:snapToGrid w:val="0"/>
              <w:spacing w:line="280" w:lineRule="exact"/>
              <w:ind w:leftChars="-1" w:hangingChars="1" w:hanging="2"/>
              <w:jc w:val="left"/>
              <w:rPr>
                <w:rFonts w:cs="ＭＳ 明朝"/>
                <w:sz w:val="20"/>
                <w:szCs w:val="20"/>
              </w:rPr>
            </w:pPr>
            <w:r w:rsidRPr="00F32A21">
              <w:rPr>
                <w:rFonts w:cs="ＭＳ 明朝" w:hint="eastAsia"/>
                <w:sz w:val="20"/>
                <w:szCs w:val="20"/>
              </w:rPr>
              <w:t>＊教育委員会、消防署への通報。</w:t>
            </w:r>
          </w:p>
          <w:p w:rsidR="00926FCA" w:rsidRPr="00F32A21" w:rsidRDefault="00926FCA" w:rsidP="009D671E">
            <w:pPr>
              <w:tabs>
                <w:tab w:val="center" w:pos="4252"/>
                <w:tab w:val="right" w:pos="8504"/>
              </w:tabs>
              <w:snapToGrid w:val="0"/>
              <w:spacing w:line="280" w:lineRule="exact"/>
              <w:ind w:firstLineChars="6" w:firstLine="11"/>
              <w:jc w:val="left"/>
              <w:rPr>
                <w:rFonts w:ascii="Times New Roman" w:hAnsi="Times New Roman"/>
                <w:sz w:val="20"/>
                <w:szCs w:val="20"/>
              </w:rPr>
            </w:pPr>
            <w:r w:rsidRPr="00F32A21">
              <w:rPr>
                <w:rFonts w:cs="ＭＳ 明朝" w:hint="eastAsia"/>
                <w:sz w:val="20"/>
                <w:szCs w:val="20"/>
              </w:rPr>
              <w:t>＊学校医他関係諸機関との連絡。</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63"/>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2099"/>
        <w:gridCol w:w="3506"/>
      </w:tblGrid>
      <w:tr w:rsidR="00926FCA" w:rsidRPr="00F32A21" w:rsidTr="00926FCA">
        <w:trPr>
          <w:trHeight w:val="612"/>
        </w:trPr>
        <w:tc>
          <w:tcPr>
            <w:tcW w:w="950"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情報</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sz w:val="20"/>
                <w:szCs w:val="20"/>
              </w:rPr>
            </w:pPr>
            <w:r w:rsidRPr="00F32A21">
              <w:rPr>
                <w:rFonts w:ascii="ＭＳ 明朝" w:hAnsi="Times New Roman" w:cs="ＭＳ 明朝" w:hint="eastAsia"/>
                <w:b/>
                <w:kern w:val="2"/>
                <w:sz w:val="20"/>
                <w:szCs w:val="20"/>
              </w:rPr>
              <w:t xml:space="preserve"> 収集班</w:t>
            </w:r>
          </w:p>
        </w:tc>
        <w:tc>
          <w:tcPr>
            <w:tcW w:w="2099" w:type="dxa"/>
          </w:tcPr>
          <w:p w:rsidR="00926FCA" w:rsidRPr="00F32A21" w:rsidRDefault="00926FCA" w:rsidP="009D671E">
            <w:pPr>
              <w:tabs>
                <w:tab w:val="center" w:pos="4252"/>
                <w:tab w:val="right" w:pos="8504"/>
              </w:tabs>
              <w:snapToGrid w:val="0"/>
              <w:spacing w:line="280" w:lineRule="exact"/>
              <w:ind w:leftChars="-32" w:left="-61" w:firstLineChars="16" w:firstLine="29"/>
              <w:jc w:val="left"/>
              <w:rPr>
                <w:rFonts w:cs="ＭＳ 明朝"/>
                <w:sz w:val="20"/>
                <w:szCs w:val="20"/>
              </w:rPr>
            </w:pPr>
            <w:r w:rsidRPr="00F32A21">
              <w:rPr>
                <w:rFonts w:cs="ＭＳ 明朝" w:hint="eastAsia"/>
                <w:sz w:val="20"/>
                <w:szCs w:val="20"/>
              </w:rPr>
              <w:t xml:space="preserve">＊報道や関係機関から  </w:t>
            </w:r>
          </w:p>
          <w:p w:rsidR="00926FCA" w:rsidRPr="00F32A21" w:rsidRDefault="00926FCA" w:rsidP="00926FCA">
            <w:pPr>
              <w:tabs>
                <w:tab w:val="center" w:pos="4252"/>
                <w:tab w:val="right" w:pos="8504"/>
              </w:tabs>
              <w:snapToGrid w:val="0"/>
              <w:spacing w:line="280" w:lineRule="exact"/>
              <w:jc w:val="center"/>
              <w:rPr>
                <w:sz w:val="20"/>
                <w:szCs w:val="20"/>
              </w:rPr>
            </w:pPr>
            <w:r w:rsidRPr="00F32A21">
              <w:rPr>
                <w:rFonts w:hAnsi="Times New Roman" w:cs="ＭＳ 明朝" w:hint="eastAsia"/>
                <w:sz w:val="20"/>
                <w:szCs w:val="20"/>
              </w:rPr>
              <w:t>の情報収集と情報</w:t>
            </w:r>
            <w:r w:rsidRPr="00F32A21">
              <w:rPr>
                <w:rFonts w:hint="eastAsia"/>
                <w:sz w:val="20"/>
                <w:szCs w:val="20"/>
              </w:rPr>
              <w:t>管</w:t>
            </w:r>
          </w:p>
          <w:p w:rsidR="00926FCA" w:rsidRPr="00F32A21" w:rsidRDefault="00926FCA" w:rsidP="009D671E">
            <w:pPr>
              <w:tabs>
                <w:tab w:val="center" w:pos="4252"/>
                <w:tab w:val="right" w:pos="8504"/>
              </w:tabs>
              <w:snapToGrid w:val="0"/>
              <w:spacing w:line="280" w:lineRule="exact"/>
              <w:ind w:firstLineChars="81" w:firstLine="147"/>
              <w:jc w:val="left"/>
              <w:rPr>
                <w:sz w:val="20"/>
                <w:szCs w:val="20"/>
              </w:rPr>
            </w:pPr>
            <w:r w:rsidRPr="00F32A21">
              <w:rPr>
                <w:rFonts w:hint="eastAsia"/>
                <w:sz w:val="20"/>
                <w:szCs w:val="20"/>
              </w:rPr>
              <w:t>理。</w:t>
            </w:r>
          </w:p>
        </w:tc>
        <w:tc>
          <w:tcPr>
            <w:tcW w:w="3506" w:type="dxa"/>
          </w:tcPr>
          <w:p w:rsidR="00926FCA" w:rsidRPr="00F32A21" w:rsidRDefault="00926FCA" w:rsidP="009D671E">
            <w:pPr>
              <w:tabs>
                <w:tab w:val="center" w:pos="4252"/>
                <w:tab w:val="right" w:pos="8504"/>
              </w:tabs>
              <w:snapToGrid w:val="0"/>
              <w:spacing w:line="280" w:lineRule="exact"/>
              <w:ind w:leftChars="-2" w:left="-2" w:hangingChars="1" w:hanging="2"/>
              <w:jc w:val="left"/>
              <w:rPr>
                <w:rFonts w:ascii="Times New Roman" w:hAnsi="Times New Roman"/>
                <w:sz w:val="20"/>
                <w:szCs w:val="20"/>
              </w:rPr>
            </w:pPr>
            <w:r w:rsidRPr="00F32A21">
              <w:rPr>
                <w:rFonts w:cs="ＭＳ 明朝" w:hint="eastAsia"/>
                <w:sz w:val="20"/>
                <w:szCs w:val="20"/>
              </w:rPr>
              <w:t>＊在籍児童生徒等の情報管理。</w:t>
            </w:r>
          </w:p>
          <w:p w:rsidR="00926FCA" w:rsidRPr="00F32A21" w:rsidRDefault="00926FCA" w:rsidP="00926FCA">
            <w:pPr>
              <w:pStyle w:val="a7"/>
              <w:tabs>
                <w:tab w:val="center" w:pos="4252"/>
                <w:tab w:val="right" w:pos="8504"/>
              </w:tabs>
              <w:snapToGrid w:val="0"/>
              <w:spacing w:line="280" w:lineRule="exact"/>
              <w:rPr>
                <w:rFonts w:hAnsi="ＭＳ 明朝" w:cs="ＭＳ ゴシック"/>
                <w:sz w:val="20"/>
                <w:szCs w:val="20"/>
              </w:rPr>
            </w:pPr>
            <w:r w:rsidRPr="00F32A21">
              <w:rPr>
                <w:rFonts w:ascii="ＭＳ 明朝" w:cs="ＭＳ 明朝" w:hint="eastAsia"/>
                <w:kern w:val="2"/>
                <w:sz w:val="20"/>
                <w:szCs w:val="20"/>
              </w:rPr>
              <w:t>＊学校内外の被災状況の情報収集。</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21"/>
        <w:tblW w:w="6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075"/>
        <w:gridCol w:w="3519"/>
      </w:tblGrid>
      <w:tr w:rsidR="00926FCA" w:rsidRPr="00F32A21" w:rsidTr="00926FCA">
        <w:trPr>
          <w:trHeight w:val="523"/>
        </w:trPr>
        <w:tc>
          <w:tcPr>
            <w:tcW w:w="948" w:type="dxa"/>
          </w:tcPr>
          <w:p w:rsidR="00926FCA" w:rsidRPr="00F32A21" w:rsidRDefault="00926FCA" w:rsidP="00926FCA">
            <w:pPr>
              <w:tabs>
                <w:tab w:val="center" w:pos="4252"/>
                <w:tab w:val="right" w:pos="8504"/>
              </w:tabs>
              <w:snapToGrid w:val="0"/>
              <w:spacing w:line="280" w:lineRule="exact"/>
              <w:jc w:val="left"/>
              <w:rPr>
                <w:rFonts w:ascii="Times New Roman" w:hAnsi="Times New Roman"/>
                <w:b/>
                <w:sz w:val="20"/>
                <w:szCs w:val="20"/>
              </w:rPr>
            </w:pPr>
            <w:r w:rsidRPr="00F32A21">
              <w:rPr>
                <w:rFonts w:cs="ＭＳ 明朝" w:hint="eastAsia"/>
                <w:b/>
                <w:sz w:val="20"/>
                <w:szCs w:val="20"/>
              </w:rPr>
              <w:t>避難</w:t>
            </w:r>
          </w:p>
          <w:p w:rsidR="00926FCA" w:rsidRPr="00F32A21" w:rsidRDefault="00926FCA" w:rsidP="009D671E">
            <w:pPr>
              <w:tabs>
                <w:tab w:val="center" w:pos="4252"/>
                <w:tab w:val="right" w:pos="8504"/>
              </w:tabs>
              <w:snapToGrid w:val="0"/>
              <w:spacing w:line="280" w:lineRule="exact"/>
              <w:ind w:rightChars="-30" w:right="-57"/>
              <w:jc w:val="center"/>
              <w:rPr>
                <w:rFonts w:ascii="Times New Roman" w:hAnsi="Times New Roman"/>
                <w:b/>
                <w:sz w:val="20"/>
                <w:szCs w:val="20"/>
              </w:rPr>
            </w:pPr>
            <w:r w:rsidRPr="00F32A21">
              <w:rPr>
                <w:rFonts w:hAnsi="Times New Roman" w:cs="ＭＳ 明朝" w:hint="eastAsia"/>
                <w:b/>
                <w:sz w:val="20"/>
                <w:szCs w:val="20"/>
              </w:rPr>
              <w:t xml:space="preserve"> 誘導班</w:t>
            </w:r>
          </w:p>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p>
        </w:tc>
        <w:tc>
          <w:tcPr>
            <w:tcW w:w="2075" w:type="dxa"/>
          </w:tcPr>
          <w:p w:rsidR="00926FCA" w:rsidRPr="00F32A21" w:rsidRDefault="00926FCA" w:rsidP="009D671E">
            <w:pPr>
              <w:tabs>
                <w:tab w:val="center" w:pos="4252"/>
                <w:tab w:val="right" w:pos="8504"/>
              </w:tabs>
              <w:snapToGrid w:val="0"/>
              <w:spacing w:line="280" w:lineRule="exact"/>
              <w:ind w:leftChars="-35" w:left="91" w:hangingChars="87" w:hanging="158"/>
              <w:jc w:val="left"/>
              <w:rPr>
                <w:rFonts w:ascii="Times New Roman" w:hAnsi="Times New Roman"/>
                <w:sz w:val="20"/>
                <w:szCs w:val="20"/>
              </w:rPr>
            </w:pPr>
            <w:r w:rsidRPr="00F32A21">
              <w:rPr>
                <w:rFonts w:cs="ＭＳ 明朝" w:hint="eastAsia"/>
                <w:sz w:val="20"/>
                <w:szCs w:val="20"/>
              </w:rPr>
              <w:t>＊避難経路や避難場</w:t>
            </w:r>
            <w:r w:rsidRPr="00F32A21">
              <w:rPr>
                <w:rFonts w:hint="eastAsia"/>
                <w:sz w:val="20"/>
                <w:szCs w:val="20"/>
              </w:rPr>
              <w:t>所の確認、出席簿、引き渡し名簿、登下校班別名簿、笛等の準備。</w:t>
            </w:r>
          </w:p>
        </w:tc>
        <w:tc>
          <w:tcPr>
            <w:tcW w:w="3519" w:type="dxa"/>
          </w:tcPr>
          <w:p w:rsidR="00926FCA" w:rsidRPr="00F32A21" w:rsidRDefault="00926FCA" w:rsidP="00926FCA">
            <w:pPr>
              <w:tabs>
                <w:tab w:val="center" w:pos="4252"/>
                <w:tab w:val="right" w:pos="8504"/>
              </w:tabs>
              <w:snapToGrid w:val="0"/>
              <w:spacing w:line="280" w:lineRule="exact"/>
              <w:jc w:val="center"/>
              <w:rPr>
                <w:sz w:val="20"/>
                <w:szCs w:val="20"/>
              </w:rPr>
            </w:pPr>
            <w:r w:rsidRPr="00F32A21">
              <w:rPr>
                <w:rFonts w:hint="eastAsia"/>
                <w:sz w:val="20"/>
                <w:szCs w:val="20"/>
              </w:rPr>
              <w:t xml:space="preserve">＊防災計画（マニュアル）に基づく本部  </w:t>
            </w:r>
          </w:p>
          <w:p w:rsidR="00926FCA" w:rsidRPr="00F32A21" w:rsidRDefault="00926FCA" w:rsidP="00926FCA">
            <w:pPr>
              <w:tabs>
                <w:tab w:val="center" w:pos="4252"/>
                <w:tab w:val="right" w:pos="8504"/>
              </w:tabs>
              <w:snapToGrid w:val="0"/>
              <w:spacing w:line="280" w:lineRule="exact"/>
              <w:jc w:val="center"/>
              <w:rPr>
                <w:sz w:val="20"/>
                <w:szCs w:val="20"/>
              </w:rPr>
            </w:pPr>
            <w:r w:rsidRPr="00F32A21">
              <w:rPr>
                <w:rFonts w:hint="eastAsia"/>
                <w:sz w:val="20"/>
                <w:szCs w:val="20"/>
              </w:rPr>
              <w:t xml:space="preserve">  の指示により、災害に応じた適切な方</w:t>
            </w:r>
          </w:p>
          <w:p w:rsidR="00926FCA" w:rsidRPr="00F32A21" w:rsidRDefault="00926FCA" w:rsidP="009D671E">
            <w:pPr>
              <w:tabs>
                <w:tab w:val="center" w:pos="4252"/>
                <w:tab w:val="right" w:pos="8504"/>
              </w:tabs>
              <w:snapToGrid w:val="0"/>
              <w:spacing w:line="280" w:lineRule="exact"/>
              <w:ind w:firstLineChars="100" w:firstLine="181"/>
              <w:jc w:val="left"/>
              <w:rPr>
                <w:sz w:val="20"/>
                <w:szCs w:val="20"/>
              </w:rPr>
            </w:pPr>
            <w:r w:rsidRPr="00F32A21">
              <w:rPr>
                <w:rFonts w:hint="eastAsia"/>
                <w:sz w:val="20"/>
                <w:szCs w:val="20"/>
              </w:rPr>
              <w:t>法によった安全な避難誘導。</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 xml:space="preserve">〔授業中〕状況の把握と避難方法場所 </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hAnsi="Times New Roman" w:cs="ＭＳ 明朝" w:hint="eastAsia"/>
                <w:sz w:val="20"/>
                <w:szCs w:val="20"/>
              </w:rPr>
              <w:t xml:space="preserve">  を確認する。児童生徒等を把握し、人</w:t>
            </w:r>
          </w:p>
          <w:p w:rsidR="00926FCA" w:rsidRPr="00F32A21" w:rsidRDefault="00926FCA" w:rsidP="009D671E">
            <w:pPr>
              <w:tabs>
                <w:tab w:val="center" w:pos="4252"/>
                <w:tab w:val="right" w:pos="8504"/>
              </w:tabs>
              <w:snapToGrid w:val="0"/>
              <w:spacing w:line="280" w:lineRule="exact"/>
              <w:ind w:firstLineChars="122" w:firstLine="221"/>
              <w:jc w:val="left"/>
              <w:rPr>
                <w:rFonts w:hAnsi="Times New Roman" w:cs="ＭＳ 明朝"/>
                <w:sz w:val="20"/>
                <w:szCs w:val="20"/>
              </w:rPr>
            </w:pPr>
            <w:r w:rsidRPr="00F32A21">
              <w:rPr>
                <w:rFonts w:hAnsi="Times New Roman" w:cs="ＭＳ 明朝" w:hint="eastAsia"/>
                <w:sz w:val="20"/>
                <w:szCs w:val="20"/>
              </w:rPr>
              <w:t>員を確認して避難誘導にあたる。</w:t>
            </w:r>
          </w:p>
          <w:p w:rsidR="00926FCA" w:rsidRPr="00F32A21" w:rsidRDefault="00926FCA" w:rsidP="00926FCA">
            <w:pPr>
              <w:tabs>
                <w:tab w:val="center" w:pos="4252"/>
                <w:tab w:val="right" w:pos="8504"/>
              </w:tabs>
              <w:snapToGrid w:val="0"/>
              <w:spacing w:line="280" w:lineRule="exact"/>
              <w:jc w:val="center"/>
              <w:rPr>
                <w:rFonts w:cs="ＭＳ 明朝"/>
                <w:sz w:val="20"/>
                <w:szCs w:val="20"/>
              </w:rPr>
            </w:pPr>
            <w:r w:rsidRPr="00F32A21">
              <w:rPr>
                <w:rFonts w:cs="ＭＳ 明朝" w:hint="eastAsia"/>
                <w:sz w:val="20"/>
                <w:szCs w:val="20"/>
              </w:rPr>
              <w:t>＊〔休憩時等〕散在する児童生徒等の把</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 xml:space="preserve">  </w:t>
            </w:r>
            <w:r w:rsidRPr="00F32A21">
              <w:rPr>
                <w:rFonts w:hAnsi="Times New Roman" w:cs="ＭＳ 明朝" w:hint="eastAsia"/>
                <w:sz w:val="20"/>
                <w:szCs w:val="20"/>
              </w:rPr>
              <w:t>握に努め、安全な場所に集結させる。</w:t>
            </w:r>
          </w:p>
          <w:p w:rsidR="00926FCA" w:rsidRPr="00F32A21" w:rsidRDefault="00926FCA" w:rsidP="009D671E">
            <w:pPr>
              <w:tabs>
                <w:tab w:val="center" w:pos="4252"/>
                <w:tab w:val="right" w:pos="8504"/>
              </w:tabs>
              <w:snapToGrid w:val="0"/>
              <w:spacing w:line="280" w:lineRule="exact"/>
              <w:ind w:firstLineChars="131" w:firstLine="237"/>
              <w:jc w:val="left"/>
              <w:rPr>
                <w:rFonts w:ascii="Times New Roman" w:hAnsi="Times New Roman"/>
                <w:sz w:val="20"/>
                <w:szCs w:val="20"/>
              </w:rPr>
            </w:pPr>
            <w:r w:rsidRPr="00F32A21">
              <w:rPr>
                <w:rFonts w:hAnsi="Times New Roman" w:cs="ＭＳ 明朝" w:hint="eastAsia"/>
                <w:sz w:val="20"/>
                <w:szCs w:val="20"/>
              </w:rPr>
              <w:t>必要に応じ避難場所に誘導する。</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＊避難場所では人員を確認し、本部に</w:t>
            </w:r>
            <w:r w:rsidRPr="00F32A21">
              <w:rPr>
                <w:rFonts w:hAnsi="Times New Roman" w:cs="ＭＳ 明朝" w:hint="eastAsia"/>
                <w:sz w:val="20"/>
                <w:szCs w:val="20"/>
              </w:rPr>
              <w:t>報</w:t>
            </w:r>
          </w:p>
          <w:p w:rsidR="00926FCA" w:rsidRPr="00F32A21" w:rsidRDefault="00926FCA" w:rsidP="009D671E">
            <w:pPr>
              <w:tabs>
                <w:tab w:val="center" w:pos="4252"/>
                <w:tab w:val="right" w:pos="8504"/>
              </w:tabs>
              <w:snapToGrid w:val="0"/>
              <w:spacing w:line="280" w:lineRule="exact"/>
              <w:ind w:firstLineChars="112" w:firstLine="203"/>
              <w:jc w:val="left"/>
              <w:rPr>
                <w:rFonts w:hAnsi="Times New Roman" w:cs="ＭＳ 明朝"/>
                <w:sz w:val="20"/>
                <w:szCs w:val="20"/>
              </w:rPr>
            </w:pPr>
            <w:r w:rsidRPr="00F32A21">
              <w:rPr>
                <w:rFonts w:hAnsi="Times New Roman" w:cs="ＭＳ 明朝" w:hint="eastAsia"/>
                <w:sz w:val="20"/>
                <w:szCs w:val="20"/>
              </w:rPr>
              <w:t>告し、本部の指示に従う。</w:t>
            </w:r>
          </w:p>
          <w:p w:rsidR="00926FCA" w:rsidRPr="00F32A21" w:rsidRDefault="00926FCA" w:rsidP="00926FCA">
            <w:pPr>
              <w:tabs>
                <w:tab w:val="center" w:pos="4252"/>
                <w:tab w:val="right" w:pos="8504"/>
              </w:tabs>
              <w:snapToGrid w:val="0"/>
              <w:spacing w:line="280" w:lineRule="exact"/>
              <w:jc w:val="center"/>
              <w:rPr>
                <w:rFonts w:hAnsi="Times New Roman" w:cs="ＭＳ 明朝"/>
                <w:sz w:val="20"/>
                <w:szCs w:val="20"/>
              </w:rPr>
            </w:pPr>
            <w:r w:rsidRPr="00F32A21">
              <w:rPr>
                <w:rFonts w:cs="ＭＳ 明朝" w:hint="eastAsia"/>
                <w:sz w:val="20"/>
                <w:szCs w:val="20"/>
              </w:rPr>
              <w:t>＊状況次第では、第二避難場所に児童</w:t>
            </w:r>
            <w:r w:rsidRPr="00F32A21">
              <w:rPr>
                <w:rFonts w:hAnsi="Times New Roman" w:cs="ＭＳ 明朝" w:hint="eastAsia"/>
                <w:sz w:val="20"/>
                <w:szCs w:val="20"/>
              </w:rPr>
              <w:t>生</w:t>
            </w:r>
          </w:p>
          <w:p w:rsidR="00926FCA" w:rsidRPr="00F32A21" w:rsidRDefault="00926FCA" w:rsidP="009D671E">
            <w:pPr>
              <w:tabs>
                <w:tab w:val="center" w:pos="4252"/>
                <w:tab w:val="right" w:pos="8504"/>
              </w:tabs>
              <w:snapToGrid w:val="0"/>
              <w:spacing w:line="280" w:lineRule="exact"/>
              <w:ind w:firstLineChars="121" w:firstLine="219"/>
              <w:jc w:val="left"/>
              <w:rPr>
                <w:rFonts w:ascii="Times New Roman" w:hAnsi="Times New Roman"/>
                <w:sz w:val="20"/>
                <w:szCs w:val="20"/>
              </w:rPr>
            </w:pPr>
            <w:r w:rsidRPr="00F32A21">
              <w:rPr>
                <w:rFonts w:hAnsi="Times New Roman" w:cs="ＭＳ 明朝" w:hint="eastAsia"/>
                <w:sz w:val="20"/>
                <w:szCs w:val="20"/>
              </w:rPr>
              <w:t>徒等を避難させる。</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adjustRightInd w:val="0"/>
        <w:rPr>
          <w:rFonts w:ascii="Times New Roman" w:hAnsi="Times New Roman"/>
          <w:sz w:val="20"/>
          <w:szCs w:val="20"/>
        </w:rPr>
      </w:pPr>
    </w:p>
    <w:p w:rsidR="00926FCA" w:rsidRPr="00F32A21" w:rsidRDefault="00B70D95" w:rsidP="00926FCA">
      <w:pPr>
        <w:pStyle w:val="a7"/>
        <w:rPr>
          <w:rFonts w:hAnsi="ＭＳ 明朝" w:cs="ＭＳ ゴシック"/>
          <w:sz w:val="20"/>
          <w:szCs w:val="20"/>
        </w:rPr>
      </w:pPr>
      <w:r>
        <w:rPr>
          <w:rFonts w:hAnsi="ＭＳ 明朝" w:cs="ＭＳ ゴシック"/>
          <w:noProof/>
          <w:sz w:val="20"/>
          <w:szCs w:val="20"/>
        </w:rPr>
        <mc:AlternateContent>
          <mc:Choice Requires="wps">
            <w:drawing>
              <wp:anchor distT="0" distB="0" distL="114300" distR="114300" simplePos="0" relativeHeight="251646976" behindDoc="0" locked="0" layoutInCell="1" allowOverlap="1">
                <wp:simplePos x="0" y="0"/>
                <wp:positionH relativeFrom="column">
                  <wp:posOffset>333715</wp:posOffset>
                </wp:positionH>
                <wp:positionV relativeFrom="paragraph">
                  <wp:posOffset>181610</wp:posOffset>
                </wp:positionV>
                <wp:extent cx="812800" cy="279400"/>
                <wp:effectExtent l="12065" t="5715" r="13335" b="10160"/>
                <wp:wrapNone/>
                <wp:docPr id="30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Default="00DE12C0" w:rsidP="00926FCA">
                            <w:pPr>
                              <w:jc w:val="center"/>
                            </w:pPr>
                            <w:r>
                              <w:rPr>
                                <w:rFonts w:cs="ＭＳ 明朝" w:hint="eastAsia"/>
                                <w:szCs w:val="21"/>
                              </w:rPr>
                              <w:t>防災委員会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66" style="position:absolute;margin-left:26.3pt;margin-top:14.3pt;width:64pt;height: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" filled="f">
                <v:textbox inset="5.85pt,.7pt,5.85pt,.7pt">
                  <w:txbxContent>
                    <w:p w:rsidR="00DE12C0" w:rsidRDefault="00DE12C0" w:rsidP="00926FCA">
                      <w:pPr>
                        <w:jc w:val="center"/>
                      </w:pPr>
                      <w:r>
                        <w:rPr>
                          <w:rFonts w:cs="ＭＳ 明朝" w:hint="eastAsia"/>
                          <w:szCs w:val="21"/>
                        </w:rPr>
                        <w:t>防災委員会</w:t>
                      </w:r>
                    </w:p>
                  </w:txbxContent>
                </v:textbox>
              </v:rect>
            </w:pict>
          </mc:Fallback>
        </mc:AlternateContent>
      </w: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117"/>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2078"/>
        <w:gridCol w:w="3533"/>
      </w:tblGrid>
      <w:tr w:rsidR="00926FCA" w:rsidRPr="00F32A21" w:rsidTr="00926FCA">
        <w:trPr>
          <w:trHeight w:val="491"/>
        </w:trPr>
        <w:tc>
          <w:tcPr>
            <w:tcW w:w="947"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巡視班</w:t>
            </w:r>
          </w:p>
        </w:tc>
        <w:tc>
          <w:tcPr>
            <w:tcW w:w="2086" w:type="dxa"/>
          </w:tcPr>
          <w:p w:rsidR="00926FCA" w:rsidRPr="00F32A21" w:rsidRDefault="00926FCA" w:rsidP="009D671E">
            <w:pPr>
              <w:tabs>
                <w:tab w:val="center" w:pos="4252"/>
                <w:tab w:val="right" w:pos="8504"/>
              </w:tabs>
              <w:snapToGrid w:val="0"/>
              <w:spacing w:line="280" w:lineRule="exact"/>
              <w:ind w:leftChars="-24" w:left="124" w:hangingChars="94" w:hanging="170"/>
              <w:jc w:val="left"/>
              <w:rPr>
                <w:rFonts w:ascii="Times New Roman" w:hAnsi="Times New Roman"/>
                <w:sz w:val="20"/>
                <w:szCs w:val="20"/>
              </w:rPr>
            </w:pPr>
            <w:r w:rsidRPr="00F32A21">
              <w:rPr>
                <w:rFonts w:hint="eastAsia"/>
                <w:sz w:val="20"/>
                <w:szCs w:val="20"/>
              </w:rPr>
              <w:t>＊救助用具の点検整備、防災避難上の施設・設備の点検整備。</w:t>
            </w:r>
          </w:p>
        </w:tc>
        <w:tc>
          <w:tcPr>
            <w:tcW w:w="3549" w:type="dxa"/>
          </w:tcPr>
          <w:p w:rsidR="00926FCA" w:rsidRPr="00F32A21" w:rsidRDefault="00926FCA" w:rsidP="009D671E">
            <w:pPr>
              <w:tabs>
                <w:tab w:val="center" w:pos="4252"/>
                <w:tab w:val="right" w:pos="8504"/>
              </w:tabs>
              <w:snapToGrid w:val="0"/>
              <w:spacing w:line="280" w:lineRule="exact"/>
              <w:ind w:leftChars="27" w:left="246" w:hangingChars="107" w:hanging="194"/>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校舎内に残っている児童生徒等の探索。</w:t>
            </w:r>
          </w:p>
          <w:p w:rsidR="00926FCA" w:rsidRPr="00F32A21" w:rsidRDefault="00926FCA" w:rsidP="009D671E">
            <w:pPr>
              <w:tabs>
                <w:tab w:val="center" w:pos="4252"/>
                <w:tab w:val="right" w:pos="8504"/>
              </w:tabs>
              <w:snapToGrid w:val="0"/>
              <w:spacing w:line="280" w:lineRule="exact"/>
              <w:ind w:leftChars="25" w:left="242" w:hangingChars="107" w:hanging="194"/>
              <w:jc w:val="left"/>
              <w:rPr>
                <w:rFonts w:cs="ＭＳ 明朝"/>
                <w:sz w:val="20"/>
                <w:szCs w:val="20"/>
              </w:rPr>
            </w:pPr>
            <w:r w:rsidRPr="00F32A21">
              <w:rPr>
                <w:rFonts w:cs="ＭＳ 明朝" w:hint="eastAsia"/>
                <w:sz w:val="20"/>
                <w:szCs w:val="20"/>
              </w:rPr>
              <w:t>＊要救助者の救出。</w:t>
            </w:r>
          </w:p>
          <w:p w:rsidR="00926FCA" w:rsidRPr="00F32A21" w:rsidRDefault="00926FCA" w:rsidP="009D671E">
            <w:pPr>
              <w:tabs>
                <w:tab w:val="center" w:pos="4252"/>
                <w:tab w:val="right" w:pos="8504"/>
              </w:tabs>
              <w:snapToGrid w:val="0"/>
              <w:spacing w:line="280" w:lineRule="exact"/>
              <w:ind w:firstLineChars="30" w:firstLine="54"/>
              <w:jc w:val="left"/>
              <w:rPr>
                <w:rFonts w:ascii="Times New Roman" w:hAnsi="Times New Roman"/>
                <w:sz w:val="20"/>
                <w:szCs w:val="20"/>
              </w:rPr>
            </w:pPr>
            <w:r w:rsidRPr="00F32A21">
              <w:rPr>
                <w:rFonts w:hint="eastAsia"/>
                <w:sz w:val="20"/>
                <w:szCs w:val="20"/>
              </w:rPr>
              <w:t>＊防災扉の開閉。</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1"/>
        <w:tblW w:w="6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2082"/>
        <w:gridCol w:w="3504"/>
      </w:tblGrid>
      <w:tr w:rsidR="00926FCA" w:rsidRPr="00F32A21" w:rsidTr="00926FCA">
        <w:trPr>
          <w:trHeight w:val="503"/>
        </w:trPr>
        <w:tc>
          <w:tcPr>
            <w:tcW w:w="970"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救護班</w:t>
            </w:r>
          </w:p>
        </w:tc>
        <w:tc>
          <w:tcPr>
            <w:tcW w:w="2082" w:type="dxa"/>
          </w:tcPr>
          <w:p w:rsidR="00926FCA" w:rsidRPr="00F32A21" w:rsidRDefault="00926FCA" w:rsidP="009D671E">
            <w:pPr>
              <w:tabs>
                <w:tab w:val="center" w:pos="4252"/>
                <w:tab w:val="right" w:pos="8504"/>
              </w:tabs>
              <w:snapToGrid w:val="0"/>
              <w:spacing w:line="280" w:lineRule="exact"/>
              <w:ind w:leftChars="-21" w:left="136" w:hangingChars="97" w:hanging="176"/>
              <w:jc w:val="left"/>
              <w:rPr>
                <w:rFonts w:ascii="Times New Roman" w:hAnsi="Times New Roman"/>
                <w:sz w:val="20"/>
                <w:szCs w:val="20"/>
              </w:rPr>
            </w:pPr>
            <w:r w:rsidRPr="00F32A21">
              <w:rPr>
                <w:rFonts w:cs="ＭＳ 明朝" w:hint="eastAsia"/>
                <w:sz w:val="20"/>
                <w:szCs w:val="20"/>
              </w:rPr>
              <w:t>＊救護器具、救急用品</w:t>
            </w:r>
            <w:r w:rsidRPr="00F32A21">
              <w:rPr>
                <w:rFonts w:hAnsi="Times New Roman" w:cs="ＭＳ 明朝" w:hint="eastAsia"/>
                <w:sz w:val="20"/>
                <w:szCs w:val="20"/>
              </w:rPr>
              <w:t>等の整備保管と災害発生時の準備。</w:t>
            </w:r>
          </w:p>
        </w:tc>
        <w:tc>
          <w:tcPr>
            <w:tcW w:w="3504" w:type="dxa"/>
          </w:tcPr>
          <w:p w:rsidR="00926FCA" w:rsidRPr="00F32A21" w:rsidRDefault="00926FCA" w:rsidP="00926FCA">
            <w:pPr>
              <w:tabs>
                <w:tab w:val="center" w:pos="4252"/>
                <w:tab w:val="right" w:pos="8504"/>
              </w:tabs>
              <w:snapToGrid w:val="0"/>
              <w:spacing w:line="280" w:lineRule="exact"/>
              <w:jc w:val="left"/>
              <w:rPr>
                <w:rFonts w:hAnsi="Times New Roman" w:cs="ＭＳ 明朝"/>
                <w:sz w:val="20"/>
                <w:szCs w:val="20"/>
              </w:rPr>
            </w:pPr>
            <w:r w:rsidRPr="00F32A21">
              <w:rPr>
                <w:rFonts w:cs="ＭＳ 明朝" w:hint="eastAsia"/>
                <w:sz w:val="20"/>
                <w:szCs w:val="20"/>
              </w:rPr>
              <w:t>＊</w:t>
            </w:r>
            <w:r w:rsidRPr="00F32A21">
              <w:rPr>
                <w:rFonts w:hAnsi="Times New Roman" w:cs="ＭＳ 明朝" w:hint="eastAsia"/>
                <w:sz w:val="20"/>
                <w:szCs w:val="20"/>
              </w:rPr>
              <w:t>児童生徒等の応急処置。</w:t>
            </w:r>
          </w:p>
          <w:p w:rsidR="00926FCA" w:rsidRPr="00F32A21" w:rsidRDefault="00926FCA" w:rsidP="009D671E">
            <w:pPr>
              <w:tabs>
                <w:tab w:val="center" w:pos="4252"/>
                <w:tab w:val="right" w:pos="8504"/>
              </w:tabs>
              <w:snapToGrid w:val="0"/>
              <w:spacing w:line="280" w:lineRule="exact"/>
              <w:ind w:leftChars="-7" w:left="1" w:hangingChars="8" w:hanging="14"/>
              <w:jc w:val="center"/>
              <w:rPr>
                <w:rFonts w:ascii="Times New Roman" w:hAnsi="Times New Roman"/>
                <w:sz w:val="20"/>
                <w:szCs w:val="20"/>
              </w:rPr>
            </w:pPr>
            <w:r w:rsidRPr="00F32A21">
              <w:rPr>
                <w:rFonts w:cs="ＭＳ 明朝" w:hint="eastAsia"/>
                <w:sz w:val="20"/>
                <w:szCs w:val="20"/>
              </w:rPr>
              <w:t>＊</w:t>
            </w:r>
            <w:r w:rsidRPr="00F32A21">
              <w:rPr>
                <w:rFonts w:hAnsi="Times New Roman" w:cs="ＭＳ 明朝" w:hint="eastAsia"/>
                <w:sz w:val="20"/>
                <w:szCs w:val="20"/>
              </w:rPr>
              <w:t>必要に応じて学校医、救急隊と連絡。</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81"/>
        <w:tblW w:w="6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2080"/>
        <w:gridCol w:w="3502"/>
      </w:tblGrid>
      <w:tr w:rsidR="00926FCA" w:rsidRPr="00F32A21" w:rsidTr="00926FCA">
        <w:trPr>
          <w:trHeight w:val="576"/>
        </w:trPr>
        <w:tc>
          <w:tcPr>
            <w:tcW w:w="971"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消火班</w:t>
            </w:r>
          </w:p>
        </w:tc>
        <w:tc>
          <w:tcPr>
            <w:tcW w:w="2080" w:type="dxa"/>
          </w:tcPr>
          <w:p w:rsidR="00926FCA" w:rsidRPr="00F32A21" w:rsidRDefault="00926FCA" w:rsidP="009D671E">
            <w:pPr>
              <w:tabs>
                <w:tab w:val="center" w:pos="4252"/>
                <w:tab w:val="right" w:pos="8504"/>
              </w:tabs>
              <w:snapToGrid w:val="0"/>
              <w:spacing w:line="280" w:lineRule="exact"/>
              <w:ind w:leftChars="-21" w:left="125" w:hangingChars="91" w:hanging="165"/>
              <w:jc w:val="left"/>
              <w:rPr>
                <w:rFonts w:ascii="Times New Roman" w:hAnsi="Times New Roman"/>
                <w:sz w:val="20"/>
                <w:szCs w:val="20"/>
              </w:rPr>
            </w:pPr>
            <w:r w:rsidRPr="00F32A21">
              <w:rPr>
                <w:rFonts w:cs="ＭＳ 明朝" w:hint="eastAsia"/>
                <w:sz w:val="20"/>
                <w:szCs w:val="20"/>
              </w:rPr>
              <w:t>＊消火器、防災用具の</w:t>
            </w:r>
            <w:r w:rsidRPr="00F32A21">
              <w:rPr>
                <w:rFonts w:hAnsi="Times New Roman" w:cs="ＭＳ 明朝" w:hint="eastAsia"/>
                <w:sz w:val="20"/>
                <w:szCs w:val="20"/>
              </w:rPr>
              <w:t>管理保管、使用方法の習熟。</w:t>
            </w:r>
          </w:p>
        </w:tc>
        <w:tc>
          <w:tcPr>
            <w:tcW w:w="3502" w:type="dxa"/>
          </w:tcPr>
          <w:p w:rsidR="00926FCA" w:rsidRPr="00F32A21" w:rsidRDefault="00926FCA" w:rsidP="00926FCA">
            <w:pPr>
              <w:tabs>
                <w:tab w:val="center" w:pos="4252"/>
                <w:tab w:val="right" w:pos="8504"/>
              </w:tabs>
              <w:snapToGrid w:val="0"/>
              <w:spacing w:line="280" w:lineRule="exact"/>
              <w:ind w:hanging="1"/>
              <w:jc w:val="center"/>
              <w:rPr>
                <w:rFonts w:hAnsi="Times New Roman" w:cs="ＭＳ 明朝"/>
                <w:sz w:val="20"/>
                <w:szCs w:val="20"/>
              </w:rPr>
            </w:pPr>
            <w:r w:rsidRPr="00F32A21">
              <w:rPr>
                <w:rFonts w:cs="ＭＳ 明朝" w:hint="eastAsia"/>
                <w:sz w:val="20"/>
                <w:szCs w:val="20"/>
              </w:rPr>
              <w:t>＊被害を最小限に止めるための各種災</w:t>
            </w:r>
            <w:r w:rsidRPr="00F32A21">
              <w:rPr>
                <w:rFonts w:hAnsi="Times New Roman" w:cs="ＭＳ 明朝" w:hint="eastAsia"/>
                <w:sz w:val="20"/>
                <w:szCs w:val="20"/>
              </w:rPr>
              <w:t>害</w:t>
            </w:r>
          </w:p>
          <w:p w:rsidR="00926FCA" w:rsidRPr="00F32A21" w:rsidRDefault="00926FCA" w:rsidP="009D671E">
            <w:pPr>
              <w:tabs>
                <w:tab w:val="center" w:pos="4252"/>
                <w:tab w:val="right" w:pos="8504"/>
              </w:tabs>
              <w:snapToGrid w:val="0"/>
              <w:spacing w:line="280" w:lineRule="exact"/>
              <w:ind w:firstLineChars="100" w:firstLine="181"/>
              <w:jc w:val="left"/>
              <w:rPr>
                <w:rFonts w:ascii="Times New Roman" w:hAnsi="Times New Roman"/>
                <w:sz w:val="20"/>
                <w:szCs w:val="20"/>
              </w:rPr>
            </w:pPr>
            <w:r w:rsidRPr="00F32A21">
              <w:rPr>
                <w:rFonts w:hAnsi="Times New Roman" w:cs="ＭＳ 明朝" w:hint="eastAsia"/>
                <w:sz w:val="20"/>
                <w:szCs w:val="20"/>
              </w:rPr>
              <w:t>への対処。</w:t>
            </w:r>
          </w:p>
          <w:p w:rsidR="00926FCA" w:rsidRPr="00F32A21" w:rsidRDefault="00926FCA" w:rsidP="00926FCA">
            <w:pPr>
              <w:tabs>
                <w:tab w:val="center" w:pos="4252"/>
                <w:tab w:val="right" w:pos="8504"/>
              </w:tabs>
              <w:snapToGrid w:val="0"/>
              <w:spacing w:line="280" w:lineRule="exact"/>
              <w:jc w:val="left"/>
              <w:rPr>
                <w:rFonts w:ascii="Times New Roman" w:hAnsi="Times New Roman"/>
                <w:sz w:val="20"/>
                <w:szCs w:val="20"/>
              </w:rPr>
            </w:pPr>
            <w:r w:rsidRPr="00F32A21">
              <w:rPr>
                <w:rFonts w:cs="ＭＳ 明朝" w:hint="eastAsia"/>
                <w:sz w:val="20"/>
                <w:szCs w:val="20"/>
              </w:rPr>
              <w:t>＊火災時の初期消火。</w:t>
            </w:r>
          </w:p>
        </w:tc>
      </w:tr>
    </w:tbl>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p w:rsidR="00926FCA" w:rsidRPr="00F32A21" w:rsidRDefault="00926FCA" w:rsidP="00926FCA">
      <w:pPr>
        <w:pStyle w:val="a7"/>
        <w:rPr>
          <w:rFonts w:hAnsi="ＭＳ 明朝" w:cs="ＭＳ ゴシック"/>
          <w:sz w:val="20"/>
          <w:szCs w:val="20"/>
        </w:rPr>
      </w:pPr>
    </w:p>
    <w:tbl>
      <w:tblPr>
        <w:tblpPr w:leftFromText="142" w:rightFromText="142" w:vertAnchor="text" w:horzAnchor="margin" w:tblpXSpec="right" w:tblpY="213"/>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2098"/>
        <w:gridCol w:w="3503"/>
      </w:tblGrid>
      <w:tr w:rsidR="00926FCA" w:rsidRPr="00F32A21" w:rsidTr="00926FCA">
        <w:trPr>
          <w:trHeight w:val="495"/>
        </w:trPr>
        <w:tc>
          <w:tcPr>
            <w:tcW w:w="954" w:type="dxa"/>
          </w:tcPr>
          <w:p w:rsidR="00926FCA" w:rsidRPr="00F32A21" w:rsidRDefault="00926FCA" w:rsidP="00926FCA">
            <w:pPr>
              <w:pStyle w:val="a7"/>
              <w:tabs>
                <w:tab w:val="center" w:pos="4252"/>
                <w:tab w:val="right" w:pos="8504"/>
              </w:tabs>
              <w:snapToGrid w:val="0"/>
              <w:spacing w:line="280" w:lineRule="exact"/>
              <w:jc w:val="center"/>
              <w:rPr>
                <w:rFonts w:hAnsi="ＭＳ 明朝" w:cs="ＭＳ ゴシック"/>
                <w:b/>
                <w:sz w:val="20"/>
                <w:szCs w:val="20"/>
              </w:rPr>
            </w:pPr>
            <w:r w:rsidRPr="00F32A21">
              <w:rPr>
                <w:rFonts w:ascii="ＭＳ 明朝" w:cs="ＭＳ 明朝" w:hint="eastAsia"/>
                <w:b/>
                <w:kern w:val="2"/>
                <w:sz w:val="20"/>
                <w:szCs w:val="20"/>
              </w:rPr>
              <w:t>搬出班</w:t>
            </w:r>
          </w:p>
        </w:tc>
        <w:tc>
          <w:tcPr>
            <w:tcW w:w="2098" w:type="dxa"/>
          </w:tcPr>
          <w:p w:rsidR="00926FCA" w:rsidRPr="00F32A21" w:rsidRDefault="00926FCA" w:rsidP="009D671E">
            <w:pPr>
              <w:tabs>
                <w:tab w:val="center" w:pos="4252"/>
                <w:tab w:val="right" w:pos="8504"/>
              </w:tabs>
              <w:snapToGrid w:val="0"/>
              <w:spacing w:line="280" w:lineRule="exact"/>
              <w:ind w:leftChars="-7" w:left="150" w:hangingChars="90" w:hanging="163"/>
              <w:jc w:val="left"/>
              <w:rPr>
                <w:rFonts w:cs="ＭＳ 明朝"/>
                <w:sz w:val="20"/>
                <w:szCs w:val="20"/>
              </w:rPr>
            </w:pPr>
            <w:r w:rsidRPr="00F32A21">
              <w:rPr>
                <w:rFonts w:cs="ＭＳ 明朝" w:hint="eastAsia"/>
                <w:sz w:val="20"/>
                <w:szCs w:val="20"/>
              </w:rPr>
              <w:t>＊「非常持出」の表示。</w:t>
            </w:r>
          </w:p>
          <w:p w:rsidR="00926FCA" w:rsidRPr="00F32A21" w:rsidRDefault="00926FCA" w:rsidP="009D671E">
            <w:pPr>
              <w:tabs>
                <w:tab w:val="center" w:pos="4252"/>
                <w:tab w:val="right" w:pos="8504"/>
              </w:tabs>
              <w:snapToGrid w:val="0"/>
              <w:spacing w:line="280" w:lineRule="exact"/>
              <w:ind w:leftChars="5" w:left="10"/>
              <w:jc w:val="left"/>
              <w:rPr>
                <w:rFonts w:ascii="Times New Roman" w:hAnsi="Times New Roman"/>
                <w:sz w:val="20"/>
                <w:szCs w:val="20"/>
              </w:rPr>
            </w:pPr>
            <w:r w:rsidRPr="00F32A21">
              <w:rPr>
                <w:rFonts w:cs="ＭＳ 明朝" w:hint="eastAsia"/>
                <w:sz w:val="20"/>
                <w:szCs w:val="20"/>
              </w:rPr>
              <w:t>＊搬出体制の確認。</w:t>
            </w:r>
          </w:p>
        </w:tc>
        <w:tc>
          <w:tcPr>
            <w:tcW w:w="3503" w:type="dxa"/>
          </w:tcPr>
          <w:p w:rsidR="00926FCA" w:rsidRPr="00F32A21" w:rsidRDefault="00926FCA" w:rsidP="009D671E">
            <w:pPr>
              <w:tabs>
                <w:tab w:val="center" w:pos="4252"/>
                <w:tab w:val="right" w:pos="8504"/>
              </w:tabs>
              <w:snapToGrid w:val="0"/>
              <w:spacing w:line="280" w:lineRule="exact"/>
              <w:ind w:left="178" w:hangingChars="98" w:hanging="178"/>
              <w:jc w:val="left"/>
              <w:rPr>
                <w:rFonts w:ascii="Times New Roman" w:hAnsi="Times New Roman"/>
                <w:sz w:val="20"/>
                <w:szCs w:val="20"/>
              </w:rPr>
            </w:pPr>
            <w:r w:rsidRPr="00F32A21">
              <w:rPr>
                <w:rFonts w:cs="ＭＳ 明朝" w:hint="eastAsia"/>
                <w:sz w:val="20"/>
                <w:szCs w:val="20"/>
              </w:rPr>
              <w:t>＊本部の指示により、搬出準備及び搬</w:t>
            </w:r>
            <w:r w:rsidRPr="00F32A21">
              <w:rPr>
                <w:rFonts w:hAnsi="Times New Roman" w:cs="ＭＳ 明朝" w:hint="eastAsia"/>
                <w:sz w:val="20"/>
                <w:szCs w:val="20"/>
              </w:rPr>
              <w:t>出</w:t>
            </w:r>
            <w:r w:rsidRPr="00F32A21">
              <w:rPr>
                <w:rFonts w:cs="ＭＳ 明朝" w:hint="eastAsia"/>
                <w:sz w:val="20"/>
                <w:szCs w:val="20"/>
              </w:rPr>
              <w:t>。</w:t>
            </w:r>
          </w:p>
          <w:p w:rsidR="00926FCA" w:rsidRPr="00F32A21" w:rsidRDefault="00926FCA" w:rsidP="00926FCA">
            <w:pPr>
              <w:tabs>
                <w:tab w:val="center" w:pos="4252"/>
                <w:tab w:val="right" w:pos="8504"/>
              </w:tabs>
              <w:snapToGrid w:val="0"/>
              <w:spacing w:line="280" w:lineRule="exact"/>
              <w:jc w:val="left"/>
              <w:rPr>
                <w:rFonts w:ascii="Times New Roman" w:hAnsi="Times New Roman"/>
                <w:sz w:val="20"/>
                <w:szCs w:val="20"/>
              </w:rPr>
            </w:pPr>
            <w:r w:rsidRPr="00F32A21">
              <w:rPr>
                <w:rFonts w:cs="ＭＳ 明朝" w:hint="eastAsia"/>
                <w:sz w:val="20"/>
                <w:szCs w:val="20"/>
              </w:rPr>
              <w:t>＊搬出物の管理・保存。</w:t>
            </w:r>
          </w:p>
        </w:tc>
      </w:tr>
    </w:tbl>
    <w:p w:rsidR="00926FCA" w:rsidRPr="00F32A21" w:rsidRDefault="00926FCA" w:rsidP="00926FCA">
      <w:pPr>
        <w:pStyle w:val="a7"/>
        <w:rPr>
          <w:rFonts w:hAnsi="ＭＳ 明朝" w:cs="ＭＳ ゴシック"/>
        </w:rPr>
      </w:pPr>
    </w:p>
    <w:p w:rsidR="00926FCA" w:rsidRPr="00F32A21" w:rsidRDefault="00926FCA" w:rsidP="00926FCA">
      <w:pPr>
        <w:pStyle w:val="a7"/>
        <w:rPr>
          <w:rFonts w:hAnsi="ＭＳ 明朝" w:cs="ＭＳ ゴシック"/>
        </w:rPr>
      </w:pPr>
    </w:p>
    <w:p w:rsidR="00926FCA" w:rsidRDefault="00926FCA" w:rsidP="00926FCA">
      <w:pPr>
        <w:pStyle w:val="a7"/>
        <w:rPr>
          <w:rFonts w:hAnsi="ＭＳ 明朝" w:cs="ＭＳ ゴシック"/>
        </w:rPr>
      </w:pPr>
    </w:p>
    <w:p w:rsidR="002030C5" w:rsidRPr="00F32A21" w:rsidRDefault="002030C5" w:rsidP="00926FCA">
      <w:pPr>
        <w:pStyle w:val="a7"/>
        <w:rPr>
          <w:rFonts w:hAnsi="ＭＳ 明朝" w:cs="ＭＳ ゴシック"/>
        </w:rPr>
      </w:pPr>
    </w:p>
    <w:p w:rsidR="00B061D0" w:rsidRDefault="00B061D0" w:rsidP="00926FCA">
      <w:pPr>
        <w:pStyle w:val="a7"/>
        <w:rPr>
          <w:rFonts w:hAnsi="ＭＳ 明朝" w:cs="ＭＳ ゴシック"/>
        </w:rPr>
      </w:pPr>
    </w:p>
    <w:p w:rsidR="00A228BE" w:rsidRDefault="00A228BE" w:rsidP="00A228BE">
      <w:pPr>
        <w:tabs>
          <w:tab w:val="center" w:pos="4535"/>
        </w:tabs>
        <w:rPr>
          <w:rFonts w:hAnsi="ＭＳ 明朝" w:cs="ＭＳ ゴシック"/>
        </w:rPr>
      </w:pPr>
      <w:r>
        <w:rPr>
          <w:rFonts w:ascii="ＭＳ ゴシック" w:eastAsia="ＭＳ ゴシック"/>
          <w:noProof/>
          <w:sz w:val="32"/>
          <w:szCs w:val="32"/>
        </w:rPr>
        <w:lastRenderedPageBreak/>
        <mc:AlternateContent>
          <mc:Choice Requires="wps">
            <w:drawing>
              <wp:anchor distT="0" distB="0" distL="114300" distR="114300" simplePos="0" relativeHeight="251808768" behindDoc="0" locked="0" layoutInCell="1" allowOverlap="1" wp14:anchorId="66CF25F2" wp14:editId="33EFA35C">
                <wp:simplePos x="0" y="0"/>
                <wp:positionH relativeFrom="margin">
                  <wp:posOffset>4792133</wp:posOffset>
                </wp:positionH>
                <wp:positionV relativeFrom="paragraph">
                  <wp:posOffset>70697</wp:posOffset>
                </wp:positionV>
                <wp:extent cx="952500" cy="279400"/>
                <wp:effectExtent l="0" t="0" r="19050" b="25400"/>
                <wp:wrapNone/>
                <wp:docPr id="30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Pr="005A4D8D" w:rsidRDefault="00DE12C0" w:rsidP="00A228BE">
                            <w:pPr>
                              <w:jc w:val="center"/>
                            </w:pPr>
                            <w:r w:rsidRPr="005A4D8D">
                              <w:rPr>
                                <w:rFonts w:hint="eastAsia"/>
                              </w:rPr>
                              <w:t>資 料 1</w:t>
                            </w:r>
                            <w:r>
                              <w:rPr>
                                <w:rFonts w:hint="eastAsia"/>
                              </w:rPr>
                              <w:t>2</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F25F2" id="Rectangle 188" o:spid="_x0000_s1067" style="position:absolute;left:0;text-align:left;margin-left:377.35pt;margin-top:5.55pt;width:75pt;height:2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">
                <v:textbox inset="5.85pt,.45mm,5.85pt,.7pt">
                  <w:txbxContent>
                    <w:p w:rsidR="00DE12C0" w:rsidRPr="005A4D8D" w:rsidRDefault="00DE12C0" w:rsidP="00A228BE">
                      <w:pPr>
                        <w:jc w:val="center"/>
                      </w:pPr>
                      <w:r w:rsidRPr="005A4D8D">
                        <w:rPr>
                          <w:rFonts w:hint="eastAsia"/>
                        </w:rPr>
                        <w:t>資 料 1</w:t>
                      </w:r>
                      <w:r>
                        <w:rPr>
                          <w:rFonts w:hint="eastAsia"/>
                        </w:rPr>
                        <w:t>2</w:t>
                      </w:r>
                    </w:p>
                  </w:txbxContent>
                </v:textbox>
                <w10:wrap anchorx="margin"/>
              </v:rect>
            </w:pict>
          </mc:Fallback>
        </mc:AlternateContent>
      </w:r>
      <w:r w:rsidRPr="00F32A21">
        <w:rPr>
          <w:rFonts w:hAnsi="ＭＳ 明朝" w:cs="ＭＳ ゴシック" w:hint="eastAsia"/>
        </w:rPr>
        <w:t>災害時緊急連絡システムの概要</w:t>
      </w:r>
      <w:r>
        <w:rPr>
          <w:rFonts w:hAnsi="ＭＳ 明朝" w:cs="ＭＳ ゴシック"/>
        </w:rPr>
        <w:tab/>
      </w:r>
    </w:p>
    <w:p w:rsidR="00A228BE" w:rsidRPr="00F32A21" w:rsidRDefault="00A228BE" w:rsidP="00A228BE">
      <w:pPr>
        <w:rPr>
          <w:rFonts w:hAnsi="ＭＳ 明朝" w:cs="ＭＳ ゴシック"/>
        </w:rPr>
      </w:pPr>
    </w:p>
    <w:p w:rsidR="00A228BE" w:rsidRDefault="00A228BE" w:rsidP="00A228BE">
      <w:pPr>
        <w:ind w:leftChars="320" w:left="612"/>
        <w:rPr>
          <w:szCs w:val="21"/>
        </w:rPr>
      </w:pPr>
      <w:r w:rsidRPr="008C410B">
        <w:rPr>
          <w:rFonts w:hAnsi="ＭＳ 明朝" w:cs="ＭＳ ゴシック" w:hint="eastAsia"/>
          <w:b/>
          <w:szCs w:val="21"/>
        </w:rPr>
        <w:t>使用方法等は</w:t>
      </w:r>
      <w:r>
        <w:rPr>
          <w:rFonts w:hAnsi="ＭＳ 明朝" w:cs="ＭＳ ゴシック" w:hint="eastAsia"/>
          <w:b/>
          <w:szCs w:val="21"/>
        </w:rPr>
        <w:t>「Yahoo!</w:t>
      </w:r>
      <w:r w:rsidRPr="008C410B">
        <w:rPr>
          <w:rFonts w:hAnsi="ＭＳ 明朝" w:cs="ＭＳ ゴシック" w:hint="eastAsia"/>
          <w:b/>
          <w:szCs w:val="21"/>
        </w:rPr>
        <w:t>安否確認操作</w:t>
      </w:r>
      <w:r w:rsidRPr="008C410B">
        <w:rPr>
          <w:rFonts w:hint="eastAsia"/>
          <w:b/>
          <w:szCs w:val="21"/>
        </w:rPr>
        <w:t>マニュアル（利用者編）」を参照</w:t>
      </w:r>
    </w:p>
    <w:p w:rsidR="00A228BE" w:rsidRPr="00F32A21" w:rsidRDefault="00A228BE" w:rsidP="00A228BE">
      <w:pPr>
        <w:rPr>
          <w:rFonts w:hAnsi="ＭＳ 明朝" w:cs="ＭＳ ゴシック"/>
        </w:rPr>
      </w:pPr>
    </w:p>
    <w:p w:rsidR="00A228BE" w:rsidRPr="00F32A21" w:rsidRDefault="00A228BE" w:rsidP="00A228BE">
      <w:pPr>
        <w:rPr>
          <w:rFonts w:hAnsi="ＭＳ 明朝" w:cs="ＭＳ ゴシック"/>
          <w:szCs w:val="21"/>
        </w:rPr>
      </w:pPr>
      <w:r w:rsidRPr="00F32A21">
        <w:rPr>
          <w:rFonts w:hAnsi="ＭＳ 明朝" w:cs="ＭＳ ゴシック" w:hint="eastAsia"/>
          <w:szCs w:val="21"/>
        </w:rPr>
        <w:t xml:space="preserve">システム概要： </w:t>
      </w:r>
      <w:r>
        <w:rPr>
          <w:rFonts w:hAnsi="ＭＳ 明朝" w:cs="ＭＳ ゴシック" w:hint="eastAsia"/>
          <w:szCs w:val="21"/>
        </w:rPr>
        <w:t>ソフトバンク㈱</w:t>
      </w:r>
      <w:r w:rsidRPr="00F32A21">
        <w:rPr>
          <w:rFonts w:hAnsi="ＭＳ 明朝" w:cs="ＭＳ ゴシック" w:hint="eastAsia"/>
          <w:szCs w:val="21"/>
        </w:rPr>
        <w:t xml:space="preserve">　</w:t>
      </w:r>
      <w:r>
        <w:rPr>
          <w:rFonts w:hAnsi="ＭＳ 明朝" w:cs="ＭＳ ゴシック" w:hint="eastAsia"/>
          <w:szCs w:val="21"/>
        </w:rPr>
        <w:t>Yahoo!</w:t>
      </w:r>
      <w:r w:rsidRPr="0027709D">
        <w:rPr>
          <w:rFonts w:hAnsi="ＭＳ 明朝" w:cs="ＭＳ ゴシック" w:hint="eastAsia"/>
          <w:szCs w:val="21"/>
        </w:rPr>
        <w:t>安否確認</w:t>
      </w:r>
    </w:p>
    <w:p w:rsidR="00A228BE" w:rsidRPr="00200056" w:rsidRDefault="00A228BE" w:rsidP="00A228BE">
      <w:pPr>
        <w:pStyle w:val="ad"/>
        <w:numPr>
          <w:ilvl w:val="0"/>
          <w:numId w:val="21"/>
        </w:numPr>
        <w:ind w:leftChars="0"/>
        <w:rPr>
          <w:rFonts w:hAnsi="ＭＳ 明朝" w:cs="ＭＳ ゴシック"/>
          <w:szCs w:val="21"/>
        </w:rPr>
      </w:pPr>
      <w:r w:rsidRPr="00200056">
        <w:rPr>
          <w:rFonts w:hAnsi="ＭＳ 明朝" w:cs="ＭＳ ゴシック" w:hint="eastAsia"/>
          <w:szCs w:val="21"/>
        </w:rPr>
        <w:t>県立学校1</w:t>
      </w:r>
      <w:r w:rsidR="00906131">
        <w:rPr>
          <w:rFonts w:hAnsi="ＭＳ 明朝" w:cs="ＭＳ ゴシック"/>
          <w:szCs w:val="21"/>
        </w:rPr>
        <w:t>66</w:t>
      </w:r>
      <w:r w:rsidR="00906131">
        <w:rPr>
          <w:rFonts w:hAnsi="ＭＳ 明朝" w:cs="ＭＳ ゴシック" w:hint="eastAsia"/>
          <w:szCs w:val="21"/>
        </w:rPr>
        <w:t>校（令和５</w:t>
      </w:r>
      <w:r w:rsidRPr="00200056">
        <w:rPr>
          <w:rFonts w:hAnsi="ＭＳ 明朝" w:cs="ＭＳ ゴシック" w:hint="eastAsia"/>
          <w:szCs w:val="21"/>
        </w:rPr>
        <w:t>年</w:t>
      </w:r>
      <w:r>
        <w:rPr>
          <w:rFonts w:hAnsi="ＭＳ 明朝" w:cs="ＭＳ ゴシック" w:hint="eastAsia"/>
          <w:szCs w:val="21"/>
        </w:rPr>
        <w:t>４</w:t>
      </w:r>
      <w:r w:rsidRPr="00200056">
        <w:rPr>
          <w:rFonts w:hAnsi="ＭＳ 明朝" w:cs="ＭＳ ゴシック" w:hint="eastAsia"/>
          <w:szCs w:val="21"/>
        </w:rPr>
        <w:t>月現在）</w:t>
      </w:r>
    </w:p>
    <w:p w:rsidR="00A228BE" w:rsidRPr="002F7B10" w:rsidRDefault="00A228BE" w:rsidP="00A228BE">
      <w:pPr>
        <w:pStyle w:val="ad"/>
        <w:numPr>
          <w:ilvl w:val="0"/>
          <w:numId w:val="21"/>
        </w:numPr>
        <w:ind w:leftChars="0"/>
        <w:rPr>
          <w:rFonts w:hAnsi="ＭＳ 明朝" w:cs="ＭＳ ゴシック"/>
          <w:szCs w:val="21"/>
        </w:rPr>
      </w:pPr>
      <w:r w:rsidRPr="00200056">
        <w:rPr>
          <w:rFonts w:hAnsi="ＭＳ 明朝" w:cs="ＭＳ ゴシック" w:hint="eastAsia"/>
          <w:szCs w:val="21"/>
        </w:rPr>
        <w:t>社会教育施設等［指定管理者施設を含む］</w:t>
      </w:r>
      <w:r>
        <w:rPr>
          <w:rFonts w:hAnsi="ＭＳ 明朝" w:cs="ＭＳ ゴシック" w:hint="eastAsia"/>
          <w:szCs w:val="21"/>
        </w:rPr>
        <w:t>10</w:t>
      </w:r>
      <w:r w:rsidRPr="00200056">
        <w:rPr>
          <w:rFonts w:hAnsi="ＭＳ 明朝" w:cs="ＭＳ ゴシック" w:hint="eastAsia"/>
          <w:szCs w:val="21"/>
        </w:rPr>
        <w:t>所属</w:t>
      </w:r>
      <w:r w:rsidR="00906131">
        <w:rPr>
          <w:rFonts w:hAnsi="ＭＳ 明朝" w:cs="ＭＳ ゴシック" w:hint="eastAsia"/>
          <w:szCs w:val="21"/>
        </w:rPr>
        <w:t>（令和５</w:t>
      </w:r>
      <w:r w:rsidRPr="002F7B10">
        <w:rPr>
          <w:rFonts w:hAnsi="ＭＳ 明朝" w:cs="ＭＳ ゴシック" w:hint="eastAsia"/>
          <w:szCs w:val="21"/>
        </w:rPr>
        <w:t>年</w:t>
      </w:r>
      <w:r>
        <w:rPr>
          <w:rFonts w:hAnsi="ＭＳ 明朝" w:cs="ＭＳ ゴシック" w:hint="eastAsia"/>
          <w:szCs w:val="21"/>
        </w:rPr>
        <w:t>４</w:t>
      </w:r>
      <w:r w:rsidRPr="002F7B10">
        <w:rPr>
          <w:rFonts w:hAnsi="ＭＳ 明朝" w:cs="ＭＳ ゴシック" w:hint="eastAsia"/>
          <w:szCs w:val="21"/>
        </w:rPr>
        <w:t>月現在）</w:t>
      </w:r>
    </w:p>
    <w:p w:rsidR="00A228BE" w:rsidRPr="00355FD0" w:rsidRDefault="00A228BE" w:rsidP="00A228BE">
      <w:pPr>
        <w:pStyle w:val="ad"/>
        <w:numPr>
          <w:ilvl w:val="0"/>
          <w:numId w:val="21"/>
        </w:numPr>
        <w:ind w:leftChars="0"/>
        <w:rPr>
          <w:szCs w:val="21"/>
        </w:rPr>
      </w:pPr>
      <w:r w:rsidRPr="00200056">
        <w:rPr>
          <w:rFonts w:hint="eastAsia"/>
          <w:szCs w:val="21"/>
        </w:rPr>
        <w:t>教育事務所（現地対策本部</w:t>
      </w:r>
      <w:r w:rsidRPr="00355FD0">
        <w:rPr>
          <w:rFonts w:hint="eastAsia"/>
          <w:szCs w:val="21"/>
        </w:rPr>
        <w:t>教育部）</w:t>
      </w:r>
      <w:r w:rsidR="00906131">
        <w:rPr>
          <w:rFonts w:hAnsi="ＭＳ 明朝" w:cs="ＭＳ ゴシック" w:hint="eastAsia"/>
          <w:szCs w:val="21"/>
        </w:rPr>
        <w:t>４所属（令和５</w:t>
      </w:r>
      <w:r w:rsidRPr="00355FD0">
        <w:rPr>
          <w:rFonts w:hAnsi="ＭＳ 明朝" w:cs="ＭＳ ゴシック" w:hint="eastAsia"/>
          <w:szCs w:val="21"/>
        </w:rPr>
        <w:t>年</w:t>
      </w:r>
      <w:r>
        <w:rPr>
          <w:rFonts w:hAnsi="ＭＳ 明朝" w:cs="ＭＳ ゴシック" w:hint="eastAsia"/>
          <w:szCs w:val="21"/>
        </w:rPr>
        <w:t>４</w:t>
      </w:r>
      <w:r w:rsidRPr="00355FD0">
        <w:rPr>
          <w:rFonts w:hAnsi="ＭＳ 明朝" w:cs="ＭＳ ゴシック" w:hint="eastAsia"/>
          <w:szCs w:val="21"/>
        </w:rPr>
        <w:t>月現在）</w:t>
      </w:r>
    </w:p>
    <w:p w:rsidR="00A228BE" w:rsidRPr="00F32A21" w:rsidRDefault="00A228BE" w:rsidP="00A228BE">
      <w:pPr>
        <w:ind w:left="191" w:hangingChars="100" w:hanging="191"/>
        <w:rPr>
          <w:rFonts w:hAnsi="ＭＳ 明朝" w:cs="ＭＳ ゴシック"/>
        </w:rPr>
      </w:pPr>
      <w:r>
        <w:rPr>
          <w:rFonts w:hAnsi="ＭＳ 明朝" w:cs="ＭＳ ゴシック" w:hint="eastAsia"/>
        </w:rPr>
        <w:t>※　他、電話連絡用（安否確認サービス適用外）の携帯電話については、本庁15室課、分教室20箇所、</w:t>
      </w:r>
      <w:r w:rsidR="00117CD0">
        <w:rPr>
          <w:rFonts w:hAnsi="ＭＳ 明朝" w:cs="ＭＳ ゴシック" w:hint="eastAsia"/>
        </w:rPr>
        <w:t>分校１箇所、</w:t>
      </w:r>
      <w:r>
        <w:rPr>
          <w:rFonts w:hAnsi="ＭＳ 明朝" w:cs="ＭＳ ゴシック" w:hint="eastAsia"/>
        </w:rPr>
        <w:t>教育事務所分室２箇所、出先機関３箇所に配備（通話無料）</w:t>
      </w:r>
    </w:p>
    <w:p w:rsidR="00A228BE" w:rsidRPr="00F32A21" w:rsidRDefault="00A228BE" w:rsidP="00A228BE">
      <w:pPr>
        <w:rPr>
          <w:rFonts w:hAnsi="ＭＳ 明朝" w:cs="ＭＳ ゴシック"/>
        </w:rPr>
      </w:pPr>
      <w:r>
        <w:rPr>
          <w:rFonts w:hAnsi="ＭＳ 明朝" w:cs="ＭＳ ゴシック"/>
          <w:noProof/>
        </w:rPr>
        <w:drawing>
          <wp:inline distT="0" distB="0" distL="0" distR="0" wp14:anchorId="0B5AD039" wp14:editId="35F2DF58">
            <wp:extent cx="5759450" cy="290385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ahoo!安否確認イメージ図.png"/>
                    <pic:cNvPicPr/>
                  </pic:nvPicPr>
                  <pic:blipFill>
                    <a:blip r:embed="rId62">
                      <a:extLst>
                        <a:ext uri="{28A0092B-C50C-407E-A947-70E740481C1C}">
                          <a14:useLocalDpi xmlns:a14="http://schemas.microsoft.com/office/drawing/2010/main" val="0"/>
                        </a:ext>
                      </a:extLst>
                    </a:blip>
                    <a:stretch>
                      <a:fillRect/>
                    </a:stretch>
                  </pic:blipFill>
                  <pic:spPr>
                    <a:xfrm>
                      <a:off x="0" y="0"/>
                      <a:ext cx="5759450" cy="2903855"/>
                    </a:xfrm>
                    <a:prstGeom prst="rect">
                      <a:avLst/>
                    </a:prstGeom>
                  </pic:spPr>
                </pic:pic>
              </a:graphicData>
            </a:graphic>
          </wp:inline>
        </w:drawing>
      </w:r>
    </w:p>
    <w:p w:rsidR="00A228BE" w:rsidRDefault="00A228BE" w:rsidP="00A228BE">
      <w:pPr>
        <w:jc w:val="right"/>
        <w:rPr>
          <w:rFonts w:hAnsi="ＭＳ 明朝" w:cs="ＭＳ ゴシック"/>
          <w:sz w:val="18"/>
        </w:rPr>
      </w:pPr>
      <w:r w:rsidRPr="00355FD0">
        <w:rPr>
          <w:rFonts w:hAnsi="ＭＳ 明朝" w:cs="ＭＳ ゴシック" w:hint="eastAsia"/>
          <w:sz w:val="18"/>
        </w:rPr>
        <w:t>［出典］</w:t>
      </w:r>
      <w:r>
        <w:rPr>
          <w:rFonts w:hAnsi="ＭＳ 明朝" w:cs="ＭＳ ゴシック" w:hint="eastAsia"/>
          <w:sz w:val="18"/>
        </w:rPr>
        <w:t>ソフトバンク㈱提供資料</w:t>
      </w:r>
    </w:p>
    <w:p w:rsidR="00A228BE" w:rsidRPr="0088040B" w:rsidRDefault="00A228BE" w:rsidP="00A228BE">
      <w:pPr>
        <w:jc w:val="right"/>
        <w:rPr>
          <w:rFonts w:hAnsi="ＭＳ 明朝" w:cs="ＭＳ ゴシック"/>
          <w:sz w:val="18"/>
        </w:rPr>
      </w:pPr>
    </w:p>
    <w:p w:rsidR="00A228BE" w:rsidRPr="00355FD0" w:rsidRDefault="00A228BE" w:rsidP="00A228BE">
      <w:pPr>
        <w:jc w:val="right"/>
        <w:rPr>
          <w:rFonts w:hAnsi="ＭＳ 明朝" w:cs="ＭＳ ゴシック"/>
          <w:sz w:val="18"/>
        </w:rPr>
      </w:pPr>
    </w:p>
    <w:p w:rsidR="00A228BE" w:rsidRDefault="00A228BE" w:rsidP="00A228BE">
      <w:pPr>
        <w:jc w:val="center"/>
        <w:rPr>
          <w:rFonts w:hAnsi="ＭＳ 明朝" w:cs="ＭＳ ゴシック"/>
        </w:rPr>
      </w:pPr>
      <w:r w:rsidRPr="00410F08">
        <w:rPr>
          <w:rFonts w:hAnsi="ＭＳ 明朝" w:cs="ＭＳ ゴシック"/>
          <w:noProof/>
        </w:rPr>
        <w:drawing>
          <wp:inline distT="0" distB="0" distL="0" distR="0" wp14:anchorId="416EF521" wp14:editId="58BEDBBD">
            <wp:extent cx="1714133" cy="3152684"/>
            <wp:effectExtent l="0" t="0" r="635"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6477" cy="3175388"/>
                    </a:xfrm>
                    <a:prstGeom prst="rect">
                      <a:avLst/>
                    </a:prstGeom>
                    <a:noFill/>
                    <a:ln>
                      <a:noFill/>
                    </a:ln>
                  </pic:spPr>
                </pic:pic>
              </a:graphicData>
            </a:graphic>
          </wp:inline>
        </w:drawing>
      </w:r>
    </w:p>
    <w:p w:rsidR="00A228BE" w:rsidRDefault="00A228BE" w:rsidP="00A228BE">
      <w:pPr>
        <w:jc w:val="center"/>
        <w:rPr>
          <w:rFonts w:hAnsi="ＭＳ 明朝" w:cs="ＭＳ ゴシック"/>
          <w:sz w:val="20"/>
        </w:rPr>
      </w:pPr>
      <w:r w:rsidRPr="00410F08">
        <w:rPr>
          <w:rFonts w:hAnsi="ＭＳ 明朝" w:cs="ＭＳ ゴシック" w:hint="eastAsia"/>
          <w:sz w:val="20"/>
        </w:rPr>
        <w:t>質問が付されている画面の例</w:t>
      </w:r>
    </w:p>
    <w:p w:rsidR="00A228BE" w:rsidRDefault="00A228BE" w:rsidP="00A228BE">
      <w:pPr>
        <w:jc w:val="center"/>
        <w:rPr>
          <w:rFonts w:hAnsi="ＭＳ 明朝" w:cs="ＭＳ ゴシック"/>
          <w:sz w:val="20"/>
        </w:rPr>
      </w:pPr>
    </w:p>
    <w:p w:rsidR="00B061D0" w:rsidRPr="00410F08" w:rsidRDefault="00B061D0" w:rsidP="00410F08">
      <w:pPr>
        <w:jc w:val="center"/>
        <w:rPr>
          <w:rFonts w:hAnsi="ＭＳ 明朝" w:cs="ＭＳ ゴシック"/>
        </w:rPr>
      </w:pPr>
    </w:p>
    <w:p w:rsidR="00F440AE" w:rsidRDefault="00F440AE" w:rsidP="007F3D77">
      <w:pPr>
        <w:rPr>
          <w:rFonts w:hAnsi="ＭＳ 明朝" w:cs="ＭＳ ゴシック"/>
        </w:rPr>
      </w:pPr>
    </w:p>
    <w:p w:rsidR="00623B1C" w:rsidRDefault="00623B1C" w:rsidP="00623B1C">
      <w:pPr>
        <w:widowControl/>
        <w:autoSpaceDE/>
        <w:autoSpaceDN/>
        <w:spacing w:line="0" w:lineRule="atLeast"/>
        <w:jc w:val="left"/>
        <w:rPr>
          <w:rFonts w:asciiTheme="minorEastAsia" w:eastAsiaTheme="minorEastAsia" w:hAnsiTheme="minorEastAsia" w:cs="Courier New"/>
          <w:kern w:val="0"/>
          <w:sz w:val="22"/>
          <w:szCs w:val="22"/>
        </w:rPr>
      </w:pPr>
      <w:r>
        <w:rPr>
          <w:rFonts w:ascii="ＭＳ ゴシック" w:eastAsia="ＭＳ ゴシック"/>
          <w:noProof/>
          <w:sz w:val="32"/>
          <w:szCs w:val="32"/>
        </w:rPr>
        <mc:AlternateContent>
          <mc:Choice Requires="wps">
            <w:drawing>
              <wp:anchor distT="0" distB="0" distL="114300" distR="114300" simplePos="0" relativeHeight="251800576" behindDoc="0" locked="0" layoutInCell="1" allowOverlap="1" wp14:anchorId="3FC45793" wp14:editId="6A6089F3">
                <wp:simplePos x="0" y="0"/>
                <wp:positionH relativeFrom="margin">
                  <wp:posOffset>-144780</wp:posOffset>
                </wp:positionH>
                <wp:positionV relativeFrom="paragraph">
                  <wp:posOffset>-313055</wp:posOffset>
                </wp:positionV>
                <wp:extent cx="952500" cy="279400"/>
                <wp:effectExtent l="0" t="0" r="19050" b="25400"/>
                <wp:wrapNone/>
                <wp:docPr id="3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Pr="005A4D8D" w:rsidRDefault="00DE12C0" w:rsidP="00623B1C">
                            <w:pPr>
                              <w:jc w:val="center"/>
                            </w:pPr>
                            <w:r w:rsidRPr="005A4D8D">
                              <w:rPr>
                                <w:rFonts w:hint="eastAsia"/>
                              </w:rPr>
                              <w:t>資 料 1</w:t>
                            </w:r>
                            <w:r>
                              <w:rPr>
                                <w:rFonts w:hint="eastAsia"/>
                              </w:rPr>
                              <w:t>3</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45793" id="_x0000_s1068" style="position:absolute;margin-left:-11.4pt;margin-top:-24.65pt;width:75pt;height:2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">
                <v:textbox inset="5.85pt,.45mm,5.85pt,.7pt">
                  <w:txbxContent>
                    <w:p w:rsidR="00DE12C0" w:rsidRPr="005A4D8D" w:rsidRDefault="00DE12C0" w:rsidP="00623B1C">
                      <w:pPr>
                        <w:jc w:val="center"/>
                      </w:pPr>
                      <w:r w:rsidRPr="005A4D8D">
                        <w:rPr>
                          <w:rFonts w:hint="eastAsia"/>
                        </w:rPr>
                        <w:t>資 料 1</w:t>
                      </w:r>
                      <w:r>
                        <w:rPr>
                          <w:rFonts w:hint="eastAsia"/>
                        </w:rPr>
                        <w:t>3</w:t>
                      </w:r>
                    </w:p>
                  </w:txbxContent>
                </v:textbox>
                <w10:wrap anchorx="margin"/>
              </v:rect>
            </w:pict>
          </mc:Fallback>
        </mc:AlternateContent>
      </w:r>
    </w:p>
    <w:p w:rsidR="00623B1C" w:rsidRDefault="00623B1C" w:rsidP="00623B1C">
      <w:pPr>
        <w:widowControl/>
        <w:autoSpaceDE/>
        <w:autoSpaceDN/>
        <w:spacing w:line="0" w:lineRule="atLeast"/>
        <w:jc w:val="left"/>
        <w:rPr>
          <w:rFonts w:ascii="Century" w:hAnsi="Courier New" w:cs="Courier New"/>
          <w:kern w:val="0"/>
          <w:szCs w:val="21"/>
        </w:rPr>
      </w:pPr>
      <w:r>
        <w:rPr>
          <w:rFonts w:asciiTheme="minorEastAsia" w:eastAsiaTheme="minorEastAsia" w:hAnsiTheme="minorEastAsia" w:cs="Courier New" w:hint="eastAsia"/>
          <w:kern w:val="0"/>
          <w:sz w:val="22"/>
          <w:szCs w:val="22"/>
        </w:rPr>
        <w:t>〇</w:t>
      </w:r>
      <w:r w:rsidRPr="001A0B71">
        <w:rPr>
          <w:rFonts w:asciiTheme="minorEastAsia" w:eastAsiaTheme="minorEastAsia" w:hAnsiTheme="minorEastAsia" w:cs="Courier New" w:hint="eastAsia"/>
          <w:kern w:val="0"/>
          <w:sz w:val="22"/>
          <w:szCs w:val="22"/>
        </w:rPr>
        <w:t xml:space="preserve">　</w:t>
      </w:r>
      <w:r w:rsidRPr="00623B1C">
        <w:rPr>
          <w:rFonts w:ascii="Century" w:hAnsi="Courier New" w:cs="Courier New" w:hint="eastAsia"/>
          <w:b/>
          <w:kern w:val="0"/>
          <w:sz w:val="28"/>
          <w:szCs w:val="28"/>
        </w:rPr>
        <w:t>津波災害警戒区域の指定について</w:t>
      </w:r>
      <w:r w:rsidRPr="00630B53">
        <w:rPr>
          <w:rFonts w:ascii="Century" w:hAnsi="Courier New" w:cs="Courier New" w:hint="eastAsia"/>
          <w:kern w:val="0"/>
          <w:szCs w:val="21"/>
        </w:rPr>
        <w:t xml:space="preserve"> </w:t>
      </w:r>
    </w:p>
    <w:p w:rsidR="00623B1C" w:rsidRPr="002260B7" w:rsidRDefault="006B7305" w:rsidP="00623B1C">
      <w:pPr>
        <w:widowControl/>
        <w:autoSpaceDE/>
        <w:autoSpaceDN/>
        <w:spacing w:line="0" w:lineRule="atLeast"/>
        <w:ind w:firstLineChars="100" w:firstLine="201"/>
        <w:jc w:val="left"/>
        <w:rPr>
          <w:rFonts w:asciiTheme="minorEastAsia" w:eastAsiaTheme="minorEastAsia" w:hAnsiTheme="minorEastAsia" w:cs="Courier New"/>
          <w:kern w:val="0"/>
          <w:sz w:val="22"/>
          <w:szCs w:val="22"/>
        </w:rPr>
      </w:pPr>
      <w:r w:rsidRPr="002260B7">
        <w:rPr>
          <w:rFonts w:ascii="Century" w:hAnsi="Courier New" w:cs="Courier New" w:hint="eastAsia"/>
          <w:kern w:val="0"/>
          <w:sz w:val="22"/>
          <w:szCs w:val="22"/>
        </w:rPr>
        <w:t>（要配慮者利用施設等では、避難確保計画作成、計画に定めた</w:t>
      </w:r>
      <w:r w:rsidR="00623B1C" w:rsidRPr="002260B7">
        <w:rPr>
          <w:rFonts w:ascii="Century" w:hAnsi="Courier New" w:cs="Courier New" w:hint="eastAsia"/>
          <w:kern w:val="0"/>
          <w:sz w:val="22"/>
          <w:szCs w:val="22"/>
        </w:rPr>
        <w:t>避難訓練が必要）</w:t>
      </w:r>
    </w:p>
    <w:p w:rsidR="00623B1C" w:rsidRPr="00630B53" w:rsidRDefault="00623B1C" w:rsidP="00623B1C">
      <w:pPr>
        <w:widowControl/>
        <w:autoSpaceDE/>
        <w:autoSpaceDN/>
        <w:ind w:leftChars="100" w:left="191" w:firstLineChars="100" w:firstLine="191"/>
        <w:jc w:val="left"/>
        <w:rPr>
          <w:rFonts w:ascii="Century" w:hAnsi="Courier New" w:cs="Courier New"/>
          <w:kern w:val="0"/>
          <w:szCs w:val="21"/>
        </w:rPr>
      </w:pPr>
      <w:r w:rsidRPr="00630B53">
        <w:rPr>
          <w:rFonts w:ascii="Century" w:hAnsi="Courier New" w:cs="Courier New"/>
          <w:kern w:val="0"/>
          <w:szCs w:val="21"/>
        </w:rPr>
        <w:t xml:space="preserve"> </w:t>
      </w: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１</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津波災害警戒区域の指定について</w:t>
      </w:r>
    </w:p>
    <w:p w:rsidR="00623B1C" w:rsidRDefault="00623B1C" w:rsidP="00F11FEE">
      <w:pPr>
        <w:widowControl/>
        <w:autoSpaceDE/>
        <w:autoSpaceDN/>
        <w:ind w:firstLineChars="250" w:firstLine="478"/>
        <w:jc w:val="left"/>
        <w:rPr>
          <w:rFonts w:ascii="Century" w:hAnsi="Courier New" w:cs="Courier New"/>
          <w:kern w:val="0"/>
          <w:szCs w:val="21"/>
        </w:rPr>
      </w:pPr>
      <w:r w:rsidRPr="00064892">
        <w:rPr>
          <w:rFonts w:asciiTheme="minorEastAsia" w:eastAsiaTheme="minorEastAsia" w:hAnsiTheme="minorEastAsia" w:cs="Courier New" w:hint="eastAsia"/>
          <w:kern w:val="0"/>
          <w:szCs w:val="21"/>
        </w:rPr>
        <w:t>令和元年12月24日</w:t>
      </w:r>
      <w:r w:rsidR="00F11FEE">
        <w:rPr>
          <w:rFonts w:ascii="Century" w:hAnsi="Courier New" w:cs="Courier New" w:hint="eastAsia"/>
          <w:kern w:val="0"/>
          <w:szCs w:val="21"/>
        </w:rPr>
        <w:t xml:space="preserve">指定　</w:t>
      </w:r>
      <w:r w:rsidR="00F11FEE" w:rsidRPr="00630B53">
        <w:rPr>
          <w:rFonts w:ascii="Century" w:hAnsi="Courier New" w:cs="Courier New" w:hint="eastAsia"/>
          <w:kern w:val="0"/>
          <w:szCs w:val="21"/>
        </w:rPr>
        <w:t>小</w:t>
      </w:r>
      <w:r w:rsidR="00F11FEE">
        <w:rPr>
          <w:rFonts w:ascii="Century" w:hAnsi="Courier New" w:cs="Courier New" w:hint="eastAsia"/>
          <w:kern w:val="0"/>
          <w:szCs w:val="21"/>
        </w:rPr>
        <w:t>田原市、真鶴町及び湯河原町</w:t>
      </w:r>
    </w:p>
    <w:p w:rsidR="00F11FEE" w:rsidRDefault="00F11FEE" w:rsidP="00F11FEE">
      <w:pPr>
        <w:widowControl/>
        <w:autoSpaceDE/>
        <w:autoSpaceDN/>
        <w:ind w:firstLineChars="200" w:firstLine="382"/>
        <w:jc w:val="left"/>
        <w:rPr>
          <w:rFonts w:asciiTheme="minorEastAsia" w:eastAsiaTheme="minorEastAsia" w:hAnsiTheme="minorEastAsia" w:cs="Courier New"/>
          <w:kern w:val="0"/>
          <w:szCs w:val="21"/>
        </w:rPr>
      </w:pPr>
      <w:r w:rsidRPr="00F11FEE">
        <w:rPr>
          <w:rFonts w:ascii="Century" w:hAnsi="Courier New" w:cs="Courier New"/>
          <w:kern w:val="0"/>
          <w:szCs w:val="21"/>
        </w:rPr>
        <w:t xml:space="preserve"> </w:t>
      </w:r>
      <w:r w:rsidRPr="00F11FEE">
        <w:rPr>
          <w:rFonts w:asciiTheme="minorEastAsia" w:eastAsiaTheme="minorEastAsia" w:hAnsiTheme="minorEastAsia" w:cs="Courier New" w:hint="eastAsia"/>
          <w:kern w:val="0"/>
          <w:szCs w:val="21"/>
        </w:rPr>
        <w:t>令和３年</w:t>
      </w:r>
      <w:r w:rsidRPr="00064892">
        <w:rPr>
          <w:rFonts w:asciiTheme="minorEastAsia" w:eastAsiaTheme="minorEastAsia" w:hAnsiTheme="minorEastAsia" w:cs="Courier New" w:hint="eastAsia"/>
          <w:kern w:val="0"/>
          <w:sz w:val="12"/>
          <w:szCs w:val="21"/>
        </w:rPr>
        <w:t xml:space="preserve"> </w:t>
      </w:r>
      <w:r w:rsidRPr="00F11FEE">
        <w:rPr>
          <w:rFonts w:asciiTheme="minorEastAsia" w:eastAsiaTheme="minorEastAsia" w:hAnsiTheme="minorEastAsia" w:cs="Courier New" w:hint="eastAsia"/>
          <w:kern w:val="0"/>
          <w:szCs w:val="21"/>
        </w:rPr>
        <w:t>３月</w:t>
      </w:r>
      <w:r w:rsidRPr="00F11FEE">
        <w:rPr>
          <w:rFonts w:asciiTheme="minorEastAsia" w:eastAsiaTheme="minorEastAsia" w:hAnsiTheme="minorEastAsia" w:cs="Courier New"/>
          <w:kern w:val="0"/>
          <w:szCs w:val="21"/>
        </w:rPr>
        <w:t>22</w:t>
      </w:r>
      <w:r w:rsidRPr="00F11FEE">
        <w:rPr>
          <w:rFonts w:asciiTheme="minorEastAsia" w:eastAsiaTheme="minorEastAsia" w:hAnsiTheme="minorEastAsia" w:cs="Courier New" w:hint="eastAsia"/>
          <w:kern w:val="0"/>
          <w:szCs w:val="21"/>
        </w:rPr>
        <w:t>日</w:t>
      </w:r>
      <w:r w:rsidR="00064892">
        <w:rPr>
          <w:rFonts w:asciiTheme="minorEastAsia" w:eastAsiaTheme="minorEastAsia" w:hAnsiTheme="minorEastAsia" w:cs="Courier New" w:hint="eastAsia"/>
          <w:kern w:val="0"/>
          <w:szCs w:val="21"/>
        </w:rPr>
        <w:t>指定　藤沢市</w:t>
      </w:r>
      <w:r w:rsidR="00955A90">
        <w:rPr>
          <w:rFonts w:asciiTheme="minorEastAsia" w:eastAsiaTheme="minorEastAsia" w:hAnsiTheme="minorEastAsia" w:cs="Courier New" w:hint="eastAsia"/>
          <w:kern w:val="0"/>
          <w:szCs w:val="21"/>
        </w:rPr>
        <w:t>及び</w:t>
      </w:r>
      <w:r w:rsidR="00064892">
        <w:rPr>
          <w:rFonts w:asciiTheme="minorEastAsia" w:eastAsiaTheme="minorEastAsia" w:hAnsiTheme="minorEastAsia" w:cs="Courier New" w:hint="eastAsia"/>
          <w:kern w:val="0"/>
          <w:szCs w:val="21"/>
        </w:rPr>
        <w:t>二宮町</w:t>
      </w:r>
    </w:p>
    <w:p w:rsidR="00DB784B" w:rsidRDefault="00DB784B" w:rsidP="00DB784B">
      <w:pPr>
        <w:widowControl/>
        <w:autoSpaceDE/>
        <w:autoSpaceDN/>
        <w:ind w:firstLineChars="250" w:firstLine="478"/>
        <w:jc w:val="left"/>
        <w:rPr>
          <w:rFonts w:asciiTheme="minorEastAsia" w:eastAsiaTheme="minorEastAsia" w:hAnsiTheme="minorEastAsia" w:cs="Courier New"/>
          <w:kern w:val="0"/>
          <w:szCs w:val="21"/>
        </w:rPr>
      </w:pPr>
      <w:r w:rsidRPr="00F11FEE">
        <w:rPr>
          <w:rFonts w:asciiTheme="minorEastAsia" w:eastAsiaTheme="minorEastAsia" w:hAnsiTheme="minorEastAsia" w:cs="Courier New" w:hint="eastAsia"/>
          <w:kern w:val="0"/>
          <w:szCs w:val="21"/>
        </w:rPr>
        <w:t>令和３年</w:t>
      </w:r>
      <w:r w:rsidRPr="00064892">
        <w:rPr>
          <w:rFonts w:asciiTheme="minorEastAsia" w:eastAsiaTheme="minorEastAsia" w:hAnsiTheme="minorEastAsia" w:cs="Courier New" w:hint="eastAsia"/>
          <w:kern w:val="0"/>
          <w:sz w:val="12"/>
          <w:szCs w:val="21"/>
        </w:rPr>
        <w:t xml:space="preserve">  </w:t>
      </w:r>
      <w:r>
        <w:rPr>
          <w:rFonts w:asciiTheme="minorEastAsia" w:eastAsiaTheme="minorEastAsia" w:hAnsiTheme="minorEastAsia" w:cs="Courier New" w:hint="eastAsia"/>
          <w:kern w:val="0"/>
          <w:szCs w:val="21"/>
        </w:rPr>
        <w:t>8</w:t>
      </w:r>
      <w:r w:rsidRPr="00F11FEE">
        <w:rPr>
          <w:rFonts w:asciiTheme="minorEastAsia" w:eastAsiaTheme="minorEastAsia" w:hAnsiTheme="minorEastAsia" w:cs="Courier New" w:hint="eastAsia"/>
          <w:kern w:val="0"/>
          <w:szCs w:val="21"/>
        </w:rPr>
        <w:t>月</w:t>
      </w:r>
      <w:r>
        <w:rPr>
          <w:rFonts w:asciiTheme="minorEastAsia" w:eastAsiaTheme="minorEastAsia" w:hAnsiTheme="minorEastAsia" w:cs="Courier New" w:hint="eastAsia"/>
          <w:kern w:val="0"/>
          <w:szCs w:val="21"/>
        </w:rPr>
        <w:t>30</w:t>
      </w:r>
      <w:r w:rsidRPr="00F11FEE">
        <w:rPr>
          <w:rFonts w:asciiTheme="minorEastAsia" w:eastAsiaTheme="minorEastAsia" w:hAnsiTheme="minorEastAsia" w:cs="Courier New" w:hint="eastAsia"/>
          <w:kern w:val="0"/>
          <w:szCs w:val="21"/>
        </w:rPr>
        <w:t>日</w:t>
      </w:r>
      <w:r>
        <w:rPr>
          <w:rFonts w:asciiTheme="minorEastAsia" w:eastAsiaTheme="minorEastAsia" w:hAnsiTheme="minorEastAsia" w:cs="Courier New" w:hint="eastAsia"/>
          <w:kern w:val="0"/>
          <w:szCs w:val="21"/>
        </w:rPr>
        <w:t>指定　大磯町</w:t>
      </w:r>
    </w:p>
    <w:p w:rsidR="00E50140" w:rsidRPr="00F11FEE" w:rsidRDefault="00E50140" w:rsidP="00F11FEE">
      <w:pPr>
        <w:widowControl/>
        <w:autoSpaceDE/>
        <w:autoSpaceDN/>
        <w:ind w:firstLineChars="200" w:firstLine="382"/>
        <w:jc w:val="left"/>
        <w:rPr>
          <w:rFonts w:asciiTheme="minorEastAsia" w:eastAsiaTheme="minorEastAsia" w:hAnsiTheme="minorEastAsia" w:cs="Courier New"/>
          <w:kern w:val="0"/>
          <w:szCs w:val="21"/>
        </w:rPr>
      </w:pPr>
      <w:r>
        <w:rPr>
          <w:noProof/>
        </w:rPr>
        <w:drawing>
          <wp:inline distT="0" distB="0" distL="0" distR="0" wp14:anchorId="5BD1516E" wp14:editId="0190AB64">
            <wp:extent cx="3413760" cy="2517309"/>
            <wp:effectExtent l="0" t="0" r="0" b="0"/>
            <wp:docPr id="2188" name="図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45699" t="33452" r="13758" b="13399"/>
                    <a:stretch/>
                  </pic:blipFill>
                  <pic:spPr bwMode="auto">
                    <a:xfrm>
                      <a:off x="0" y="0"/>
                      <a:ext cx="3488602" cy="2572498"/>
                    </a:xfrm>
                    <a:prstGeom prst="rect">
                      <a:avLst/>
                    </a:prstGeom>
                    <a:ln>
                      <a:noFill/>
                    </a:ln>
                    <a:extLst>
                      <a:ext uri="{53640926-AAD7-44D8-BBD7-CCE9431645EC}">
                        <a14:shadowObscured xmlns:a14="http://schemas.microsoft.com/office/drawing/2010/main"/>
                      </a:ext>
                    </a:extLst>
                  </pic:spPr>
                </pic:pic>
              </a:graphicData>
            </a:graphic>
          </wp:inline>
        </w:drawing>
      </w:r>
    </w:p>
    <w:p w:rsidR="00623B1C" w:rsidRDefault="00623B1C" w:rsidP="00623B1C">
      <w:pPr>
        <w:widowControl/>
        <w:autoSpaceDE/>
        <w:autoSpaceDN/>
        <w:ind w:leftChars="100" w:left="191"/>
        <w:jc w:val="left"/>
        <w:rPr>
          <w:rFonts w:ascii="Century" w:hAnsi="Courier New" w:cs="Courier New"/>
          <w:kern w:val="0"/>
          <w:szCs w:val="21"/>
        </w:rPr>
      </w:pPr>
      <w:r w:rsidRPr="00630B53">
        <w:rPr>
          <w:rFonts w:ascii="Century" w:hAnsi="Courier New" w:cs="Courier New" w:hint="eastAsia"/>
          <w:kern w:val="0"/>
          <w:szCs w:val="21"/>
        </w:rPr>
        <w:t>２</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津波災害警戒区域について</w:t>
      </w:r>
    </w:p>
    <w:p w:rsidR="00623B1C" w:rsidRPr="00630B53" w:rsidRDefault="00623B1C" w:rsidP="00623B1C">
      <w:pPr>
        <w:widowControl/>
        <w:autoSpaceDE/>
        <w:autoSpaceDN/>
        <w:ind w:leftChars="250" w:left="478" w:firstLineChars="50" w:firstLine="96"/>
        <w:jc w:val="left"/>
        <w:rPr>
          <w:rFonts w:ascii="Century" w:hAnsi="Courier New" w:cs="Courier New"/>
          <w:kern w:val="0"/>
          <w:szCs w:val="21"/>
        </w:rPr>
      </w:pPr>
      <w:r w:rsidRPr="00630B53">
        <w:rPr>
          <w:rFonts w:ascii="Century" w:hAnsi="Courier New" w:cs="Courier New" w:hint="eastAsia"/>
          <w:kern w:val="0"/>
          <w:szCs w:val="21"/>
        </w:rPr>
        <w:t xml:space="preserve"> </w:t>
      </w:r>
      <w:r w:rsidRPr="00630B53">
        <w:rPr>
          <w:rFonts w:ascii="Century" w:hAnsi="Courier New" w:cs="Courier New" w:hint="eastAsia"/>
          <w:kern w:val="0"/>
          <w:szCs w:val="21"/>
        </w:rPr>
        <w:t>津波防災地域づくりに関する法律（以下「法」という。）では、県知事は、津波浸水想定を踏まえ、津波が発生した場合には住民等の生命又は身体に危害が生ずるおそれがある区域で、警戒避難体制を特に整備すべき区域を、警戒区域として指定することができるとしています。</w:t>
      </w:r>
      <w:r w:rsidRPr="00630B53">
        <w:rPr>
          <w:rFonts w:ascii="Century" w:hAnsi="Courier New" w:cs="Courier New" w:hint="eastAsia"/>
          <w:kern w:val="0"/>
          <w:szCs w:val="21"/>
        </w:rPr>
        <w:t xml:space="preserve"> </w:t>
      </w:r>
    </w:p>
    <w:p w:rsidR="00623B1C" w:rsidRDefault="00623B1C" w:rsidP="00623B1C">
      <w:pPr>
        <w:widowControl/>
        <w:autoSpaceDE/>
        <w:autoSpaceDN/>
        <w:ind w:leftChars="100" w:left="191" w:firstLineChars="100" w:firstLine="191"/>
        <w:jc w:val="left"/>
        <w:rPr>
          <w:rFonts w:ascii="Century" w:hAnsi="Courier New" w:cs="Courier New"/>
          <w:kern w:val="0"/>
          <w:szCs w:val="21"/>
        </w:rPr>
      </w:pPr>
      <w:r w:rsidRPr="00630B53">
        <w:rPr>
          <w:rFonts w:ascii="Century" w:hAnsi="Courier New" w:cs="Courier New"/>
          <w:kern w:val="0"/>
          <w:szCs w:val="21"/>
        </w:rPr>
        <w:t xml:space="preserve"> </w:t>
      </w: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t>３</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警戒避難体制の整備</w:t>
      </w:r>
    </w:p>
    <w:p w:rsidR="00623B1C" w:rsidRPr="00E26719" w:rsidRDefault="00623B1C" w:rsidP="00623B1C">
      <w:pPr>
        <w:widowControl/>
        <w:autoSpaceDE/>
        <w:autoSpaceDN/>
        <w:ind w:firstLine="210"/>
        <w:jc w:val="left"/>
        <w:rPr>
          <w:rFonts w:ascii="Century" w:hAnsi="Courier New" w:cs="Courier New"/>
          <w:kern w:val="0"/>
          <w:szCs w:val="21"/>
        </w:rPr>
      </w:pPr>
      <w:r w:rsidRPr="00E26719">
        <w:rPr>
          <w:rFonts w:ascii="Century" w:hAnsi="Courier New" w:cs="Courier New" w:hint="eastAsia"/>
          <w:kern w:val="0"/>
          <w:szCs w:val="21"/>
        </w:rPr>
        <w:t xml:space="preserve">  </w:t>
      </w:r>
      <w:r>
        <w:rPr>
          <w:rFonts w:ascii="Century" w:hAnsi="Courier New" w:cs="Courier New" w:hint="eastAsia"/>
          <w:kern w:val="0"/>
          <w:szCs w:val="21"/>
        </w:rPr>
        <w:t xml:space="preserve">(1) </w:t>
      </w:r>
      <w:r>
        <w:rPr>
          <w:rFonts w:ascii="Century" w:hAnsi="Courier New" w:cs="Courier New" w:hint="eastAsia"/>
          <w:kern w:val="0"/>
          <w:szCs w:val="21"/>
        </w:rPr>
        <w:t>地域防災計画の拡充</w:t>
      </w:r>
    </w:p>
    <w:p w:rsidR="00623B1C" w:rsidRDefault="00623B1C" w:rsidP="00623B1C">
      <w:pPr>
        <w:widowControl/>
        <w:autoSpaceDE/>
        <w:autoSpaceDN/>
        <w:ind w:leftChars="350" w:left="669" w:firstLineChars="100" w:firstLine="191"/>
        <w:jc w:val="left"/>
        <w:rPr>
          <w:rFonts w:ascii="Century" w:hAnsi="Courier New" w:cs="Courier New"/>
          <w:kern w:val="0"/>
          <w:szCs w:val="21"/>
        </w:rPr>
      </w:pPr>
      <w:r w:rsidRPr="00FC03EA">
        <w:rPr>
          <w:rFonts w:ascii="Century" w:hAnsi="Courier New" w:cs="Courier New" w:hint="eastAsia"/>
          <w:kern w:val="0"/>
          <w:szCs w:val="21"/>
        </w:rPr>
        <w:t>市町は、地域防災計画に、避難場所及び避難経路、避難訓練等、警戒避難体制に関する事項を定めます。</w:t>
      </w:r>
    </w:p>
    <w:p w:rsidR="00623B1C" w:rsidRPr="00E26719" w:rsidRDefault="00623B1C" w:rsidP="00623B1C">
      <w:pPr>
        <w:widowControl/>
        <w:autoSpaceDE/>
        <w:autoSpaceDN/>
        <w:jc w:val="left"/>
        <w:rPr>
          <w:rFonts w:ascii="Century" w:hAnsi="Courier New" w:cs="Courier New"/>
          <w:kern w:val="0"/>
          <w:szCs w:val="21"/>
        </w:rPr>
      </w:pPr>
      <w:r w:rsidRPr="00E26719">
        <w:rPr>
          <w:rFonts w:ascii="Century" w:hAnsi="Courier New" w:cs="Courier New" w:hint="eastAsia"/>
          <w:kern w:val="0"/>
          <w:szCs w:val="21"/>
        </w:rPr>
        <w:t xml:space="preserve">  </w:t>
      </w:r>
      <w:r>
        <w:rPr>
          <w:rFonts w:ascii="Century" w:hAnsi="Courier New" w:cs="Courier New" w:hint="eastAsia"/>
          <w:kern w:val="0"/>
          <w:szCs w:val="21"/>
        </w:rPr>
        <w:t xml:space="preserve">  (2) </w:t>
      </w:r>
      <w:r>
        <w:rPr>
          <w:rFonts w:ascii="Century" w:hAnsi="Courier New" w:cs="Courier New" w:hint="eastAsia"/>
          <w:kern w:val="0"/>
          <w:szCs w:val="21"/>
        </w:rPr>
        <w:t>津波ハザードマップの作成</w:t>
      </w:r>
    </w:p>
    <w:p w:rsidR="00623B1C" w:rsidRDefault="00623B1C" w:rsidP="00623B1C">
      <w:pPr>
        <w:widowControl/>
        <w:autoSpaceDE/>
        <w:autoSpaceDN/>
        <w:ind w:leftChars="350" w:left="669" w:firstLineChars="100" w:firstLine="191"/>
        <w:jc w:val="left"/>
        <w:rPr>
          <w:rFonts w:ascii="Century" w:hAnsi="Courier New" w:cs="Courier New"/>
          <w:kern w:val="0"/>
          <w:szCs w:val="21"/>
        </w:rPr>
      </w:pPr>
      <w:r w:rsidRPr="00A24D5F">
        <w:rPr>
          <w:rFonts w:ascii="Century" w:hAnsi="Courier New" w:cs="Courier New" w:hint="eastAsia"/>
          <w:kern w:val="0"/>
          <w:szCs w:val="21"/>
        </w:rPr>
        <w:t>市町は、津波に関する情報の伝達方法、避難場所及び避難経路等に関する事項等を記載したハザードマップを作成します。</w:t>
      </w:r>
    </w:p>
    <w:p w:rsidR="00623B1C" w:rsidRPr="00E26719" w:rsidRDefault="00623B1C" w:rsidP="00623B1C">
      <w:pPr>
        <w:widowControl/>
        <w:autoSpaceDE/>
        <w:autoSpaceDN/>
        <w:jc w:val="left"/>
        <w:rPr>
          <w:rFonts w:ascii="Century" w:hAnsi="Courier New" w:cs="Courier New"/>
          <w:kern w:val="0"/>
          <w:szCs w:val="21"/>
        </w:rPr>
      </w:pPr>
      <w:r>
        <w:rPr>
          <w:rFonts w:ascii="Century" w:hAnsi="Courier New" w:cs="Courier New" w:hint="eastAsia"/>
          <w:kern w:val="0"/>
          <w:szCs w:val="21"/>
        </w:rPr>
        <w:t xml:space="preserve"> </w:t>
      </w:r>
      <w:r>
        <w:rPr>
          <w:rFonts w:ascii="Century" w:hAnsi="Courier New" w:cs="Courier New"/>
          <w:kern w:val="0"/>
          <w:szCs w:val="21"/>
        </w:rPr>
        <w:t xml:space="preserve">   (3) </w:t>
      </w:r>
      <w:r>
        <w:rPr>
          <w:rFonts w:ascii="Century" w:hAnsi="Courier New" w:cs="Courier New" w:hint="eastAsia"/>
          <w:kern w:val="0"/>
          <w:szCs w:val="21"/>
        </w:rPr>
        <w:t>避難施設の指定</w:t>
      </w:r>
    </w:p>
    <w:p w:rsidR="00623B1C" w:rsidRDefault="00064892" w:rsidP="00623B1C">
      <w:pPr>
        <w:widowControl/>
        <w:autoSpaceDE/>
        <w:autoSpaceDN/>
        <w:ind w:leftChars="350" w:left="669" w:firstLineChars="100" w:firstLine="191"/>
        <w:jc w:val="left"/>
        <w:rPr>
          <w:rFonts w:ascii="Century" w:hAnsi="Courier New" w:cs="Courier New"/>
          <w:kern w:val="0"/>
          <w:szCs w:val="21"/>
        </w:rPr>
      </w:pPr>
      <w:r>
        <w:rPr>
          <w:rFonts w:ascii="Century" w:hAnsi="Courier New" w:cs="Courier New" w:hint="eastAsia"/>
          <w:kern w:val="0"/>
          <w:szCs w:val="21"/>
        </w:rPr>
        <w:t>市町は、</w:t>
      </w:r>
      <w:r w:rsidR="00623B1C" w:rsidRPr="00A24D5F">
        <w:rPr>
          <w:rFonts w:ascii="Century" w:hAnsi="Courier New" w:cs="Courier New" w:hint="eastAsia"/>
          <w:kern w:val="0"/>
          <w:szCs w:val="21"/>
        </w:rPr>
        <w:t>警戒区域内に存する施設で、津波に対して安全な構造で基準水位以上に避難場</w:t>
      </w:r>
      <w:r>
        <w:rPr>
          <w:rFonts w:ascii="Century" w:hAnsi="Courier New" w:cs="Courier New" w:hint="eastAsia"/>
          <w:kern w:val="0"/>
          <w:szCs w:val="21"/>
        </w:rPr>
        <w:t>所が配置等されている施設を、</w:t>
      </w:r>
      <w:r w:rsidR="00623B1C" w:rsidRPr="00A24D5F">
        <w:rPr>
          <w:rFonts w:ascii="Century" w:hAnsi="Courier New" w:cs="Courier New" w:hint="eastAsia"/>
          <w:kern w:val="0"/>
          <w:szCs w:val="21"/>
        </w:rPr>
        <w:t>管理者の同意を得て、指定避難施設として指定することができるようになります。</w:t>
      </w:r>
    </w:p>
    <w:p w:rsidR="00623B1C" w:rsidRPr="00AD32E4" w:rsidRDefault="00623B1C" w:rsidP="00623B1C">
      <w:pPr>
        <w:pStyle w:val="ad"/>
        <w:widowControl/>
        <w:numPr>
          <w:ilvl w:val="0"/>
          <w:numId w:val="41"/>
        </w:numPr>
        <w:autoSpaceDE/>
        <w:autoSpaceDN/>
        <w:ind w:leftChars="0"/>
        <w:jc w:val="left"/>
        <w:rPr>
          <w:rFonts w:ascii="Century" w:hAnsi="Courier New" w:cs="Courier New"/>
          <w:kern w:val="0"/>
          <w:szCs w:val="21"/>
          <w:u w:val="single"/>
        </w:rPr>
      </w:pPr>
      <w:r w:rsidRPr="00AD32E4">
        <w:rPr>
          <w:rFonts w:ascii="Century" w:hAnsi="Courier New" w:cs="Courier New" w:hint="eastAsia"/>
          <w:kern w:val="0"/>
          <w:szCs w:val="21"/>
          <w:u w:val="single"/>
        </w:rPr>
        <w:t>避難確保計画の作成</w:t>
      </w:r>
      <w:r w:rsidR="004B0E4C">
        <w:rPr>
          <w:rFonts w:ascii="Century" w:hAnsi="Courier New" w:cs="Courier New" w:hint="eastAsia"/>
          <w:kern w:val="0"/>
          <w:szCs w:val="21"/>
          <w:u w:val="single"/>
        </w:rPr>
        <w:t>と避難訓練</w:t>
      </w:r>
    </w:p>
    <w:p w:rsidR="00623B1C" w:rsidRPr="00AD32E4" w:rsidRDefault="00623B1C" w:rsidP="00623B1C">
      <w:pPr>
        <w:widowControl/>
        <w:autoSpaceDE/>
        <w:autoSpaceDN/>
        <w:ind w:leftChars="350" w:left="669" w:firstLineChars="100" w:firstLine="191"/>
        <w:jc w:val="left"/>
        <w:rPr>
          <w:rFonts w:ascii="Century" w:hAnsi="Courier New" w:cs="Courier New"/>
          <w:kern w:val="0"/>
          <w:szCs w:val="21"/>
          <w:u w:val="single"/>
        </w:rPr>
      </w:pPr>
      <w:r w:rsidRPr="00AD32E4">
        <w:rPr>
          <w:rFonts w:ascii="Century" w:hAnsi="Courier New" w:cs="Courier New" w:hint="eastAsia"/>
          <w:kern w:val="0"/>
          <w:szCs w:val="21"/>
          <w:u w:val="single"/>
        </w:rPr>
        <w:t>地域防災計画で定められた要配慮者利用施設等では、避難確保計画を作成し、</w:t>
      </w:r>
      <w:r w:rsidRPr="00AD32E4">
        <w:rPr>
          <w:rFonts w:ascii="Century" w:hAnsi="Courier New" w:cs="Courier New" w:hint="eastAsia"/>
          <w:kern w:val="0"/>
          <w:szCs w:val="21"/>
          <w:u w:val="single"/>
        </w:rPr>
        <w:t xml:space="preserve"> </w:t>
      </w:r>
      <w:r w:rsidRPr="00AD32E4">
        <w:rPr>
          <w:rFonts w:ascii="Century" w:hAnsi="Courier New" w:cs="Courier New" w:hint="eastAsia"/>
          <w:kern w:val="0"/>
          <w:szCs w:val="21"/>
          <w:u w:val="single"/>
        </w:rPr>
        <w:t>同計画</w:t>
      </w:r>
      <w:r w:rsidR="000A71B3">
        <w:rPr>
          <w:rFonts w:ascii="Century" w:hAnsi="Courier New" w:cs="Courier New" w:hint="eastAsia"/>
          <w:kern w:val="0"/>
          <w:szCs w:val="21"/>
          <w:u w:val="single"/>
        </w:rPr>
        <w:t>で定めた</w:t>
      </w:r>
      <w:r w:rsidRPr="00AD32E4">
        <w:rPr>
          <w:rFonts w:ascii="Century" w:hAnsi="Courier New" w:cs="Courier New" w:hint="eastAsia"/>
          <w:kern w:val="0"/>
          <w:szCs w:val="21"/>
          <w:u w:val="single"/>
        </w:rPr>
        <w:t>避難訓練を行うことになります。</w:t>
      </w:r>
      <w:r w:rsidRPr="00AD32E4">
        <w:rPr>
          <w:rFonts w:ascii="Century" w:hAnsi="Courier New" w:cs="Courier New" w:hint="eastAsia"/>
          <w:kern w:val="0"/>
          <w:szCs w:val="21"/>
          <w:u w:val="single"/>
        </w:rPr>
        <w:t xml:space="preserve"> </w:t>
      </w:r>
    </w:p>
    <w:p w:rsidR="007C3C00" w:rsidRDefault="007C3C00" w:rsidP="00D13A92">
      <w:pPr>
        <w:widowControl/>
        <w:autoSpaceDE/>
        <w:autoSpaceDN/>
        <w:jc w:val="left"/>
        <w:rPr>
          <w:rFonts w:ascii="Century" w:hAnsi="Courier New" w:cs="Courier New"/>
          <w:kern w:val="0"/>
          <w:szCs w:val="21"/>
        </w:rPr>
      </w:pPr>
    </w:p>
    <w:p w:rsidR="00623B1C" w:rsidRDefault="00623B1C" w:rsidP="00623B1C">
      <w:pPr>
        <w:widowControl/>
        <w:autoSpaceDE/>
        <w:autoSpaceDN/>
        <w:ind w:firstLineChars="100" w:firstLine="191"/>
        <w:jc w:val="left"/>
        <w:rPr>
          <w:rFonts w:ascii="Century" w:hAnsi="Courier New" w:cs="Courier New"/>
          <w:kern w:val="0"/>
          <w:szCs w:val="21"/>
        </w:rPr>
      </w:pPr>
      <w:r w:rsidRPr="00630B53">
        <w:rPr>
          <w:rFonts w:ascii="Century" w:hAnsi="Courier New" w:cs="Courier New" w:hint="eastAsia"/>
          <w:kern w:val="0"/>
          <w:szCs w:val="21"/>
        </w:rPr>
        <w:lastRenderedPageBreak/>
        <w:t>４</w:t>
      </w:r>
      <w:r w:rsidRPr="00630B53">
        <w:rPr>
          <w:rFonts w:ascii="Century" w:hAnsi="Courier New" w:cs="Courier New" w:hint="eastAsia"/>
          <w:kern w:val="0"/>
          <w:szCs w:val="21"/>
        </w:rPr>
        <w:t xml:space="preserve"> </w:t>
      </w:r>
      <w:r w:rsidRPr="00630B53">
        <w:rPr>
          <w:rFonts w:ascii="Century" w:hAnsi="Courier New" w:cs="Courier New" w:hint="eastAsia"/>
          <w:kern w:val="0"/>
          <w:szCs w:val="21"/>
        </w:rPr>
        <w:t>その他</w:t>
      </w:r>
    </w:p>
    <w:p w:rsidR="00623B1C" w:rsidRPr="00630B53" w:rsidRDefault="00623B1C" w:rsidP="00623B1C">
      <w:pPr>
        <w:widowControl/>
        <w:autoSpaceDE/>
        <w:autoSpaceDN/>
        <w:ind w:leftChars="200" w:left="478" w:hangingChars="50" w:hanging="96"/>
        <w:jc w:val="left"/>
        <w:rPr>
          <w:rFonts w:ascii="Century" w:hAnsi="Courier New" w:cs="Courier New"/>
          <w:kern w:val="0"/>
          <w:szCs w:val="21"/>
        </w:rPr>
      </w:pPr>
      <w:r w:rsidRPr="00630B53">
        <w:rPr>
          <w:rFonts w:ascii="Century" w:hAnsi="Courier New" w:cs="Courier New" w:hint="eastAsia"/>
          <w:kern w:val="0"/>
          <w:szCs w:val="21"/>
        </w:rPr>
        <w:t xml:space="preserve">   </w:t>
      </w:r>
      <w:r w:rsidRPr="00630B53">
        <w:rPr>
          <w:rFonts w:ascii="Century" w:hAnsi="Courier New" w:cs="Courier New" w:hint="eastAsia"/>
          <w:kern w:val="0"/>
          <w:szCs w:val="21"/>
        </w:rPr>
        <w:t>警戒区域指定後、土地利用や開発行為等に新たな規制はかかりません。ただし、警戒区域内にある宅地や建物の売買及び貸借等については、宅地建物取引業法に基づく重要事項説明が必要となります。</w:t>
      </w:r>
      <w:r w:rsidRPr="00630B53">
        <w:rPr>
          <w:rFonts w:ascii="Century" w:hAnsi="Courier New" w:cs="Courier New" w:hint="eastAsia"/>
          <w:kern w:val="0"/>
          <w:szCs w:val="21"/>
        </w:rPr>
        <w:t xml:space="preserve"> </w:t>
      </w:r>
      <w:r w:rsidRPr="00630B53">
        <w:rPr>
          <w:rFonts w:ascii="Century" w:hAnsi="Courier New" w:cs="Courier New"/>
          <w:kern w:val="0"/>
          <w:szCs w:val="21"/>
        </w:rPr>
        <w:t xml:space="preserve"> </w:t>
      </w:r>
    </w:p>
    <w:p w:rsidR="00623B1C" w:rsidRDefault="00623B1C" w:rsidP="00623B1C">
      <w:pPr>
        <w:widowControl/>
        <w:autoSpaceDE/>
        <w:autoSpaceDN/>
        <w:jc w:val="left"/>
        <w:rPr>
          <w:rFonts w:ascii="Century" w:hAnsi="Courier New" w:cs="Courier New"/>
          <w:kern w:val="0"/>
          <w:szCs w:val="21"/>
        </w:rPr>
      </w:pPr>
    </w:p>
    <w:p w:rsidR="00623B1C" w:rsidRPr="00AD32E4" w:rsidRDefault="00623B1C" w:rsidP="00623B1C">
      <w:pPr>
        <w:widowControl/>
        <w:autoSpaceDE/>
        <w:autoSpaceDN/>
        <w:jc w:val="left"/>
        <w:rPr>
          <w:rFonts w:ascii="Century" w:hAnsi="Courier New" w:cs="Courier New"/>
          <w:kern w:val="0"/>
          <w:szCs w:val="21"/>
        </w:rPr>
      </w:pPr>
    </w:p>
    <w:p w:rsidR="00A4078C" w:rsidRPr="00A4078C" w:rsidRDefault="00A4078C" w:rsidP="00A4078C">
      <w:pPr>
        <w:pStyle w:val="Default"/>
        <w:numPr>
          <w:ilvl w:val="0"/>
          <w:numId w:val="43"/>
        </w:numPr>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w:t>
      </w:r>
      <w:r w:rsidRPr="00A4078C">
        <w:rPr>
          <w:rFonts w:asciiTheme="minorEastAsia" w:eastAsiaTheme="minorEastAsia" w:hAnsiTheme="minorEastAsia"/>
          <w:sz w:val="21"/>
          <w:szCs w:val="21"/>
        </w:rPr>
        <w:t xml:space="preserve"> </w:t>
      </w:r>
    </w:p>
    <w:p w:rsidR="00A4078C" w:rsidRPr="00A4078C" w:rsidRDefault="00A4078C" w:rsidP="00A4078C">
      <w:pPr>
        <w:pStyle w:val="Default"/>
        <w:ind w:leftChars="100" w:left="191" w:firstLineChars="100" w:firstLine="191"/>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津波浸水想定は、県民のいのちを守ることを目的として、想定外をなくすという考えのもと、あらゆる可能性を考慮した最大クラスの津波が発生した場合に想定される浸水の区域と水深を平成</w:t>
      </w:r>
      <w:r w:rsidRPr="00A4078C">
        <w:rPr>
          <w:rFonts w:asciiTheme="minorEastAsia" w:eastAsiaTheme="minorEastAsia" w:hAnsiTheme="minorEastAsia"/>
          <w:sz w:val="21"/>
          <w:szCs w:val="21"/>
        </w:rPr>
        <w:t>27</w:t>
      </w:r>
      <w:r w:rsidRPr="00A4078C">
        <w:rPr>
          <w:rFonts w:asciiTheme="minorEastAsia" w:eastAsiaTheme="minorEastAsia" w:hAnsiTheme="minorEastAsia" w:hint="eastAsia"/>
          <w:sz w:val="21"/>
          <w:szCs w:val="21"/>
        </w:rPr>
        <w:t>年３月に県が設定しています。</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100" w:firstLine="191"/>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（参考）「津波浸水想定について」（県ホームページ）</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600" w:firstLine="1147"/>
        <w:rPr>
          <w:rFonts w:asciiTheme="minorEastAsia" w:eastAsiaTheme="minorEastAsia" w:hAnsiTheme="minorEastAsia" w:cs="Century"/>
          <w:sz w:val="20"/>
          <w:szCs w:val="20"/>
        </w:rPr>
      </w:pPr>
      <w:r w:rsidRPr="00A4078C">
        <w:rPr>
          <w:rFonts w:asciiTheme="minorEastAsia" w:eastAsiaTheme="minorEastAsia" w:hAnsiTheme="minorEastAsia" w:cs="Century"/>
          <w:sz w:val="21"/>
          <w:szCs w:val="21"/>
        </w:rPr>
        <w:t xml:space="preserve">https://www.pref.kanagawa.jp/docs/jy2/cnt/f532320/ </w:t>
      </w:r>
    </w:p>
    <w:p w:rsidR="00623B1C" w:rsidRPr="00630B53" w:rsidRDefault="006E1682" w:rsidP="00623B1C">
      <w:pPr>
        <w:widowControl/>
        <w:autoSpaceDE/>
        <w:autoSpaceDN/>
        <w:ind w:leftChars="100" w:left="191" w:firstLineChars="100" w:firstLine="191"/>
        <w:jc w:val="left"/>
        <w:rPr>
          <w:rFonts w:ascii="Century" w:hAnsi="Courier New" w:cs="Courier New"/>
          <w:kern w:val="0"/>
          <w:szCs w:val="21"/>
        </w:rPr>
      </w:pPr>
      <w:r>
        <w:rPr>
          <w:noProof/>
        </w:rPr>
        <w:drawing>
          <wp:inline distT="0" distB="0" distL="0" distR="0" wp14:anchorId="643AE3B1" wp14:editId="423DE620">
            <wp:extent cx="4391152" cy="2607733"/>
            <wp:effectExtent l="0" t="0" r="0" b="2540"/>
            <wp:docPr id="2195" name="図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0697" t="18673" r="12892" b="11220"/>
                    <a:stretch/>
                  </pic:blipFill>
                  <pic:spPr bwMode="auto">
                    <a:xfrm>
                      <a:off x="0" y="0"/>
                      <a:ext cx="4439841" cy="2636648"/>
                    </a:xfrm>
                    <a:prstGeom prst="rect">
                      <a:avLst/>
                    </a:prstGeom>
                    <a:ln>
                      <a:noFill/>
                    </a:ln>
                    <a:extLst>
                      <a:ext uri="{53640926-AAD7-44D8-BBD7-CCE9431645EC}">
                        <a14:shadowObscured xmlns:a14="http://schemas.microsoft.com/office/drawing/2010/main"/>
                      </a:ext>
                    </a:extLst>
                  </pic:spPr>
                </pic:pic>
              </a:graphicData>
            </a:graphic>
          </wp:inline>
        </w:drawing>
      </w:r>
    </w:p>
    <w:p w:rsidR="00A4078C" w:rsidRPr="00A4078C" w:rsidRDefault="00A4078C" w:rsidP="00A4078C">
      <w:pPr>
        <w:pStyle w:val="Default"/>
        <w:numPr>
          <w:ilvl w:val="0"/>
          <w:numId w:val="43"/>
        </w:numPr>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津波災害警戒区域</w:t>
      </w:r>
      <w:r w:rsidRPr="00A4078C">
        <w:rPr>
          <w:rFonts w:asciiTheme="minorEastAsia" w:eastAsiaTheme="minorEastAsia" w:hAnsiTheme="minorEastAsia"/>
          <w:sz w:val="21"/>
          <w:szCs w:val="21"/>
        </w:rPr>
        <w:t xml:space="preserve"> </w:t>
      </w:r>
    </w:p>
    <w:p w:rsidR="00A4078C" w:rsidRPr="00A4078C" w:rsidRDefault="00A4078C" w:rsidP="00A4078C">
      <w:pPr>
        <w:pStyle w:val="Default"/>
        <w:ind w:firstLineChars="200" w:firstLine="382"/>
        <w:rPr>
          <w:rFonts w:asciiTheme="minorEastAsia" w:eastAsiaTheme="minorEastAsia" w:hAnsiTheme="minorEastAsia"/>
          <w:sz w:val="21"/>
          <w:szCs w:val="21"/>
        </w:rPr>
      </w:pPr>
      <w:r w:rsidRPr="00A4078C">
        <w:rPr>
          <w:rFonts w:asciiTheme="minorEastAsia" w:eastAsiaTheme="minorEastAsia" w:hAnsiTheme="minorEastAsia" w:hint="eastAsia"/>
          <w:sz w:val="21"/>
          <w:szCs w:val="21"/>
        </w:rPr>
        <w:t>津波浸水想定で設定した区域を、津波災害警戒区域に指定します。</w:t>
      </w:r>
      <w:r w:rsidRPr="00A4078C">
        <w:rPr>
          <w:rFonts w:asciiTheme="minorEastAsia" w:eastAsiaTheme="minorEastAsia" w:hAnsiTheme="minorEastAsia"/>
          <w:sz w:val="21"/>
          <w:szCs w:val="21"/>
        </w:rPr>
        <w:t xml:space="preserve"> </w:t>
      </w:r>
    </w:p>
    <w:p w:rsidR="00623B1C" w:rsidRPr="00630B53" w:rsidRDefault="00A4078C" w:rsidP="00A4078C">
      <w:pPr>
        <w:widowControl/>
        <w:autoSpaceDE/>
        <w:autoSpaceDN/>
        <w:ind w:leftChars="100" w:left="191" w:firstLineChars="100" w:firstLine="191"/>
        <w:jc w:val="left"/>
        <w:rPr>
          <w:rFonts w:ascii="Century" w:hAnsi="Courier New" w:cs="Courier New"/>
          <w:kern w:val="0"/>
          <w:szCs w:val="21"/>
        </w:rPr>
      </w:pPr>
      <w:r w:rsidRPr="00A4078C">
        <w:rPr>
          <w:rFonts w:asciiTheme="minorEastAsia" w:eastAsiaTheme="minorEastAsia" w:hAnsiTheme="minorEastAsia" w:hint="eastAsia"/>
          <w:szCs w:val="21"/>
        </w:rPr>
        <w:t>津波災害警戒区域には、津波浸水想定の浸水深に建築物等への衝突による津波の水位の上昇を考慮した値を加えて定める「基準水位」を表示します。</w:t>
      </w:r>
      <w:r w:rsidR="00623B1C" w:rsidRPr="00A4078C">
        <w:rPr>
          <w:rFonts w:ascii="Century" w:hAnsi="Courier New" w:cs="Courier New" w:hint="eastAsia"/>
          <w:kern w:val="0"/>
          <w:szCs w:val="21"/>
        </w:rPr>
        <w:t xml:space="preserve"> </w:t>
      </w:r>
    </w:p>
    <w:p w:rsidR="00623B1C" w:rsidRPr="00630B53" w:rsidRDefault="006E1682" w:rsidP="00623B1C">
      <w:pPr>
        <w:widowControl/>
        <w:autoSpaceDE/>
        <w:autoSpaceDN/>
        <w:ind w:leftChars="100" w:left="191" w:firstLineChars="100" w:firstLine="191"/>
        <w:jc w:val="left"/>
        <w:rPr>
          <w:rFonts w:ascii="Century" w:hAnsi="Courier New" w:cs="Courier New"/>
          <w:kern w:val="0"/>
          <w:szCs w:val="21"/>
        </w:rPr>
      </w:pPr>
      <w:r>
        <w:rPr>
          <w:rFonts w:ascii="Century" w:hAnsi="Courier New" w:cs="Courier New" w:hint="eastAsia"/>
          <w:kern w:val="0"/>
          <w:szCs w:val="21"/>
        </w:rPr>
        <w:t xml:space="preserve">　　　</w:t>
      </w:r>
      <w:r>
        <w:rPr>
          <w:noProof/>
        </w:rPr>
        <w:drawing>
          <wp:inline distT="0" distB="0" distL="0" distR="0" wp14:anchorId="3BAA9B2D" wp14:editId="1B0FD3EF">
            <wp:extent cx="4059766" cy="2103901"/>
            <wp:effectExtent l="0" t="0" r="0" b="0"/>
            <wp:docPr id="2198" name="図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7247" t="20904" r="11803" b="13736"/>
                    <a:stretch/>
                  </pic:blipFill>
                  <pic:spPr bwMode="auto">
                    <a:xfrm>
                      <a:off x="0" y="0"/>
                      <a:ext cx="4125824" cy="2138134"/>
                    </a:xfrm>
                    <a:prstGeom prst="rect">
                      <a:avLst/>
                    </a:prstGeom>
                    <a:ln>
                      <a:noFill/>
                    </a:ln>
                    <a:extLst>
                      <a:ext uri="{53640926-AAD7-44D8-BBD7-CCE9431645EC}">
                        <a14:shadowObscured xmlns:a14="http://schemas.microsoft.com/office/drawing/2010/main"/>
                      </a:ext>
                    </a:extLst>
                  </pic:spPr>
                </pic:pic>
              </a:graphicData>
            </a:graphic>
          </wp:inline>
        </w:drawing>
      </w:r>
    </w:p>
    <w:p w:rsidR="00E77220" w:rsidRDefault="00E77220" w:rsidP="007F3D77">
      <w:pPr>
        <w:rPr>
          <w:rFonts w:ascii="ＭＳ ゴシック" w:eastAsia="ＭＳ ゴシック"/>
          <w:sz w:val="28"/>
          <w:szCs w:val="28"/>
        </w:rPr>
      </w:pPr>
    </w:p>
    <w:p w:rsidR="00363C1E" w:rsidRDefault="00363C1E"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107DA8" w:rsidRDefault="00107DA8" w:rsidP="007F3D77">
      <w:pPr>
        <w:rPr>
          <w:rFonts w:ascii="ＭＳ ゴシック" w:eastAsia="ＭＳ ゴシック"/>
          <w:sz w:val="28"/>
          <w:szCs w:val="28"/>
        </w:rPr>
      </w:pPr>
    </w:p>
    <w:p w:rsidR="00623B1C" w:rsidRDefault="00623B1C" w:rsidP="007F3D77">
      <w:pPr>
        <w:rPr>
          <w:rFonts w:ascii="ＭＳ ゴシック" w:eastAsia="ＭＳ ゴシック"/>
          <w:sz w:val="28"/>
          <w:szCs w:val="28"/>
        </w:rPr>
      </w:pPr>
    </w:p>
    <w:p w:rsidR="008032C9" w:rsidRPr="00F32A21" w:rsidRDefault="008032C9" w:rsidP="007F3D77">
      <w:pPr>
        <w:rPr>
          <w:rFonts w:ascii="ＭＳ ゴシック" w:eastAsia="ＭＳ ゴシック"/>
          <w:sz w:val="28"/>
          <w:szCs w:val="28"/>
        </w:rPr>
      </w:pPr>
    </w:p>
    <w:p w:rsidR="00BD0014" w:rsidRPr="00F32A21" w:rsidRDefault="00BD0014" w:rsidP="00BD0014">
      <w:pPr>
        <w:pStyle w:val="a7"/>
        <w:rPr>
          <w:rFonts w:ascii="ＭＳ ゴシック" w:eastAsia="ＭＳ ゴシック" w:hAnsi="ＭＳ ゴシック" w:cs="ＭＳ ゴシック"/>
          <w:sz w:val="28"/>
          <w:szCs w:val="28"/>
        </w:rPr>
      </w:pPr>
      <w:r w:rsidRPr="00F32A21">
        <w:rPr>
          <w:rFonts w:ascii="ＭＳ ゴシック" w:eastAsia="ＭＳ ゴシック" w:hAnsi="ＭＳ ゴシック" w:cs="ＭＳ ゴシック" w:hint="eastAsia"/>
          <w:sz w:val="28"/>
          <w:szCs w:val="28"/>
        </w:rPr>
        <w:t>様  式</w:t>
      </w:r>
    </w:p>
    <w:p w:rsidR="00BD0014" w:rsidRPr="00F32A21" w:rsidRDefault="00B70D95" w:rsidP="00BD0014">
      <w:pPr>
        <w:pStyle w:val="a7"/>
        <w:rPr>
          <w:rFonts w:hAnsi="ＭＳ 明朝" w:cs="ＭＳ ゴシック"/>
        </w:rPr>
      </w:pPr>
      <w:r>
        <w:rPr>
          <w:rFonts w:hAnsi="ＭＳ 明朝" w:cs="ＭＳ ゴシック"/>
          <w:noProof/>
        </w:rPr>
        <mc:AlternateContent>
          <mc:Choice Requires="wps">
            <w:drawing>
              <wp:anchor distT="0" distB="0" distL="114300" distR="114300" simplePos="0" relativeHeight="251679744" behindDoc="0" locked="0" layoutInCell="1" allowOverlap="1">
                <wp:simplePos x="0" y="0"/>
                <wp:positionH relativeFrom="column">
                  <wp:posOffset>-318770</wp:posOffset>
                </wp:positionH>
                <wp:positionV relativeFrom="paragraph">
                  <wp:posOffset>195580</wp:posOffset>
                </wp:positionV>
                <wp:extent cx="6009005" cy="1004570"/>
                <wp:effectExtent l="10160" t="5080" r="10160" b="9525"/>
                <wp:wrapNone/>
                <wp:docPr id="305"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100457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B108" id="AutoShape 196" o:spid="_x0000_s1026" type="#_x0000_t185" style="position:absolute;left:0;text-align:left;margin-left:-25.1pt;margin-top:15.4pt;width:473.15pt;height:7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"/>
            </w:pict>
          </mc:Fallback>
        </mc:AlternateContent>
      </w:r>
    </w:p>
    <w:p w:rsidR="00B43F46" w:rsidRPr="0085759A" w:rsidRDefault="00BD0014" w:rsidP="0085759A">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式１</w:t>
      </w:r>
      <w:r w:rsidRPr="00F32A21">
        <w:rPr>
          <w:rFonts w:hAnsi="ＭＳ 明朝" w:cs="ＭＳ ゴシック" w:hint="eastAsia"/>
          <w:sz w:val="24"/>
          <w:szCs w:val="24"/>
        </w:rPr>
        <w:t xml:space="preserve">   </w:t>
      </w:r>
      <w:r w:rsidR="0085759A">
        <w:rPr>
          <w:rFonts w:hAnsi="ＭＳ 明朝" w:cs="ＭＳ ゴシック" w:hint="eastAsia"/>
          <w:sz w:val="24"/>
          <w:szCs w:val="24"/>
        </w:rPr>
        <w:t>大規模地震による避難・誘導等状況報告</w:t>
      </w:r>
      <w:r w:rsidR="00A5008E">
        <w:rPr>
          <w:rFonts w:hAnsi="ＭＳ 明朝" w:cs="ＭＳ ゴシック" w:hint="eastAsia"/>
          <w:sz w:val="24"/>
          <w:szCs w:val="24"/>
        </w:rPr>
        <w:t>書</w:t>
      </w: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式２</w:t>
      </w:r>
      <w:r w:rsidRPr="00F32A21">
        <w:rPr>
          <w:rFonts w:hAnsi="ＭＳ 明朝" w:cs="ＭＳ ゴシック" w:hint="eastAsia"/>
          <w:sz w:val="28"/>
          <w:szCs w:val="28"/>
        </w:rPr>
        <w:t xml:space="preserve">  </w:t>
      </w:r>
      <w:r w:rsidRPr="00F32A21">
        <w:rPr>
          <w:rFonts w:hAnsi="ＭＳ 明朝" w:cs="ＭＳ ゴシック" w:hint="eastAsia"/>
          <w:sz w:val="24"/>
          <w:szCs w:val="24"/>
        </w:rPr>
        <w:t xml:space="preserve"> </w:t>
      </w:r>
      <w:r w:rsidRPr="00F32A21">
        <w:rPr>
          <w:rFonts w:hAnsi="ＭＳ 明朝" w:cs="ＭＳ ゴシック" w:hint="eastAsia"/>
          <w:sz w:val="24"/>
          <w:szCs w:val="24"/>
        </w:rPr>
        <w:t>被害状況等報告書</w:t>
      </w:r>
    </w:p>
    <w:p w:rsidR="0021300B" w:rsidRPr="00F32A21" w:rsidRDefault="00B70D95" w:rsidP="00BD0014">
      <w:pPr>
        <w:pStyle w:val="a7"/>
        <w:rPr>
          <w:rFonts w:ascii="ＭＳ ゴシック" w:eastAsia="ＭＳ ゴシック" w:hAnsi="ＭＳ ゴシック" w:cs="ＭＳ ゴシック"/>
          <w:sz w:val="28"/>
          <w:szCs w:val="28"/>
          <w:bdr w:val="single" w:sz="4" w:space="0" w:color="auto"/>
        </w:rPr>
      </w:pPr>
      <w:r>
        <w:rPr>
          <w:rFonts w:ascii="ＭＳ ゴシック" w:eastAsia="ＭＳ ゴシック" w:hAnsi="ＭＳ ゴシック" w:cs="ＭＳ ゴシック"/>
          <w:noProof/>
          <w:sz w:val="28"/>
          <w:szCs w:val="28"/>
        </w:rPr>
        <mc:AlternateContent>
          <mc:Choice Requires="wps">
            <w:drawing>
              <wp:anchor distT="0" distB="0" distL="114300" distR="114300" simplePos="0" relativeHeight="251706368" behindDoc="0" locked="0" layoutInCell="1" allowOverlap="1">
                <wp:simplePos x="0" y="0"/>
                <wp:positionH relativeFrom="column">
                  <wp:posOffset>-304800</wp:posOffset>
                </wp:positionH>
                <wp:positionV relativeFrom="paragraph">
                  <wp:posOffset>433070</wp:posOffset>
                </wp:positionV>
                <wp:extent cx="6002655" cy="1268730"/>
                <wp:effectExtent l="24130" t="25400" r="21590" b="20320"/>
                <wp:wrapNone/>
                <wp:docPr id="304"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126873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E12C0" w:rsidRPr="00AC065C" w:rsidRDefault="00DE12C0" w:rsidP="003F6D0B">
                            <w:pPr>
                              <w:spacing w:line="0" w:lineRule="atLeast"/>
                              <w:ind w:left="574" w:hangingChars="300" w:hanging="574"/>
                              <w:rPr>
                                <w:szCs w:val="21"/>
                              </w:rPr>
                            </w:pPr>
                            <w:r w:rsidRPr="00AC065C">
                              <w:rPr>
                                <w:rFonts w:hint="eastAsia"/>
                                <w:szCs w:val="21"/>
                              </w:rPr>
                              <w:t>※注：　県教育委員会では、平成23年度より全県立学校及び社会教育施設等(指定管理者制度導入施設を含む)</w:t>
                            </w:r>
                            <w:r>
                              <w:rPr>
                                <w:rFonts w:hint="eastAsia"/>
                                <w:szCs w:val="21"/>
                              </w:rPr>
                              <w:t>を対象に、災害時緊急連絡システム（現在</w:t>
                            </w:r>
                            <w:r>
                              <w:rPr>
                                <w:szCs w:val="21"/>
                              </w:rPr>
                              <w:t>、</w:t>
                            </w:r>
                            <w:r>
                              <w:rPr>
                                <w:rFonts w:hint="eastAsia"/>
                                <w:szCs w:val="21"/>
                              </w:rPr>
                              <w:t>Yahoo!</w:t>
                            </w:r>
                            <w:r>
                              <w:rPr>
                                <w:szCs w:val="21"/>
                              </w:rPr>
                              <w:t>安否確認</w:t>
                            </w:r>
                            <w:r w:rsidRPr="00AC065C">
                              <w:rPr>
                                <w:rFonts w:hint="eastAsia"/>
                                <w:szCs w:val="21"/>
                              </w:rPr>
                              <w:t>）を導入しており、原則として災害時など緊急時における教育委員会への報告は、本システムにより行うこととなります。（災害時緊急連絡システム操作マニュアル参照）</w:t>
                            </w:r>
                          </w:p>
                          <w:p w:rsidR="00DE12C0" w:rsidRPr="00AC065C" w:rsidRDefault="00DE12C0" w:rsidP="003F6D0B">
                            <w:pPr>
                              <w:spacing w:line="0" w:lineRule="atLeast"/>
                              <w:ind w:leftChars="263" w:left="503" w:firstLineChars="100" w:firstLine="191"/>
                              <w:rPr>
                                <w:szCs w:val="21"/>
                              </w:rPr>
                            </w:pPr>
                            <w:r w:rsidRPr="00AC065C">
                              <w:rPr>
                                <w:rFonts w:hint="eastAsia"/>
                                <w:szCs w:val="21"/>
                              </w:rPr>
                              <w:t>本システムによるメッセージが配信されない場合は、教育委員会からの要請の有無に関わらず、この様式により、状況をＦＡＸ（または電話等）で報告してください。</w:t>
                            </w:r>
                          </w:p>
                        </w:txbxContent>
                      </wps:txbx>
                      <wps:bodyPr rot="0" vert="horz" wrap="square" lIns="91440" tIns="108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69" style="position:absolute;margin-left:-24pt;margin-top:34.1pt;width:472.65pt;height:9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" filled="f" strokeweight="3pt">
                <v:stroke linestyle="thinThin"/>
                <v:textbox inset=",.3mm,,0">
                  <w:txbxContent>
                    <w:p w:rsidR="00DE12C0" w:rsidRPr="00AC065C" w:rsidRDefault="00DE12C0" w:rsidP="003F6D0B">
                      <w:pPr>
                        <w:spacing w:line="0" w:lineRule="atLeast"/>
                        <w:ind w:left="574" w:hangingChars="300" w:hanging="574"/>
                        <w:rPr>
                          <w:szCs w:val="21"/>
                        </w:rPr>
                      </w:pPr>
                      <w:r w:rsidRPr="00AC065C">
                        <w:rPr>
                          <w:rFonts w:hint="eastAsia"/>
                          <w:szCs w:val="21"/>
                        </w:rPr>
                        <w:t>※注：　県教育委員会では、平成23年度より全県立学校及び社会教育施設等(指定管理者制度導入施設を含む)</w:t>
                      </w:r>
                      <w:r>
                        <w:rPr>
                          <w:rFonts w:hint="eastAsia"/>
                          <w:szCs w:val="21"/>
                        </w:rPr>
                        <w:t>を対象に、災害時緊急連絡システム（現在</w:t>
                      </w:r>
                      <w:r>
                        <w:rPr>
                          <w:szCs w:val="21"/>
                        </w:rPr>
                        <w:t>、</w:t>
                      </w:r>
                      <w:r>
                        <w:rPr>
                          <w:rFonts w:hint="eastAsia"/>
                          <w:szCs w:val="21"/>
                        </w:rPr>
                        <w:t>Yahoo!</w:t>
                      </w:r>
                      <w:r>
                        <w:rPr>
                          <w:szCs w:val="21"/>
                        </w:rPr>
                        <w:t>安否確認</w:t>
                      </w:r>
                      <w:r w:rsidRPr="00AC065C">
                        <w:rPr>
                          <w:rFonts w:hint="eastAsia"/>
                          <w:szCs w:val="21"/>
                        </w:rPr>
                        <w:t>）を導入しており、原則として災害時など緊急時における教育委員会への報告は、本システムにより行うこととなります。（災害時緊急連絡システム操作マニュアル参照）</w:t>
                      </w:r>
                    </w:p>
                    <w:p w:rsidR="00DE12C0" w:rsidRPr="00AC065C" w:rsidRDefault="00DE12C0" w:rsidP="003F6D0B">
                      <w:pPr>
                        <w:spacing w:line="0" w:lineRule="atLeast"/>
                        <w:ind w:leftChars="263" w:left="503" w:firstLineChars="100" w:firstLine="191"/>
                        <w:rPr>
                          <w:szCs w:val="21"/>
                        </w:rPr>
                      </w:pPr>
                      <w:r w:rsidRPr="00AC065C">
                        <w:rPr>
                          <w:rFonts w:hint="eastAsia"/>
                          <w:szCs w:val="21"/>
                        </w:rPr>
                        <w:t>本システムによるメッセージが配信されない場合は、教育委員会からの要請の有無に関わらず、この様式により、状況をＦＡＸ（または電話等）で報告してください。</w:t>
                      </w:r>
                    </w:p>
                  </w:txbxContent>
                </v:textbox>
              </v:roundrect>
            </w:pict>
          </mc:Fallback>
        </mc:AlternateContent>
      </w: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936874" w:rsidRPr="00F32A21" w:rsidRDefault="00936874" w:rsidP="00BD0014">
      <w:pPr>
        <w:pStyle w:val="a7"/>
        <w:rPr>
          <w:rFonts w:ascii="ＭＳ ゴシック" w:eastAsia="ＭＳ ゴシック" w:hAnsi="ＭＳ ゴシック" w:cs="ＭＳ ゴシック"/>
          <w:sz w:val="28"/>
          <w:szCs w:val="28"/>
          <w:bdr w:val="single" w:sz="4" w:space="0" w:color="auto"/>
        </w:rPr>
      </w:pPr>
    </w:p>
    <w:p w:rsidR="00E20578" w:rsidRPr="00F32A21" w:rsidRDefault="00E20578" w:rsidP="00BD0014">
      <w:pPr>
        <w:pStyle w:val="a7"/>
        <w:rPr>
          <w:rFonts w:ascii="ＭＳ ゴシック" w:eastAsia="ＭＳ ゴシック" w:hAnsi="ＭＳ ゴシック" w:cs="ＭＳ ゴシック"/>
          <w:sz w:val="28"/>
          <w:szCs w:val="28"/>
          <w:bdr w:val="single" w:sz="4" w:space="0" w:color="auto"/>
        </w:rPr>
      </w:pPr>
    </w:p>
    <w:p w:rsidR="00E20578" w:rsidRPr="00F32A21" w:rsidRDefault="00E20578" w:rsidP="00BD0014">
      <w:pPr>
        <w:pStyle w:val="a7"/>
        <w:rPr>
          <w:rFonts w:ascii="ＭＳ ゴシック" w:eastAsia="ＭＳ ゴシック" w:hAnsi="ＭＳ ゴシック" w:cs="ＭＳ ゴシック"/>
          <w:sz w:val="28"/>
          <w:szCs w:val="28"/>
          <w:bdr w:val="single" w:sz="4" w:space="0" w:color="auto"/>
        </w:rPr>
      </w:pP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式３</w:t>
      </w:r>
      <w:r w:rsidRPr="00F32A21">
        <w:rPr>
          <w:rFonts w:hAnsi="ＭＳ 明朝" w:cs="ＭＳ ゴシック" w:hint="eastAsia"/>
          <w:sz w:val="24"/>
          <w:szCs w:val="24"/>
        </w:rPr>
        <w:t xml:space="preserve">   </w:t>
      </w:r>
      <w:r w:rsidRPr="00F32A21">
        <w:rPr>
          <w:rFonts w:hAnsi="ＭＳ 明朝" w:cs="ＭＳ ゴシック" w:hint="eastAsia"/>
          <w:sz w:val="24"/>
          <w:szCs w:val="24"/>
        </w:rPr>
        <w:t>財産損害発生・事故発生速報</w:t>
      </w:r>
    </w:p>
    <w:p w:rsidR="00BD0014"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式４</w:t>
      </w:r>
      <w:r w:rsidRPr="00F32A21">
        <w:rPr>
          <w:rFonts w:hAnsi="ＭＳ 明朝" w:cs="ＭＳ ゴシック" w:hint="eastAsia"/>
          <w:sz w:val="24"/>
          <w:szCs w:val="24"/>
        </w:rPr>
        <w:t xml:space="preserve">   </w:t>
      </w:r>
      <w:r w:rsidRPr="00F32A21">
        <w:rPr>
          <w:rFonts w:hAnsi="ＭＳ 明朝" w:cs="ＭＳ ゴシック" w:hint="eastAsia"/>
          <w:sz w:val="24"/>
          <w:szCs w:val="24"/>
        </w:rPr>
        <w:t>安全点検表</w:t>
      </w:r>
    </w:p>
    <w:p w:rsidR="002E0D6D" w:rsidRPr="00F32A21" w:rsidRDefault="00BD0014" w:rsidP="00BD0014">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式５</w:t>
      </w:r>
      <w:r w:rsidRPr="00F32A21">
        <w:rPr>
          <w:rFonts w:hAnsi="ＭＳ 明朝" w:cs="ＭＳ ゴシック" w:hint="eastAsia"/>
          <w:sz w:val="28"/>
          <w:szCs w:val="28"/>
        </w:rPr>
        <w:t xml:space="preserve">   </w:t>
      </w:r>
      <w:r w:rsidRPr="00F32A21">
        <w:rPr>
          <w:rFonts w:hAnsi="ＭＳ 明朝" w:cs="ＭＳ ゴシック" w:hint="eastAsia"/>
          <w:sz w:val="24"/>
          <w:szCs w:val="24"/>
        </w:rPr>
        <w:t>防災資機材一覧表</w:t>
      </w:r>
      <w:r w:rsidR="00B750CF" w:rsidRPr="00F32A21">
        <w:rPr>
          <w:rFonts w:hAnsi="ＭＳ 明朝" w:cs="ＭＳ ゴシック" w:hint="eastAsia"/>
          <w:sz w:val="24"/>
          <w:szCs w:val="24"/>
        </w:rPr>
        <w:t>（例）</w:t>
      </w:r>
    </w:p>
    <w:p w:rsidR="002E0D6D" w:rsidRPr="00F32A21" w:rsidRDefault="002E0D6D" w:rsidP="002E0D6D">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式６</w:t>
      </w:r>
      <w:r w:rsidRPr="00F32A21">
        <w:rPr>
          <w:rFonts w:hAnsi="ＭＳ 明朝" w:cs="ＭＳ ゴシック" w:hint="eastAsia"/>
          <w:sz w:val="28"/>
          <w:szCs w:val="28"/>
        </w:rPr>
        <w:t xml:space="preserve">   </w:t>
      </w:r>
      <w:r w:rsidRPr="00F32A21">
        <w:rPr>
          <w:rFonts w:hAnsi="ＭＳ 明朝" w:cs="ＭＳ ゴシック" w:hint="eastAsia"/>
          <w:sz w:val="24"/>
          <w:szCs w:val="24"/>
        </w:rPr>
        <w:t>大規模地震発生時避難場所等一覧（掲示例）</w:t>
      </w:r>
    </w:p>
    <w:p w:rsidR="002E0D6D" w:rsidRPr="00F32A21" w:rsidRDefault="002E0D6D" w:rsidP="00BD0014">
      <w:pPr>
        <w:pStyle w:val="a7"/>
        <w:rPr>
          <w:rFonts w:hAnsi="ＭＳ 明朝" w:cs="ＭＳ ゴシック"/>
          <w:sz w:val="24"/>
          <w:szCs w:val="24"/>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BD0014">
      <w:pPr>
        <w:pStyle w:val="a7"/>
        <w:rPr>
          <w:rFonts w:hAnsi="ＭＳ 明朝" w:cs="ＭＳ ゴシック"/>
        </w:rPr>
      </w:pPr>
    </w:p>
    <w:p w:rsidR="00BD0014" w:rsidRPr="00F32A21" w:rsidRDefault="00BD0014" w:rsidP="00D66199">
      <w:pPr>
        <w:pStyle w:val="a7"/>
        <w:ind w:right="9359"/>
        <w:jc w:val="right"/>
        <w:rPr>
          <w:rFonts w:hAnsi="ＭＳ 明朝" w:cs="ＭＳ ゴシック"/>
        </w:rPr>
      </w:pPr>
      <w:r w:rsidRPr="00F32A21">
        <w:rPr>
          <w:rFonts w:hAnsi="ＭＳ 明朝" w:cs="ＭＳ ゴシック" w:hint="eastAsia"/>
        </w:rPr>
        <w:br w:type="page"/>
      </w:r>
    </w:p>
    <w:p w:rsidR="00BD0014" w:rsidRPr="00F32A21" w:rsidRDefault="00B70D95" w:rsidP="00BD0014">
      <w:pPr>
        <w:pStyle w:val="a7"/>
        <w:rPr>
          <w:rFonts w:hAnsi="ＭＳ 明朝" w:cs="ＭＳ ゴシック"/>
        </w:rPr>
      </w:pPr>
      <w:r>
        <w:rPr>
          <w:rFonts w:ascii="ＭＳ ゴシック" w:eastAsia="ＭＳ ゴシック" w:hAnsi="ＭＳ ゴシック" w:cs="ＭＳ ゴシック"/>
          <w:noProof/>
          <w:sz w:val="28"/>
          <w:szCs w:val="28"/>
        </w:rPr>
        <w:lastRenderedPageBreak/>
        <mc:AlternateContent>
          <mc:Choice Requires="wps">
            <w:drawing>
              <wp:anchor distT="0" distB="0" distL="114300" distR="114300" simplePos="0" relativeHeight="251683840" behindDoc="0" locked="0" layoutInCell="1" allowOverlap="1">
                <wp:simplePos x="0" y="0"/>
                <wp:positionH relativeFrom="column">
                  <wp:posOffset>-299720</wp:posOffset>
                </wp:positionH>
                <wp:positionV relativeFrom="paragraph">
                  <wp:posOffset>105410</wp:posOffset>
                </wp:positionV>
                <wp:extent cx="6395720" cy="9515475"/>
                <wp:effectExtent l="10160" t="12700" r="13970" b="6350"/>
                <wp:wrapNone/>
                <wp:docPr id="30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720" cy="9515475"/>
                        </a:xfrm>
                        <a:prstGeom prst="bracketPair">
                          <a:avLst>
                            <a:gd name="adj" fmla="val 3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E0D4" id="AutoShape 221" o:spid="_x0000_s1026" type="#_x0000_t185" style="position:absolute;left:0;text-align:left;margin-left:-23.6pt;margin-top:8.3pt;width:503.6pt;height:7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" adj="773"/>
            </w:pict>
          </mc:Fallback>
        </mc:AlternateContent>
      </w:r>
      <w:r>
        <w:rPr>
          <w:rFonts w:hAnsi="ＭＳ 明朝" w:cs="ＭＳ ゴシック"/>
          <w:noProof/>
        </w:rPr>
        <mc:AlternateContent>
          <mc:Choice Requires="wps">
            <w:drawing>
              <wp:anchor distT="0" distB="0" distL="114300" distR="114300" simplePos="0" relativeHeight="251652096" behindDoc="0" locked="0" layoutInCell="1" allowOverlap="1">
                <wp:simplePos x="0" y="0"/>
                <wp:positionH relativeFrom="column">
                  <wp:posOffset>4966335</wp:posOffset>
                </wp:positionH>
                <wp:positionV relativeFrom="paragraph">
                  <wp:posOffset>74295</wp:posOffset>
                </wp:positionV>
                <wp:extent cx="952500" cy="279400"/>
                <wp:effectExtent l="8890" t="10160" r="10160" b="5715"/>
                <wp:wrapNone/>
                <wp:docPr id="30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様 式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70" style="position:absolute;margin-left:391.05pt;margin-top:5.85pt;width:75pt;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">
                <v:textbox inset="5.85pt,.45mm,5.85pt,.7pt">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様 式 １</w:t>
                      </w:r>
                    </w:p>
                  </w:txbxContent>
                </v:textbox>
              </v:rect>
            </w:pict>
          </mc:Fallback>
        </mc:AlternateContent>
      </w:r>
    </w:p>
    <w:p w:rsidR="00E8148B" w:rsidRPr="00F32A21" w:rsidRDefault="00B70D95" w:rsidP="00E8148B">
      <w:pPr>
        <w:pStyle w:val="a7"/>
        <w:rPr>
          <w:rFonts w:hAnsi="ＭＳ 明朝" w:cs="ＭＳ ゴシック"/>
          <w:sz w:val="24"/>
          <w:szCs w:val="24"/>
        </w:rPr>
      </w:pPr>
      <w:r>
        <w:rPr>
          <w:rFonts w:hAnsi="ＭＳ 明朝" w:cs="ＭＳ ゴシック"/>
          <w:noProof/>
        </w:rPr>
        <mc:AlternateContent>
          <mc:Choice Requires="wps">
            <w:drawing>
              <wp:anchor distT="0" distB="0" distL="114300" distR="114300" simplePos="0" relativeHeight="251669504" behindDoc="0" locked="0" layoutInCell="1" allowOverlap="1">
                <wp:simplePos x="0" y="0"/>
                <wp:positionH relativeFrom="column">
                  <wp:posOffset>-56515</wp:posOffset>
                </wp:positionH>
                <wp:positionV relativeFrom="paragraph">
                  <wp:posOffset>49530</wp:posOffset>
                </wp:positionV>
                <wp:extent cx="4193540" cy="372745"/>
                <wp:effectExtent l="5715" t="12700" r="10795" b="5080"/>
                <wp:wrapNone/>
                <wp:docPr id="30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3540" cy="372745"/>
                        </a:xfrm>
                        <a:prstGeom prst="rect">
                          <a:avLst/>
                        </a:prstGeom>
                        <a:solidFill>
                          <a:srgbClr val="FFFFFF"/>
                        </a:solidFill>
                        <a:ln w="6350">
                          <a:solidFill>
                            <a:srgbClr val="000000"/>
                          </a:solidFill>
                          <a:prstDash val="dash"/>
                          <a:miter lim="800000"/>
                          <a:headEnd/>
                          <a:tailEnd/>
                        </a:ln>
                      </wps:spPr>
                      <wps:txbx>
                        <w:txbxContent>
                          <w:p w:rsidR="00DE12C0" w:rsidRPr="00B2681F" w:rsidRDefault="00DE12C0" w:rsidP="00AE1396">
                            <w:pPr>
                              <w:adjustRightInd w:val="0"/>
                              <w:spacing w:line="0" w:lineRule="atLeast"/>
                              <w:jc w:val="left"/>
                              <w:rPr>
                                <w:rFonts w:ascii="ＭＳ Ｐ明朝" w:eastAsia="ＭＳ Ｐ明朝" w:hAnsi="ＭＳ Ｐ明朝" w:cs="ＭＳ明朝"/>
                                <w:kern w:val="0"/>
                                <w:szCs w:val="21"/>
                              </w:rPr>
                            </w:pPr>
                            <w:r w:rsidRPr="00B2681F">
                              <w:rPr>
                                <w:rFonts w:ascii="ＭＳ Ｐ明朝" w:eastAsia="ＭＳ Ｐ明朝" w:hAnsi="ＭＳ Ｐ明朝" w:cs="ＭＳ明朝" w:hint="eastAsia"/>
                                <w:kern w:val="0"/>
                                <w:szCs w:val="21"/>
                              </w:rPr>
                              <w:t xml:space="preserve">・県立高校・中等教育学校 → </w:t>
                            </w:r>
                            <w:r w:rsidRPr="00237919">
                              <w:rPr>
                                <w:rFonts w:ascii="ＭＳ Ｐ明朝" w:eastAsia="ＭＳ Ｐ明朝" w:hAnsi="ＭＳ Ｐ明朝" w:cs="ＭＳ明朝" w:hint="eastAsia"/>
                                <w:kern w:val="0"/>
                                <w:szCs w:val="21"/>
                              </w:rPr>
                              <w:t xml:space="preserve">高校教育課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所管教育事務所）あて</w:t>
                            </w:r>
                          </w:p>
                          <w:p w:rsidR="00DE12C0" w:rsidRPr="00B2681F" w:rsidRDefault="00DE12C0" w:rsidP="00AE1396">
                            <w:pPr>
                              <w:adjustRightInd w:val="0"/>
                              <w:spacing w:line="0" w:lineRule="atLeast"/>
                              <w:jc w:val="left"/>
                              <w:rPr>
                                <w:rFonts w:ascii="ＭＳ Ｐ明朝" w:eastAsia="ＭＳ Ｐ明朝" w:hAnsi="ＭＳ Ｐ明朝"/>
                              </w:rPr>
                            </w:pPr>
                            <w:r w:rsidRPr="00B2681F">
                              <w:rPr>
                                <w:rFonts w:ascii="ＭＳ Ｐ明朝" w:eastAsia="ＭＳ Ｐ明朝" w:hAnsi="ＭＳ Ｐ明朝" w:cs="ＭＳ明朝" w:hint="eastAsia"/>
                                <w:kern w:val="0"/>
                                <w:szCs w:val="21"/>
                              </w:rPr>
                              <w:t xml:space="preserve">・県立特別支援学校　　　  → 特別支援教育課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w:t>
                            </w:r>
                            <w:r w:rsidRPr="00B2681F">
                              <w:rPr>
                                <w:rFonts w:ascii="ＭＳ Ｐ明朝" w:eastAsia="ＭＳ Ｐ明朝" w:hAnsi="ＭＳ Ｐ明朝" w:cs="ＭＳ明朝"/>
                                <w:kern w:val="0"/>
                                <w:szCs w:val="21"/>
                              </w:rPr>
                              <w:t>）</w:t>
                            </w:r>
                            <w:r w:rsidRPr="00B2681F">
                              <w:rPr>
                                <w:rFonts w:ascii="ＭＳ Ｐ明朝" w:eastAsia="ＭＳ Ｐ明朝" w:hAnsi="ＭＳ Ｐ明朝" w:cs="ＭＳ明朝" w:hint="eastAsia"/>
                                <w:kern w:val="0"/>
                                <w:szCs w:val="21"/>
                              </w:rPr>
                              <w:t>あて</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71" style="position:absolute;margin-left:-4.45pt;margin-top:3.9pt;width:330.2pt;height: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" strokeweight=".5pt">
                <v:stroke dashstyle="dash"/>
                <v:textbox inset=",.5mm,,0">
                  <w:txbxContent>
                    <w:p w:rsidR="00DE12C0" w:rsidRPr="00B2681F" w:rsidRDefault="00DE12C0" w:rsidP="00AE1396">
                      <w:pPr>
                        <w:adjustRightInd w:val="0"/>
                        <w:spacing w:line="0" w:lineRule="atLeast"/>
                        <w:jc w:val="left"/>
                        <w:rPr>
                          <w:rFonts w:ascii="ＭＳ Ｐ明朝" w:eastAsia="ＭＳ Ｐ明朝" w:hAnsi="ＭＳ Ｐ明朝" w:cs="ＭＳ明朝"/>
                          <w:kern w:val="0"/>
                          <w:szCs w:val="21"/>
                        </w:rPr>
                      </w:pPr>
                      <w:r w:rsidRPr="00B2681F">
                        <w:rPr>
                          <w:rFonts w:ascii="ＭＳ Ｐ明朝" w:eastAsia="ＭＳ Ｐ明朝" w:hAnsi="ＭＳ Ｐ明朝" w:cs="ＭＳ明朝" w:hint="eastAsia"/>
                          <w:kern w:val="0"/>
                          <w:szCs w:val="21"/>
                        </w:rPr>
                        <w:t xml:space="preserve">・県立高校・中等教育学校 → </w:t>
                      </w:r>
                      <w:r w:rsidRPr="00237919">
                        <w:rPr>
                          <w:rFonts w:ascii="ＭＳ Ｐ明朝" w:eastAsia="ＭＳ Ｐ明朝" w:hAnsi="ＭＳ Ｐ明朝" w:cs="ＭＳ明朝" w:hint="eastAsia"/>
                          <w:kern w:val="0"/>
                          <w:szCs w:val="21"/>
                        </w:rPr>
                        <w:t xml:space="preserve">高校教育課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所管教育事務所）あて</w:t>
                      </w:r>
                    </w:p>
                    <w:p w:rsidR="00DE12C0" w:rsidRPr="00B2681F" w:rsidRDefault="00DE12C0" w:rsidP="00AE1396">
                      <w:pPr>
                        <w:adjustRightInd w:val="0"/>
                        <w:spacing w:line="0" w:lineRule="atLeast"/>
                        <w:jc w:val="left"/>
                        <w:rPr>
                          <w:rFonts w:ascii="ＭＳ Ｐ明朝" w:eastAsia="ＭＳ Ｐ明朝" w:hAnsi="ＭＳ Ｐ明朝"/>
                        </w:rPr>
                      </w:pPr>
                      <w:r w:rsidRPr="00B2681F">
                        <w:rPr>
                          <w:rFonts w:ascii="ＭＳ Ｐ明朝" w:eastAsia="ＭＳ Ｐ明朝" w:hAnsi="ＭＳ Ｐ明朝" w:cs="ＭＳ明朝" w:hint="eastAsia"/>
                          <w:kern w:val="0"/>
                          <w:szCs w:val="21"/>
                        </w:rPr>
                        <w:t xml:space="preserve">・県立特別支援学校　　　  → 特別支援教育課 </w:t>
                      </w:r>
                      <w:r>
                        <w:rPr>
                          <w:rFonts w:ascii="ＭＳ Ｐ明朝" w:eastAsia="ＭＳ Ｐ明朝" w:hAnsi="ＭＳ Ｐ明朝" w:cs="ＭＳ明朝" w:hint="eastAsia"/>
                          <w:kern w:val="0"/>
                          <w:szCs w:val="21"/>
                        </w:rPr>
                        <w:t>、（</w:t>
                      </w:r>
                      <w:r w:rsidRPr="00B2681F">
                        <w:rPr>
                          <w:rFonts w:ascii="ＭＳ Ｐ明朝" w:eastAsia="ＭＳ Ｐ明朝" w:hAnsi="ＭＳ Ｐ明朝" w:cs="ＭＳ明朝" w:hint="eastAsia"/>
                          <w:kern w:val="0"/>
                          <w:szCs w:val="21"/>
                        </w:rPr>
                        <w:t>所管教育事務所</w:t>
                      </w:r>
                      <w:r w:rsidRPr="00B2681F">
                        <w:rPr>
                          <w:rFonts w:ascii="ＭＳ Ｐ明朝" w:eastAsia="ＭＳ Ｐ明朝" w:hAnsi="ＭＳ Ｐ明朝" w:cs="ＭＳ明朝"/>
                          <w:kern w:val="0"/>
                          <w:szCs w:val="21"/>
                        </w:rPr>
                        <w:t>）</w:t>
                      </w:r>
                      <w:r w:rsidRPr="00B2681F">
                        <w:rPr>
                          <w:rFonts w:ascii="ＭＳ Ｐ明朝" w:eastAsia="ＭＳ Ｐ明朝" w:hAnsi="ＭＳ Ｐ明朝" w:cs="ＭＳ明朝" w:hint="eastAsia"/>
                          <w:kern w:val="0"/>
                          <w:szCs w:val="21"/>
                        </w:rPr>
                        <w:t>あて</w:t>
                      </w:r>
                    </w:p>
                  </w:txbxContent>
                </v:textbox>
              </v:rect>
            </w:pict>
          </mc:Fallback>
        </mc:AlternateContent>
      </w:r>
    </w:p>
    <w:p w:rsidR="000D3491" w:rsidRPr="00F32A21" w:rsidRDefault="000D3491" w:rsidP="00E8148B">
      <w:pPr>
        <w:pStyle w:val="a7"/>
        <w:rPr>
          <w:rFonts w:hAnsi="ＭＳ 明朝" w:cs="ＭＳ ゴシック"/>
          <w:sz w:val="24"/>
          <w:szCs w:val="24"/>
        </w:rPr>
      </w:pPr>
    </w:p>
    <w:p w:rsidR="00BD0014" w:rsidRPr="005A5133" w:rsidRDefault="005E6DC3" w:rsidP="00BD0014">
      <w:pPr>
        <w:pStyle w:val="a7"/>
        <w:jc w:val="center"/>
        <w:rPr>
          <w:rFonts w:hAnsi="ＭＳ 明朝" w:cs="ＭＳ ゴシック"/>
          <w:color w:val="FF0000"/>
          <w:sz w:val="24"/>
          <w:szCs w:val="24"/>
          <w:highlight w:val="yellow"/>
        </w:rPr>
      </w:pPr>
      <w:r>
        <w:rPr>
          <w:rFonts w:hAnsi="ＭＳ 明朝" w:cs="ＭＳ ゴシック" w:hint="eastAsia"/>
          <w:sz w:val="24"/>
          <w:szCs w:val="24"/>
        </w:rPr>
        <w:t>大規模地震</w:t>
      </w:r>
      <w:r w:rsidR="00BD0014" w:rsidRPr="005A5133">
        <w:rPr>
          <w:rFonts w:hAnsi="ＭＳ 明朝" w:cs="ＭＳ ゴシック" w:hint="eastAsia"/>
          <w:sz w:val="24"/>
          <w:szCs w:val="24"/>
        </w:rPr>
        <w:t>による避難・誘導等状況報告書</w:t>
      </w:r>
    </w:p>
    <w:p w:rsidR="00D66199" w:rsidRPr="00A1147C" w:rsidRDefault="00D66199" w:rsidP="00BD0014">
      <w:pPr>
        <w:pStyle w:val="a7"/>
        <w:rPr>
          <w:rFonts w:hAnsi="ＭＳ 明朝" w:cs="ＭＳ ゴシック"/>
          <w:color w:val="FF0000"/>
        </w:rPr>
      </w:pPr>
    </w:p>
    <w:tbl>
      <w:tblPr>
        <w:tblpPr w:leftFromText="142" w:rightFromText="142" w:vertAnchor="text" w:horzAnchor="margin" w:tblpXSpec="right"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396"/>
      </w:tblGrid>
      <w:tr w:rsidR="00BD0014" w:rsidRPr="00F32A21" w:rsidTr="00D66199">
        <w:trPr>
          <w:trHeight w:val="532"/>
        </w:trPr>
        <w:tc>
          <w:tcPr>
            <w:tcW w:w="1168" w:type="dxa"/>
            <w:tcBorders>
              <w:bottom w:val="nil"/>
            </w:tcBorders>
            <w:vAlign w:val="center"/>
          </w:tcPr>
          <w:p w:rsidR="00BD0014" w:rsidRPr="00F32A21" w:rsidRDefault="00BD0014" w:rsidP="00D66199">
            <w:pPr>
              <w:pStyle w:val="a7"/>
              <w:jc w:val="center"/>
              <w:rPr>
                <w:rFonts w:hAnsi="ＭＳ 明朝" w:cs="ＭＳ ゴシック"/>
              </w:rPr>
            </w:pPr>
            <w:r w:rsidRPr="00F32A21">
              <w:rPr>
                <w:rFonts w:ascii="ＭＳ 明朝" w:cs="ＭＳ 明朝" w:hint="eastAsia"/>
              </w:rPr>
              <w:t>学校番号</w:t>
            </w:r>
          </w:p>
        </w:tc>
        <w:tc>
          <w:tcPr>
            <w:tcW w:w="1396" w:type="dxa"/>
            <w:tcBorders>
              <w:bottom w:val="nil"/>
            </w:tcBorders>
          </w:tcPr>
          <w:p w:rsidR="00BD0014" w:rsidRPr="00F32A21" w:rsidRDefault="00BD0014" w:rsidP="00D66199">
            <w:pPr>
              <w:pStyle w:val="a7"/>
              <w:rPr>
                <w:rFonts w:hAnsi="ＭＳ 明朝" w:cs="ＭＳ ゴシック"/>
              </w:rPr>
            </w:pPr>
          </w:p>
        </w:tc>
      </w:tr>
    </w:tbl>
    <w:p w:rsidR="00BD0014" w:rsidRPr="00F32A21" w:rsidRDefault="00BD0014" w:rsidP="00BD0014">
      <w:pPr>
        <w:pStyle w:val="a7"/>
        <w:rPr>
          <w:rFonts w:hAnsi="ＭＳ 明朝" w:cs="ＭＳ 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1080"/>
        <w:gridCol w:w="1680"/>
        <w:gridCol w:w="1560"/>
        <w:gridCol w:w="180"/>
        <w:gridCol w:w="900"/>
        <w:gridCol w:w="880"/>
        <w:gridCol w:w="280"/>
        <w:gridCol w:w="1380"/>
      </w:tblGrid>
      <w:tr w:rsidR="00BD0014" w:rsidRPr="00F32A21" w:rsidTr="000D7F93">
        <w:tc>
          <w:tcPr>
            <w:tcW w:w="1328"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学校名</w:t>
            </w:r>
          </w:p>
        </w:tc>
        <w:tc>
          <w:tcPr>
            <w:tcW w:w="4320" w:type="dxa"/>
            <w:gridSpan w:val="3"/>
          </w:tcPr>
          <w:p w:rsidR="00BD0014" w:rsidRPr="00F32A21" w:rsidRDefault="00BD0014" w:rsidP="000D7F93">
            <w:pPr>
              <w:pStyle w:val="a7"/>
              <w:jc w:val="right"/>
              <w:rPr>
                <w:rFonts w:ascii="ＭＳ 明朝" w:cs="ＭＳ 明朝"/>
              </w:rPr>
            </w:pPr>
          </w:p>
          <w:p w:rsidR="00BD0014" w:rsidRPr="00F32A21" w:rsidRDefault="00BD0014" w:rsidP="000D7F93">
            <w:pPr>
              <w:pStyle w:val="a7"/>
              <w:jc w:val="right"/>
              <w:rPr>
                <w:rFonts w:hAnsi="ＭＳ 明朝" w:cs="ＭＳ ゴシック"/>
              </w:rPr>
            </w:pPr>
            <w:r w:rsidRPr="00F32A21">
              <w:rPr>
                <w:rFonts w:ascii="ＭＳ 明朝" w:cs="ＭＳ 明朝" w:hint="eastAsia"/>
              </w:rPr>
              <w:t xml:space="preserve"> （課程：　      　　　　）</w:t>
            </w:r>
          </w:p>
        </w:tc>
        <w:tc>
          <w:tcPr>
            <w:tcW w:w="1080" w:type="dxa"/>
            <w:gridSpan w:val="2"/>
            <w:vAlign w:val="center"/>
          </w:tcPr>
          <w:p w:rsidR="00BD0014" w:rsidRPr="00F32A21" w:rsidRDefault="00BD0014" w:rsidP="000D7F93">
            <w:pPr>
              <w:adjustRightInd w:val="0"/>
              <w:jc w:val="center"/>
              <w:rPr>
                <w:rFonts w:ascii="Times New Roman" w:hAnsi="Times New Roman"/>
                <w:szCs w:val="21"/>
              </w:rPr>
            </w:pPr>
            <w:r w:rsidRPr="00F32A21">
              <w:rPr>
                <w:rFonts w:cs="ＭＳ 明朝" w:hint="eastAsia"/>
                <w:szCs w:val="21"/>
              </w:rPr>
              <w:t>報告者</w:t>
            </w:r>
          </w:p>
          <w:p w:rsidR="00BD0014" w:rsidRPr="00F32A21" w:rsidRDefault="00BD0014" w:rsidP="000D7F93">
            <w:pPr>
              <w:adjustRightInd w:val="0"/>
              <w:jc w:val="center"/>
              <w:rPr>
                <w:rFonts w:ascii="Times New Roman" w:hAnsi="Times New Roman"/>
                <w:szCs w:val="21"/>
              </w:rPr>
            </w:pPr>
            <w:r w:rsidRPr="00F32A21">
              <w:rPr>
                <w:rFonts w:hint="eastAsia"/>
                <w:szCs w:val="21"/>
              </w:rPr>
              <w:t>職氏名</w:t>
            </w:r>
          </w:p>
        </w:tc>
        <w:tc>
          <w:tcPr>
            <w:tcW w:w="2540" w:type="dxa"/>
            <w:gridSpan w:val="3"/>
          </w:tcPr>
          <w:p w:rsidR="00BD0014" w:rsidRPr="00F32A21" w:rsidRDefault="00BD0014" w:rsidP="00C02F48">
            <w:pPr>
              <w:pStyle w:val="a7"/>
              <w:rPr>
                <w:rFonts w:hAnsi="ＭＳ 明朝" w:cs="ＭＳ ゴシック"/>
              </w:rPr>
            </w:pPr>
          </w:p>
        </w:tc>
      </w:tr>
      <w:tr w:rsidR="00BD0014" w:rsidRPr="00F32A21" w:rsidTr="000D7F93">
        <w:tc>
          <w:tcPr>
            <w:tcW w:w="1328"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報告日時</w:t>
            </w:r>
          </w:p>
        </w:tc>
        <w:tc>
          <w:tcPr>
            <w:tcW w:w="6560" w:type="dxa"/>
            <w:gridSpan w:val="7"/>
            <w:vAlign w:val="center"/>
          </w:tcPr>
          <w:p w:rsidR="00BD0014" w:rsidRPr="00F32A21" w:rsidRDefault="00B70D95" w:rsidP="00676489">
            <w:pPr>
              <w:adjustRightInd w:val="0"/>
              <w:rPr>
                <w:rFonts w:ascii="Times New Roman" w:hAnsi="Times New Roman"/>
                <w:szCs w:val="21"/>
              </w:rPr>
            </w:pPr>
            <w:r>
              <w:rPr>
                <w:rFonts w:hAnsi="ＭＳ 明朝" w:cs="ＭＳ ゴシック"/>
                <w:noProof/>
                <w:szCs w:val="21"/>
              </w:rPr>
              <mc:AlternateContent>
                <mc:Choice Requires="wps">
                  <w:drawing>
                    <wp:anchor distT="0" distB="0" distL="114300" distR="114300" simplePos="0" relativeHeight="251613184" behindDoc="0" locked="0" layoutInCell="1" allowOverlap="1">
                      <wp:simplePos x="0" y="0"/>
                      <wp:positionH relativeFrom="column">
                        <wp:posOffset>90170</wp:posOffset>
                      </wp:positionH>
                      <wp:positionV relativeFrom="paragraph">
                        <wp:posOffset>101600</wp:posOffset>
                      </wp:positionV>
                      <wp:extent cx="1993900" cy="241300"/>
                      <wp:effectExtent l="0" t="0" r="1270" b="635"/>
                      <wp:wrapNone/>
                      <wp:docPr id="30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2C0" w:rsidRDefault="00DE12C0" w:rsidP="00BD0014">
                                  <w:r>
                                    <w:rPr>
                                      <w:rFonts w:cs="ＭＳ 明朝" w:hint="eastAsia"/>
                                      <w:szCs w:val="21"/>
                                    </w:rPr>
                                    <w:t xml:space="preserve">令和 　　年　 　月　  　日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2" style="position:absolute;left:0;text-align:left;margin-left:7.1pt;margin-top:8pt;width:157pt;height: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" filled="f" stroked="f">
                      <v:textbox inset="5.85pt,.7pt,5.85pt,.7pt">
                        <w:txbxContent>
                          <w:p w:rsidR="00DE12C0" w:rsidRDefault="00DE12C0" w:rsidP="00BD0014">
                            <w:r>
                              <w:rPr>
                                <w:rFonts w:cs="ＭＳ 明朝" w:hint="eastAsia"/>
                                <w:szCs w:val="21"/>
                              </w:rPr>
                              <w:t xml:space="preserve">令和 　　年　 　月　  　日  </w:t>
                            </w:r>
                          </w:p>
                        </w:txbxContent>
                      </v:textbox>
                    </v:rect>
                  </w:pict>
                </mc:Fallback>
              </mc:AlternateContent>
            </w:r>
            <w:r>
              <w:rPr>
                <w:rFonts w:hAnsi="ＭＳ 明朝" w:cs="ＭＳ ゴシック"/>
                <w:noProof/>
                <w:szCs w:val="21"/>
              </w:rPr>
              <mc:AlternateContent>
                <mc:Choice Requires="wps">
                  <w:drawing>
                    <wp:anchor distT="0" distB="0" distL="114300" distR="114300" simplePos="0" relativeHeight="251612160" behindDoc="0" locked="0" layoutInCell="1" allowOverlap="1">
                      <wp:simplePos x="0" y="0"/>
                      <wp:positionH relativeFrom="column">
                        <wp:posOffset>3059430</wp:posOffset>
                      </wp:positionH>
                      <wp:positionV relativeFrom="paragraph">
                        <wp:posOffset>93980</wp:posOffset>
                      </wp:positionV>
                      <wp:extent cx="889000" cy="241300"/>
                      <wp:effectExtent l="2540" t="0" r="3810" b="0"/>
                      <wp:wrapNone/>
                      <wp:docPr id="2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2C0" w:rsidRDefault="00DE12C0" w:rsidP="00BD0014">
                                  <w:r>
                                    <w:rPr>
                                      <w:rFonts w:cs="ＭＳ 明朝" w:hint="eastAsia"/>
                                      <w:szCs w:val="21"/>
                                    </w:rPr>
                                    <w:t>時　　　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73" style="position:absolute;left:0;text-align:left;margin-left:240.9pt;margin-top:7.4pt;width:70pt;height:1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" filled="f" stroked="f">
                      <v:textbox inset="5.85pt,.7pt,5.85pt,.7pt">
                        <w:txbxContent>
                          <w:p w:rsidR="00DE12C0" w:rsidRDefault="00DE12C0" w:rsidP="00BD0014">
                            <w:r>
                              <w:rPr>
                                <w:rFonts w:cs="ＭＳ 明朝" w:hint="eastAsia"/>
                                <w:szCs w:val="21"/>
                              </w:rPr>
                              <w:t>時　　　分</w:t>
                            </w:r>
                          </w:p>
                        </w:txbxContent>
                      </v:textbox>
                    </v:rect>
                  </w:pict>
                </mc:Fallback>
              </mc:AlternateContent>
            </w:r>
            <w:r w:rsidR="00676489" w:rsidRPr="00F32A21">
              <w:rPr>
                <w:rFonts w:cs="ＭＳ 明朝" w:hint="eastAsia"/>
                <w:szCs w:val="21"/>
              </w:rPr>
              <w:t xml:space="preserve">　　　　　　　　　　　　　　　　　　　　</w:t>
            </w:r>
            <w:r w:rsidR="00BD0014" w:rsidRPr="00F32A21">
              <w:rPr>
                <w:rFonts w:cs="ＭＳ 明朝" w:hint="eastAsia"/>
                <w:szCs w:val="21"/>
              </w:rPr>
              <w:t>午前</w:t>
            </w:r>
          </w:p>
          <w:p w:rsidR="00BD0014" w:rsidRPr="00F32A21" w:rsidRDefault="00BD0014" w:rsidP="009D671E">
            <w:pPr>
              <w:pStyle w:val="a7"/>
              <w:ind w:firstLineChars="2000" w:firstLine="3824"/>
              <w:rPr>
                <w:rFonts w:hAnsi="ＭＳ 明朝" w:cs="ＭＳ ゴシック"/>
              </w:rPr>
            </w:pPr>
            <w:r w:rsidRPr="00F32A21">
              <w:rPr>
                <w:rFonts w:hint="eastAsia"/>
              </w:rPr>
              <w:t>午後</w:t>
            </w:r>
          </w:p>
        </w:tc>
        <w:tc>
          <w:tcPr>
            <w:tcW w:w="1380" w:type="dxa"/>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第 　回報告</w:t>
            </w:r>
          </w:p>
        </w:tc>
      </w:tr>
      <w:tr w:rsidR="00BD0014" w:rsidRPr="00F32A21" w:rsidTr="000D7F93">
        <w:tc>
          <w:tcPr>
            <w:tcW w:w="2408" w:type="dxa"/>
            <w:gridSpan w:val="2"/>
          </w:tcPr>
          <w:p w:rsidR="00BD0014" w:rsidRPr="00F32A21" w:rsidRDefault="00BD0014" w:rsidP="000D7F93">
            <w:pPr>
              <w:pStyle w:val="a7"/>
              <w:jc w:val="center"/>
              <w:rPr>
                <w:rFonts w:hAnsi="ＭＳ 明朝" w:cs="ＭＳ ゴシック"/>
              </w:rPr>
            </w:pPr>
            <w:r w:rsidRPr="00F32A21">
              <w:rPr>
                <w:rFonts w:ascii="ＭＳ 明朝" w:cs="ＭＳ 明朝" w:hint="eastAsia"/>
              </w:rPr>
              <w:t>対策本部設置状況</w:t>
            </w:r>
          </w:p>
        </w:tc>
        <w:tc>
          <w:tcPr>
            <w:tcW w:w="6860" w:type="dxa"/>
            <w:gridSpan w:val="7"/>
          </w:tcPr>
          <w:p w:rsidR="00BD0014" w:rsidRPr="00F32A21" w:rsidRDefault="00BD0014" w:rsidP="000D7F93">
            <w:pPr>
              <w:adjustRightInd w:val="0"/>
              <w:jc w:val="center"/>
              <w:rPr>
                <w:rFonts w:ascii="Times New Roman" w:hAnsi="Times New Roman"/>
                <w:szCs w:val="21"/>
              </w:rPr>
            </w:pPr>
            <w:r w:rsidRPr="00F32A21">
              <w:rPr>
                <w:rFonts w:hint="eastAsia"/>
                <w:szCs w:val="21"/>
              </w:rPr>
              <w:t>設置済　　　・　　　未設置</w:t>
            </w:r>
          </w:p>
        </w:tc>
      </w:tr>
      <w:tr w:rsidR="00BD0014" w:rsidRPr="00F32A21" w:rsidTr="00676489">
        <w:trPr>
          <w:trHeight w:val="632"/>
        </w:trPr>
        <w:tc>
          <w:tcPr>
            <w:tcW w:w="1328" w:type="dxa"/>
            <w:vMerge w:val="restart"/>
            <w:tcBorders>
              <w:right w:val="single" w:sz="4" w:space="0" w:color="auto"/>
            </w:tcBorders>
          </w:tcPr>
          <w:p w:rsidR="00BD0014" w:rsidRPr="00F32A21" w:rsidRDefault="00BD0014" w:rsidP="000D7F93">
            <w:pPr>
              <w:adjustRightInd w:val="0"/>
              <w:rPr>
                <w:rFonts w:ascii="Times New Roman" w:hAnsi="Times New Roman"/>
                <w:szCs w:val="21"/>
              </w:rPr>
            </w:pPr>
            <w:r w:rsidRPr="00F32A21">
              <w:rPr>
                <w:rFonts w:cs="ＭＳ 明朝" w:hint="eastAsia"/>
                <w:szCs w:val="21"/>
              </w:rPr>
              <w:t>児童生徒等</w:t>
            </w:r>
          </w:p>
          <w:p w:rsidR="00BD0014" w:rsidRPr="00F32A21" w:rsidRDefault="00BD0014" w:rsidP="000D7F93">
            <w:pPr>
              <w:adjustRightInd w:val="0"/>
              <w:rPr>
                <w:rFonts w:hAnsi="Times New Roman" w:cs="ＭＳ 明朝"/>
                <w:szCs w:val="21"/>
              </w:rPr>
            </w:pPr>
            <w:r w:rsidRPr="00F32A21">
              <w:rPr>
                <w:rFonts w:hAnsi="Times New Roman" w:cs="ＭＳ 明朝" w:hint="eastAsia"/>
                <w:szCs w:val="21"/>
              </w:rPr>
              <w:t xml:space="preserve">　　の状況</w:t>
            </w:r>
          </w:p>
          <w:p w:rsidR="00BD0014" w:rsidRPr="00F32A21" w:rsidRDefault="00BD0014" w:rsidP="000D7F93">
            <w:pPr>
              <w:adjustRightInd w:val="0"/>
              <w:rPr>
                <w:rFonts w:hAnsi="Times New Roman" w:cs="ＭＳ 明朝"/>
                <w:szCs w:val="21"/>
              </w:rPr>
            </w:pPr>
          </w:p>
          <w:p w:rsidR="00BD0014" w:rsidRPr="00F32A21" w:rsidRDefault="00BD0014" w:rsidP="000D7F93">
            <w:pPr>
              <w:adjustRightInd w:val="0"/>
              <w:rPr>
                <w:rFonts w:hAnsi="Times New Roman" w:cs="ＭＳ 明朝"/>
                <w:szCs w:val="21"/>
              </w:rPr>
            </w:pPr>
          </w:p>
          <w:p w:rsidR="00BD0014" w:rsidRPr="00F32A21" w:rsidRDefault="00BD0014" w:rsidP="000D7F93">
            <w:pPr>
              <w:adjustRightInd w:val="0"/>
              <w:rPr>
                <w:rFonts w:hAnsi="Times New Roman" w:cs="ＭＳ 明朝"/>
                <w:szCs w:val="21"/>
              </w:rPr>
            </w:pPr>
          </w:p>
          <w:p w:rsidR="00BD0014" w:rsidRPr="00F32A21" w:rsidRDefault="00BD0014" w:rsidP="000D7F93">
            <w:pPr>
              <w:pStyle w:val="a7"/>
              <w:spacing w:line="340" w:lineRule="exact"/>
              <w:rPr>
                <w:rFonts w:hAnsi="ＭＳ 明朝" w:cs="ＭＳ ゴシック"/>
              </w:rPr>
            </w:pPr>
            <w:r w:rsidRPr="00F32A21">
              <w:rPr>
                <w:rFonts w:ascii="ＭＳ 明朝" w:hAnsi="Times New Roman" w:cs="ＭＳ 明朝" w:hint="eastAsia"/>
              </w:rPr>
              <w:t>＊その他は、欠席等で学校の管理下にない児童等の数</w:t>
            </w:r>
          </w:p>
        </w:tc>
        <w:tc>
          <w:tcPr>
            <w:tcW w:w="1080" w:type="dxa"/>
            <w:tcBorders>
              <w:left w:val="single" w:sz="4" w:space="0" w:color="auto"/>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学年</w:t>
            </w:r>
          </w:p>
        </w:tc>
        <w:tc>
          <w:tcPr>
            <w:tcW w:w="1680" w:type="dxa"/>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在籍</w:t>
            </w:r>
          </w:p>
        </w:tc>
        <w:tc>
          <w:tcPr>
            <w:tcW w:w="174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保護</w:t>
            </w:r>
          </w:p>
        </w:tc>
        <w:tc>
          <w:tcPr>
            <w:tcW w:w="178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下校</w:t>
            </w:r>
          </w:p>
        </w:tc>
        <w:tc>
          <w:tcPr>
            <w:tcW w:w="1660" w:type="dxa"/>
            <w:gridSpan w:val="2"/>
            <w:tcBorders>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その他</w:t>
            </w:r>
          </w:p>
        </w:tc>
      </w:tr>
      <w:tr w:rsidR="00BD0014" w:rsidRPr="00F32A21" w:rsidTr="00676489">
        <w:trPr>
          <w:trHeight w:val="529"/>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1</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4"/>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2</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47"/>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3</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8"/>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4</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23"/>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5</w:t>
            </w:r>
          </w:p>
        </w:tc>
        <w:tc>
          <w:tcPr>
            <w:tcW w:w="1680" w:type="dxa"/>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bottom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532"/>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dashSmallGap" w:sz="4" w:space="0" w:color="auto"/>
              <w:left w:val="single" w:sz="4" w:space="0" w:color="auto"/>
              <w:bottom w:val="single" w:sz="4" w:space="0" w:color="auto"/>
            </w:tcBorders>
            <w:vAlign w:val="center"/>
          </w:tcPr>
          <w:p w:rsidR="00BD0014" w:rsidRPr="00F32A21" w:rsidRDefault="00BD0014" w:rsidP="000D7F93">
            <w:pPr>
              <w:pStyle w:val="a7"/>
              <w:jc w:val="center"/>
              <w:rPr>
                <w:rFonts w:hAnsi="ＭＳ 明朝" w:cs="ＭＳ ゴシック"/>
              </w:rPr>
            </w:pPr>
            <w:r w:rsidRPr="00F32A21">
              <w:rPr>
                <w:rFonts w:hAnsi="ＭＳ 明朝" w:cs="ＭＳ ゴシック" w:hint="eastAsia"/>
              </w:rPr>
              <w:t>6</w:t>
            </w:r>
          </w:p>
        </w:tc>
        <w:tc>
          <w:tcPr>
            <w:tcW w:w="1680" w:type="dxa"/>
            <w:tcBorders>
              <w:top w:val="dashSmallGap" w:sz="4" w:space="0" w:color="auto"/>
              <w:bottom w:val="double"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c>
          <w:tcPr>
            <w:tcW w:w="1660" w:type="dxa"/>
            <w:gridSpan w:val="2"/>
            <w:tcBorders>
              <w:top w:val="dashSmallGap" w:sz="4" w:space="0" w:color="auto"/>
            </w:tcBorders>
            <w:vAlign w:val="center"/>
          </w:tcPr>
          <w:p w:rsidR="00BD0014" w:rsidRPr="00F32A21" w:rsidRDefault="00BD0014" w:rsidP="000D7F93">
            <w:pPr>
              <w:pStyle w:val="a7"/>
              <w:jc w:val="center"/>
              <w:rPr>
                <w:rFonts w:hAnsi="ＭＳ 明朝" w:cs="ＭＳ ゴシック"/>
              </w:rPr>
            </w:pPr>
          </w:p>
        </w:tc>
      </w:tr>
      <w:tr w:rsidR="00BD0014" w:rsidRPr="00F32A21" w:rsidTr="00676489">
        <w:trPr>
          <w:trHeight w:val="707"/>
        </w:trPr>
        <w:tc>
          <w:tcPr>
            <w:tcW w:w="1328" w:type="dxa"/>
            <w:vMerge/>
            <w:tcBorders>
              <w:right w:val="single" w:sz="4" w:space="0" w:color="auto"/>
            </w:tcBorders>
          </w:tcPr>
          <w:p w:rsidR="00BD0014" w:rsidRPr="00F32A21" w:rsidRDefault="00BD0014" w:rsidP="00C02F48">
            <w:pPr>
              <w:pStyle w:val="a7"/>
              <w:rPr>
                <w:rFonts w:hAnsi="ＭＳ 明朝" w:cs="ＭＳ ゴシック"/>
              </w:rPr>
            </w:pPr>
          </w:p>
        </w:tc>
        <w:tc>
          <w:tcPr>
            <w:tcW w:w="1080" w:type="dxa"/>
            <w:tcBorders>
              <w:top w:val="single" w:sz="4" w:space="0" w:color="auto"/>
              <w:left w:val="single" w:sz="4" w:space="0" w:color="auto"/>
              <w:bottom w:val="single" w:sz="4" w:space="0" w:color="auto"/>
              <w:right w:val="double" w:sz="4" w:space="0" w:color="auto"/>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合計</w:t>
            </w:r>
          </w:p>
        </w:tc>
        <w:tc>
          <w:tcPr>
            <w:tcW w:w="1680" w:type="dxa"/>
            <w:tcBorders>
              <w:top w:val="double" w:sz="4" w:space="0" w:color="auto"/>
              <w:left w:val="double" w:sz="4" w:space="0" w:color="auto"/>
              <w:bottom w:val="double" w:sz="4" w:space="0" w:color="auto"/>
              <w:right w:val="double" w:sz="4" w:space="0" w:color="auto"/>
            </w:tcBorders>
            <w:vAlign w:val="center"/>
          </w:tcPr>
          <w:p w:rsidR="00BD0014" w:rsidRPr="00F32A21" w:rsidRDefault="00BD0014" w:rsidP="000D7F93">
            <w:pPr>
              <w:pStyle w:val="a7"/>
              <w:jc w:val="center"/>
              <w:rPr>
                <w:rFonts w:hAnsi="ＭＳ 明朝" w:cs="ＭＳ ゴシック"/>
              </w:rPr>
            </w:pPr>
          </w:p>
        </w:tc>
        <w:tc>
          <w:tcPr>
            <w:tcW w:w="1740" w:type="dxa"/>
            <w:gridSpan w:val="2"/>
            <w:tcBorders>
              <w:left w:val="double" w:sz="4" w:space="0" w:color="auto"/>
            </w:tcBorders>
            <w:vAlign w:val="center"/>
          </w:tcPr>
          <w:p w:rsidR="00BD0014" w:rsidRPr="00F32A21" w:rsidRDefault="00BD0014" w:rsidP="000D7F93">
            <w:pPr>
              <w:pStyle w:val="a7"/>
              <w:jc w:val="center"/>
              <w:rPr>
                <w:rFonts w:hAnsi="ＭＳ 明朝" w:cs="ＭＳ ゴシック"/>
              </w:rPr>
            </w:pPr>
          </w:p>
        </w:tc>
        <w:tc>
          <w:tcPr>
            <w:tcW w:w="1780" w:type="dxa"/>
            <w:gridSpan w:val="2"/>
            <w:vAlign w:val="center"/>
          </w:tcPr>
          <w:p w:rsidR="00BD0014" w:rsidRPr="00F32A21" w:rsidRDefault="00BD0014" w:rsidP="000D7F93">
            <w:pPr>
              <w:pStyle w:val="a7"/>
              <w:jc w:val="center"/>
              <w:rPr>
                <w:rFonts w:hAnsi="ＭＳ 明朝" w:cs="ＭＳ ゴシック"/>
              </w:rPr>
            </w:pPr>
          </w:p>
        </w:tc>
        <w:tc>
          <w:tcPr>
            <w:tcW w:w="1660" w:type="dxa"/>
            <w:gridSpan w:val="2"/>
            <w:vAlign w:val="center"/>
          </w:tcPr>
          <w:p w:rsidR="00BD0014" w:rsidRPr="00F32A21" w:rsidRDefault="00BD0014" w:rsidP="000D7F93">
            <w:pPr>
              <w:pStyle w:val="a7"/>
              <w:jc w:val="center"/>
              <w:rPr>
                <w:rFonts w:hAnsi="ＭＳ 明朝" w:cs="ＭＳ ゴシック"/>
              </w:rPr>
            </w:pPr>
          </w:p>
        </w:tc>
      </w:tr>
      <w:tr w:rsidR="00BD0014" w:rsidRPr="00F32A21" w:rsidTr="000D7F93">
        <w:trPr>
          <w:trHeight w:val="707"/>
        </w:trPr>
        <w:tc>
          <w:tcPr>
            <w:tcW w:w="9268" w:type="dxa"/>
            <w:gridSpan w:val="9"/>
          </w:tcPr>
          <w:p w:rsidR="00BD0014" w:rsidRPr="00F32A21" w:rsidRDefault="00BD0014" w:rsidP="00C02F48">
            <w:pPr>
              <w:pStyle w:val="a7"/>
              <w:rPr>
                <w:rFonts w:hAnsi="ＭＳ 明朝" w:cs="ＭＳ ゴシック"/>
              </w:rPr>
            </w:pPr>
            <w:r w:rsidRPr="00F32A21">
              <w:rPr>
                <w:rFonts w:ascii="ＭＳ 明朝" w:cs="ＭＳ 明朝" w:hint="eastAsia"/>
              </w:rPr>
              <w:t>保護した児童生徒等の状況（具体的理由等）</w:t>
            </w: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p w:rsidR="00D66199" w:rsidRPr="00F32A21" w:rsidRDefault="00D66199" w:rsidP="00C02F48">
            <w:pPr>
              <w:pStyle w:val="a7"/>
              <w:rPr>
                <w:rFonts w:hAnsi="ＭＳ 明朝" w:cs="ＭＳ ゴシック"/>
              </w:rPr>
            </w:pPr>
          </w:p>
          <w:p w:rsidR="00D66199" w:rsidRPr="00F32A21" w:rsidRDefault="00D66199" w:rsidP="00C02F48">
            <w:pPr>
              <w:pStyle w:val="a7"/>
              <w:rPr>
                <w:rFonts w:hAnsi="ＭＳ 明朝" w:cs="ＭＳ ゴシック"/>
              </w:rPr>
            </w:pPr>
          </w:p>
          <w:p w:rsidR="00BD0014" w:rsidRPr="00F32A21" w:rsidRDefault="00BD0014" w:rsidP="00C02F48">
            <w:pPr>
              <w:pStyle w:val="a7"/>
              <w:rPr>
                <w:rFonts w:hAnsi="ＭＳ 明朝" w:cs="ＭＳ ゴシック"/>
              </w:rPr>
            </w:pPr>
          </w:p>
          <w:p w:rsidR="00BD0014" w:rsidRPr="00F32A21" w:rsidRDefault="00BD0014" w:rsidP="00C02F48">
            <w:pPr>
              <w:pStyle w:val="a7"/>
              <w:rPr>
                <w:rFonts w:hAnsi="ＭＳ 明朝" w:cs="ＭＳ ゴシック"/>
              </w:rPr>
            </w:pPr>
          </w:p>
        </w:tc>
      </w:tr>
      <w:tr w:rsidR="00BD0014" w:rsidRPr="00F32A21" w:rsidTr="000D7F93">
        <w:trPr>
          <w:trHeight w:val="707"/>
        </w:trPr>
        <w:tc>
          <w:tcPr>
            <w:tcW w:w="9268" w:type="dxa"/>
            <w:gridSpan w:val="9"/>
          </w:tcPr>
          <w:p w:rsidR="00BD0014" w:rsidRPr="00F32A21" w:rsidRDefault="00BD0014" w:rsidP="00D66199">
            <w:pPr>
              <w:adjustRightInd w:val="0"/>
              <w:rPr>
                <w:rFonts w:cs="ＭＳ 明朝"/>
                <w:szCs w:val="21"/>
              </w:rPr>
            </w:pPr>
            <w:r w:rsidRPr="00F32A21">
              <w:rPr>
                <w:rFonts w:cs="ＭＳ 明朝" w:hint="eastAsia"/>
                <w:szCs w:val="21"/>
              </w:rPr>
              <w:t>学校と地域・住民等の状況（避難所対応等）</w:t>
            </w:r>
          </w:p>
          <w:p w:rsidR="00D66199" w:rsidRPr="00F32A21" w:rsidRDefault="00D66199" w:rsidP="00D66199">
            <w:pPr>
              <w:adjustRightInd w:val="0"/>
              <w:rPr>
                <w:rFonts w:ascii="Times New Roman" w:hAnsi="Times New Roman"/>
                <w:szCs w:val="21"/>
              </w:rPr>
            </w:pPr>
          </w:p>
          <w:p w:rsidR="00BD0014" w:rsidRPr="00F32A21" w:rsidRDefault="00BD0014" w:rsidP="00D66199">
            <w:pPr>
              <w:pStyle w:val="a7"/>
              <w:rPr>
                <w:rFonts w:hAnsi="ＭＳ 明朝" w:cs="ＭＳ ゴシック"/>
              </w:rPr>
            </w:pPr>
          </w:p>
          <w:p w:rsidR="00D66199" w:rsidRPr="00F32A21" w:rsidRDefault="00D66199"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tc>
      </w:tr>
    </w:tbl>
    <w:p w:rsidR="00E8148B" w:rsidRPr="00F32A21" w:rsidRDefault="00E8148B" w:rsidP="00BD0014">
      <w:pPr>
        <w:pStyle w:val="a7"/>
        <w:rPr>
          <w:rFonts w:hAnsi="ＭＳ 明朝" w:cs="ＭＳ ゴシック"/>
        </w:rPr>
      </w:pPr>
    </w:p>
    <w:p w:rsidR="005F1454" w:rsidRPr="00F32A21" w:rsidRDefault="00B70D95" w:rsidP="00242DD7">
      <w:pPr>
        <w:pStyle w:val="a7"/>
        <w:rPr>
          <w:rFonts w:hAnsi="ＭＳ 明朝" w:cs="ＭＳ ゴシック"/>
          <w:sz w:val="24"/>
          <w:szCs w:val="24"/>
        </w:rPr>
      </w:pPr>
      <w:r>
        <w:rPr>
          <w:rFonts w:hAnsi="ＭＳ 明朝" w:cs="ＭＳ ゴシック"/>
          <w:noProof/>
          <w:sz w:val="24"/>
          <w:szCs w:val="24"/>
        </w:rPr>
        <w:lastRenderedPageBreak/>
        <mc:AlternateContent>
          <mc:Choice Requires="wps">
            <w:drawing>
              <wp:anchor distT="0" distB="0" distL="114300" distR="114300" simplePos="0" relativeHeight="251653120" behindDoc="0" locked="0" layoutInCell="1" allowOverlap="1">
                <wp:simplePos x="0" y="0"/>
                <wp:positionH relativeFrom="column">
                  <wp:posOffset>4814570</wp:posOffset>
                </wp:positionH>
                <wp:positionV relativeFrom="paragraph">
                  <wp:posOffset>-11430</wp:posOffset>
                </wp:positionV>
                <wp:extent cx="952500" cy="279400"/>
                <wp:effectExtent l="9525" t="10160" r="9525" b="5715"/>
                <wp:wrapNone/>
                <wp:docPr id="29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74" style="position:absolute;margin-left:379.1pt;margin-top:-.9pt;width:75pt;height: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">
                <v:textbox inset="5.85pt,.45mm,5.85pt,.7pt">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２</w:t>
                      </w:r>
                    </w:p>
                  </w:txbxContent>
                </v:textbox>
              </v:rect>
            </w:pict>
          </mc:Fallback>
        </mc:AlternateContent>
      </w:r>
    </w:p>
    <w:p w:rsidR="00A67D1C" w:rsidRPr="00F32A21" w:rsidRDefault="00B70D95" w:rsidP="00A67D1C">
      <w:pPr>
        <w:pStyle w:val="a7"/>
        <w:rPr>
          <w:rFonts w:hAnsi="ＭＳ 明朝" w:cs="ＭＳ ゴシック"/>
          <w:sz w:val="24"/>
          <w:szCs w:val="24"/>
        </w:rPr>
      </w:pPr>
      <w:r>
        <w:rPr>
          <w:rFonts w:hAnsi="ＭＳ 明朝" w:cs="ＭＳ ゴシック"/>
          <w:noProof/>
        </w:rPr>
        <mc:AlternateContent>
          <mc:Choice Requires="wps">
            <w:drawing>
              <wp:anchor distT="0" distB="0" distL="114300" distR="114300" simplePos="0" relativeHeight="251667456" behindDoc="0" locked="0" layoutInCell="1" allowOverlap="1">
                <wp:simplePos x="0" y="0"/>
                <wp:positionH relativeFrom="column">
                  <wp:posOffset>-62230</wp:posOffset>
                </wp:positionH>
                <wp:positionV relativeFrom="paragraph">
                  <wp:posOffset>-31115</wp:posOffset>
                </wp:positionV>
                <wp:extent cx="2290445" cy="202565"/>
                <wp:effectExtent l="9525" t="8255" r="5080" b="8255"/>
                <wp:wrapNone/>
                <wp:docPr id="29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202565"/>
                        </a:xfrm>
                        <a:prstGeom prst="rect">
                          <a:avLst/>
                        </a:prstGeom>
                        <a:solidFill>
                          <a:srgbClr val="FFFFFF"/>
                        </a:solidFill>
                        <a:ln w="6350">
                          <a:solidFill>
                            <a:srgbClr val="000000"/>
                          </a:solidFill>
                          <a:prstDash val="dash"/>
                          <a:miter lim="800000"/>
                          <a:headEnd/>
                          <a:tailEnd/>
                        </a:ln>
                      </wps:spPr>
                      <wps:txbx>
                        <w:txbxContent>
                          <w:p w:rsidR="00DE12C0" w:rsidRPr="00257ECF" w:rsidRDefault="00DE12C0" w:rsidP="008B426B">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B2681F">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所管教育事務所）あて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75" style="position:absolute;margin-left:-4.9pt;margin-top:-2.45pt;width:180.35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" strokeweight=".5pt">
                <v:stroke dashstyle="dash"/>
                <v:textbox inset=",0,,0">
                  <w:txbxContent>
                    <w:p w:rsidR="00DE12C0" w:rsidRPr="00257ECF" w:rsidRDefault="00DE12C0" w:rsidP="008B426B">
                      <w:pPr>
                        <w:jc w:val="center"/>
                        <w:rPr>
                          <w:rFonts w:ascii="ＭＳ Ｐ明朝" w:eastAsia="ＭＳ Ｐ明朝" w:hAnsi="ＭＳ Ｐ明朝"/>
                          <w:color w:val="FF0000"/>
                          <w:szCs w:val="21"/>
                        </w:rPr>
                      </w:pPr>
                      <w:r>
                        <w:rPr>
                          <w:rFonts w:ascii="ＭＳ Ｐ明朝" w:eastAsia="ＭＳ Ｐ明朝" w:hAnsi="ＭＳ Ｐ明朝" w:hint="eastAsia"/>
                          <w:szCs w:val="21"/>
                        </w:rPr>
                        <w:t>教育局総務室</w:t>
                      </w:r>
                      <w:r w:rsidRPr="00B2681F">
                        <w:rPr>
                          <w:rFonts w:ascii="ＭＳ Ｐ明朝" w:eastAsia="ＭＳ Ｐ明朝" w:hAnsi="ＭＳ Ｐ明朝" w:hint="eastAsia"/>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所管教育事務所）あて</w:t>
                      </w:r>
                    </w:p>
                  </w:txbxContent>
                </v:textbox>
              </v:rect>
            </w:pict>
          </mc:Fallback>
        </mc:AlternateContent>
      </w:r>
      <w:r>
        <w:rPr>
          <w:rFonts w:hAnsi="ＭＳ 明朝" w:cs="ＭＳ ゴシック"/>
          <w:noProof/>
          <w:sz w:val="24"/>
          <w:szCs w:val="24"/>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-232410</wp:posOffset>
                </wp:positionV>
                <wp:extent cx="6395720" cy="9515475"/>
                <wp:effectExtent l="5080" t="6985" r="9525" b="12065"/>
                <wp:wrapNone/>
                <wp:docPr id="29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5720" cy="9515475"/>
                        </a:xfrm>
                        <a:prstGeom prst="bracketPair">
                          <a:avLst>
                            <a:gd name="adj" fmla="val 3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D382" id="AutoShape 222" o:spid="_x0000_s1026" type="#_x0000_t185" style="position:absolute;left:0;text-align:left;margin-left:-18pt;margin-top:-18.3pt;width:503.6pt;height:74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" adj="773"/>
            </w:pict>
          </mc:Fallback>
        </mc:AlternateContent>
      </w:r>
    </w:p>
    <w:p w:rsidR="00BD0014" w:rsidRPr="00F32A21" w:rsidRDefault="00BD0014" w:rsidP="00D52B38">
      <w:pPr>
        <w:pStyle w:val="a7"/>
        <w:jc w:val="center"/>
        <w:rPr>
          <w:rFonts w:hAnsi="ＭＳ 明朝" w:cs="ＭＳ ゴシック"/>
          <w:sz w:val="24"/>
          <w:szCs w:val="24"/>
        </w:rPr>
      </w:pPr>
      <w:r w:rsidRPr="00F32A21">
        <w:rPr>
          <w:rFonts w:hAnsi="ＭＳ 明朝" w:cs="ＭＳ ゴシック" w:hint="eastAsia"/>
          <w:sz w:val="24"/>
          <w:szCs w:val="24"/>
        </w:rPr>
        <w:t>被　害　状　況　等　報　告　書</w:t>
      </w:r>
    </w:p>
    <w:tbl>
      <w:tblPr>
        <w:tblpPr w:leftFromText="142" w:rightFromText="142"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1396"/>
      </w:tblGrid>
      <w:tr w:rsidR="00BD0014" w:rsidRPr="00F32A21" w:rsidTr="000D7F93">
        <w:trPr>
          <w:trHeight w:val="532"/>
        </w:trPr>
        <w:tc>
          <w:tcPr>
            <w:tcW w:w="1168" w:type="dxa"/>
            <w:tcBorders>
              <w:bottom w:val="nil"/>
            </w:tcBorders>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学校番号</w:t>
            </w:r>
          </w:p>
        </w:tc>
        <w:tc>
          <w:tcPr>
            <w:tcW w:w="1396" w:type="dxa"/>
            <w:tcBorders>
              <w:bottom w:val="nil"/>
            </w:tcBorders>
          </w:tcPr>
          <w:p w:rsidR="00BD0014" w:rsidRPr="00F32A21" w:rsidRDefault="00BD0014" w:rsidP="000D7F93">
            <w:pPr>
              <w:pStyle w:val="a7"/>
              <w:rPr>
                <w:rFonts w:hAnsi="ＭＳ 明朝" w:cs="ＭＳ ゴシック"/>
              </w:rPr>
            </w:pPr>
          </w:p>
        </w:tc>
      </w:tr>
    </w:tbl>
    <w:p w:rsidR="00BD0014" w:rsidRPr="00F32A21" w:rsidRDefault="00B70D95" w:rsidP="00BD0014">
      <w:pPr>
        <w:pStyle w:val="a7"/>
        <w:jc w:val="center"/>
        <w:rPr>
          <w:rFonts w:hAnsi="ＭＳ 明朝" w:cs="ＭＳ ゴシック"/>
        </w:rPr>
      </w:pPr>
      <w:r>
        <w:rPr>
          <w:rFonts w:hAnsi="ＭＳ 明朝" w:cs="ＭＳ ゴシック"/>
          <w:noProof/>
        </w:rPr>
        <mc:AlternateContent>
          <mc:Choice Requires="wps">
            <w:drawing>
              <wp:anchor distT="0" distB="0" distL="114300" distR="114300" simplePos="0" relativeHeight="251614208" behindDoc="0" locked="0" layoutInCell="1" allowOverlap="1">
                <wp:simplePos x="0" y="0"/>
                <wp:positionH relativeFrom="column">
                  <wp:posOffset>3585210</wp:posOffset>
                </wp:positionH>
                <wp:positionV relativeFrom="paragraph">
                  <wp:posOffset>126365</wp:posOffset>
                </wp:positionV>
                <wp:extent cx="584200" cy="241300"/>
                <wp:effectExtent l="0" t="1270" r="0" b="0"/>
                <wp:wrapNone/>
                <wp:docPr id="29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2C0" w:rsidRDefault="00DE12C0" w:rsidP="00BD0014">
                            <w:r>
                              <w:rPr>
                                <w:rFonts w:cs="ＭＳ 明朝" w:hint="eastAsia"/>
                                <w:szCs w:val="21"/>
                              </w:rPr>
                              <w:t>時現在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76" style="position:absolute;left:0;text-align:left;margin-left:282.3pt;margin-top:9.95pt;width:46pt;height: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etQIAALg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" filled="f" stroked="f">
                <v:textbox inset="5.85pt,.7pt,5.85pt,.7pt">
                  <w:txbxContent>
                    <w:p w:rsidR="00DE12C0" w:rsidRDefault="00DE12C0" w:rsidP="00BD0014">
                      <w:r>
                        <w:rPr>
                          <w:rFonts w:cs="ＭＳ 明朝" w:hint="eastAsia"/>
                          <w:szCs w:val="21"/>
                        </w:rPr>
                        <w:t>時現在</w:t>
                      </w:r>
                    </w:p>
                  </w:txbxContent>
                </v:textbox>
              </v:rect>
            </w:pict>
          </mc:Fallback>
        </mc:AlternateContent>
      </w:r>
      <w:r>
        <w:rPr>
          <w:rFonts w:hAnsi="ＭＳ 明朝" w:cs="ＭＳ ゴシック"/>
          <w:noProof/>
        </w:rPr>
        <mc:AlternateContent>
          <mc:Choice Requires="wps">
            <w:drawing>
              <wp:anchor distT="0" distB="0" distL="114300" distR="114300" simplePos="0" relativeHeight="251615232" behindDoc="0" locked="0" layoutInCell="1" allowOverlap="1">
                <wp:simplePos x="0" y="0"/>
                <wp:positionH relativeFrom="column">
                  <wp:posOffset>895350</wp:posOffset>
                </wp:positionH>
                <wp:positionV relativeFrom="paragraph">
                  <wp:posOffset>108585</wp:posOffset>
                </wp:positionV>
                <wp:extent cx="1993900" cy="241300"/>
                <wp:effectExtent l="0" t="2540" r="1270" b="3810"/>
                <wp:wrapNone/>
                <wp:docPr id="2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2C0" w:rsidRDefault="00DE12C0" w:rsidP="003F6D0B">
                            <w:pPr>
                              <w:ind w:firstLineChars="600" w:firstLine="1147"/>
                            </w:pPr>
                            <w:r>
                              <w:rPr>
                                <w:rFonts w:cs="ＭＳ 明朝" w:hint="eastAsia"/>
                                <w:szCs w:val="21"/>
                              </w:rPr>
                              <w:t xml:space="preserve">年　　月　　日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77" style="position:absolute;left:0;text-align:left;margin-left:70.5pt;margin-top:8.55pt;width:157pt;height:1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" filled="f" stroked="f">
                <v:textbox inset="5.85pt,.7pt,5.85pt,.7pt">
                  <w:txbxContent>
                    <w:p w:rsidR="00DE12C0" w:rsidRDefault="00DE12C0" w:rsidP="003F6D0B">
                      <w:pPr>
                        <w:ind w:firstLineChars="600" w:firstLine="1147"/>
                      </w:pPr>
                      <w:r>
                        <w:rPr>
                          <w:rFonts w:cs="ＭＳ 明朝" w:hint="eastAsia"/>
                          <w:szCs w:val="21"/>
                        </w:rPr>
                        <w:t xml:space="preserve">年　　月　　日  </w:t>
                      </w:r>
                    </w:p>
                  </w:txbxContent>
                </v:textbox>
              </v:rect>
            </w:pict>
          </mc:Fallback>
        </mc:AlternateContent>
      </w:r>
      <w:r w:rsidR="00BD0014" w:rsidRPr="00F32A21">
        <w:rPr>
          <w:rFonts w:hAnsi="ＭＳ 明朝" w:cs="ＭＳ ゴシック" w:hint="eastAsia"/>
        </w:rPr>
        <w:t xml:space="preserve">            </w:t>
      </w:r>
      <w:r w:rsidR="00BD0014" w:rsidRPr="00F32A21">
        <w:rPr>
          <w:rFonts w:hAnsi="ＭＳ 明朝" w:cs="ＭＳ ゴシック" w:hint="eastAsia"/>
        </w:rPr>
        <w:t xml:space="preserve">　　　　　　　　　　</w:t>
      </w:r>
      <w:r w:rsidR="00D52B38" w:rsidRPr="00F32A21">
        <w:rPr>
          <w:rFonts w:hAnsi="ＭＳ 明朝" w:cs="ＭＳ ゴシック" w:hint="eastAsia"/>
        </w:rPr>
        <w:t xml:space="preserve">　</w:t>
      </w:r>
      <w:r w:rsidR="006F23AA" w:rsidRPr="00F32A21">
        <w:rPr>
          <w:rFonts w:hAnsi="ＭＳ 明朝" w:cs="ＭＳ ゴシック" w:hint="eastAsia"/>
        </w:rPr>
        <w:t xml:space="preserve">　</w:t>
      </w:r>
      <w:r w:rsidR="00BD0014" w:rsidRPr="00F32A21">
        <w:rPr>
          <w:rFonts w:hAnsi="ＭＳ 明朝" w:cs="ＭＳ ゴシック" w:hint="eastAsia"/>
        </w:rPr>
        <w:t>午前</w:t>
      </w:r>
    </w:p>
    <w:p w:rsidR="00BD0014" w:rsidRPr="00F32A21" w:rsidRDefault="00BD0014" w:rsidP="00BD0014">
      <w:pPr>
        <w:pStyle w:val="a7"/>
        <w:jc w:val="center"/>
        <w:rPr>
          <w:rFonts w:hAnsi="ＭＳ 明朝" w:cs="ＭＳ ゴシック"/>
        </w:rPr>
      </w:pPr>
      <w:r w:rsidRPr="00F32A21">
        <w:rPr>
          <w:rFonts w:hAnsi="ＭＳ 明朝" w:cs="ＭＳ ゴシック" w:hint="eastAsia"/>
        </w:rPr>
        <w:t xml:space="preserve">　　　　　　　　　　　　　　　　</w:t>
      </w:r>
      <w:r w:rsidR="00FC0D9D" w:rsidRPr="00F32A21">
        <w:rPr>
          <w:rFonts w:hAnsi="ＭＳ 明朝" w:cs="ＭＳ ゴシック" w:hint="eastAsia"/>
        </w:rPr>
        <w:t xml:space="preserve">　</w:t>
      </w:r>
      <w:r w:rsidRPr="00F32A21">
        <w:rPr>
          <w:rFonts w:hAnsi="ＭＳ 明朝" w:cs="ＭＳ ゴシック" w:hint="eastAsia"/>
        </w:rPr>
        <w:t>午後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1060"/>
        <w:gridCol w:w="20"/>
        <w:gridCol w:w="4060"/>
        <w:gridCol w:w="1080"/>
        <w:gridCol w:w="2540"/>
      </w:tblGrid>
      <w:tr w:rsidR="00BD0014" w:rsidRPr="00F32A21" w:rsidTr="000D7F93">
        <w:tc>
          <w:tcPr>
            <w:tcW w:w="1588" w:type="dxa"/>
            <w:gridSpan w:val="3"/>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学校名</w:t>
            </w:r>
          </w:p>
        </w:tc>
        <w:tc>
          <w:tcPr>
            <w:tcW w:w="4060" w:type="dxa"/>
          </w:tcPr>
          <w:p w:rsidR="00BD0014" w:rsidRPr="00F32A21" w:rsidRDefault="00BD0014" w:rsidP="000D7F93">
            <w:pPr>
              <w:pStyle w:val="a7"/>
              <w:jc w:val="right"/>
              <w:rPr>
                <w:rFonts w:ascii="ＭＳ 明朝" w:cs="ＭＳ 明朝"/>
              </w:rPr>
            </w:pPr>
          </w:p>
          <w:p w:rsidR="00BD0014" w:rsidRPr="00F32A21" w:rsidRDefault="00BD0014" w:rsidP="000D7F93">
            <w:pPr>
              <w:pStyle w:val="a7"/>
              <w:jc w:val="right"/>
              <w:rPr>
                <w:rFonts w:hAnsi="ＭＳ 明朝" w:cs="ＭＳ ゴシック"/>
              </w:rPr>
            </w:pPr>
            <w:r w:rsidRPr="00F32A21">
              <w:rPr>
                <w:rFonts w:ascii="ＭＳ 明朝" w:cs="ＭＳ 明朝" w:hint="eastAsia"/>
              </w:rPr>
              <w:t xml:space="preserve"> （課程：　      　　　　）</w:t>
            </w:r>
          </w:p>
        </w:tc>
        <w:tc>
          <w:tcPr>
            <w:tcW w:w="1080" w:type="dxa"/>
            <w:vAlign w:val="center"/>
          </w:tcPr>
          <w:p w:rsidR="00BD0014" w:rsidRPr="00F32A21" w:rsidRDefault="00BD0014" w:rsidP="000D7F93">
            <w:pPr>
              <w:adjustRightInd w:val="0"/>
              <w:jc w:val="center"/>
              <w:rPr>
                <w:rFonts w:ascii="Times New Roman" w:hAnsi="Times New Roman"/>
                <w:szCs w:val="21"/>
              </w:rPr>
            </w:pPr>
            <w:r w:rsidRPr="00F32A21">
              <w:rPr>
                <w:rFonts w:cs="ＭＳ 明朝" w:hint="eastAsia"/>
                <w:szCs w:val="21"/>
              </w:rPr>
              <w:t>報告者</w:t>
            </w:r>
          </w:p>
          <w:p w:rsidR="00BD0014" w:rsidRPr="00F32A21" w:rsidRDefault="00BD0014" w:rsidP="000D7F93">
            <w:pPr>
              <w:adjustRightInd w:val="0"/>
              <w:jc w:val="center"/>
              <w:rPr>
                <w:rFonts w:ascii="Times New Roman" w:hAnsi="Times New Roman"/>
                <w:szCs w:val="21"/>
              </w:rPr>
            </w:pPr>
            <w:r w:rsidRPr="00F32A21">
              <w:rPr>
                <w:rFonts w:hint="eastAsia"/>
                <w:szCs w:val="21"/>
              </w:rPr>
              <w:t>職氏名</w:t>
            </w:r>
          </w:p>
        </w:tc>
        <w:tc>
          <w:tcPr>
            <w:tcW w:w="2540" w:type="dxa"/>
          </w:tcPr>
          <w:p w:rsidR="00BD0014" w:rsidRPr="00F32A21" w:rsidRDefault="00BD0014" w:rsidP="00C02F48">
            <w:pPr>
              <w:pStyle w:val="a7"/>
              <w:rPr>
                <w:rFonts w:hAnsi="ＭＳ 明朝" w:cs="ＭＳ ゴシック"/>
              </w:rPr>
            </w:pPr>
          </w:p>
        </w:tc>
      </w:tr>
      <w:tr w:rsidR="00BD0014" w:rsidRPr="00F32A21" w:rsidTr="000D7F93">
        <w:trPr>
          <w:trHeight w:val="765"/>
        </w:trPr>
        <w:tc>
          <w:tcPr>
            <w:tcW w:w="508" w:type="dxa"/>
            <w:vMerge w:val="restart"/>
            <w:vAlign w:val="center"/>
          </w:tcPr>
          <w:p w:rsidR="00BD0014" w:rsidRPr="00F32A21" w:rsidRDefault="00B70D95" w:rsidP="000D7F93">
            <w:pPr>
              <w:pStyle w:val="a7"/>
              <w:jc w:val="center"/>
              <w:rPr>
                <w:rFonts w:ascii="ＭＳ 明朝" w:cs="ＭＳ 明朝"/>
              </w:rPr>
            </w:pPr>
            <w:r>
              <w:rPr>
                <w:rFonts w:ascii="ＭＳ 明朝" w:cs="ＭＳ 明朝"/>
                <w:noProof/>
              </w:rPr>
              <mc:AlternateContent>
                <mc:Choice Requires="wps">
                  <w:drawing>
                    <wp:anchor distT="0" distB="0" distL="114300" distR="114300" simplePos="0" relativeHeight="251616256" behindDoc="0" locked="0" layoutInCell="1" allowOverlap="1">
                      <wp:simplePos x="0" y="0"/>
                      <wp:positionH relativeFrom="column">
                        <wp:posOffset>-49530</wp:posOffset>
                      </wp:positionH>
                      <wp:positionV relativeFrom="paragraph">
                        <wp:posOffset>86995</wp:posOffset>
                      </wp:positionV>
                      <wp:extent cx="342900" cy="786765"/>
                      <wp:effectExtent l="3175" t="0" r="0" b="4445"/>
                      <wp:wrapNone/>
                      <wp:docPr id="2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2C0" w:rsidRDefault="00DE12C0" w:rsidP="003F6D0B">
                                  <w:pPr>
                                    <w:ind w:firstLineChars="100" w:firstLine="191"/>
                                  </w:pPr>
                                  <w:r>
                                    <w:rPr>
                                      <w:rFonts w:hint="eastAsia"/>
                                    </w:rPr>
                                    <w:t>死亡者数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8" type="#_x0000_t202" style="position:absolute;left:0;text-align:left;margin-left:-3.9pt;margin-top:6.85pt;width:27pt;height:61.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" filled="f" stroked="f">
                      <v:textbox style="layout-flow:vertical-ideographic" inset="5.85pt,.7pt,5.85pt,.7pt">
                        <w:txbxContent>
                          <w:p w:rsidR="00DE12C0" w:rsidRDefault="00DE12C0" w:rsidP="003F6D0B">
                            <w:pPr>
                              <w:ind w:firstLineChars="100" w:firstLine="191"/>
                            </w:pPr>
                            <w:r>
                              <w:rPr>
                                <w:rFonts w:hint="eastAsia"/>
                              </w:rPr>
                              <w:t>死亡者数</w:t>
                            </w:r>
                          </w:p>
                        </w:txbxContent>
                      </v:textbox>
                    </v:shape>
                  </w:pict>
                </mc:Fallback>
              </mc:AlternateContent>
            </w:r>
          </w:p>
          <w:p w:rsidR="00BD0014" w:rsidRPr="00F32A21" w:rsidRDefault="00BD0014" w:rsidP="000D7F93">
            <w:pPr>
              <w:pStyle w:val="a7"/>
              <w:jc w:val="center"/>
              <w:rPr>
                <w:rFonts w:ascii="ＭＳ 明朝" w:cs="ＭＳ 明朝"/>
              </w:rPr>
            </w:pPr>
          </w:p>
        </w:tc>
        <w:tc>
          <w:tcPr>
            <w:tcW w:w="1080" w:type="dxa"/>
            <w:gridSpan w:val="2"/>
            <w:vAlign w:val="center"/>
          </w:tcPr>
          <w:p w:rsidR="00BD0014" w:rsidRPr="00F32A21" w:rsidRDefault="00BD0014" w:rsidP="000D7F93">
            <w:pPr>
              <w:pStyle w:val="a7"/>
              <w:jc w:val="center"/>
              <w:rPr>
                <w:rFonts w:hAnsi="ＭＳ 明朝" w:cs="ＭＳ ゴシック"/>
              </w:rPr>
            </w:pPr>
            <w:r w:rsidRPr="00F32A21">
              <w:rPr>
                <w:rFonts w:ascii="ＭＳ 明朝" w:cs="ＭＳ 明朝" w:hint="eastAsia"/>
              </w:rPr>
              <w:t>教職員</w:t>
            </w:r>
          </w:p>
        </w:tc>
        <w:tc>
          <w:tcPr>
            <w:tcW w:w="7680" w:type="dxa"/>
            <w:gridSpan w:val="3"/>
            <w:shd w:val="clear" w:color="auto" w:fill="auto"/>
            <w:vAlign w:val="center"/>
          </w:tcPr>
          <w:p w:rsidR="00BD0014" w:rsidRPr="00F32A21" w:rsidRDefault="00BD0014" w:rsidP="000D7F93">
            <w:pPr>
              <w:adjustRightInd w:val="0"/>
              <w:jc w:val="left"/>
              <w:rPr>
                <w:rFonts w:ascii="Times New Roman" w:hAnsi="Times New Roman"/>
                <w:szCs w:val="21"/>
              </w:rPr>
            </w:pPr>
            <w:r w:rsidRPr="00F32A21">
              <w:rPr>
                <w:rFonts w:hint="eastAsia"/>
                <w:szCs w:val="21"/>
              </w:rPr>
              <w:t>教員　　　名、事務職員　　　名、技能職員　　　名、　合計　　　　　名</w:t>
            </w:r>
          </w:p>
        </w:tc>
      </w:tr>
      <w:tr w:rsidR="00BD0014" w:rsidRPr="00F32A21" w:rsidTr="000D7F93">
        <w:trPr>
          <w:trHeight w:val="720"/>
        </w:trPr>
        <w:tc>
          <w:tcPr>
            <w:tcW w:w="508" w:type="dxa"/>
            <w:vMerge/>
            <w:vAlign w:val="center"/>
          </w:tcPr>
          <w:p w:rsidR="00BD0014" w:rsidRPr="00F32A21" w:rsidRDefault="00BD0014" w:rsidP="000D7F93">
            <w:pPr>
              <w:pStyle w:val="a7"/>
              <w:jc w:val="center"/>
              <w:rPr>
                <w:rFonts w:ascii="ＭＳ 明朝" w:cs="ＭＳ 明朝"/>
                <w:noProof/>
              </w:rPr>
            </w:pPr>
          </w:p>
        </w:tc>
        <w:tc>
          <w:tcPr>
            <w:tcW w:w="1080" w:type="dxa"/>
            <w:gridSpan w:val="2"/>
            <w:vAlign w:val="center"/>
          </w:tcPr>
          <w:p w:rsidR="00BD0014" w:rsidRPr="00F32A21" w:rsidRDefault="00BD0014" w:rsidP="000D7F93">
            <w:pPr>
              <w:pStyle w:val="a7"/>
              <w:jc w:val="center"/>
              <w:rPr>
                <w:rFonts w:ascii="ＭＳ 明朝" w:cs="ＭＳ 明朝"/>
                <w:noProof/>
              </w:rPr>
            </w:pPr>
            <w:r w:rsidRPr="00F32A21">
              <w:rPr>
                <w:rFonts w:ascii="ＭＳ 明朝" w:cs="ＭＳ 明朝" w:hint="eastAsia"/>
              </w:rPr>
              <w:t>児童生徒</w:t>
            </w:r>
            <w:r w:rsidRPr="00F32A21">
              <w:rPr>
                <w:rFonts w:ascii="ＭＳ 明朝" w:hAnsi="Times New Roman" w:cs="ＭＳ 明朝" w:hint="eastAsia"/>
              </w:rPr>
              <w:t>等</w:t>
            </w:r>
          </w:p>
        </w:tc>
        <w:tc>
          <w:tcPr>
            <w:tcW w:w="7680" w:type="dxa"/>
            <w:gridSpan w:val="3"/>
            <w:shd w:val="clear" w:color="auto" w:fill="auto"/>
            <w:vAlign w:val="center"/>
          </w:tcPr>
          <w:p w:rsidR="00BD0014" w:rsidRPr="00F32A21" w:rsidRDefault="00BD0014" w:rsidP="009D671E">
            <w:pPr>
              <w:pStyle w:val="a7"/>
              <w:ind w:firstLineChars="529" w:firstLine="1012"/>
              <w:rPr>
                <w:rFonts w:ascii="ＭＳ 明朝" w:cs="ＭＳ 明朝"/>
              </w:rPr>
            </w:pPr>
            <w:r w:rsidRPr="00F32A21">
              <w:rPr>
                <w:rFonts w:ascii="ＭＳ 明朝" w:cs="ＭＳ 明朝" w:hint="eastAsia"/>
              </w:rPr>
              <w:t xml:space="preserve">　名</w:t>
            </w:r>
          </w:p>
        </w:tc>
      </w:tr>
      <w:tr w:rsidR="00BD0014" w:rsidRPr="00F32A21" w:rsidTr="000D7F93">
        <w:trPr>
          <w:trHeight w:val="720"/>
        </w:trPr>
        <w:tc>
          <w:tcPr>
            <w:tcW w:w="508" w:type="dxa"/>
            <w:vMerge w:val="restart"/>
            <w:vAlign w:val="center"/>
          </w:tcPr>
          <w:p w:rsidR="00BD0014" w:rsidRPr="00F32A21" w:rsidRDefault="00B70D95" w:rsidP="000D7F93">
            <w:pPr>
              <w:pStyle w:val="a7"/>
              <w:jc w:val="center"/>
              <w:rPr>
                <w:rFonts w:ascii="ＭＳ 明朝" w:cs="ＭＳ 明朝"/>
                <w:noProof/>
              </w:rPr>
            </w:pPr>
            <w:r>
              <w:rPr>
                <w:rFonts w:ascii="ＭＳ 明朝" w:cs="ＭＳ 明朝"/>
                <w:noProof/>
              </w:rPr>
              <mc:AlternateContent>
                <mc:Choice Requires="wps">
                  <w:drawing>
                    <wp:anchor distT="0" distB="0" distL="114300" distR="114300" simplePos="0" relativeHeight="251617280" behindDoc="0" locked="0" layoutInCell="1" allowOverlap="1">
                      <wp:simplePos x="0" y="0"/>
                      <wp:positionH relativeFrom="column">
                        <wp:posOffset>-62230</wp:posOffset>
                      </wp:positionH>
                      <wp:positionV relativeFrom="paragraph">
                        <wp:posOffset>45720</wp:posOffset>
                      </wp:positionV>
                      <wp:extent cx="342900" cy="786765"/>
                      <wp:effectExtent l="0" t="0" r="0" b="0"/>
                      <wp:wrapNone/>
                      <wp:docPr id="2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2C0" w:rsidRDefault="00DE12C0" w:rsidP="003F6D0B">
                                  <w:pPr>
                                    <w:ind w:firstLineChars="100" w:firstLine="191"/>
                                  </w:pPr>
                                  <w:r>
                                    <w:rPr>
                                      <w:rFonts w:hint="eastAsia"/>
                                    </w:rPr>
                                    <w:t>負傷者数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9" type="#_x0000_t202" style="position:absolute;left:0;text-align:left;margin-left:-4.9pt;margin-top:3.6pt;width:27pt;height:6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" filled="f" stroked="f">
                      <v:textbox style="layout-flow:vertical-ideographic" inset="5.85pt,.7pt,5.85pt,.7pt">
                        <w:txbxContent>
                          <w:p w:rsidR="00DE12C0" w:rsidRDefault="00DE12C0" w:rsidP="003F6D0B">
                            <w:pPr>
                              <w:ind w:firstLineChars="100" w:firstLine="191"/>
                            </w:pPr>
                            <w:r>
                              <w:rPr>
                                <w:rFonts w:hint="eastAsia"/>
                              </w:rPr>
                              <w:t>負傷者数</w:t>
                            </w:r>
                          </w:p>
                        </w:txbxContent>
                      </v:textbox>
                    </v:shape>
                  </w:pict>
                </mc:Fallback>
              </mc:AlternateContent>
            </w:r>
          </w:p>
        </w:tc>
        <w:tc>
          <w:tcPr>
            <w:tcW w:w="1080" w:type="dxa"/>
            <w:gridSpan w:val="2"/>
            <w:vAlign w:val="center"/>
          </w:tcPr>
          <w:p w:rsidR="00BD0014" w:rsidRPr="00F32A21" w:rsidRDefault="00BD0014" w:rsidP="000D7F93">
            <w:pPr>
              <w:pStyle w:val="a7"/>
              <w:jc w:val="center"/>
              <w:rPr>
                <w:rFonts w:ascii="ＭＳ 明朝" w:cs="ＭＳ 明朝"/>
              </w:rPr>
            </w:pPr>
            <w:r w:rsidRPr="00F32A21">
              <w:rPr>
                <w:rFonts w:ascii="ＭＳ 明朝" w:cs="ＭＳ 明朝" w:hint="eastAsia"/>
              </w:rPr>
              <w:t>教職員</w:t>
            </w:r>
          </w:p>
        </w:tc>
        <w:tc>
          <w:tcPr>
            <w:tcW w:w="7680" w:type="dxa"/>
            <w:gridSpan w:val="3"/>
            <w:shd w:val="clear" w:color="auto" w:fill="auto"/>
            <w:vAlign w:val="center"/>
          </w:tcPr>
          <w:p w:rsidR="00BD0014" w:rsidRPr="00F32A21" w:rsidRDefault="00BD0014" w:rsidP="000D7F93">
            <w:pPr>
              <w:adjustRightInd w:val="0"/>
              <w:rPr>
                <w:rFonts w:ascii="Times New Roman" w:hAnsi="Times New Roman"/>
                <w:szCs w:val="21"/>
              </w:rPr>
            </w:pPr>
            <w:r w:rsidRPr="00F32A21">
              <w:rPr>
                <w:rFonts w:hint="eastAsia"/>
                <w:szCs w:val="21"/>
              </w:rPr>
              <w:t>教員　　　名、事務職員　　　名、技能職員　　　名、　合計　　　　　名</w:t>
            </w:r>
          </w:p>
        </w:tc>
      </w:tr>
      <w:tr w:rsidR="00BD0014" w:rsidRPr="00F32A21" w:rsidTr="000D7F93">
        <w:trPr>
          <w:trHeight w:val="720"/>
        </w:trPr>
        <w:tc>
          <w:tcPr>
            <w:tcW w:w="508" w:type="dxa"/>
            <w:vMerge/>
            <w:vAlign w:val="center"/>
          </w:tcPr>
          <w:p w:rsidR="00BD0014" w:rsidRPr="00F32A21" w:rsidRDefault="00BD0014" w:rsidP="000D7F93">
            <w:pPr>
              <w:pStyle w:val="a7"/>
              <w:jc w:val="center"/>
              <w:rPr>
                <w:rFonts w:ascii="ＭＳ 明朝" w:cs="ＭＳ 明朝"/>
                <w:noProof/>
              </w:rPr>
            </w:pPr>
          </w:p>
        </w:tc>
        <w:tc>
          <w:tcPr>
            <w:tcW w:w="1080" w:type="dxa"/>
            <w:gridSpan w:val="2"/>
            <w:vAlign w:val="center"/>
          </w:tcPr>
          <w:p w:rsidR="00BD0014" w:rsidRPr="00F32A21" w:rsidRDefault="00BD0014" w:rsidP="000D7F93">
            <w:pPr>
              <w:pStyle w:val="a7"/>
              <w:jc w:val="center"/>
              <w:rPr>
                <w:rFonts w:ascii="ＭＳ 明朝" w:cs="ＭＳ 明朝"/>
              </w:rPr>
            </w:pPr>
            <w:r w:rsidRPr="00F32A21">
              <w:rPr>
                <w:rFonts w:ascii="ＭＳ 明朝" w:cs="ＭＳ 明朝" w:hint="eastAsia"/>
              </w:rPr>
              <w:t>児童生徒</w:t>
            </w:r>
            <w:r w:rsidRPr="00F32A21">
              <w:rPr>
                <w:rFonts w:ascii="ＭＳ 明朝" w:hAnsi="Times New Roman" w:cs="ＭＳ 明朝" w:hint="eastAsia"/>
              </w:rPr>
              <w:t>等</w:t>
            </w:r>
          </w:p>
        </w:tc>
        <w:tc>
          <w:tcPr>
            <w:tcW w:w="7680" w:type="dxa"/>
            <w:gridSpan w:val="3"/>
            <w:shd w:val="clear" w:color="auto" w:fill="auto"/>
            <w:vAlign w:val="center"/>
          </w:tcPr>
          <w:p w:rsidR="00BD0014" w:rsidRPr="00F32A21" w:rsidRDefault="00BD0014" w:rsidP="009D671E">
            <w:pPr>
              <w:pStyle w:val="a7"/>
              <w:ind w:firstLineChars="629" w:firstLine="1203"/>
              <w:rPr>
                <w:rFonts w:ascii="ＭＳ 明朝" w:cs="ＭＳ 明朝"/>
              </w:rPr>
            </w:pPr>
            <w:r w:rsidRPr="00F32A21">
              <w:rPr>
                <w:rFonts w:ascii="ＭＳ 明朝" w:cs="ＭＳ 明朝" w:hint="eastAsia"/>
              </w:rPr>
              <w:t>名</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施</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設</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等</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の</w:t>
            </w:r>
          </w:p>
          <w:p w:rsidR="00BD0014" w:rsidRPr="00F32A21" w:rsidRDefault="00BD0014" w:rsidP="000D7F93">
            <w:pPr>
              <w:adjustRightInd w:val="0"/>
              <w:rPr>
                <w:rFonts w:hAnsi="Times New Roman" w:cs="ＭＳ 明朝"/>
                <w:szCs w:val="21"/>
              </w:rPr>
            </w:pPr>
            <w:r w:rsidRPr="00F32A21">
              <w:rPr>
                <w:rFonts w:hAnsi="Times New Roman" w:cs="ＭＳ 明朝" w:hint="eastAsia"/>
                <w:szCs w:val="21"/>
              </w:rPr>
              <w:t>状</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況</w:t>
            </w:r>
          </w:p>
        </w:tc>
        <w:tc>
          <w:tcPr>
            <w:tcW w:w="8760" w:type="dxa"/>
            <w:gridSpan w:val="5"/>
          </w:tcPr>
          <w:p w:rsidR="00BD0014" w:rsidRPr="00F32A21" w:rsidRDefault="00BD0014" w:rsidP="000D7F93">
            <w:pPr>
              <w:adjustRightInd w:val="0"/>
              <w:rPr>
                <w:rFonts w:ascii="Times New Roman" w:hAnsi="Times New Roman"/>
                <w:szCs w:val="21"/>
              </w:rPr>
            </w:pPr>
            <w:r w:rsidRPr="00F32A21">
              <w:rPr>
                <w:rFonts w:cs="ＭＳ 明朝" w:hint="eastAsia"/>
                <w:szCs w:val="21"/>
              </w:rPr>
              <w:t>・被害なし　　　・軽微な被害　　　・改修が必要な被害　　　・改築が必要な被害</w:t>
            </w:r>
          </w:p>
          <w:p w:rsidR="00BD0014" w:rsidRPr="00F32A21" w:rsidRDefault="00BD0014" w:rsidP="00C02F48">
            <w:pPr>
              <w:pStyle w:val="a7"/>
              <w:rPr>
                <w:rFonts w:hAnsi="ＭＳ 明朝" w:cs="ＭＳ ゴシック"/>
              </w:rPr>
            </w:pPr>
            <w:r w:rsidRPr="00F32A21">
              <w:rPr>
                <w:rFonts w:ascii="ＭＳ 明朝" w:hAnsi="Times New Roman" w:cs="ＭＳ 明朝" w:hint="eastAsia"/>
              </w:rPr>
              <w:t>（施設被害状況記入欄）</w:t>
            </w:r>
          </w:p>
          <w:p w:rsidR="00BD0014" w:rsidRPr="00F32A21" w:rsidRDefault="00BD0014" w:rsidP="00D66199">
            <w:pPr>
              <w:pStyle w:val="a7"/>
              <w:rPr>
                <w:rFonts w:hAnsi="ＭＳ 明朝" w:cs="ＭＳ ゴシック"/>
              </w:rPr>
            </w:pPr>
          </w:p>
          <w:p w:rsidR="00BD0014" w:rsidRPr="00F32A21" w:rsidRDefault="00BD0014" w:rsidP="00D66199">
            <w:pPr>
              <w:pStyle w:val="a7"/>
              <w:rPr>
                <w:rFonts w:hAnsi="ＭＳ 明朝" w:cs="ＭＳ ゴシック"/>
              </w:rPr>
            </w:pPr>
          </w:p>
          <w:p w:rsidR="00BD0014" w:rsidRPr="00F32A21" w:rsidRDefault="00745012" w:rsidP="000D7F93">
            <w:pPr>
              <w:adjustRightInd w:val="0"/>
              <w:jc w:val="left"/>
              <w:rPr>
                <w:rFonts w:ascii="Times New Roman" w:hAnsi="Times New Roman"/>
                <w:szCs w:val="21"/>
              </w:rPr>
            </w:pPr>
            <w:r w:rsidRPr="00F32A21">
              <w:rPr>
                <w:rFonts w:ascii="Times New Roman" w:hAnsi="Times New Roman" w:hint="eastAsia"/>
                <w:szCs w:val="21"/>
              </w:rPr>
              <w:t>［現在の児童生徒等集合場所］</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参</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集</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状</w:t>
            </w:r>
          </w:p>
          <w:p w:rsidR="00BD0014" w:rsidRPr="00F32A21" w:rsidRDefault="00BD0014" w:rsidP="000D7F93">
            <w:pPr>
              <w:adjustRightInd w:val="0"/>
              <w:rPr>
                <w:rFonts w:ascii="Times New Roman" w:hAnsi="Times New Roman"/>
                <w:szCs w:val="21"/>
              </w:rPr>
            </w:pPr>
            <w:r w:rsidRPr="00F32A21">
              <w:rPr>
                <w:rFonts w:hint="eastAsia"/>
                <w:szCs w:val="21"/>
              </w:rPr>
              <w:t>況</w:t>
            </w:r>
          </w:p>
        </w:tc>
        <w:tc>
          <w:tcPr>
            <w:tcW w:w="8760" w:type="dxa"/>
            <w:gridSpan w:val="5"/>
            <w:vAlign w:val="center"/>
          </w:tcPr>
          <w:p w:rsidR="00BD0014" w:rsidRPr="00F32A21" w:rsidRDefault="00BD0014" w:rsidP="000D7F93">
            <w:pPr>
              <w:adjustRightInd w:val="0"/>
              <w:spacing w:line="320" w:lineRule="exact"/>
              <w:jc w:val="center"/>
              <w:rPr>
                <w:rFonts w:cs="ＭＳ 明朝"/>
                <w:szCs w:val="21"/>
              </w:rPr>
            </w:pPr>
            <w:r w:rsidRPr="00F32A21">
              <w:rPr>
                <w:rFonts w:cs="ＭＳ 明朝" w:hint="eastAsia"/>
                <w:szCs w:val="21"/>
              </w:rPr>
              <w:t>自校　　　　　名　（教員　　　　名、　事務職員　　　　名、　技能職員　　　　名）</w:t>
            </w:r>
          </w:p>
          <w:p w:rsidR="00BD0014" w:rsidRPr="00F32A21" w:rsidRDefault="00BD0014" w:rsidP="000D7F93">
            <w:pPr>
              <w:adjustRightInd w:val="0"/>
              <w:spacing w:line="320" w:lineRule="exact"/>
              <w:jc w:val="center"/>
              <w:rPr>
                <w:rFonts w:cs="ＭＳ 明朝"/>
                <w:szCs w:val="21"/>
              </w:rPr>
            </w:pPr>
          </w:p>
          <w:p w:rsidR="00BD0014" w:rsidRPr="00F32A21" w:rsidRDefault="00BD0014" w:rsidP="000D7F93">
            <w:pPr>
              <w:adjustRightInd w:val="0"/>
              <w:spacing w:line="320" w:lineRule="exact"/>
              <w:jc w:val="center"/>
              <w:rPr>
                <w:rFonts w:cs="ＭＳ 明朝"/>
                <w:szCs w:val="21"/>
              </w:rPr>
            </w:pPr>
            <w:r w:rsidRPr="00F32A21">
              <w:rPr>
                <w:rFonts w:cs="ＭＳ 明朝" w:hint="eastAsia"/>
                <w:szCs w:val="21"/>
              </w:rPr>
              <w:t>他校　　　　　名　（教員　　　　名、　事務職員　　　　名、　技能職員　　　　名）</w:t>
            </w:r>
          </w:p>
        </w:tc>
      </w:tr>
      <w:tr w:rsidR="00BD0014" w:rsidRPr="00F32A21" w:rsidTr="000D7F93">
        <w:tc>
          <w:tcPr>
            <w:tcW w:w="508" w:type="dxa"/>
          </w:tcPr>
          <w:p w:rsidR="00BD0014" w:rsidRPr="00F32A21" w:rsidRDefault="00BD0014" w:rsidP="000D7F93">
            <w:pPr>
              <w:adjustRightInd w:val="0"/>
              <w:rPr>
                <w:rFonts w:ascii="Times New Roman" w:hAnsi="Times New Roman"/>
                <w:szCs w:val="21"/>
              </w:rPr>
            </w:pPr>
            <w:r w:rsidRPr="00F32A21">
              <w:rPr>
                <w:rFonts w:cs="ＭＳ 明朝" w:hint="eastAsia"/>
                <w:szCs w:val="21"/>
              </w:rPr>
              <w:t>休</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校</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等</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の</w:t>
            </w:r>
          </w:p>
          <w:p w:rsidR="00BD0014" w:rsidRPr="00F32A21" w:rsidRDefault="00BD0014" w:rsidP="000D7F93">
            <w:pPr>
              <w:adjustRightInd w:val="0"/>
              <w:rPr>
                <w:rFonts w:ascii="Times New Roman" w:hAnsi="Times New Roman"/>
                <w:szCs w:val="21"/>
              </w:rPr>
            </w:pPr>
            <w:r w:rsidRPr="00F32A21">
              <w:rPr>
                <w:rFonts w:hAnsi="Times New Roman" w:cs="ＭＳ 明朝" w:hint="eastAsia"/>
                <w:szCs w:val="21"/>
              </w:rPr>
              <w:t>状</w:t>
            </w:r>
          </w:p>
          <w:p w:rsidR="00BD0014" w:rsidRPr="00F32A21" w:rsidRDefault="00BD0014" w:rsidP="000D7F93">
            <w:pPr>
              <w:adjustRightInd w:val="0"/>
              <w:rPr>
                <w:rFonts w:cs="ＭＳ 明朝"/>
                <w:szCs w:val="21"/>
              </w:rPr>
            </w:pPr>
            <w:r w:rsidRPr="00F32A21">
              <w:rPr>
                <w:rFonts w:hAnsi="Times New Roman" w:cs="ＭＳ 明朝" w:hint="eastAsia"/>
                <w:szCs w:val="21"/>
              </w:rPr>
              <w:t>況</w:t>
            </w:r>
          </w:p>
        </w:tc>
        <w:tc>
          <w:tcPr>
            <w:tcW w:w="8760" w:type="dxa"/>
            <w:gridSpan w:val="5"/>
          </w:tcPr>
          <w:p w:rsidR="00BD0014" w:rsidRPr="00F32A21" w:rsidRDefault="00BD0014" w:rsidP="000D7F93">
            <w:pPr>
              <w:adjustRightInd w:val="0"/>
              <w:rPr>
                <w:rFonts w:cs="ＭＳ 明朝"/>
                <w:szCs w:val="21"/>
              </w:rPr>
            </w:pPr>
            <w:r w:rsidRPr="00F32A21">
              <w:rPr>
                <w:rFonts w:cs="ＭＳ 明朝" w:hint="eastAsia"/>
                <w:szCs w:val="21"/>
              </w:rPr>
              <w:t>・普通授業　　　・休校　　　　・その他（　　　　　　　　　　　　　　　　　　　）</w:t>
            </w:r>
          </w:p>
          <w:p w:rsidR="00BD0014" w:rsidRPr="00F32A21" w:rsidRDefault="00BD0014" w:rsidP="000D7F93">
            <w:pPr>
              <w:adjustRightInd w:val="0"/>
              <w:rPr>
                <w:rFonts w:cs="ＭＳ 明朝"/>
                <w:szCs w:val="21"/>
              </w:rPr>
            </w:pPr>
            <w:r w:rsidRPr="00F32A21">
              <w:rPr>
                <w:rFonts w:cs="ＭＳ 明朝" w:hint="eastAsia"/>
                <w:szCs w:val="21"/>
              </w:rPr>
              <w:t>（休校等の状況記入欄）</w:t>
            </w:r>
          </w:p>
          <w:p w:rsidR="00BD0014" w:rsidRPr="00F32A21" w:rsidRDefault="00BD0014" w:rsidP="000D7F93">
            <w:pPr>
              <w:adjustRightInd w:val="0"/>
              <w:rPr>
                <w:rFonts w:cs="ＭＳ 明朝"/>
                <w:szCs w:val="21"/>
              </w:rPr>
            </w:pPr>
          </w:p>
          <w:p w:rsidR="00BD0014" w:rsidRPr="00F32A21" w:rsidRDefault="00BD0014" w:rsidP="000D7F93">
            <w:pPr>
              <w:adjustRightInd w:val="0"/>
              <w:rPr>
                <w:rFonts w:cs="ＭＳ 明朝"/>
                <w:szCs w:val="21"/>
              </w:rPr>
            </w:pPr>
          </w:p>
          <w:p w:rsidR="00BD0014" w:rsidRPr="00F32A21" w:rsidRDefault="00BD0014" w:rsidP="000D7F93">
            <w:pPr>
              <w:adjustRightInd w:val="0"/>
              <w:rPr>
                <w:rFonts w:ascii="Times New Roman" w:hAnsi="Times New Roman"/>
                <w:szCs w:val="21"/>
              </w:rPr>
            </w:pPr>
            <w:r w:rsidRPr="00F32A21">
              <w:rPr>
                <w:rFonts w:cs="ＭＳ 明朝" w:hint="eastAsia"/>
                <w:szCs w:val="21"/>
              </w:rPr>
              <w:t>・授業再開の予定年月日　　　　　　月　　　　日</w:t>
            </w:r>
          </w:p>
        </w:tc>
      </w:tr>
      <w:tr w:rsidR="00BD0014" w:rsidRPr="00F32A21" w:rsidTr="000D7F93">
        <w:trPr>
          <w:trHeight w:val="375"/>
        </w:trPr>
        <w:tc>
          <w:tcPr>
            <w:tcW w:w="508" w:type="dxa"/>
            <w:vMerge w:val="restart"/>
            <w:shd w:val="clear" w:color="auto" w:fill="auto"/>
          </w:tcPr>
          <w:p w:rsidR="00BD0014" w:rsidRPr="00F32A21" w:rsidRDefault="00BD0014" w:rsidP="000D7F93">
            <w:pPr>
              <w:adjustRightInd w:val="0"/>
              <w:spacing w:line="280" w:lineRule="exact"/>
              <w:jc w:val="center"/>
              <w:rPr>
                <w:rFonts w:ascii="Times New Roman" w:hAnsi="Times New Roman"/>
                <w:szCs w:val="21"/>
              </w:rPr>
            </w:pPr>
            <w:r w:rsidRPr="00F32A21">
              <w:rPr>
                <w:rFonts w:ascii="Times New Roman" w:hAnsi="Times New Roman" w:hint="eastAsia"/>
                <w:szCs w:val="21"/>
              </w:rPr>
              <w:t>避難</w:t>
            </w:r>
          </w:p>
          <w:p w:rsidR="00BD0014" w:rsidRPr="00F32A21" w:rsidRDefault="00BD0014" w:rsidP="000D7F93">
            <w:pPr>
              <w:adjustRightInd w:val="0"/>
              <w:spacing w:line="280" w:lineRule="exact"/>
              <w:jc w:val="center"/>
              <w:rPr>
                <w:rFonts w:ascii="Times New Roman" w:hAnsi="Times New Roman"/>
                <w:szCs w:val="21"/>
              </w:rPr>
            </w:pPr>
            <w:r w:rsidRPr="00F32A21">
              <w:rPr>
                <w:rFonts w:hAnsi="Times New Roman" w:cs="ＭＳ 明朝" w:hint="eastAsia"/>
                <w:szCs w:val="21"/>
              </w:rPr>
              <w:t>所開</w:t>
            </w:r>
          </w:p>
          <w:p w:rsidR="00BD0014" w:rsidRPr="00F32A21" w:rsidRDefault="00BD0014" w:rsidP="000D7F93">
            <w:pPr>
              <w:pStyle w:val="a7"/>
              <w:adjustRightInd w:val="0"/>
              <w:spacing w:line="280" w:lineRule="exact"/>
              <w:jc w:val="center"/>
              <w:rPr>
                <w:rFonts w:ascii="ＭＳ 明朝" w:hAnsi="Times New Roman" w:cs="ＭＳ 明朝"/>
              </w:rPr>
            </w:pPr>
            <w:r w:rsidRPr="00F32A21">
              <w:rPr>
                <w:rFonts w:ascii="ＭＳ 明朝" w:hAnsi="Times New Roman" w:cs="ＭＳ 明朝" w:hint="eastAsia"/>
              </w:rPr>
              <w:t>設</w:t>
            </w:r>
          </w:p>
        </w:tc>
        <w:tc>
          <w:tcPr>
            <w:tcW w:w="8760" w:type="dxa"/>
            <w:gridSpan w:val="5"/>
            <w:tcBorders>
              <w:bottom w:val="single" w:sz="4"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避難者数　　　　　　名</w:t>
            </w:r>
          </w:p>
        </w:tc>
      </w:tr>
      <w:tr w:rsidR="00BD0014" w:rsidRPr="00F32A21" w:rsidTr="000D7F93">
        <w:trPr>
          <w:trHeight w:val="1114"/>
        </w:trPr>
        <w:tc>
          <w:tcPr>
            <w:tcW w:w="508" w:type="dxa"/>
            <w:vMerge/>
            <w:shd w:val="clear" w:color="auto" w:fill="auto"/>
          </w:tcPr>
          <w:p w:rsidR="00BD0014" w:rsidRPr="00F32A21" w:rsidRDefault="00BD0014" w:rsidP="000D7F93">
            <w:pPr>
              <w:adjustRightInd w:val="0"/>
              <w:rPr>
                <w:rFonts w:ascii="Times New Roman" w:hAnsi="Times New Roman"/>
                <w:szCs w:val="21"/>
              </w:rPr>
            </w:pPr>
          </w:p>
        </w:tc>
        <w:tc>
          <w:tcPr>
            <w:tcW w:w="1060" w:type="dxa"/>
            <w:tcBorders>
              <w:bottom w:val="single" w:sz="4" w:space="0" w:color="auto"/>
            </w:tcBorders>
          </w:tcPr>
          <w:p w:rsidR="00BD0014" w:rsidRPr="00F32A21" w:rsidRDefault="00BD0014" w:rsidP="000D7F93">
            <w:pPr>
              <w:adjustRightInd w:val="0"/>
              <w:jc w:val="center"/>
              <w:rPr>
                <w:rFonts w:ascii="Times New Roman" w:hAnsi="Times New Roman"/>
                <w:szCs w:val="21"/>
              </w:rPr>
            </w:pPr>
            <w:r w:rsidRPr="00F32A21">
              <w:rPr>
                <w:rFonts w:hint="eastAsia"/>
                <w:szCs w:val="21"/>
              </w:rPr>
              <w:t>供与施設</w:t>
            </w:r>
          </w:p>
        </w:tc>
        <w:tc>
          <w:tcPr>
            <w:tcW w:w="7700" w:type="dxa"/>
            <w:gridSpan w:val="4"/>
            <w:shd w:val="clear" w:color="auto" w:fill="auto"/>
          </w:tcPr>
          <w:p w:rsidR="00BD0014" w:rsidRPr="00F32A21" w:rsidRDefault="00BD0014" w:rsidP="000D7F93">
            <w:pPr>
              <w:adjustRightInd w:val="0"/>
              <w:jc w:val="left"/>
              <w:rPr>
                <w:rFonts w:ascii="Times New Roman" w:hAnsi="Times New Roman"/>
                <w:szCs w:val="21"/>
              </w:rPr>
            </w:pPr>
            <w:r w:rsidRPr="00F32A21">
              <w:rPr>
                <w:rFonts w:hAnsi="Times New Roman" w:cs="ＭＳ 明朝" w:hint="eastAsia"/>
                <w:szCs w:val="21"/>
              </w:rPr>
              <w:t>・体育施設　　　・武道場　　　・普通教室（　　　　　教室）</w:t>
            </w:r>
          </w:p>
          <w:p w:rsidR="00BD0014" w:rsidRPr="00F32A21" w:rsidRDefault="00BD0014" w:rsidP="000D7F93">
            <w:pPr>
              <w:adjustRightInd w:val="0"/>
              <w:jc w:val="left"/>
              <w:rPr>
                <w:szCs w:val="21"/>
              </w:rPr>
            </w:pPr>
            <w:r w:rsidRPr="00F32A21">
              <w:rPr>
                <w:rFonts w:hint="eastAsia"/>
                <w:szCs w:val="21"/>
              </w:rPr>
              <w:t>・特別教室（　　　　　　　　　　　　　　　　　　　　　　　　　　　）</w:t>
            </w:r>
          </w:p>
          <w:p w:rsidR="00BD0014" w:rsidRPr="00F32A21" w:rsidRDefault="00BD0014" w:rsidP="000D7F93">
            <w:pPr>
              <w:adjustRightInd w:val="0"/>
              <w:jc w:val="left"/>
              <w:rPr>
                <w:szCs w:val="21"/>
              </w:rPr>
            </w:pPr>
            <w:r w:rsidRPr="00F32A21">
              <w:rPr>
                <w:rFonts w:hint="eastAsia"/>
                <w:szCs w:val="21"/>
              </w:rPr>
              <w:t>・その他（　　　　　　　　　　　　　　　　　　　　　　　　　　　　）</w:t>
            </w:r>
          </w:p>
        </w:tc>
      </w:tr>
      <w:tr w:rsidR="00BD0014" w:rsidRPr="00F32A21" w:rsidTr="000D7F93">
        <w:trPr>
          <w:trHeight w:val="1642"/>
        </w:trPr>
        <w:tc>
          <w:tcPr>
            <w:tcW w:w="508" w:type="dxa"/>
            <w:shd w:val="clear" w:color="auto" w:fill="auto"/>
            <w:vAlign w:val="center"/>
          </w:tcPr>
          <w:p w:rsidR="00BD0014" w:rsidRPr="00F32A21" w:rsidRDefault="00BD0014" w:rsidP="000D7F93">
            <w:pPr>
              <w:adjustRightInd w:val="0"/>
              <w:jc w:val="center"/>
              <w:rPr>
                <w:rFonts w:cs="ＭＳ 明朝"/>
                <w:szCs w:val="21"/>
              </w:rPr>
            </w:pPr>
            <w:r w:rsidRPr="00F32A21">
              <w:rPr>
                <w:rFonts w:cs="ＭＳ 明朝" w:hint="eastAsia"/>
                <w:szCs w:val="21"/>
              </w:rPr>
              <w:t>備</w:t>
            </w:r>
          </w:p>
          <w:p w:rsidR="00BD0014" w:rsidRPr="00F32A21" w:rsidRDefault="00BD0014" w:rsidP="000D7F93">
            <w:pPr>
              <w:adjustRightInd w:val="0"/>
              <w:jc w:val="left"/>
              <w:rPr>
                <w:rFonts w:ascii="Times New Roman" w:hAnsi="Times New Roman"/>
                <w:szCs w:val="21"/>
              </w:rPr>
            </w:pPr>
          </w:p>
          <w:p w:rsidR="00BD0014" w:rsidRPr="00F32A21" w:rsidRDefault="00BD0014" w:rsidP="000D7F93">
            <w:pPr>
              <w:adjustRightInd w:val="0"/>
              <w:jc w:val="center"/>
              <w:rPr>
                <w:rFonts w:ascii="Times New Roman" w:hAnsi="Times New Roman"/>
                <w:szCs w:val="21"/>
              </w:rPr>
            </w:pPr>
            <w:r w:rsidRPr="00F32A21">
              <w:rPr>
                <w:rFonts w:hAnsi="Times New Roman" w:cs="ＭＳ 明朝" w:hint="eastAsia"/>
                <w:szCs w:val="21"/>
              </w:rPr>
              <w:t>考</w:t>
            </w:r>
          </w:p>
          <w:p w:rsidR="00BD0014" w:rsidRPr="00F32A21" w:rsidRDefault="00BD0014" w:rsidP="000D7F93">
            <w:pPr>
              <w:adjustRightInd w:val="0"/>
              <w:jc w:val="center"/>
              <w:rPr>
                <w:rFonts w:ascii="Times New Roman" w:hAnsi="Times New Roman"/>
                <w:szCs w:val="21"/>
              </w:rPr>
            </w:pPr>
          </w:p>
        </w:tc>
        <w:tc>
          <w:tcPr>
            <w:tcW w:w="1060" w:type="dxa"/>
            <w:tcBorders>
              <w:bottom w:val="single" w:sz="4" w:space="0" w:color="auto"/>
            </w:tcBorders>
          </w:tcPr>
          <w:p w:rsidR="00BD0014" w:rsidRPr="00F32A21" w:rsidRDefault="00BD0014" w:rsidP="000D7F93">
            <w:pPr>
              <w:adjustRightInd w:val="0"/>
              <w:jc w:val="center"/>
              <w:rPr>
                <w:szCs w:val="21"/>
              </w:rPr>
            </w:pPr>
          </w:p>
        </w:tc>
        <w:tc>
          <w:tcPr>
            <w:tcW w:w="7700" w:type="dxa"/>
            <w:gridSpan w:val="4"/>
            <w:tcBorders>
              <w:bottom w:val="single" w:sz="4" w:space="0" w:color="auto"/>
            </w:tcBorders>
            <w:shd w:val="clear" w:color="auto" w:fill="auto"/>
            <w:vAlign w:val="center"/>
          </w:tcPr>
          <w:p w:rsidR="00BD0014" w:rsidRPr="00F32A21" w:rsidRDefault="00BD0014" w:rsidP="000D7F93">
            <w:pPr>
              <w:adjustRightInd w:val="0"/>
              <w:rPr>
                <w:rFonts w:hAnsi="Times New Roman" w:cs="ＭＳ 明朝"/>
                <w:szCs w:val="21"/>
              </w:rPr>
            </w:pPr>
          </w:p>
        </w:tc>
      </w:tr>
    </w:tbl>
    <w:p w:rsidR="00D52B38" w:rsidRPr="00F32A21" w:rsidRDefault="00BD0014" w:rsidP="00BD0014">
      <w:pPr>
        <w:pStyle w:val="a7"/>
        <w:jc w:val="right"/>
        <w:rPr>
          <w:rFonts w:ascii="ＭＳ 明朝" w:cs="ＭＳ 明朝"/>
          <w:sz w:val="20"/>
          <w:szCs w:val="20"/>
        </w:rPr>
      </w:pPr>
      <w:r w:rsidRPr="00F32A21">
        <w:rPr>
          <w:rFonts w:ascii="ＭＳ 明朝" w:cs="ＭＳ 明朝" w:hint="eastAsia"/>
          <w:sz w:val="20"/>
          <w:szCs w:val="20"/>
        </w:rPr>
        <w:t>※　該当する項目が１項目でもあれば報告をすること</w:t>
      </w:r>
    </w:p>
    <w:p w:rsidR="00BD0014" w:rsidRPr="00F32A21" w:rsidRDefault="00A67D1C" w:rsidP="00A67D1C">
      <w:pPr>
        <w:pStyle w:val="a7"/>
        <w:ind w:right="10314"/>
        <w:jc w:val="right"/>
        <w:rPr>
          <w:rFonts w:hAnsi="ＭＳ 明朝" w:cs="ＭＳ ゴシック"/>
        </w:rPr>
      </w:pPr>
      <w:r w:rsidRPr="00F32A21">
        <w:rPr>
          <w:rFonts w:hAnsi="ＭＳ 明朝" w:cs="ＭＳ ゴシック"/>
        </w:rPr>
        <w:br w:type="page"/>
      </w:r>
    </w:p>
    <w:p w:rsidR="001C2FCE" w:rsidRPr="00F32A21" w:rsidRDefault="00B70D95" w:rsidP="00BD0014">
      <w:pPr>
        <w:pStyle w:val="a7"/>
        <w:rPr>
          <w:rFonts w:hAnsi="ＭＳ 明朝" w:cs="ＭＳ ゴシック"/>
        </w:rPr>
      </w:pPr>
      <w:r>
        <w:rPr>
          <w:rFonts w:hAnsi="ＭＳ 明朝" w:cs="ＭＳ ゴシック"/>
          <w:noProof/>
        </w:rPr>
        <w:lastRenderedPageBreak/>
        <mc:AlternateContent>
          <mc:Choice Requires="wps">
            <w:drawing>
              <wp:anchor distT="0" distB="0" distL="114300" distR="114300" simplePos="0" relativeHeight="251668480" behindDoc="0" locked="0" layoutInCell="1" allowOverlap="1">
                <wp:simplePos x="0" y="0"/>
                <wp:positionH relativeFrom="column">
                  <wp:posOffset>1138555</wp:posOffset>
                </wp:positionH>
                <wp:positionV relativeFrom="paragraph">
                  <wp:posOffset>121285</wp:posOffset>
                </wp:positionV>
                <wp:extent cx="2494915" cy="213995"/>
                <wp:effectExtent l="10160" t="9525" r="9525" b="5080"/>
                <wp:wrapNone/>
                <wp:docPr id="29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13995"/>
                        </a:xfrm>
                        <a:prstGeom prst="rect">
                          <a:avLst/>
                        </a:prstGeom>
                        <a:solidFill>
                          <a:srgbClr val="FFFFFF"/>
                        </a:solidFill>
                        <a:ln w="6350">
                          <a:solidFill>
                            <a:srgbClr val="000000"/>
                          </a:solidFill>
                          <a:prstDash val="dash"/>
                          <a:miter lim="800000"/>
                          <a:headEnd/>
                          <a:tailEnd/>
                        </a:ln>
                      </wps:spPr>
                      <wps:txbx>
                        <w:txbxContent>
                          <w:p w:rsidR="00DE12C0" w:rsidRPr="00257ECF" w:rsidRDefault="00DE12C0" w:rsidP="008B426B">
                            <w:pPr>
                              <w:jc w:val="center"/>
                              <w:rPr>
                                <w:rFonts w:ascii="ＭＳ Ｐ明朝" w:eastAsia="ＭＳ Ｐ明朝" w:hAnsi="ＭＳ Ｐ明朝"/>
                                <w:color w:val="FF0000"/>
                                <w:szCs w:val="21"/>
                              </w:rPr>
                            </w:pPr>
                            <w:r w:rsidRPr="00200056">
                              <w:rPr>
                                <w:rFonts w:ascii="ＭＳ Ｐ明朝" w:eastAsia="ＭＳ Ｐ明朝" w:hAnsi="ＭＳ Ｐ明朝" w:hint="eastAsia"/>
                                <w:szCs w:val="21"/>
                              </w:rPr>
                              <w:t>教育施設課</w:t>
                            </w:r>
                            <w:r w:rsidRPr="00257ECF">
                              <w:rPr>
                                <w:rFonts w:ascii="ＭＳ Ｐ明朝" w:eastAsia="ＭＳ Ｐ明朝" w:hAnsi="ＭＳ Ｐ明朝" w:hint="eastAsia"/>
                                <w:color w:val="FF0000"/>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w:t>
                            </w:r>
                            <w:r w:rsidRPr="00200056">
                              <w:rPr>
                                <w:rFonts w:ascii="ＭＳ Ｐ明朝" w:eastAsia="ＭＳ Ｐ明朝" w:hAnsi="ＭＳ Ｐ明朝" w:hint="eastAsia"/>
                                <w:szCs w:val="21"/>
                              </w:rPr>
                              <w:t>）あて</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80" style="position:absolute;margin-left:89.65pt;margin-top:9.55pt;width:196.4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" strokeweight=".5pt">
                <v:stroke dashstyle="dash"/>
                <v:textbox inset=",0,,0">
                  <w:txbxContent>
                    <w:p w:rsidR="00DE12C0" w:rsidRPr="00257ECF" w:rsidRDefault="00DE12C0" w:rsidP="008B426B">
                      <w:pPr>
                        <w:jc w:val="center"/>
                        <w:rPr>
                          <w:rFonts w:ascii="ＭＳ Ｐ明朝" w:eastAsia="ＭＳ Ｐ明朝" w:hAnsi="ＭＳ Ｐ明朝"/>
                          <w:color w:val="FF0000"/>
                          <w:szCs w:val="21"/>
                        </w:rPr>
                      </w:pPr>
                      <w:r w:rsidRPr="00200056">
                        <w:rPr>
                          <w:rFonts w:ascii="ＭＳ Ｐ明朝" w:eastAsia="ＭＳ Ｐ明朝" w:hAnsi="ＭＳ Ｐ明朝" w:hint="eastAsia"/>
                          <w:szCs w:val="21"/>
                        </w:rPr>
                        <w:t>教育施設課</w:t>
                      </w:r>
                      <w:r w:rsidRPr="00257ECF">
                        <w:rPr>
                          <w:rFonts w:ascii="ＭＳ Ｐ明朝" w:eastAsia="ＭＳ Ｐ明朝" w:hAnsi="ＭＳ Ｐ明朝" w:hint="eastAsia"/>
                          <w:color w:val="FF0000"/>
                          <w:szCs w:val="21"/>
                        </w:rPr>
                        <w:t xml:space="preserve"> </w:t>
                      </w:r>
                      <w:r>
                        <w:rPr>
                          <w:rFonts w:ascii="ＭＳ Ｐ明朝" w:eastAsia="ＭＳ Ｐ明朝" w:hAnsi="ＭＳ Ｐ明朝" w:hint="eastAsia"/>
                          <w:szCs w:val="21"/>
                        </w:rPr>
                        <w:t>（</w:t>
                      </w:r>
                      <w:r w:rsidRPr="00B2681F">
                        <w:rPr>
                          <w:rFonts w:ascii="ＭＳ Ｐ明朝" w:eastAsia="ＭＳ Ｐ明朝" w:hAnsi="ＭＳ Ｐ明朝" w:hint="eastAsia"/>
                          <w:szCs w:val="21"/>
                        </w:rPr>
                        <w:t>所管教育事務所</w:t>
                      </w:r>
                      <w:r w:rsidRPr="00200056">
                        <w:rPr>
                          <w:rFonts w:ascii="ＭＳ Ｐ明朝" w:eastAsia="ＭＳ Ｐ明朝" w:hAnsi="ＭＳ Ｐ明朝" w:hint="eastAsia"/>
                          <w:szCs w:val="21"/>
                        </w:rPr>
                        <w:t>）あて</w:t>
                      </w:r>
                    </w:p>
                  </w:txbxContent>
                </v:textbox>
              </v:rect>
            </w:pict>
          </mc:Fallback>
        </mc:AlternateContent>
      </w:r>
      <w:r>
        <w:rPr>
          <w:rFonts w:hAnsi="ＭＳ 明朝" w:cs="ＭＳ ゴシック"/>
          <w:noProof/>
        </w:rPr>
        <mc:AlternateContent>
          <mc:Choice Requires="wps">
            <w:drawing>
              <wp:anchor distT="0" distB="0" distL="114300" distR="114300" simplePos="0" relativeHeight="251654144" behindDoc="0" locked="0" layoutInCell="1" allowOverlap="1">
                <wp:simplePos x="0" y="0"/>
                <wp:positionH relativeFrom="column">
                  <wp:posOffset>5140325</wp:posOffset>
                </wp:positionH>
                <wp:positionV relativeFrom="paragraph">
                  <wp:posOffset>121285</wp:posOffset>
                </wp:positionV>
                <wp:extent cx="952500" cy="279400"/>
                <wp:effectExtent l="11430" t="9525" r="7620" b="6350"/>
                <wp:wrapNone/>
                <wp:docPr id="29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81" style="position:absolute;margin-left:404.75pt;margin-top:9.55pt;width:75pt;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">
                <v:textbox inset="5.85pt,.45mm,5.85pt,.7pt">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３</w:t>
                      </w:r>
                    </w:p>
                  </w:txbxContent>
                </v:textbox>
              </v:rect>
            </w:pict>
          </mc:Fallback>
        </mc:AlternateContent>
      </w:r>
      <w:r>
        <w:rPr>
          <w:rFonts w:hAnsi="ＭＳ 明朝" w:cs="ＭＳ ゴシック"/>
          <w:noProof/>
        </w:rPr>
        <mc:AlternateContent>
          <mc:Choice Requires="wps">
            <w:drawing>
              <wp:anchor distT="0" distB="0" distL="114300" distR="114300" simplePos="0" relativeHeight="251618304" behindDoc="0" locked="0" layoutInCell="1" allowOverlap="1">
                <wp:simplePos x="0" y="0"/>
                <wp:positionH relativeFrom="column">
                  <wp:posOffset>15875</wp:posOffset>
                </wp:positionH>
                <wp:positionV relativeFrom="paragraph">
                  <wp:posOffset>121285</wp:posOffset>
                </wp:positionV>
                <wp:extent cx="952500" cy="213995"/>
                <wp:effectExtent l="11430" t="9525" r="7620" b="5080"/>
                <wp:wrapNone/>
                <wp:docPr id="6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13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2C0" w:rsidRPr="00F7531C" w:rsidRDefault="00DE12C0" w:rsidP="00BD0014">
                            <w:pPr>
                              <w:pStyle w:val="a7"/>
                              <w:jc w:val="center"/>
                              <w:rPr>
                                <w:rFonts w:hAnsi="ＭＳ 明朝" w:cs="ＭＳ ゴシック"/>
                              </w:rPr>
                            </w:pPr>
                            <w:r w:rsidRPr="00F7531C">
                              <w:rPr>
                                <w:rFonts w:hAnsi="ＭＳ 明朝" w:cs="ＭＳ ゴシック" w:hint="eastAsia"/>
                              </w:rPr>
                              <w:t>県立学校用</w:t>
                            </w:r>
                          </w:p>
                          <w:p w:rsidR="00DE12C0" w:rsidRDefault="00DE12C0" w:rsidP="00BD0014"/>
                        </w:txbxContent>
                      </wps:txbx>
                      <wps:bodyPr rot="0" vert="horz" wrap="square" lIns="74295" tIns="889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2" style="position:absolute;margin-left:1.25pt;margin-top:9.55pt;width:75pt;height:16.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" filled="f">
                <v:textbox inset="5.85pt,.7pt,5.85pt,0">
                  <w:txbxContent>
                    <w:p w:rsidR="00DE12C0" w:rsidRPr="00F7531C" w:rsidRDefault="00DE12C0" w:rsidP="00BD0014">
                      <w:pPr>
                        <w:pStyle w:val="a7"/>
                        <w:jc w:val="center"/>
                        <w:rPr>
                          <w:rFonts w:hAnsi="ＭＳ 明朝" w:cs="ＭＳ ゴシック"/>
                        </w:rPr>
                      </w:pPr>
                      <w:r w:rsidRPr="00F7531C">
                        <w:rPr>
                          <w:rFonts w:hAnsi="ＭＳ 明朝" w:cs="ＭＳ ゴシック" w:hint="eastAsia"/>
                        </w:rPr>
                        <w:t>県立学校用</w:t>
                      </w:r>
                    </w:p>
                    <w:p w:rsidR="00DE12C0" w:rsidRDefault="00DE12C0" w:rsidP="00BD0014"/>
                  </w:txbxContent>
                </v:textbox>
              </v:rect>
            </w:pict>
          </mc:Fallback>
        </mc:AlternateContent>
      </w:r>
    </w:p>
    <w:p w:rsidR="001C2FCE" w:rsidRPr="00F32A21" w:rsidRDefault="001C2FCE" w:rsidP="00BD0014">
      <w:pPr>
        <w:pStyle w:val="a7"/>
        <w:rPr>
          <w:rFonts w:hAnsi="ＭＳ 明朝" w:cs="ＭＳ ゴシック"/>
        </w:rPr>
      </w:pPr>
    </w:p>
    <w:p w:rsidR="0023024E" w:rsidRPr="005D40D1" w:rsidRDefault="001C2FCE" w:rsidP="0023024E">
      <w:pPr>
        <w:jc w:val="center"/>
        <w:rPr>
          <w:rFonts w:ascii="ＭＳ ゴシック" w:eastAsia="ＭＳ ゴシック" w:hAnsi="ＭＳ ゴシック"/>
        </w:rPr>
      </w:pPr>
      <w:r w:rsidRPr="00F32A21">
        <w:rPr>
          <w:rFonts w:hint="eastAsia"/>
        </w:rPr>
        <w:t xml:space="preserve">(別紙様式)　　　</w:t>
      </w:r>
      <w:r w:rsidR="0023024E" w:rsidRPr="005D40D1">
        <w:rPr>
          <w:rFonts w:ascii="ＭＳ ゴシック" w:eastAsia="ＭＳ ゴシック" w:hAnsi="ＭＳ ゴシック" w:hint="eastAsia"/>
          <w:b/>
          <w:w w:val="150"/>
        </w:rPr>
        <w:t>財産損害発生・事故発生速報</w:t>
      </w:r>
    </w:p>
    <w:p w:rsidR="0023024E" w:rsidRPr="000C681A" w:rsidRDefault="0023024E" w:rsidP="0023024E">
      <w:pPr>
        <w:rPr>
          <w:rFonts w:ascii="ＭＳ ゴシック" w:eastAsia="ＭＳ ゴシック" w:hAnsi="ＭＳ ゴシック"/>
          <w:szCs w:val="21"/>
          <w:u w:val="single"/>
        </w:rPr>
      </w:pPr>
      <w:r w:rsidRPr="000C681A">
        <w:rPr>
          <w:rFonts w:ascii="ＭＳ ゴシック" w:eastAsia="ＭＳ ゴシック" w:hAnsi="ＭＳ ゴシック" w:hint="eastAsia"/>
          <w:spacing w:val="42"/>
          <w:kern w:val="0"/>
          <w:szCs w:val="21"/>
          <w:u w:val="single"/>
          <w:fitText w:val="1680" w:id="1182550528"/>
        </w:rPr>
        <w:t>教育施設課</w:t>
      </w:r>
      <w:r w:rsidRPr="000C681A">
        <w:rPr>
          <w:rFonts w:ascii="ＭＳ ゴシック" w:eastAsia="ＭＳ ゴシック" w:hAnsi="ＭＳ ゴシック" w:hint="eastAsia"/>
          <w:kern w:val="0"/>
          <w:szCs w:val="21"/>
          <w:u w:val="single"/>
          <w:fitText w:val="1680" w:id="1182550528"/>
        </w:rPr>
        <w:t>長</w:t>
      </w:r>
      <w:r w:rsidRPr="000C681A">
        <w:rPr>
          <w:rFonts w:ascii="ＭＳ ゴシック" w:eastAsia="ＭＳ ゴシック" w:hAnsi="ＭＳ ゴシック" w:hint="eastAsia"/>
          <w:szCs w:val="21"/>
          <w:u w:val="single"/>
        </w:rPr>
        <w:t xml:space="preserve">　殿</w:t>
      </w:r>
    </w:p>
    <w:p w:rsidR="0023024E" w:rsidRPr="000C681A" w:rsidRDefault="00206E2C" w:rsidP="0023024E">
      <w:pPr>
        <w:jc w:val="left"/>
        <w:rPr>
          <w:szCs w:val="21"/>
          <w:u w:val="single"/>
        </w:rPr>
      </w:pPr>
      <w:r>
        <w:rPr>
          <w:rFonts w:hint="eastAsia"/>
          <w:szCs w:val="21"/>
        </w:rPr>
        <w:t>令和</w:t>
      </w:r>
      <w:r w:rsidR="0023024E" w:rsidRPr="000C681A">
        <w:rPr>
          <w:rFonts w:hint="eastAsia"/>
          <w:szCs w:val="21"/>
        </w:rPr>
        <w:t xml:space="preserve">　　年　　月　　日(　　)報告　　　　　　　　　　　　　　　　　　　　受信者　　印</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9"/>
        <w:gridCol w:w="390"/>
        <w:gridCol w:w="489"/>
        <w:gridCol w:w="6"/>
        <w:gridCol w:w="556"/>
        <w:gridCol w:w="125"/>
        <w:gridCol w:w="839"/>
        <w:gridCol w:w="2484"/>
        <w:gridCol w:w="534"/>
        <w:gridCol w:w="430"/>
        <w:gridCol w:w="106"/>
        <w:gridCol w:w="514"/>
        <w:gridCol w:w="345"/>
        <w:gridCol w:w="2282"/>
      </w:tblGrid>
      <w:tr w:rsidR="0023024E" w:rsidTr="0023024E">
        <w:tc>
          <w:tcPr>
            <w:tcW w:w="2226" w:type="dxa"/>
            <w:gridSpan w:val="6"/>
            <w:tcBorders>
              <w:top w:val="single" w:sz="18" w:space="0" w:color="auto"/>
              <w:left w:val="single" w:sz="18" w:space="0" w:color="auto"/>
              <w:bottom w:val="single" w:sz="6" w:space="0" w:color="auto"/>
              <w:right w:val="single" w:sz="6" w:space="0" w:color="auto"/>
            </w:tcBorders>
            <w:vAlign w:val="center"/>
          </w:tcPr>
          <w:p w:rsidR="0023024E" w:rsidRPr="000C681A" w:rsidRDefault="0023024E" w:rsidP="0023024E">
            <w:pPr>
              <w:jc w:val="center"/>
              <w:rPr>
                <w:szCs w:val="21"/>
              </w:rPr>
            </w:pPr>
            <w:r w:rsidRPr="000C681A">
              <w:rPr>
                <w:rFonts w:hint="eastAsia"/>
                <w:szCs w:val="21"/>
              </w:rPr>
              <w:t>教育機関の名称</w:t>
            </w:r>
          </w:p>
        </w:tc>
        <w:tc>
          <w:tcPr>
            <w:tcW w:w="4394" w:type="dxa"/>
            <w:gridSpan w:val="5"/>
            <w:tcBorders>
              <w:top w:val="single" w:sz="18" w:space="0" w:color="auto"/>
              <w:left w:val="single" w:sz="6" w:space="0" w:color="auto"/>
              <w:bottom w:val="single" w:sz="6" w:space="0" w:color="auto"/>
              <w:right w:val="single" w:sz="18" w:space="0" w:color="auto"/>
            </w:tcBorders>
            <w:vAlign w:val="center"/>
          </w:tcPr>
          <w:p w:rsidR="0023024E" w:rsidRPr="000C681A" w:rsidRDefault="0023024E" w:rsidP="0023024E">
            <w:pPr>
              <w:jc w:val="center"/>
              <w:rPr>
                <w:szCs w:val="21"/>
              </w:rPr>
            </w:pPr>
            <w:r w:rsidRPr="000C681A">
              <w:rPr>
                <w:rFonts w:hint="eastAsia"/>
                <w:szCs w:val="21"/>
              </w:rPr>
              <w:t>施　　設　　名</w:t>
            </w:r>
          </w:p>
        </w:tc>
        <w:tc>
          <w:tcPr>
            <w:tcW w:w="3139" w:type="dxa"/>
            <w:gridSpan w:val="3"/>
            <w:tcBorders>
              <w:left w:val="single" w:sz="18" w:space="0" w:color="auto"/>
            </w:tcBorders>
            <w:vAlign w:val="center"/>
          </w:tcPr>
          <w:p w:rsidR="0023024E" w:rsidRPr="000C681A" w:rsidRDefault="0023024E" w:rsidP="0023024E">
            <w:pPr>
              <w:jc w:val="center"/>
              <w:rPr>
                <w:szCs w:val="21"/>
              </w:rPr>
            </w:pPr>
            <w:r w:rsidRPr="000C681A">
              <w:rPr>
                <w:rFonts w:hint="eastAsia"/>
                <w:szCs w:val="21"/>
              </w:rPr>
              <w:t>受　　信　　日　　時</w:t>
            </w:r>
          </w:p>
        </w:tc>
      </w:tr>
      <w:tr w:rsidR="0023024E" w:rsidTr="000C681A">
        <w:trPr>
          <w:trHeight w:val="831"/>
        </w:trPr>
        <w:tc>
          <w:tcPr>
            <w:tcW w:w="2226" w:type="dxa"/>
            <w:gridSpan w:val="6"/>
            <w:tcBorders>
              <w:top w:val="single" w:sz="6" w:space="0" w:color="auto"/>
              <w:left w:val="single" w:sz="18" w:space="0" w:color="auto"/>
              <w:bottom w:val="single" w:sz="18" w:space="0" w:color="auto"/>
              <w:right w:val="single" w:sz="6" w:space="0" w:color="auto"/>
            </w:tcBorders>
          </w:tcPr>
          <w:p w:rsidR="0023024E" w:rsidRPr="000C681A" w:rsidRDefault="0023024E" w:rsidP="0023024E">
            <w:pPr>
              <w:spacing w:line="320" w:lineRule="atLeast"/>
              <w:rPr>
                <w:b/>
                <w:szCs w:val="21"/>
              </w:rPr>
            </w:pPr>
          </w:p>
          <w:p w:rsidR="0023024E" w:rsidRPr="000C681A" w:rsidRDefault="0023024E" w:rsidP="0023024E">
            <w:pPr>
              <w:spacing w:line="320" w:lineRule="atLeast"/>
              <w:rPr>
                <w:b/>
                <w:szCs w:val="21"/>
              </w:rPr>
            </w:pPr>
          </w:p>
          <w:p w:rsidR="0023024E" w:rsidRPr="000C681A" w:rsidRDefault="0023024E" w:rsidP="0023024E">
            <w:pPr>
              <w:spacing w:line="320" w:lineRule="atLeast"/>
              <w:rPr>
                <w:szCs w:val="21"/>
              </w:rPr>
            </w:pPr>
          </w:p>
        </w:tc>
        <w:tc>
          <w:tcPr>
            <w:tcW w:w="4394" w:type="dxa"/>
            <w:gridSpan w:val="5"/>
            <w:tcBorders>
              <w:top w:val="single" w:sz="6" w:space="0" w:color="auto"/>
              <w:left w:val="single" w:sz="6" w:space="0" w:color="auto"/>
              <w:bottom w:val="single" w:sz="18" w:space="0" w:color="auto"/>
              <w:right w:val="single" w:sz="18" w:space="0" w:color="auto"/>
            </w:tcBorders>
          </w:tcPr>
          <w:p w:rsidR="0023024E" w:rsidRPr="000C681A" w:rsidRDefault="0023024E" w:rsidP="0023024E">
            <w:pPr>
              <w:widowControl/>
              <w:spacing w:line="320" w:lineRule="atLeast"/>
              <w:jc w:val="left"/>
              <w:rPr>
                <w:szCs w:val="21"/>
              </w:rPr>
            </w:pPr>
          </w:p>
          <w:p w:rsidR="0023024E" w:rsidRPr="000C681A" w:rsidRDefault="0023024E" w:rsidP="0023024E">
            <w:pPr>
              <w:widowControl/>
              <w:spacing w:line="320" w:lineRule="atLeast"/>
              <w:jc w:val="left"/>
              <w:rPr>
                <w:szCs w:val="21"/>
                <w:u w:val="single"/>
              </w:rPr>
            </w:pPr>
            <w:r w:rsidRPr="000C681A">
              <w:rPr>
                <w:rFonts w:hint="eastAsia"/>
                <w:szCs w:val="21"/>
                <w:u w:val="single"/>
              </w:rPr>
              <w:t xml:space="preserve">　　　　　　　　　　　　　　　　　　　　</w:t>
            </w:r>
          </w:p>
          <w:p w:rsidR="0023024E" w:rsidRPr="000C681A" w:rsidRDefault="0023024E" w:rsidP="0023024E">
            <w:pPr>
              <w:spacing w:line="320" w:lineRule="atLeast"/>
              <w:rPr>
                <w:szCs w:val="21"/>
                <w:u w:val="single"/>
              </w:rPr>
            </w:pPr>
            <w:r w:rsidRPr="000C681A">
              <w:rPr>
                <w:rFonts w:hint="eastAsia"/>
                <w:szCs w:val="21"/>
                <w:u w:val="single"/>
              </w:rPr>
              <w:t xml:space="preserve">電話　　　　　　　　　連絡者　　　　　　</w:t>
            </w:r>
          </w:p>
        </w:tc>
        <w:tc>
          <w:tcPr>
            <w:tcW w:w="3139" w:type="dxa"/>
            <w:gridSpan w:val="3"/>
            <w:tcBorders>
              <w:left w:val="single" w:sz="18" w:space="0" w:color="auto"/>
            </w:tcBorders>
          </w:tcPr>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w:t>
            </w:r>
          </w:p>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r w:rsidRPr="000C681A">
              <w:rPr>
                <w:rFonts w:hint="eastAsia"/>
                <w:szCs w:val="21"/>
              </w:rPr>
              <w:t>午前・午後　　時　　分　受信</w:t>
            </w:r>
          </w:p>
        </w:tc>
      </w:tr>
      <w:tr w:rsidR="0023024E" w:rsidTr="0023024E">
        <w:trPr>
          <w:cantSplit/>
          <w:trHeight w:val="234"/>
        </w:trPr>
        <w:tc>
          <w:tcPr>
            <w:tcW w:w="1050" w:type="dxa"/>
            <w:gridSpan w:val="2"/>
            <w:tcBorders>
              <w:tr2bl w:val="nil"/>
            </w:tcBorders>
            <w:vAlign w:val="center"/>
          </w:tcPr>
          <w:p w:rsidR="0023024E" w:rsidRPr="000C681A" w:rsidRDefault="0023024E" w:rsidP="0023024E">
            <w:pPr>
              <w:spacing w:line="320" w:lineRule="atLeast"/>
              <w:jc w:val="center"/>
              <w:rPr>
                <w:szCs w:val="21"/>
              </w:rPr>
            </w:pPr>
            <w:r w:rsidRPr="000C681A">
              <w:rPr>
                <w:rFonts w:hint="eastAsia"/>
                <w:szCs w:val="21"/>
              </w:rPr>
              <w:t>課　長</w:t>
            </w:r>
          </w:p>
        </w:tc>
        <w:tc>
          <w:tcPr>
            <w:tcW w:w="1051" w:type="dxa"/>
            <w:gridSpan w:val="3"/>
            <w:tcBorders>
              <w:tr2bl w:val="nil"/>
            </w:tcBorders>
            <w:vAlign w:val="center"/>
          </w:tcPr>
          <w:p w:rsidR="0023024E" w:rsidRPr="000C681A" w:rsidRDefault="0023024E" w:rsidP="0023024E">
            <w:pPr>
              <w:spacing w:line="320" w:lineRule="atLeast"/>
              <w:jc w:val="center"/>
              <w:rPr>
                <w:szCs w:val="21"/>
              </w:rPr>
            </w:pPr>
            <w:r w:rsidRPr="000C681A">
              <w:rPr>
                <w:rFonts w:hint="eastAsia"/>
                <w:szCs w:val="21"/>
              </w:rPr>
              <w:t>副課長</w:t>
            </w:r>
          </w:p>
        </w:tc>
        <w:tc>
          <w:tcPr>
            <w:tcW w:w="964" w:type="dxa"/>
            <w:gridSpan w:val="2"/>
            <w:vAlign w:val="center"/>
          </w:tcPr>
          <w:p w:rsidR="0023024E" w:rsidRPr="000C681A" w:rsidRDefault="0023024E" w:rsidP="0023024E">
            <w:pPr>
              <w:spacing w:line="320" w:lineRule="atLeast"/>
              <w:jc w:val="center"/>
              <w:rPr>
                <w:szCs w:val="21"/>
              </w:rPr>
            </w:pPr>
            <w:r w:rsidRPr="000C681A">
              <w:rPr>
                <w:rFonts w:hint="eastAsia"/>
                <w:szCs w:val="21"/>
              </w:rPr>
              <w:t>ＧＬ</w:t>
            </w:r>
          </w:p>
        </w:tc>
        <w:tc>
          <w:tcPr>
            <w:tcW w:w="2485" w:type="dxa"/>
            <w:vAlign w:val="center"/>
          </w:tcPr>
          <w:p w:rsidR="0023024E" w:rsidRPr="000C681A" w:rsidRDefault="0023024E" w:rsidP="0023024E">
            <w:pPr>
              <w:spacing w:line="320" w:lineRule="atLeast"/>
              <w:rPr>
                <w:szCs w:val="21"/>
              </w:rPr>
            </w:pPr>
            <w:r w:rsidRPr="000C681A">
              <w:rPr>
                <w:rFonts w:hint="eastAsia"/>
                <w:szCs w:val="21"/>
              </w:rPr>
              <w:t>課　員</w:t>
            </w:r>
          </w:p>
          <w:p w:rsidR="0023024E" w:rsidRPr="000C681A" w:rsidRDefault="0023024E" w:rsidP="0023024E">
            <w:pPr>
              <w:spacing w:line="320" w:lineRule="atLeast"/>
              <w:rPr>
                <w:szCs w:val="21"/>
              </w:rPr>
            </w:pPr>
            <w:r w:rsidRPr="000C681A">
              <w:rPr>
                <w:rFonts w:hint="eastAsia"/>
                <w:szCs w:val="21"/>
              </w:rPr>
              <w:t>（財産管理グループ）</w:t>
            </w:r>
          </w:p>
        </w:tc>
        <w:tc>
          <w:tcPr>
            <w:tcW w:w="964" w:type="dxa"/>
            <w:gridSpan w:val="2"/>
            <w:vAlign w:val="center"/>
          </w:tcPr>
          <w:p w:rsidR="0023024E" w:rsidRPr="000C681A" w:rsidRDefault="0023024E" w:rsidP="0023024E">
            <w:pPr>
              <w:spacing w:line="320" w:lineRule="atLeast"/>
              <w:jc w:val="center"/>
              <w:rPr>
                <w:szCs w:val="21"/>
              </w:rPr>
            </w:pPr>
            <w:r w:rsidRPr="000C681A">
              <w:rPr>
                <w:rFonts w:hint="eastAsia"/>
                <w:szCs w:val="21"/>
              </w:rPr>
              <w:t>ＧＬ</w:t>
            </w:r>
          </w:p>
        </w:tc>
        <w:tc>
          <w:tcPr>
            <w:tcW w:w="3248" w:type="dxa"/>
            <w:gridSpan w:val="4"/>
            <w:vAlign w:val="center"/>
          </w:tcPr>
          <w:p w:rsidR="0023024E" w:rsidRPr="000C681A" w:rsidRDefault="0023024E" w:rsidP="0023024E">
            <w:pPr>
              <w:spacing w:line="320" w:lineRule="atLeast"/>
              <w:rPr>
                <w:szCs w:val="21"/>
              </w:rPr>
            </w:pPr>
            <w:r w:rsidRPr="000C681A">
              <w:rPr>
                <w:rFonts w:hint="eastAsia"/>
                <w:szCs w:val="21"/>
              </w:rPr>
              <w:t>課　員</w:t>
            </w:r>
          </w:p>
          <w:p w:rsidR="0023024E" w:rsidRPr="000C681A" w:rsidRDefault="0023024E" w:rsidP="0023024E">
            <w:pPr>
              <w:spacing w:line="320" w:lineRule="atLeast"/>
              <w:rPr>
                <w:szCs w:val="21"/>
              </w:rPr>
            </w:pPr>
            <w:r w:rsidRPr="000C681A">
              <w:rPr>
                <w:rFonts w:hint="eastAsia"/>
                <w:szCs w:val="21"/>
              </w:rPr>
              <w:t>（技術グループ）</w:t>
            </w:r>
          </w:p>
        </w:tc>
      </w:tr>
      <w:tr w:rsidR="0023024E" w:rsidTr="000C681A">
        <w:trPr>
          <w:cantSplit/>
          <w:trHeight w:val="820"/>
        </w:trPr>
        <w:tc>
          <w:tcPr>
            <w:tcW w:w="1050" w:type="dxa"/>
            <w:gridSpan w:val="2"/>
            <w:tcBorders>
              <w:bottom w:val="single" w:sz="18" w:space="0" w:color="auto"/>
              <w:tr2bl w:val="nil"/>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c>
          <w:tcPr>
            <w:tcW w:w="1051" w:type="dxa"/>
            <w:gridSpan w:val="3"/>
            <w:tcBorders>
              <w:bottom w:val="single" w:sz="18" w:space="0" w:color="auto"/>
              <w:tr2bl w:val="nil"/>
            </w:tcBorders>
          </w:tcPr>
          <w:p w:rsidR="0023024E" w:rsidRPr="000C681A" w:rsidRDefault="0023024E" w:rsidP="0023024E">
            <w:pPr>
              <w:widowControl/>
              <w:spacing w:line="320" w:lineRule="atLeast"/>
              <w:jc w:val="left"/>
              <w:rPr>
                <w:szCs w:val="21"/>
              </w:rPr>
            </w:pPr>
          </w:p>
          <w:p w:rsidR="0023024E" w:rsidRPr="000C681A" w:rsidRDefault="0023024E" w:rsidP="0023024E">
            <w:pPr>
              <w:spacing w:line="320" w:lineRule="atLeast"/>
              <w:rPr>
                <w:szCs w:val="21"/>
              </w:rPr>
            </w:pPr>
          </w:p>
        </w:tc>
        <w:tc>
          <w:tcPr>
            <w:tcW w:w="964" w:type="dxa"/>
            <w:gridSpan w:val="2"/>
            <w:tcBorders>
              <w:bottom w:val="single" w:sz="18" w:space="0" w:color="auto"/>
            </w:tcBorders>
          </w:tcPr>
          <w:p w:rsidR="0023024E" w:rsidRPr="000C681A" w:rsidRDefault="0023024E" w:rsidP="0023024E">
            <w:pPr>
              <w:spacing w:line="320" w:lineRule="atLeast"/>
              <w:rPr>
                <w:szCs w:val="21"/>
              </w:rPr>
            </w:pPr>
          </w:p>
        </w:tc>
        <w:tc>
          <w:tcPr>
            <w:tcW w:w="2485" w:type="dxa"/>
            <w:tcBorders>
              <w:bottom w:val="single" w:sz="18" w:space="0" w:color="auto"/>
            </w:tcBorders>
          </w:tcPr>
          <w:p w:rsidR="0023024E" w:rsidRPr="000C681A" w:rsidRDefault="0023024E" w:rsidP="0023024E">
            <w:pPr>
              <w:spacing w:line="320" w:lineRule="atLeast"/>
              <w:rPr>
                <w:szCs w:val="21"/>
              </w:rPr>
            </w:pPr>
          </w:p>
        </w:tc>
        <w:tc>
          <w:tcPr>
            <w:tcW w:w="964" w:type="dxa"/>
            <w:gridSpan w:val="2"/>
            <w:tcBorders>
              <w:bottom w:val="single" w:sz="18" w:space="0" w:color="auto"/>
            </w:tcBorders>
          </w:tcPr>
          <w:p w:rsidR="0023024E" w:rsidRPr="000C681A" w:rsidRDefault="0023024E" w:rsidP="0023024E">
            <w:pPr>
              <w:spacing w:line="320" w:lineRule="atLeast"/>
              <w:rPr>
                <w:szCs w:val="21"/>
              </w:rPr>
            </w:pPr>
          </w:p>
        </w:tc>
        <w:tc>
          <w:tcPr>
            <w:tcW w:w="3248" w:type="dxa"/>
            <w:gridSpan w:val="4"/>
            <w:tcBorders>
              <w:bottom w:val="single" w:sz="18" w:space="0" w:color="auto"/>
            </w:tcBorders>
          </w:tcPr>
          <w:p w:rsidR="0023024E" w:rsidRPr="000C681A" w:rsidRDefault="0023024E" w:rsidP="0023024E">
            <w:pPr>
              <w:spacing w:line="320" w:lineRule="atLeast"/>
              <w:rPr>
                <w:szCs w:val="21"/>
              </w:rPr>
            </w:pPr>
          </w:p>
        </w:tc>
      </w:tr>
      <w:tr w:rsidR="0023024E" w:rsidRPr="000C681A" w:rsidTr="0023024E">
        <w:trPr>
          <w:trHeight w:val="587"/>
        </w:trPr>
        <w:tc>
          <w:tcPr>
            <w:tcW w:w="1539" w:type="dxa"/>
            <w:gridSpan w:val="3"/>
            <w:tcBorders>
              <w:top w:val="single" w:sz="18"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災害の種類</w:t>
            </w:r>
          </w:p>
        </w:tc>
        <w:tc>
          <w:tcPr>
            <w:tcW w:w="8220" w:type="dxa"/>
            <w:gridSpan w:val="11"/>
            <w:tcBorders>
              <w:top w:val="single" w:sz="18" w:space="0" w:color="auto"/>
              <w:left w:val="single" w:sz="6" w:space="0" w:color="auto"/>
              <w:bottom w:val="single" w:sz="6"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rPr>
              <w:t>地震　台風　強風　大雨　落雷　火災　破壊　侵入　設備事故　その他(　　　　　)</w:t>
            </w:r>
          </w:p>
        </w:tc>
      </w:tr>
      <w:tr w:rsidR="0023024E" w:rsidRPr="000C681A" w:rsidTr="0023024E">
        <w:trPr>
          <w:trHeight w:val="695"/>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発生日時等</w:t>
            </w:r>
          </w:p>
        </w:tc>
        <w:tc>
          <w:tcPr>
            <w:tcW w:w="5940" w:type="dxa"/>
            <w:gridSpan w:val="10"/>
            <w:tcBorders>
              <w:top w:val="single" w:sz="6" w:space="0" w:color="auto"/>
              <w:left w:val="single" w:sz="6" w:space="0" w:color="auto"/>
              <w:bottom w:val="single" w:sz="6" w:space="0" w:color="auto"/>
              <w:right w:val="single" w:sz="6" w:space="0" w:color="auto"/>
            </w:tcBorders>
            <w:vAlign w:val="center"/>
          </w:tcPr>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　午前・午後　　時　　分ころ</w:t>
            </w:r>
          </w:p>
          <w:p w:rsidR="0023024E" w:rsidRPr="000C681A" w:rsidRDefault="00D94873" w:rsidP="0023024E">
            <w:pPr>
              <w:spacing w:line="320" w:lineRule="atLeast"/>
              <w:rPr>
                <w:szCs w:val="21"/>
              </w:rPr>
            </w:pPr>
            <w:r>
              <w:rPr>
                <w:rFonts w:hint="eastAsia"/>
                <w:szCs w:val="21"/>
              </w:rPr>
              <w:t>令和</w:t>
            </w:r>
            <w:r w:rsidR="0023024E" w:rsidRPr="000C681A">
              <w:rPr>
                <w:rFonts w:hint="eastAsia"/>
                <w:szCs w:val="21"/>
              </w:rPr>
              <w:t xml:space="preserve">　　年　　月　　日(　)　午前・午後　　時　　分ころ</w:t>
            </w:r>
          </w:p>
        </w:tc>
        <w:tc>
          <w:tcPr>
            <w:tcW w:w="2280" w:type="dxa"/>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widowControl/>
              <w:spacing w:line="320" w:lineRule="atLeast"/>
              <w:rPr>
                <w:szCs w:val="21"/>
              </w:rPr>
            </w:pPr>
            <w:r w:rsidRPr="000C681A">
              <w:rPr>
                <w:rFonts w:hint="eastAsia"/>
                <w:szCs w:val="21"/>
              </w:rPr>
              <w:t>発生・発見</w:t>
            </w:r>
          </w:p>
          <w:p w:rsidR="0023024E" w:rsidRPr="000C681A" w:rsidRDefault="0023024E" w:rsidP="0023024E">
            <w:pPr>
              <w:spacing w:line="320" w:lineRule="atLeast"/>
              <w:rPr>
                <w:szCs w:val="21"/>
              </w:rPr>
            </w:pPr>
            <w:r w:rsidRPr="000C681A">
              <w:rPr>
                <w:rFonts w:hint="eastAsia"/>
                <w:szCs w:val="21"/>
              </w:rPr>
              <w:t>発見者(　　　　　　)</w:t>
            </w:r>
          </w:p>
        </w:tc>
      </w:tr>
      <w:tr w:rsidR="0023024E" w:rsidRPr="000C681A" w:rsidTr="0023024E">
        <w:trPr>
          <w:trHeight w:val="697"/>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29"/>
              </w:rPr>
              <w:t>発生場</w:t>
            </w:r>
            <w:r w:rsidRPr="006546B2">
              <w:rPr>
                <w:rFonts w:hint="eastAsia"/>
                <w:kern w:val="0"/>
                <w:szCs w:val="21"/>
                <w:fitText w:val="1050" w:id="1182550529"/>
              </w:rPr>
              <w:t>所</w:t>
            </w:r>
          </w:p>
          <w:p w:rsidR="0023024E" w:rsidRPr="000C681A" w:rsidRDefault="0023024E" w:rsidP="0023024E">
            <w:pPr>
              <w:spacing w:line="320" w:lineRule="atLeast"/>
              <w:jc w:val="center"/>
              <w:rPr>
                <w:szCs w:val="21"/>
              </w:rPr>
            </w:pPr>
            <w:r w:rsidRPr="006546B2">
              <w:rPr>
                <w:rFonts w:hint="eastAsia"/>
                <w:spacing w:val="30"/>
                <w:kern w:val="0"/>
                <w:szCs w:val="21"/>
                <w:fitText w:val="1050" w:id="1182550530"/>
              </w:rPr>
              <w:t>(図参照</w:t>
            </w:r>
            <w:r w:rsidRPr="006546B2">
              <w:rPr>
                <w:rFonts w:hint="eastAsia"/>
                <w:kern w:val="0"/>
                <w:szCs w:val="21"/>
                <w:fitText w:val="1050" w:id="1182550530"/>
              </w:rPr>
              <w:t>)</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718"/>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発生の原因</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0C681A">
        <w:trPr>
          <w:trHeight w:val="1486"/>
        </w:trPr>
        <w:tc>
          <w:tcPr>
            <w:tcW w:w="1539" w:type="dxa"/>
            <w:gridSpan w:val="3"/>
            <w:vMerge w:val="restart"/>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31"/>
              </w:rPr>
              <w:t>損害状</w:t>
            </w:r>
            <w:r w:rsidRPr="006546B2">
              <w:rPr>
                <w:rFonts w:hint="eastAsia"/>
                <w:kern w:val="0"/>
                <w:szCs w:val="21"/>
                <w:fitText w:val="1050" w:id="1182550531"/>
              </w:rPr>
              <w:t>況</w:t>
            </w:r>
          </w:p>
          <w:p w:rsidR="0023024E" w:rsidRPr="000C681A" w:rsidRDefault="0023024E" w:rsidP="0023024E">
            <w:pPr>
              <w:spacing w:line="320" w:lineRule="atLeast"/>
              <w:jc w:val="center"/>
              <w:rPr>
                <w:szCs w:val="21"/>
              </w:rPr>
            </w:pPr>
            <w:r w:rsidRPr="000C681A">
              <w:rPr>
                <w:rFonts w:hint="eastAsia"/>
                <w:szCs w:val="21"/>
              </w:rPr>
              <w:t>(被害状況)</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395"/>
        </w:trPr>
        <w:tc>
          <w:tcPr>
            <w:tcW w:w="1539" w:type="dxa"/>
            <w:gridSpan w:val="3"/>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4545" w:type="dxa"/>
            <w:gridSpan w:val="6"/>
            <w:tcBorders>
              <w:top w:val="single" w:sz="6" w:space="0" w:color="auto"/>
              <w:left w:val="single" w:sz="6" w:space="0" w:color="auto"/>
              <w:bottom w:val="dashSmallGap" w:sz="4" w:space="0" w:color="auto"/>
              <w:right w:val="single" w:sz="6" w:space="0" w:color="auto"/>
            </w:tcBorders>
            <w:vAlign w:val="center"/>
          </w:tcPr>
          <w:p w:rsidR="0023024E" w:rsidRPr="000C681A" w:rsidRDefault="0023024E" w:rsidP="0023024E">
            <w:pPr>
              <w:spacing w:line="320" w:lineRule="atLeast"/>
              <w:rPr>
                <w:szCs w:val="21"/>
              </w:rPr>
            </w:pPr>
            <w:r w:rsidRPr="000C681A">
              <w:rPr>
                <w:rFonts w:hint="eastAsia"/>
                <w:szCs w:val="21"/>
              </w:rPr>
              <w:t>近隣住民、民家等対人、対物損害の有無</w:t>
            </w:r>
          </w:p>
        </w:tc>
        <w:tc>
          <w:tcPr>
            <w:tcW w:w="1050" w:type="dxa"/>
            <w:gridSpan w:val="3"/>
            <w:vMerge w:val="restart"/>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有の場合</w:t>
            </w:r>
          </w:p>
          <w:p w:rsidR="0023024E" w:rsidRPr="000C681A" w:rsidRDefault="0023024E" w:rsidP="0023024E">
            <w:pPr>
              <w:spacing w:line="320" w:lineRule="atLeast"/>
              <w:jc w:val="center"/>
              <w:rPr>
                <w:szCs w:val="21"/>
              </w:rPr>
            </w:pPr>
            <w:r w:rsidRPr="000C681A">
              <w:rPr>
                <w:rFonts w:hint="eastAsia"/>
                <w:szCs w:val="21"/>
              </w:rPr>
              <w:t>その状況</w:t>
            </w:r>
          </w:p>
        </w:tc>
        <w:tc>
          <w:tcPr>
            <w:tcW w:w="2625" w:type="dxa"/>
            <w:gridSpan w:val="2"/>
            <w:vMerge w:val="restart"/>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widowControl/>
              <w:spacing w:line="320" w:lineRule="atLeast"/>
              <w:jc w:val="center"/>
              <w:rPr>
                <w:szCs w:val="21"/>
              </w:rPr>
            </w:pPr>
            <w:r w:rsidRPr="000C681A">
              <w:rPr>
                <w:rFonts w:hint="eastAsia"/>
                <w:szCs w:val="21"/>
              </w:rPr>
              <w:t>別紙のとおり</w:t>
            </w:r>
          </w:p>
          <w:p w:rsidR="0023024E" w:rsidRPr="000C681A" w:rsidRDefault="0023024E" w:rsidP="0023024E">
            <w:pPr>
              <w:spacing w:line="320" w:lineRule="atLeast"/>
              <w:jc w:val="center"/>
              <w:rPr>
                <w:szCs w:val="21"/>
              </w:rPr>
            </w:pPr>
            <w:r w:rsidRPr="000C681A">
              <w:rPr>
                <w:rFonts w:hint="eastAsia"/>
                <w:szCs w:val="21"/>
              </w:rPr>
              <w:t>(任意の様式)</w:t>
            </w:r>
          </w:p>
        </w:tc>
      </w:tr>
      <w:tr w:rsidR="0023024E" w:rsidRPr="000C681A" w:rsidTr="0023024E">
        <w:trPr>
          <w:trHeight w:val="428"/>
        </w:trPr>
        <w:tc>
          <w:tcPr>
            <w:tcW w:w="1539" w:type="dxa"/>
            <w:gridSpan w:val="3"/>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4545" w:type="dxa"/>
            <w:gridSpan w:val="6"/>
            <w:tcBorders>
              <w:top w:val="dashSmallGap" w:sz="4"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有　・　無</w:t>
            </w:r>
          </w:p>
        </w:tc>
        <w:tc>
          <w:tcPr>
            <w:tcW w:w="1050" w:type="dxa"/>
            <w:gridSpan w:val="3"/>
            <w:vMerge/>
            <w:tcBorders>
              <w:top w:val="single" w:sz="6" w:space="0" w:color="auto"/>
              <w:left w:val="single" w:sz="6"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2625" w:type="dxa"/>
            <w:gridSpan w:val="2"/>
            <w:vMerge/>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tc>
      </w:tr>
      <w:tr w:rsidR="0023024E" w:rsidRPr="000C681A" w:rsidTr="0023024E">
        <w:trPr>
          <w:trHeight w:val="682"/>
        </w:trPr>
        <w:tc>
          <w:tcPr>
            <w:tcW w:w="1539" w:type="dxa"/>
            <w:gridSpan w:val="3"/>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推定損害額</w:t>
            </w:r>
          </w:p>
          <w:p w:rsidR="0023024E" w:rsidRPr="000C681A" w:rsidRDefault="0023024E" w:rsidP="0023024E">
            <w:pPr>
              <w:spacing w:line="320" w:lineRule="atLeast"/>
              <w:jc w:val="center"/>
              <w:rPr>
                <w:szCs w:val="21"/>
              </w:rPr>
            </w:pPr>
            <w:r w:rsidRPr="000C681A">
              <w:rPr>
                <w:rFonts w:hint="eastAsia"/>
                <w:szCs w:val="21"/>
              </w:rPr>
              <w:t>(見積状況)</w:t>
            </w:r>
          </w:p>
        </w:tc>
        <w:tc>
          <w:tcPr>
            <w:tcW w:w="8220" w:type="dxa"/>
            <w:gridSpan w:val="11"/>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0C681A">
        <w:trPr>
          <w:trHeight w:val="873"/>
        </w:trPr>
        <w:tc>
          <w:tcPr>
            <w:tcW w:w="1545" w:type="dxa"/>
            <w:gridSpan w:val="4"/>
            <w:tcBorders>
              <w:top w:val="single" w:sz="6" w:space="0" w:color="auto"/>
              <w:left w:val="single" w:sz="18"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6546B2">
              <w:rPr>
                <w:rFonts w:hint="eastAsia"/>
                <w:spacing w:val="35"/>
                <w:kern w:val="0"/>
                <w:szCs w:val="21"/>
                <w:fitText w:val="1050" w:id="1182550532"/>
              </w:rPr>
              <w:t>事後措</w:t>
            </w:r>
            <w:r w:rsidRPr="006546B2">
              <w:rPr>
                <w:rFonts w:hint="eastAsia"/>
                <w:kern w:val="0"/>
                <w:szCs w:val="21"/>
                <w:fitText w:val="1050" w:id="1182550532"/>
              </w:rPr>
              <w:t>置</w:t>
            </w:r>
          </w:p>
          <w:p w:rsidR="0023024E" w:rsidRPr="000C681A" w:rsidRDefault="0023024E" w:rsidP="0023024E">
            <w:pPr>
              <w:spacing w:line="320" w:lineRule="atLeast"/>
              <w:jc w:val="center"/>
              <w:rPr>
                <w:szCs w:val="21"/>
              </w:rPr>
            </w:pPr>
            <w:r w:rsidRPr="000C681A">
              <w:rPr>
                <w:rFonts w:hint="eastAsia"/>
                <w:szCs w:val="21"/>
              </w:rPr>
              <w:t>(復旧措置)</w:t>
            </w:r>
          </w:p>
          <w:p w:rsidR="0023024E" w:rsidRPr="000C681A" w:rsidRDefault="0023024E" w:rsidP="0023024E">
            <w:pPr>
              <w:spacing w:line="320" w:lineRule="atLeast"/>
              <w:jc w:val="center"/>
              <w:rPr>
                <w:szCs w:val="21"/>
              </w:rPr>
            </w:pPr>
            <w:r w:rsidRPr="000C681A">
              <w:rPr>
                <w:rFonts w:hint="eastAsia"/>
                <w:szCs w:val="21"/>
              </w:rPr>
              <w:t>(安全対策)</w:t>
            </w:r>
          </w:p>
        </w:tc>
        <w:tc>
          <w:tcPr>
            <w:tcW w:w="8214" w:type="dxa"/>
            <w:gridSpan w:val="10"/>
            <w:tcBorders>
              <w:top w:val="single" w:sz="6" w:space="0" w:color="auto"/>
              <w:left w:val="single" w:sz="6" w:space="0" w:color="auto"/>
              <w:bottom w:val="single" w:sz="6" w:space="0" w:color="auto"/>
              <w:right w:val="single" w:sz="18" w:space="0" w:color="auto"/>
            </w:tcBorders>
          </w:tcPr>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p w:rsidR="0023024E" w:rsidRPr="000C681A" w:rsidRDefault="0023024E" w:rsidP="0023024E">
            <w:pPr>
              <w:spacing w:line="320" w:lineRule="atLeast"/>
              <w:rPr>
                <w:szCs w:val="21"/>
              </w:rPr>
            </w:pPr>
          </w:p>
        </w:tc>
      </w:tr>
      <w:tr w:rsidR="0023024E" w:rsidRPr="000C681A" w:rsidTr="0023024E">
        <w:trPr>
          <w:trHeight w:val="719"/>
        </w:trPr>
        <w:tc>
          <w:tcPr>
            <w:tcW w:w="660" w:type="dxa"/>
            <w:vMerge w:val="restart"/>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jc w:val="center"/>
              <w:rPr>
                <w:szCs w:val="21"/>
              </w:rPr>
            </w:pPr>
            <w:r w:rsidRPr="000C681A">
              <w:rPr>
                <w:rFonts w:hint="eastAsia"/>
                <w:szCs w:val="21"/>
              </w:rPr>
              <w:t>関</w:t>
            </w:r>
          </w:p>
          <w:p w:rsidR="0023024E" w:rsidRPr="000C681A" w:rsidRDefault="0023024E" w:rsidP="0023024E">
            <w:pPr>
              <w:spacing w:line="320" w:lineRule="atLeast"/>
              <w:jc w:val="center"/>
              <w:rPr>
                <w:szCs w:val="21"/>
              </w:rPr>
            </w:pPr>
            <w:r w:rsidRPr="000C681A">
              <w:rPr>
                <w:rFonts w:hint="eastAsia"/>
                <w:szCs w:val="21"/>
              </w:rPr>
              <w:t>係</w:t>
            </w:r>
          </w:p>
          <w:p w:rsidR="0023024E" w:rsidRPr="000C681A" w:rsidRDefault="0023024E" w:rsidP="0023024E">
            <w:pPr>
              <w:spacing w:line="320" w:lineRule="atLeast"/>
              <w:jc w:val="center"/>
              <w:rPr>
                <w:szCs w:val="21"/>
              </w:rPr>
            </w:pPr>
            <w:r w:rsidRPr="000C681A">
              <w:rPr>
                <w:rFonts w:hint="eastAsia"/>
                <w:szCs w:val="21"/>
              </w:rPr>
              <w:t>機</w:t>
            </w:r>
          </w:p>
          <w:p w:rsidR="0023024E" w:rsidRPr="000C681A" w:rsidRDefault="0023024E" w:rsidP="0023024E">
            <w:pPr>
              <w:spacing w:line="320" w:lineRule="atLeast"/>
              <w:jc w:val="center"/>
              <w:rPr>
                <w:szCs w:val="21"/>
              </w:rPr>
            </w:pPr>
            <w:r w:rsidRPr="000C681A">
              <w:rPr>
                <w:rFonts w:hint="eastAsia"/>
                <w:szCs w:val="21"/>
              </w:rPr>
              <w:t>関</w:t>
            </w:r>
          </w:p>
          <w:p w:rsidR="0023024E" w:rsidRPr="000C681A" w:rsidRDefault="0023024E" w:rsidP="0023024E">
            <w:pPr>
              <w:spacing w:line="320" w:lineRule="atLeast"/>
              <w:jc w:val="center"/>
              <w:rPr>
                <w:szCs w:val="21"/>
              </w:rPr>
            </w:pPr>
            <w:r w:rsidRPr="000C681A">
              <w:rPr>
                <w:rFonts w:hint="eastAsia"/>
                <w:szCs w:val="21"/>
              </w:rPr>
              <w:t>へ</w:t>
            </w:r>
          </w:p>
          <w:p w:rsidR="0023024E" w:rsidRPr="000C681A" w:rsidRDefault="0023024E" w:rsidP="0023024E">
            <w:pPr>
              <w:spacing w:line="320" w:lineRule="atLeast"/>
              <w:jc w:val="center"/>
              <w:rPr>
                <w:szCs w:val="21"/>
              </w:rPr>
            </w:pPr>
            <w:r w:rsidRPr="000C681A">
              <w:rPr>
                <w:rFonts w:hint="eastAsia"/>
                <w:szCs w:val="21"/>
              </w:rPr>
              <w:t>の</w:t>
            </w:r>
          </w:p>
          <w:p w:rsidR="0023024E" w:rsidRPr="000C681A" w:rsidRDefault="0023024E" w:rsidP="0023024E">
            <w:pPr>
              <w:spacing w:line="320" w:lineRule="atLeast"/>
              <w:jc w:val="center"/>
              <w:rPr>
                <w:szCs w:val="21"/>
              </w:rPr>
            </w:pPr>
            <w:r w:rsidRPr="000C681A">
              <w:rPr>
                <w:rFonts w:hint="eastAsia"/>
                <w:szCs w:val="21"/>
              </w:rPr>
              <w:t>連</w:t>
            </w:r>
          </w:p>
          <w:p w:rsidR="0023024E" w:rsidRPr="000C681A" w:rsidRDefault="0023024E" w:rsidP="0023024E">
            <w:pPr>
              <w:spacing w:line="320" w:lineRule="atLeast"/>
              <w:jc w:val="center"/>
              <w:rPr>
                <w:szCs w:val="21"/>
              </w:rPr>
            </w:pPr>
            <w:r w:rsidRPr="000C681A">
              <w:rPr>
                <w:rFonts w:hint="eastAsia"/>
                <w:szCs w:val="21"/>
              </w:rPr>
              <w:t>絡</w:t>
            </w:r>
          </w:p>
        </w:tc>
        <w:tc>
          <w:tcPr>
            <w:tcW w:w="885" w:type="dxa"/>
            <w:gridSpan w:val="3"/>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警　察</w:t>
            </w:r>
          </w:p>
          <w:p w:rsidR="0023024E" w:rsidRPr="000C681A" w:rsidRDefault="0023024E" w:rsidP="0023024E">
            <w:pPr>
              <w:spacing w:line="320" w:lineRule="atLeast"/>
              <w:jc w:val="center"/>
              <w:rPr>
                <w:szCs w:val="21"/>
              </w:rPr>
            </w:pPr>
            <w:r w:rsidRPr="000C681A">
              <w:rPr>
                <w:rFonts w:hint="eastAsia"/>
                <w:szCs w:val="21"/>
              </w:rPr>
              <w:t>消　防</w:t>
            </w:r>
          </w:p>
        </w:tc>
        <w:tc>
          <w:tcPr>
            <w:tcW w:w="8214" w:type="dxa"/>
            <w:gridSpan w:val="10"/>
            <w:tcBorders>
              <w:top w:val="single" w:sz="6" w:space="0" w:color="auto"/>
              <w:left w:val="single" w:sz="6" w:space="0" w:color="auto"/>
              <w:bottom w:val="single" w:sz="6" w:space="0" w:color="auto"/>
              <w:right w:val="single" w:sz="18" w:space="0" w:color="auto"/>
            </w:tcBorders>
            <w:vAlign w:val="center"/>
          </w:tcPr>
          <w:p w:rsidR="0023024E" w:rsidRPr="000C681A" w:rsidRDefault="00D94873" w:rsidP="0023024E">
            <w:pPr>
              <w:spacing w:line="320" w:lineRule="atLeast"/>
              <w:rPr>
                <w:szCs w:val="21"/>
              </w:rPr>
            </w:pPr>
            <w:r>
              <w:rPr>
                <w:rFonts w:hint="eastAsia"/>
                <w:szCs w:val="21"/>
              </w:rPr>
              <w:t xml:space="preserve">　　　令和</w:t>
            </w:r>
            <w:r w:rsidR="0023024E" w:rsidRPr="000C681A">
              <w:rPr>
                <w:rFonts w:hint="eastAsia"/>
                <w:szCs w:val="21"/>
              </w:rPr>
              <w:t xml:space="preserve">　　年　　月　　日　　　</w:t>
            </w:r>
            <w:r w:rsidR="0023024E" w:rsidRPr="00F54BB8">
              <w:rPr>
                <w:rFonts w:hint="eastAsia"/>
                <w:spacing w:val="52"/>
                <w:kern w:val="0"/>
                <w:szCs w:val="21"/>
                <w:fitText w:val="840" w:id="1182550533"/>
              </w:rPr>
              <w:t>警察</w:t>
            </w:r>
            <w:r w:rsidR="0023024E" w:rsidRPr="00F54BB8">
              <w:rPr>
                <w:rFonts w:hint="eastAsia"/>
                <w:spacing w:val="1"/>
                <w:kern w:val="0"/>
                <w:szCs w:val="21"/>
                <w:fitText w:val="840" w:id="1182550533"/>
              </w:rPr>
              <w:t>署</w:t>
            </w:r>
            <w:r w:rsidR="0023024E" w:rsidRPr="000C681A">
              <w:rPr>
                <w:rFonts w:hint="eastAsia"/>
                <w:szCs w:val="21"/>
              </w:rPr>
              <w:t>へ届出</w:t>
            </w:r>
          </w:p>
          <w:p w:rsidR="0023024E" w:rsidRPr="000C681A" w:rsidRDefault="0023024E" w:rsidP="0023024E">
            <w:pPr>
              <w:spacing w:line="320" w:lineRule="atLeast"/>
              <w:rPr>
                <w:szCs w:val="21"/>
              </w:rPr>
            </w:pPr>
            <w:r w:rsidRPr="000C681A">
              <w:rPr>
                <w:rFonts w:hint="eastAsia"/>
                <w:szCs w:val="21"/>
              </w:rPr>
              <w:t xml:space="preserve">　　　　　　　　　　　　　　　　　(消防署)</w:t>
            </w:r>
          </w:p>
        </w:tc>
      </w:tr>
      <w:tr w:rsidR="0023024E" w:rsidRPr="000C681A" w:rsidTr="0023024E">
        <w:trPr>
          <w:trHeight w:val="720"/>
        </w:trPr>
        <w:tc>
          <w:tcPr>
            <w:tcW w:w="660" w:type="dxa"/>
            <w:vMerge/>
            <w:tcBorders>
              <w:top w:val="single" w:sz="6" w:space="0" w:color="auto"/>
              <w:left w:val="single" w:sz="18" w:space="0" w:color="auto"/>
              <w:bottom w:val="single" w:sz="6" w:space="0" w:color="auto"/>
              <w:right w:val="single" w:sz="6" w:space="0" w:color="auto"/>
            </w:tcBorders>
          </w:tcPr>
          <w:p w:rsidR="0023024E" w:rsidRPr="000C681A" w:rsidRDefault="0023024E" w:rsidP="0023024E">
            <w:pPr>
              <w:spacing w:line="320" w:lineRule="atLeast"/>
              <w:rPr>
                <w:szCs w:val="21"/>
              </w:rPr>
            </w:pPr>
          </w:p>
        </w:tc>
        <w:tc>
          <w:tcPr>
            <w:tcW w:w="885" w:type="dxa"/>
            <w:gridSpan w:val="3"/>
            <w:tcBorders>
              <w:top w:val="single" w:sz="6" w:space="0" w:color="auto"/>
              <w:left w:val="single" w:sz="6" w:space="0" w:color="auto"/>
              <w:bottom w:val="single" w:sz="6"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他　課</w:t>
            </w:r>
          </w:p>
        </w:tc>
        <w:tc>
          <w:tcPr>
            <w:tcW w:w="8214" w:type="dxa"/>
            <w:gridSpan w:val="10"/>
            <w:tcBorders>
              <w:top w:val="single" w:sz="6" w:space="0" w:color="auto"/>
              <w:left w:val="single" w:sz="6" w:space="0" w:color="auto"/>
              <w:bottom w:val="single" w:sz="6"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rPr>
              <w:t xml:space="preserve">　　　　　　課　　　月　　日　連絡済み</w:t>
            </w:r>
          </w:p>
        </w:tc>
      </w:tr>
      <w:tr w:rsidR="0023024E" w:rsidRPr="000C681A" w:rsidTr="0023024E">
        <w:trPr>
          <w:trHeight w:val="720"/>
        </w:trPr>
        <w:tc>
          <w:tcPr>
            <w:tcW w:w="660" w:type="dxa"/>
            <w:vMerge/>
            <w:tcBorders>
              <w:top w:val="single" w:sz="6" w:space="0" w:color="auto"/>
              <w:left w:val="single" w:sz="18" w:space="0" w:color="auto"/>
              <w:bottom w:val="single" w:sz="18" w:space="0" w:color="auto"/>
              <w:right w:val="single" w:sz="6" w:space="0" w:color="auto"/>
            </w:tcBorders>
          </w:tcPr>
          <w:p w:rsidR="0023024E" w:rsidRPr="000C681A" w:rsidRDefault="0023024E" w:rsidP="0023024E">
            <w:pPr>
              <w:spacing w:line="320" w:lineRule="atLeast"/>
              <w:rPr>
                <w:szCs w:val="21"/>
              </w:rPr>
            </w:pPr>
          </w:p>
        </w:tc>
        <w:tc>
          <w:tcPr>
            <w:tcW w:w="885" w:type="dxa"/>
            <w:gridSpan w:val="3"/>
            <w:tcBorders>
              <w:top w:val="single" w:sz="6" w:space="0" w:color="auto"/>
              <w:left w:val="single" w:sz="6" w:space="0" w:color="auto"/>
              <w:bottom w:val="single" w:sz="18" w:space="0" w:color="auto"/>
              <w:right w:val="single" w:sz="6" w:space="0" w:color="auto"/>
            </w:tcBorders>
            <w:vAlign w:val="center"/>
          </w:tcPr>
          <w:p w:rsidR="0023024E" w:rsidRPr="000C681A" w:rsidRDefault="0023024E" w:rsidP="0023024E">
            <w:pPr>
              <w:spacing w:line="320" w:lineRule="atLeast"/>
              <w:jc w:val="center"/>
              <w:rPr>
                <w:szCs w:val="21"/>
              </w:rPr>
            </w:pPr>
            <w:r w:rsidRPr="000C681A">
              <w:rPr>
                <w:rFonts w:hint="eastAsia"/>
                <w:szCs w:val="21"/>
              </w:rPr>
              <w:t>その他</w:t>
            </w:r>
          </w:p>
          <w:p w:rsidR="0023024E" w:rsidRPr="000C681A" w:rsidRDefault="0023024E" w:rsidP="0023024E">
            <w:pPr>
              <w:spacing w:line="320" w:lineRule="atLeast"/>
              <w:jc w:val="center"/>
              <w:rPr>
                <w:szCs w:val="21"/>
              </w:rPr>
            </w:pPr>
            <w:r w:rsidRPr="000C681A">
              <w:rPr>
                <w:rFonts w:hint="eastAsia"/>
                <w:szCs w:val="21"/>
              </w:rPr>
              <w:t>機　関</w:t>
            </w:r>
          </w:p>
        </w:tc>
        <w:tc>
          <w:tcPr>
            <w:tcW w:w="8214" w:type="dxa"/>
            <w:gridSpan w:val="10"/>
            <w:tcBorders>
              <w:top w:val="single" w:sz="6" w:space="0" w:color="auto"/>
              <w:left w:val="single" w:sz="6" w:space="0" w:color="auto"/>
              <w:bottom w:val="single" w:sz="18" w:space="0" w:color="auto"/>
              <w:right w:val="single" w:sz="18" w:space="0" w:color="auto"/>
            </w:tcBorders>
            <w:vAlign w:val="center"/>
          </w:tcPr>
          <w:p w:rsidR="0023024E" w:rsidRPr="000C681A" w:rsidRDefault="0023024E" w:rsidP="0023024E">
            <w:pPr>
              <w:spacing w:line="320" w:lineRule="atLeast"/>
              <w:rPr>
                <w:szCs w:val="21"/>
              </w:rPr>
            </w:pPr>
            <w:r w:rsidRPr="000C681A">
              <w:rPr>
                <w:rFonts w:hint="eastAsia"/>
                <w:szCs w:val="21"/>
                <w:u w:val="single"/>
              </w:rPr>
              <w:t xml:space="preserve">機関名　　　　　　　　　　　</w:t>
            </w:r>
            <w:r w:rsidRPr="000C681A">
              <w:rPr>
                <w:rFonts w:hint="eastAsia"/>
                <w:szCs w:val="21"/>
              </w:rPr>
              <w:t xml:space="preserve">　　　　月　　日　連絡</w:t>
            </w:r>
          </w:p>
        </w:tc>
      </w:tr>
    </w:tbl>
    <w:p w:rsidR="0023024E" w:rsidRPr="000C681A" w:rsidRDefault="0023024E" w:rsidP="0023024E">
      <w:pPr>
        <w:spacing w:line="320" w:lineRule="atLeast"/>
        <w:rPr>
          <w:szCs w:val="21"/>
        </w:rPr>
      </w:pPr>
      <w:r w:rsidRPr="000C681A">
        <w:rPr>
          <w:rFonts w:hint="eastAsia"/>
          <w:szCs w:val="21"/>
        </w:rPr>
        <w:t>※　図面、写真を添付してください。</w:t>
      </w:r>
    </w:p>
    <w:p w:rsidR="001C2FCE" w:rsidRPr="0023024E" w:rsidRDefault="001C2FCE" w:rsidP="0023024E">
      <w:pPr>
        <w:rPr>
          <w:rFonts w:ascii="ＭＳ ゴシック" w:eastAsia="ＭＳ ゴシック" w:hAnsi="ＭＳ ゴシック"/>
        </w:rPr>
      </w:pPr>
    </w:p>
    <w:p w:rsidR="00BD0014" w:rsidRPr="00F32A21" w:rsidRDefault="00B70D95" w:rsidP="00BD0014">
      <w:pPr>
        <w:pStyle w:val="a7"/>
        <w:jc w:val="center"/>
        <w:rPr>
          <w:rFonts w:ascii="ＭＳ 明朝" w:cs="ＭＳ 明朝"/>
          <w:b/>
          <w:sz w:val="24"/>
          <w:szCs w:val="24"/>
        </w:rPr>
      </w:pPr>
      <w:r>
        <w:rPr>
          <w:rFonts w:hAnsi="ＭＳ 明朝" w:cs="ＭＳ ゴシック"/>
          <w:noProof/>
          <w:sz w:val="24"/>
          <w:szCs w:val="24"/>
        </w:rPr>
        <mc:AlternateContent>
          <mc:Choice Requires="wps">
            <w:drawing>
              <wp:anchor distT="0" distB="0" distL="114300" distR="114300" simplePos="0" relativeHeight="251655168" behindDoc="0" locked="0" layoutInCell="1" allowOverlap="1">
                <wp:simplePos x="0" y="0"/>
                <wp:positionH relativeFrom="column">
                  <wp:posOffset>4939030</wp:posOffset>
                </wp:positionH>
                <wp:positionV relativeFrom="paragraph">
                  <wp:posOffset>9525</wp:posOffset>
                </wp:positionV>
                <wp:extent cx="952500" cy="279400"/>
                <wp:effectExtent l="10160" t="5080" r="8890" b="10795"/>
                <wp:wrapNone/>
                <wp:docPr id="6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83" style="position:absolute;left:0;text-align:left;margin-left:388.9pt;margin-top:.75pt;width:75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">
                <v:textbox inset="5.85pt,.45mm,5.85pt,.7pt">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４</w:t>
                      </w:r>
                    </w:p>
                  </w:txbxContent>
                </v:textbox>
              </v:rect>
            </w:pict>
          </mc:Fallback>
        </mc:AlternateContent>
      </w:r>
      <w:r>
        <w:rPr>
          <w:rFonts w:ascii="ＭＳ 明朝" w:cs="ＭＳ 明朝"/>
          <w:b/>
          <w:noProof/>
          <w:sz w:val="24"/>
          <w:szCs w:val="24"/>
        </w:rPr>
        <mc:AlternateContent>
          <mc:Choice Requires="wps">
            <w:drawing>
              <wp:anchor distT="0" distB="0" distL="114300" distR="114300" simplePos="0" relativeHeight="251619328" behindDoc="0" locked="0" layoutInCell="1" allowOverlap="1">
                <wp:simplePos x="0" y="0"/>
                <wp:positionH relativeFrom="column">
                  <wp:posOffset>5421630</wp:posOffset>
                </wp:positionH>
                <wp:positionV relativeFrom="paragraph">
                  <wp:posOffset>349885</wp:posOffset>
                </wp:positionV>
                <wp:extent cx="469900" cy="223520"/>
                <wp:effectExtent l="0" t="0" r="0" b="0"/>
                <wp:wrapNone/>
                <wp:docPr id="6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2C0" w:rsidRPr="0056757B" w:rsidRDefault="00DE12C0" w:rsidP="00BD0014">
                            <w:pPr>
                              <w:rPr>
                                <w:szCs w:val="21"/>
                              </w:rPr>
                            </w:pPr>
                            <w:r w:rsidRPr="0056757B">
                              <w:rPr>
                                <w:rFonts w:cs="ＭＳ 明朝" w:hint="eastAsia"/>
                                <w:b/>
                                <w:szCs w:val="21"/>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84" style="position:absolute;left:0;text-align:left;margin-left:426.9pt;margin-top:27.55pt;width:37pt;height:1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Q9uQIAALc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" filled="f" stroked="f">
                <v:textbox inset="5.85pt,.7pt,5.85pt,.7pt">
                  <w:txbxContent>
                    <w:p w:rsidR="00DE12C0" w:rsidRPr="0056757B" w:rsidRDefault="00DE12C0" w:rsidP="00BD0014">
                      <w:pPr>
                        <w:rPr>
                          <w:szCs w:val="21"/>
                        </w:rPr>
                      </w:pPr>
                      <w:r w:rsidRPr="0056757B">
                        <w:rPr>
                          <w:rFonts w:cs="ＭＳ 明朝" w:hint="eastAsia"/>
                          <w:b/>
                          <w:szCs w:val="21"/>
                        </w:rPr>
                        <w:t>年度</w:t>
                      </w:r>
                    </w:p>
                  </w:txbxContent>
                </v:textbox>
              </v:rect>
            </w:pict>
          </mc:Fallback>
        </mc:AlternateContent>
      </w:r>
      <w:r w:rsidR="00BD0014" w:rsidRPr="000C681A">
        <w:rPr>
          <w:rFonts w:ascii="ＭＳ 明朝" w:cs="ＭＳ 明朝" w:hint="eastAsia"/>
          <w:b/>
          <w:sz w:val="24"/>
          <w:szCs w:val="24"/>
        </w:rPr>
        <w:t>安全点検表</w:t>
      </w:r>
    </w:p>
    <w:p w:rsidR="00BD0014" w:rsidRPr="00F32A21" w:rsidRDefault="00BD0014" w:rsidP="00BD0014">
      <w:pPr>
        <w:pStyle w:val="a7"/>
        <w:spacing w:line="260" w:lineRule="exact"/>
        <w:rPr>
          <w:rFonts w:hAnsi="ＭＳ 明朝" w:cs="ＭＳ ゴシック"/>
          <w:sz w:val="24"/>
          <w:szCs w:val="24"/>
        </w:rPr>
      </w:pPr>
    </w:p>
    <w:tbl>
      <w:tblPr>
        <w:tblpPr w:leftFromText="142" w:rightFromText="142" w:vertAnchor="text" w:horzAnchor="margin" w:tblpXSpec="right"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574"/>
      </w:tblGrid>
      <w:tr w:rsidR="00BD0014" w:rsidRPr="00F32A21" w:rsidTr="000D7F93">
        <w:trPr>
          <w:trHeight w:val="158"/>
        </w:trPr>
        <w:tc>
          <w:tcPr>
            <w:tcW w:w="1688" w:type="dxa"/>
          </w:tcPr>
          <w:p w:rsidR="00BD0014" w:rsidRPr="00F32A21" w:rsidRDefault="00BD0014" w:rsidP="000D7F93">
            <w:pPr>
              <w:adjustRightInd w:val="0"/>
              <w:jc w:val="center"/>
              <w:rPr>
                <w:rFonts w:cs="ＭＳ 明朝"/>
                <w:b/>
              </w:rPr>
            </w:pPr>
            <w:r w:rsidRPr="00F32A21">
              <w:rPr>
                <w:rFonts w:cs="ＭＳ 明朝" w:hint="eastAsia"/>
                <w:b/>
              </w:rPr>
              <w:t>場所</w:t>
            </w:r>
          </w:p>
        </w:tc>
        <w:tc>
          <w:tcPr>
            <w:tcW w:w="2574" w:type="dxa"/>
          </w:tcPr>
          <w:p w:rsidR="00BD0014" w:rsidRPr="00F32A21" w:rsidRDefault="00BD0014" w:rsidP="000D7F93">
            <w:pPr>
              <w:adjustRightInd w:val="0"/>
              <w:jc w:val="center"/>
              <w:rPr>
                <w:rFonts w:cs="ＭＳ 明朝"/>
                <w:b/>
              </w:rPr>
            </w:pPr>
            <w:r w:rsidRPr="00F32A21">
              <w:rPr>
                <w:rFonts w:cs="ＭＳ 明朝" w:hint="eastAsia"/>
                <w:b/>
              </w:rPr>
              <w:t>管理責任者</w:t>
            </w:r>
          </w:p>
        </w:tc>
      </w:tr>
      <w:tr w:rsidR="00BD0014" w:rsidRPr="00F32A21" w:rsidTr="000D7F93">
        <w:trPr>
          <w:trHeight w:val="375"/>
        </w:trPr>
        <w:tc>
          <w:tcPr>
            <w:tcW w:w="1688" w:type="dxa"/>
          </w:tcPr>
          <w:p w:rsidR="00BD0014" w:rsidRPr="00F32A21" w:rsidRDefault="00BD0014" w:rsidP="000D7F93">
            <w:pPr>
              <w:adjustRightInd w:val="0"/>
              <w:rPr>
                <w:rFonts w:cs="ＭＳ 明朝"/>
                <w:b/>
                <w:sz w:val="22"/>
                <w:szCs w:val="22"/>
              </w:rPr>
            </w:pPr>
          </w:p>
        </w:tc>
        <w:tc>
          <w:tcPr>
            <w:tcW w:w="2574" w:type="dxa"/>
          </w:tcPr>
          <w:p w:rsidR="00BD0014" w:rsidRPr="00F32A21" w:rsidRDefault="00BD0014" w:rsidP="000D7F93">
            <w:pPr>
              <w:adjustRightInd w:val="0"/>
              <w:rPr>
                <w:rFonts w:cs="ＭＳ 明朝"/>
                <w:b/>
                <w:sz w:val="22"/>
                <w:szCs w:val="22"/>
              </w:rPr>
            </w:pPr>
          </w:p>
        </w:tc>
      </w:tr>
    </w:tbl>
    <w:p w:rsidR="00BD0014" w:rsidRPr="00F32A21" w:rsidRDefault="00BD0014" w:rsidP="00BD0014">
      <w:pPr>
        <w:adjustRightInd w:val="0"/>
        <w:spacing w:line="260" w:lineRule="exact"/>
        <w:rPr>
          <w:rFonts w:cs="ＭＳ 明朝"/>
          <w:b/>
          <w:sz w:val="22"/>
          <w:szCs w:val="22"/>
        </w:rPr>
      </w:pPr>
    </w:p>
    <w:p w:rsidR="00BD0014" w:rsidRPr="00F32A21" w:rsidRDefault="00BD0014" w:rsidP="00BD0014">
      <w:pPr>
        <w:adjustRightInd w:val="0"/>
        <w:spacing w:line="260" w:lineRule="exact"/>
        <w:rPr>
          <w:rFonts w:cs="ＭＳ 明朝"/>
          <w:b/>
          <w:szCs w:val="21"/>
        </w:rPr>
      </w:pPr>
      <w:r w:rsidRPr="00F32A21">
        <w:rPr>
          <w:rFonts w:cs="ＭＳ 明朝" w:hint="eastAsia"/>
          <w:b/>
          <w:sz w:val="22"/>
          <w:szCs w:val="22"/>
        </w:rPr>
        <w:t xml:space="preserve"> </w:t>
      </w:r>
      <w:r w:rsidRPr="00F32A21">
        <w:rPr>
          <w:rFonts w:cs="ＭＳ 明朝" w:hint="eastAsia"/>
          <w:b/>
          <w:szCs w:val="21"/>
        </w:rPr>
        <w:t>○・・・安全が確認された場合</w:t>
      </w:r>
    </w:p>
    <w:p w:rsidR="00BD0014" w:rsidRPr="00F32A21" w:rsidRDefault="00BD0014" w:rsidP="009D671E">
      <w:pPr>
        <w:pStyle w:val="a7"/>
        <w:spacing w:line="260" w:lineRule="exact"/>
        <w:ind w:firstLineChars="49" w:firstLine="94"/>
        <w:rPr>
          <w:rFonts w:hAnsi="ＭＳ 明朝" w:cs="ＭＳ ゴシック"/>
        </w:rPr>
      </w:pPr>
      <w:r w:rsidRPr="00F32A21">
        <w:rPr>
          <w:rFonts w:ascii="ＭＳ 明朝" w:cs="ＭＳ 明朝" w:hint="eastAsia"/>
          <w:b/>
        </w:rPr>
        <w:t>×・・・不良が認められた場合</w:t>
      </w:r>
    </w:p>
    <w:tbl>
      <w:tblPr>
        <w:tblpPr w:leftFromText="142" w:rightFromText="142" w:vertAnchor="text" w:horzAnchor="margin" w:tblpY="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5"/>
        <w:gridCol w:w="418"/>
        <w:gridCol w:w="419"/>
        <w:gridCol w:w="419"/>
        <w:gridCol w:w="419"/>
        <w:gridCol w:w="419"/>
        <w:gridCol w:w="419"/>
        <w:gridCol w:w="419"/>
        <w:gridCol w:w="419"/>
        <w:gridCol w:w="419"/>
        <w:gridCol w:w="419"/>
        <w:gridCol w:w="419"/>
        <w:gridCol w:w="414"/>
        <w:gridCol w:w="13"/>
      </w:tblGrid>
      <w:tr w:rsidR="00BD0014" w:rsidRPr="00F32A21" w:rsidTr="000D7F93">
        <w:trPr>
          <w:gridAfter w:val="1"/>
          <w:wAfter w:w="13" w:type="dxa"/>
        </w:trPr>
        <w:tc>
          <w:tcPr>
            <w:tcW w:w="4191" w:type="dxa"/>
            <w:vMerge w:val="restart"/>
            <w:vAlign w:val="center"/>
          </w:tcPr>
          <w:p w:rsidR="00BD0014" w:rsidRPr="00F32A21" w:rsidRDefault="00BD0014" w:rsidP="000D7F93">
            <w:pPr>
              <w:pStyle w:val="a7"/>
              <w:spacing w:line="340" w:lineRule="exact"/>
              <w:jc w:val="center"/>
              <w:rPr>
                <w:rFonts w:ascii="ＭＳ 明朝" w:hAnsi="ＭＳ 明朝" w:cs="ＭＳ ゴシック"/>
              </w:rPr>
            </w:pPr>
            <w:r w:rsidRPr="00F32A21">
              <w:rPr>
                <w:rFonts w:ascii="ＭＳ 明朝" w:hAnsi="ＭＳ 明朝" w:cs="ＭＳ 明朝" w:hint="eastAsia"/>
              </w:rPr>
              <w:t>点検項目</w:t>
            </w:r>
          </w:p>
        </w:tc>
        <w:tc>
          <w:tcPr>
            <w:tcW w:w="5082" w:type="dxa"/>
            <w:gridSpan w:val="12"/>
            <w:vAlign w:val="center"/>
          </w:tcPr>
          <w:p w:rsidR="00BD0014" w:rsidRPr="00F32A21" w:rsidRDefault="00BD0014" w:rsidP="000D7F93">
            <w:pPr>
              <w:pStyle w:val="a7"/>
              <w:spacing w:line="340" w:lineRule="exact"/>
              <w:jc w:val="center"/>
              <w:rPr>
                <w:rFonts w:ascii="ＭＳ 明朝" w:hAnsi="ＭＳ 明朝" w:cs="ＭＳ ゴシック"/>
                <w:sz w:val="20"/>
                <w:szCs w:val="20"/>
              </w:rPr>
            </w:pPr>
            <w:r w:rsidRPr="00F32A21">
              <w:rPr>
                <w:rFonts w:ascii="ＭＳ 明朝" w:hAnsi="ＭＳ 明朝" w:cs="ＭＳ 明朝" w:hint="eastAsia"/>
                <w:sz w:val="20"/>
                <w:szCs w:val="20"/>
              </w:rPr>
              <w:t>点検結果と月日</w:t>
            </w:r>
          </w:p>
        </w:tc>
      </w:tr>
      <w:tr w:rsidR="00BD0014" w:rsidRPr="00F32A21" w:rsidTr="000D7F93">
        <w:trPr>
          <w:gridAfter w:val="1"/>
          <w:wAfter w:w="13" w:type="dxa"/>
          <w:trHeight w:val="134"/>
        </w:trPr>
        <w:tc>
          <w:tcPr>
            <w:tcW w:w="4191" w:type="dxa"/>
            <w:vMerge/>
            <w:vAlign w:val="center"/>
          </w:tcPr>
          <w:p w:rsidR="00BD0014" w:rsidRPr="00F32A21" w:rsidRDefault="00BD0014" w:rsidP="000D7F93">
            <w:pPr>
              <w:pStyle w:val="a7"/>
              <w:spacing w:line="340" w:lineRule="exact"/>
              <w:rPr>
                <w:rFonts w:ascii="ＭＳ 明朝" w:hAnsi="ＭＳ 明朝" w:cs="ＭＳ ゴシック"/>
              </w:rPr>
            </w:pPr>
          </w:p>
        </w:tc>
        <w:tc>
          <w:tcPr>
            <w:tcW w:w="423"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24"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c>
          <w:tcPr>
            <w:tcW w:w="419" w:type="dxa"/>
            <w:vAlign w:val="center"/>
          </w:tcPr>
          <w:p w:rsidR="00BD0014" w:rsidRPr="00F32A21" w:rsidRDefault="00BD0014" w:rsidP="000D7F93">
            <w:pPr>
              <w:pStyle w:val="a7"/>
              <w:spacing w:line="340" w:lineRule="exact"/>
              <w:rPr>
                <w:rFonts w:ascii="ＭＳ 明朝" w:hAnsi="ＭＳ 明朝" w:cs="ＭＳ ゴシック"/>
              </w:rPr>
            </w:pPr>
            <w:r w:rsidRPr="00F32A21">
              <w:rPr>
                <w:rFonts w:ascii="ＭＳ 明朝" w:cs="ＭＳ 明朝"/>
              </w:rPr>
              <w:t>/</w:t>
            </w:r>
          </w:p>
        </w:tc>
      </w:tr>
      <w:tr w:rsidR="00BD0014" w:rsidRPr="00F32A21" w:rsidTr="000D7F93">
        <w:trPr>
          <w:gridAfter w:val="1"/>
          <w:wAfter w:w="13" w:type="dxa"/>
        </w:trPr>
        <w:tc>
          <w:tcPr>
            <w:tcW w:w="4191"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w:t>
            </w:r>
            <w:r w:rsidRPr="00F32A21">
              <w:rPr>
                <w:rFonts w:ascii="ＭＳ 明朝" w:hAnsi="ＭＳ 明朝" w:cs="ＭＳ 明朝" w:hint="eastAsia"/>
                <w:sz w:val="18"/>
                <w:szCs w:val="18"/>
              </w:rPr>
              <w:t xml:space="preserve">  床にさがり、ふくれ上がり等はないか</w:t>
            </w:r>
          </w:p>
        </w:tc>
        <w:tc>
          <w:tcPr>
            <w:tcW w:w="423"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2</w:t>
            </w:r>
            <w:r w:rsidRPr="00F32A21">
              <w:rPr>
                <w:rFonts w:ascii="ＭＳ 明朝" w:hAnsi="ＭＳ 明朝" w:cs="ＭＳ 明朝" w:hint="eastAsia"/>
                <w:sz w:val="18"/>
                <w:szCs w:val="18"/>
              </w:rPr>
              <w:t xml:space="preserve">  床に剥離・亀裂破損等はないか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3</w:t>
            </w:r>
            <w:r w:rsidRPr="00F32A21">
              <w:rPr>
                <w:rFonts w:ascii="ＭＳ 明朝" w:hAnsi="ＭＳ 明朝" w:cs="ＭＳ 明朝" w:hint="eastAsia"/>
                <w:sz w:val="18"/>
                <w:szCs w:val="18"/>
              </w:rPr>
              <w:t xml:space="preserve">  壁の亀裂・ゆがみ・ぐらつき等はないか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4</w:t>
            </w:r>
            <w:r w:rsidRPr="00F32A21">
              <w:rPr>
                <w:rFonts w:ascii="ＭＳ 明朝" w:hAnsi="ＭＳ 明朝" w:cs="ＭＳ 明朝" w:hint="eastAsia"/>
                <w:sz w:val="18"/>
                <w:szCs w:val="18"/>
              </w:rPr>
              <w:t xml:space="preserve">  天井の剥離・浮き・亀裂等はないか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5</w:t>
            </w:r>
            <w:r w:rsidRPr="00F32A21">
              <w:rPr>
                <w:rFonts w:ascii="ＭＳ 明朝" w:hAnsi="ＭＳ 明朝" w:cs="ＭＳ 明朝" w:hint="eastAsia"/>
                <w:sz w:val="18"/>
                <w:szCs w:val="18"/>
              </w:rPr>
              <w:t xml:space="preserve">  出入口の戸の具合・開閉の具合は良いか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6</w:t>
            </w:r>
            <w:r w:rsidRPr="00F32A21">
              <w:rPr>
                <w:rFonts w:ascii="ＭＳ 明朝" w:hAnsi="ＭＳ 明朝" w:cs="ＭＳ 明朝" w:hint="eastAsia"/>
                <w:sz w:val="18"/>
                <w:szCs w:val="18"/>
              </w:rPr>
              <w:t xml:space="preserve">  避難路、非常口等に物をおいていないか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7</w:t>
            </w:r>
            <w:r w:rsidRPr="00F32A21">
              <w:rPr>
                <w:rFonts w:ascii="ＭＳ 明朝" w:hAnsi="ＭＳ 明朝" w:cs="ＭＳ 明朝" w:hint="eastAsia"/>
                <w:sz w:val="18"/>
                <w:szCs w:val="18"/>
              </w:rPr>
              <w:t xml:space="preserve">  非常階段、防火扉の整備は十分か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8</w:t>
            </w:r>
            <w:r w:rsidRPr="00F32A21">
              <w:rPr>
                <w:rFonts w:ascii="ＭＳ 明朝" w:hAnsi="ＭＳ 明朝" w:cs="ＭＳ 明朝" w:hint="eastAsia"/>
                <w:sz w:val="18"/>
                <w:szCs w:val="18"/>
              </w:rPr>
              <w:t xml:space="preserve">  ガス、石油の設備は正常か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9</w:t>
            </w:r>
            <w:r w:rsidRPr="00F32A21">
              <w:rPr>
                <w:rFonts w:ascii="ＭＳ 明朝" w:hAnsi="ＭＳ 明朝" w:cs="ＭＳ 明朝" w:hint="eastAsia"/>
                <w:sz w:val="18"/>
                <w:szCs w:val="18"/>
              </w:rPr>
              <w:t xml:space="preserve">  火災報知器設備等は破損していないか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rPr>
          <w:gridAfter w:val="1"/>
          <w:wAfter w:w="13" w:type="dxa"/>
        </w:trPr>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10</w:t>
            </w:r>
            <w:r w:rsidRPr="00F32A21">
              <w:rPr>
                <w:rFonts w:ascii="ＭＳ 明朝" w:hAnsi="ＭＳ 明朝" w:cs="ＭＳ 明朝" w:hint="eastAsia"/>
                <w:sz w:val="18"/>
                <w:szCs w:val="18"/>
              </w:rPr>
              <w:t xml:space="preserve"> 窓枠は腐っていないか、落下の危険はないか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19"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11</w:t>
            </w:r>
            <w:r w:rsidRPr="00F32A21">
              <w:rPr>
                <w:rFonts w:ascii="ＭＳ 明朝" w:hAnsi="ＭＳ 明朝" w:cs="ＭＳ 明朝" w:hint="eastAsia"/>
                <w:sz w:val="18"/>
                <w:szCs w:val="18"/>
              </w:rPr>
              <w:t xml:space="preserve"> ガラスが落下（飛散）する危険はないか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12</w:t>
            </w:r>
            <w:r w:rsidRPr="00F32A21">
              <w:rPr>
                <w:rFonts w:ascii="ＭＳ 明朝" w:hAnsi="ＭＳ 明朝" w:cs="ＭＳ 明朝" w:hint="eastAsia"/>
                <w:sz w:val="18"/>
                <w:szCs w:val="18"/>
              </w:rPr>
              <w:t xml:space="preserve"> 照明器具の落下する危険はないか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13</w:t>
            </w:r>
            <w:r w:rsidRPr="00F32A21">
              <w:rPr>
                <w:rFonts w:ascii="ＭＳ 明朝" w:hAnsi="ＭＳ 明朝" w:cs="ＭＳ 明朝" w:hint="eastAsia"/>
                <w:sz w:val="18"/>
                <w:szCs w:val="18"/>
              </w:rPr>
              <w:t xml:space="preserve"> 戸棚の上のものが落下する危険はないか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14</w:t>
            </w:r>
            <w:r w:rsidRPr="00F32A21">
              <w:rPr>
                <w:rFonts w:ascii="ＭＳ 明朝" w:hAnsi="ＭＳ 明朝" w:cs="ＭＳ 明朝" w:hint="eastAsia"/>
                <w:sz w:val="18"/>
                <w:szCs w:val="18"/>
              </w:rPr>
              <w:t xml:space="preserve"> スピーカー等の落下する危険はないか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15</w:t>
            </w:r>
            <w:r w:rsidRPr="00F32A21">
              <w:rPr>
                <w:rFonts w:ascii="ＭＳ 明朝" w:hAnsi="ＭＳ 明朝" w:cs="ＭＳ 明朝" w:hint="eastAsia"/>
                <w:sz w:val="18"/>
                <w:szCs w:val="18"/>
              </w:rPr>
              <w:t xml:space="preserve"> テレビ等の落下する危険はないか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16</w:t>
            </w:r>
            <w:r w:rsidRPr="00F32A21">
              <w:rPr>
                <w:rFonts w:ascii="ＭＳ 明朝" w:hAnsi="ＭＳ 明朝" w:cs="ＭＳ 明朝" w:hint="eastAsia"/>
                <w:sz w:val="18"/>
                <w:szCs w:val="18"/>
              </w:rPr>
              <w:t xml:space="preserve"> 転落防止柵に異常はないか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18"/>
                <w:szCs w:val="18"/>
              </w:rPr>
            </w:pPr>
            <w:r w:rsidRPr="00F32A21">
              <w:rPr>
                <w:rFonts w:ascii="ＭＳ 明朝" w:hAnsi="ＭＳ 明朝" w:cs="ＭＳ 明朝"/>
                <w:sz w:val="18"/>
                <w:szCs w:val="18"/>
              </w:rPr>
              <w:t>17</w:t>
            </w:r>
            <w:r w:rsidRPr="00F32A21">
              <w:rPr>
                <w:rFonts w:ascii="ＭＳ 明朝" w:hAnsi="ＭＳ 明朝" w:cs="ＭＳ 明朝" w:hint="eastAsia"/>
                <w:sz w:val="18"/>
                <w:szCs w:val="18"/>
              </w:rPr>
              <w:t xml:space="preserve"> 戸棚・書棚・書架の転倒のおそれはないか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18 ゲタ箱転倒のおそれはないか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19</w:t>
            </w:r>
            <w:r w:rsidRPr="00F32A21">
              <w:rPr>
                <w:rFonts w:ascii="ＭＳ 明朝" w:hAnsi="ＭＳ 明朝" w:cs="ＭＳ 明朝" w:hint="eastAsia"/>
                <w:sz w:val="18"/>
                <w:szCs w:val="18"/>
              </w:rPr>
              <w:t xml:space="preserve"> ロッカーの転倒のおそれはないか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20</w:t>
            </w:r>
            <w:r w:rsidRPr="00F32A21">
              <w:rPr>
                <w:rFonts w:ascii="ＭＳ 明朝" w:hAnsi="ＭＳ 明朝" w:cs="ＭＳ 明朝" w:hint="eastAsia"/>
                <w:sz w:val="18"/>
                <w:szCs w:val="18"/>
              </w:rPr>
              <w:t xml:space="preserve"> コンピューター等の転倒のおそれはないか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21</w:t>
            </w:r>
            <w:r w:rsidRPr="00F32A21">
              <w:rPr>
                <w:rFonts w:ascii="ＭＳ 明朝" w:hAnsi="ＭＳ 明朝" w:cs="ＭＳ 明朝" w:hint="eastAsia"/>
                <w:sz w:val="18"/>
                <w:szCs w:val="18"/>
              </w:rPr>
              <w:t xml:space="preserve"> 薬品棚の転倒のおそれはないか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22</w:t>
            </w:r>
            <w:r w:rsidRPr="00F32A21">
              <w:rPr>
                <w:rFonts w:ascii="ＭＳ 明朝" w:hAnsi="ＭＳ 明朝" w:cs="ＭＳ 明朝" w:hint="eastAsia"/>
                <w:sz w:val="18"/>
                <w:szCs w:val="18"/>
              </w:rPr>
              <w:t xml:space="preserve"> ピアノ等の固定は大丈夫か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sz w:val="18"/>
                <w:szCs w:val="18"/>
              </w:rPr>
              <w:t>23</w:t>
            </w:r>
            <w:r w:rsidRPr="00F32A21">
              <w:rPr>
                <w:rFonts w:ascii="ＭＳ 明朝" w:hAnsi="ＭＳ 明朝" w:cs="ＭＳ 明朝" w:hint="eastAsia"/>
                <w:sz w:val="18"/>
                <w:szCs w:val="18"/>
              </w:rPr>
              <w:t xml:space="preserve"> 塀、ブロック等に亀裂や傾きはないか</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sz w:val="18"/>
                <w:szCs w:val="18"/>
              </w:rPr>
              <w:t>24</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hint="eastAsia"/>
                <w:sz w:val="18"/>
                <w:szCs w:val="18"/>
              </w:rPr>
              <w:t>25</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0C681A" w:rsidRDefault="00BD0014" w:rsidP="000D7F93">
            <w:pPr>
              <w:pStyle w:val="a7"/>
              <w:spacing w:line="340" w:lineRule="exact"/>
              <w:rPr>
                <w:rFonts w:ascii="ＭＳ 明朝" w:hAnsi="ＭＳ 明朝" w:cs="ＭＳ 明朝"/>
                <w:sz w:val="18"/>
                <w:szCs w:val="18"/>
              </w:rPr>
            </w:pPr>
            <w:r w:rsidRPr="000C681A">
              <w:rPr>
                <w:rFonts w:ascii="ＭＳ 明朝" w:hAnsi="ＭＳ 明朝" w:cs="ＭＳ 明朝" w:hint="eastAsia"/>
                <w:sz w:val="18"/>
                <w:szCs w:val="18"/>
              </w:rPr>
              <w:t>26</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27</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28</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29</w:t>
            </w:r>
          </w:p>
        </w:tc>
        <w:tc>
          <w:tcPr>
            <w:tcW w:w="423"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bottom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30</w:t>
            </w:r>
          </w:p>
        </w:tc>
        <w:tc>
          <w:tcPr>
            <w:tcW w:w="423"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tcBorders>
              <w:top w:val="dashed" w:sz="4" w:space="0" w:color="auto"/>
            </w:tcBorders>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教頭の確認</w:t>
            </w:r>
          </w:p>
        </w:tc>
        <w:tc>
          <w:tcPr>
            <w:tcW w:w="423"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4191" w:type="dxa"/>
            <w:vAlign w:val="center"/>
          </w:tcPr>
          <w:p w:rsidR="00BD0014" w:rsidRPr="00F32A21" w:rsidRDefault="00BD0014" w:rsidP="000D7F93">
            <w:pPr>
              <w:adjustRightInd w:val="0"/>
              <w:spacing w:line="340" w:lineRule="exact"/>
              <w:rPr>
                <w:rFonts w:hAnsi="ＭＳ 明朝" w:cs="ＭＳ 明朝"/>
                <w:sz w:val="18"/>
                <w:szCs w:val="18"/>
              </w:rPr>
            </w:pPr>
            <w:r w:rsidRPr="00F32A21">
              <w:rPr>
                <w:rFonts w:hAnsi="ＭＳ 明朝" w:hint="eastAsia"/>
              </w:rPr>
              <w:t>校長の確認</w:t>
            </w:r>
          </w:p>
        </w:tc>
        <w:tc>
          <w:tcPr>
            <w:tcW w:w="423"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24" w:type="dxa"/>
            <w:vAlign w:val="center"/>
          </w:tcPr>
          <w:p w:rsidR="00BD0014" w:rsidRPr="00F32A21" w:rsidRDefault="00BD0014" w:rsidP="000D7F93">
            <w:pPr>
              <w:pStyle w:val="a7"/>
              <w:spacing w:line="340" w:lineRule="exact"/>
              <w:rPr>
                <w:rFonts w:ascii="ＭＳ 明朝" w:hAnsi="ＭＳ 明朝" w:cs="ＭＳ ゴシック"/>
                <w:sz w:val="20"/>
                <w:szCs w:val="20"/>
              </w:rPr>
            </w:pPr>
          </w:p>
        </w:tc>
        <w:tc>
          <w:tcPr>
            <w:tcW w:w="432" w:type="dxa"/>
            <w:gridSpan w:val="2"/>
            <w:vAlign w:val="center"/>
          </w:tcPr>
          <w:p w:rsidR="00BD0014" w:rsidRPr="00F32A21" w:rsidRDefault="00BD0014" w:rsidP="000D7F93">
            <w:pPr>
              <w:pStyle w:val="a7"/>
              <w:spacing w:line="340" w:lineRule="exact"/>
              <w:rPr>
                <w:rFonts w:ascii="ＭＳ 明朝" w:hAnsi="ＭＳ 明朝" w:cs="ＭＳ ゴシック"/>
                <w:sz w:val="20"/>
                <w:szCs w:val="20"/>
              </w:rPr>
            </w:pPr>
          </w:p>
        </w:tc>
      </w:tr>
      <w:tr w:rsidR="00BD0014" w:rsidRPr="00F32A21" w:rsidTr="000D7F93">
        <w:tc>
          <w:tcPr>
            <w:tcW w:w="9286" w:type="dxa"/>
            <w:gridSpan w:val="14"/>
            <w:vAlign w:val="center"/>
          </w:tcPr>
          <w:p w:rsidR="00BD0014" w:rsidRPr="00F32A21" w:rsidRDefault="00BD0014" w:rsidP="000D7F93">
            <w:pPr>
              <w:pStyle w:val="a7"/>
              <w:spacing w:line="340" w:lineRule="exact"/>
              <w:rPr>
                <w:rFonts w:ascii="ＭＳ 明朝" w:hAnsi="ＭＳ 明朝" w:cs="ＭＳ 明朝"/>
                <w:sz w:val="18"/>
                <w:szCs w:val="18"/>
              </w:rPr>
            </w:pPr>
            <w:r w:rsidRPr="00F32A21">
              <w:rPr>
                <w:rFonts w:ascii="ＭＳ 明朝" w:hAnsi="ＭＳ 明朝" w:cs="ＭＳ 明朝" w:hint="eastAsia"/>
                <w:sz w:val="18"/>
                <w:szCs w:val="18"/>
              </w:rPr>
              <w:t>所見</w:t>
            </w:r>
          </w:p>
          <w:p w:rsidR="00BD0014" w:rsidRPr="00F32A21" w:rsidRDefault="00BD0014" w:rsidP="000D7F93">
            <w:pPr>
              <w:pStyle w:val="a7"/>
              <w:spacing w:line="340" w:lineRule="exact"/>
              <w:rPr>
                <w:rFonts w:ascii="ＭＳ 明朝" w:hAnsi="ＭＳ 明朝" w:cs="ＭＳ ゴシック"/>
                <w:sz w:val="20"/>
                <w:szCs w:val="20"/>
              </w:rPr>
            </w:pPr>
          </w:p>
          <w:p w:rsidR="00BD0014" w:rsidRPr="00F32A21" w:rsidRDefault="00BD0014" w:rsidP="000D7F93">
            <w:pPr>
              <w:pStyle w:val="a7"/>
              <w:spacing w:line="340" w:lineRule="exact"/>
              <w:rPr>
                <w:rFonts w:ascii="ＭＳ 明朝" w:hAnsi="ＭＳ 明朝" w:cs="ＭＳ ゴシック"/>
                <w:sz w:val="20"/>
                <w:szCs w:val="20"/>
              </w:rPr>
            </w:pPr>
          </w:p>
        </w:tc>
      </w:tr>
    </w:tbl>
    <w:p w:rsidR="00BD0014" w:rsidRPr="00F32A21" w:rsidRDefault="00BD0014" w:rsidP="00BD0014">
      <w:pPr>
        <w:adjustRightInd w:val="0"/>
        <w:rPr>
          <w:rFonts w:cs="ＭＳ 明朝"/>
          <w:b/>
          <w:szCs w:val="21"/>
        </w:rPr>
      </w:pPr>
    </w:p>
    <w:p w:rsidR="00BD0014" w:rsidRPr="00F32A21" w:rsidRDefault="00BD0014" w:rsidP="00BD0014">
      <w:pPr>
        <w:pStyle w:val="a7"/>
        <w:spacing w:line="240" w:lineRule="exact"/>
        <w:rPr>
          <w:rFonts w:hAnsi="ＭＳ 明朝" w:cs="ＭＳ ゴシック"/>
        </w:rPr>
      </w:pPr>
    </w:p>
    <w:p w:rsidR="002F0D31" w:rsidRPr="00F32A21" w:rsidRDefault="00B70D95" w:rsidP="00BD0014">
      <w:pPr>
        <w:pStyle w:val="a7"/>
        <w:jc w:val="center"/>
        <w:rPr>
          <w:rFonts w:ascii="ＭＳ 明朝" w:cs="ＭＳ 明朝"/>
          <w:b/>
          <w:sz w:val="20"/>
          <w:szCs w:val="20"/>
        </w:rPr>
      </w:pPr>
      <w:r>
        <w:rPr>
          <w:rFonts w:hAnsi="ＭＳ 明朝" w:cs="ＭＳ ゴシック"/>
          <w:noProof/>
        </w:rPr>
        <mc:AlternateContent>
          <mc:Choice Requires="wps">
            <w:drawing>
              <wp:anchor distT="0" distB="0" distL="114300" distR="114300" simplePos="0" relativeHeight="251656192" behindDoc="0" locked="0" layoutInCell="1" allowOverlap="1">
                <wp:simplePos x="0" y="0"/>
                <wp:positionH relativeFrom="column">
                  <wp:posOffset>5096510</wp:posOffset>
                </wp:positionH>
                <wp:positionV relativeFrom="paragraph">
                  <wp:posOffset>45720</wp:posOffset>
                </wp:positionV>
                <wp:extent cx="885825" cy="279400"/>
                <wp:effectExtent l="5715" t="10160" r="13335" b="5715"/>
                <wp:wrapNone/>
                <wp:docPr id="6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9400"/>
                        </a:xfrm>
                        <a:prstGeom prst="rect">
                          <a:avLst/>
                        </a:prstGeom>
                        <a:solidFill>
                          <a:srgbClr val="FFFFFF"/>
                        </a:solidFill>
                        <a:ln w="9525">
                          <a:solidFill>
                            <a:srgbClr val="000000"/>
                          </a:solidFill>
                          <a:miter lim="800000"/>
                          <a:headEnd/>
                          <a:tailEnd/>
                        </a:ln>
                      </wps:spPr>
                      <wps:txbx>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５</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85" style="position:absolute;left:0;text-align:left;margin-left:401.3pt;margin-top:3.6pt;width:69.75pt;height: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">
                <v:textbox inset="5.85pt,.45mm,5.85pt,.7pt">
                  <w:txbxContent>
                    <w:p w:rsidR="00DE12C0" w:rsidRPr="00D66199" w:rsidRDefault="00DE12C0" w:rsidP="00D66199">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５</w:t>
                      </w:r>
                    </w:p>
                  </w:txbxContent>
                </v:textbox>
              </v:rect>
            </w:pict>
          </mc:Fallback>
        </mc:AlternateContent>
      </w:r>
    </w:p>
    <w:p w:rsidR="00BD0014" w:rsidRPr="00F32A21" w:rsidRDefault="00BD0014" w:rsidP="00BD0014">
      <w:pPr>
        <w:pStyle w:val="a7"/>
        <w:jc w:val="center"/>
        <w:rPr>
          <w:rFonts w:hAnsi="ＭＳ 明朝" w:cs="ＭＳ ゴシック"/>
          <w:b/>
          <w:sz w:val="28"/>
          <w:szCs w:val="28"/>
        </w:rPr>
      </w:pPr>
      <w:r w:rsidRPr="00F32A21">
        <w:rPr>
          <w:rFonts w:ascii="ＭＳ 明朝" w:cs="ＭＳ 明朝" w:hint="eastAsia"/>
          <w:b/>
          <w:sz w:val="28"/>
          <w:szCs w:val="28"/>
        </w:rPr>
        <w:t>防災資機材一覧表</w:t>
      </w:r>
      <w:r w:rsidR="00B750CF" w:rsidRPr="00F32A21">
        <w:rPr>
          <w:rFonts w:ascii="ＭＳ 明朝" w:cs="ＭＳ 明朝" w:hint="eastAsia"/>
          <w:b/>
          <w:sz w:val="28"/>
          <w:szCs w:val="28"/>
        </w:rPr>
        <w:t>（例）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351"/>
        <w:gridCol w:w="1032"/>
        <w:gridCol w:w="999"/>
        <w:gridCol w:w="1125"/>
        <w:gridCol w:w="1318"/>
        <w:gridCol w:w="1013"/>
        <w:gridCol w:w="1051"/>
      </w:tblGrid>
      <w:tr w:rsidR="00BD0014" w:rsidRPr="00F32A21" w:rsidTr="000D7F93">
        <w:trPr>
          <w:trHeight w:val="730"/>
        </w:trPr>
        <w:tc>
          <w:tcPr>
            <w:tcW w:w="1158" w:type="dxa"/>
            <w:vMerge w:val="restart"/>
            <w:tcBorders>
              <w:top w:val="single" w:sz="18" w:space="0" w:color="auto"/>
              <w:lef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品名</w:t>
            </w:r>
          </w:p>
        </w:tc>
        <w:tc>
          <w:tcPr>
            <w:tcW w:w="1390" w:type="dxa"/>
            <w:vMerge w:val="restart"/>
            <w:tcBorders>
              <w:top w:val="single" w:sz="18" w:space="0" w:color="auto"/>
            </w:tcBorders>
            <w:vAlign w:val="center"/>
          </w:tcPr>
          <w:p w:rsidR="00BD0014" w:rsidRPr="00F32A21" w:rsidRDefault="00BD0014" w:rsidP="000D7F93">
            <w:pPr>
              <w:adjustRightInd w:val="0"/>
              <w:jc w:val="center"/>
              <w:rPr>
                <w:rFonts w:ascii="Times New Roman" w:hAnsi="Times New Roman"/>
                <w:sz w:val="20"/>
                <w:szCs w:val="20"/>
              </w:rPr>
            </w:pPr>
            <w:r w:rsidRPr="00F32A21">
              <w:rPr>
                <w:rFonts w:cs="ＭＳ 明朝" w:hint="eastAsia"/>
                <w:sz w:val="20"/>
                <w:szCs w:val="20"/>
              </w:rPr>
              <w:t>備　　考</w:t>
            </w:r>
          </w:p>
          <w:p w:rsidR="00BD0014" w:rsidRPr="00F32A21" w:rsidRDefault="00BD0014" w:rsidP="000D7F93">
            <w:pPr>
              <w:pStyle w:val="a7"/>
              <w:jc w:val="center"/>
              <w:rPr>
                <w:rFonts w:hAnsi="ＭＳ 明朝" w:cs="ＭＳ ゴシック"/>
                <w:sz w:val="20"/>
                <w:szCs w:val="20"/>
              </w:rPr>
            </w:pPr>
            <w:r w:rsidRPr="00F32A21">
              <w:rPr>
                <w:rFonts w:ascii="ＭＳ 明朝" w:hAnsi="Times New Roman" w:cs="ＭＳ 明朝" w:hint="eastAsia"/>
                <w:sz w:val="20"/>
                <w:szCs w:val="20"/>
              </w:rPr>
              <w:t>(消費期限等)</w:t>
            </w:r>
          </w:p>
        </w:tc>
        <w:tc>
          <w:tcPr>
            <w:tcW w:w="2086" w:type="dxa"/>
            <w:gridSpan w:val="2"/>
            <w:tcBorders>
              <w:top w:val="single" w:sz="18" w:space="0" w:color="auto"/>
              <w:righ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備蓄数量</w:t>
            </w:r>
          </w:p>
        </w:tc>
        <w:tc>
          <w:tcPr>
            <w:tcW w:w="1158" w:type="dxa"/>
            <w:vMerge w:val="restart"/>
            <w:tcBorders>
              <w:top w:val="single" w:sz="18" w:space="0" w:color="auto"/>
              <w:left w:val="single" w:sz="18" w:space="0" w:color="auto"/>
            </w:tcBorders>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品名</w:t>
            </w:r>
          </w:p>
        </w:tc>
        <w:tc>
          <w:tcPr>
            <w:tcW w:w="1356" w:type="dxa"/>
            <w:vMerge w:val="restart"/>
            <w:tcBorders>
              <w:top w:val="single" w:sz="18" w:space="0" w:color="auto"/>
            </w:tcBorders>
            <w:vAlign w:val="center"/>
          </w:tcPr>
          <w:p w:rsidR="00BD0014" w:rsidRPr="00F32A21" w:rsidRDefault="00BD0014" w:rsidP="000D7F93">
            <w:pPr>
              <w:adjustRightInd w:val="0"/>
              <w:jc w:val="center"/>
              <w:rPr>
                <w:rFonts w:ascii="Times New Roman" w:hAnsi="Times New Roman"/>
                <w:sz w:val="20"/>
                <w:szCs w:val="20"/>
              </w:rPr>
            </w:pPr>
            <w:r w:rsidRPr="00F32A21">
              <w:rPr>
                <w:rFonts w:cs="ＭＳ 明朝" w:hint="eastAsia"/>
                <w:sz w:val="20"/>
                <w:szCs w:val="20"/>
              </w:rPr>
              <w:t>備　　考</w:t>
            </w:r>
          </w:p>
          <w:p w:rsidR="00BD0014" w:rsidRPr="00F32A21" w:rsidRDefault="00BD0014" w:rsidP="000D7F93">
            <w:pPr>
              <w:pStyle w:val="a7"/>
              <w:jc w:val="center"/>
              <w:rPr>
                <w:rFonts w:hAnsi="ＭＳ 明朝" w:cs="ＭＳ ゴシック"/>
                <w:sz w:val="20"/>
                <w:szCs w:val="20"/>
              </w:rPr>
            </w:pPr>
            <w:r w:rsidRPr="00F32A21">
              <w:rPr>
                <w:rFonts w:ascii="ＭＳ 明朝" w:hAnsi="Times New Roman" w:cs="ＭＳ 明朝" w:hint="eastAsia"/>
                <w:sz w:val="20"/>
                <w:szCs w:val="20"/>
              </w:rPr>
              <w:t>(消費期限等)</w:t>
            </w:r>
          </w:p>
        </w:tc>
        <w:tc>
          <w:tcPr>
            <w:tcW w:w="2120" w:type="dxa"/>
            <w:gridSpan w:val="2"/>
            <w:tcBorders>
              <w:top w:val="single" w:sz="18" w:space="0" w:color="auto"/>
              <w:right w:val="single" w:sz="18" w:space="0" w:color="auto"/>
            </w:tcBorders>
            <w:shd w:val="clear" w:color="auto" w:fill="auto"/>
            <w:vAlign w:val="center"/>
          </w:tcPr>
          <w:p w:rsidR="00BD0014" w:rsidRPr="00F32A21" w:rsidRDefault="00BD0014" w:rsidP="00746063">
            <w:pPr>
              <w:adjustRightInd w:val="0"/>
              <w:jc w:val="center"/>
              <w:rPr>
                <w:rFonts w:ascii="Times New Roman" w:hAnsi="Times New Roman"/>
                <w:sz w:val="20"/>
                <w:szCs w:val="20"/>
              </w:rPr>
            </w:pPr>
            <w:r w:rsidRPr="00F32A21">
              <w:rPr>
                <w:rFonts w:cs="ＭＳ 明朝" w:hint="eastAsia"/>
                <w:sz w:val="20"/>
                <w:szCs w:val="20"/>
              </w:rPr>
              <w:t>備蓄数量</w:t>
            </w:r>
          </w:p>
        </w:tc>
      </w:tr>
      <w:tr w:rsidR="00BD0014" w:rsidRPr="00F32A21" w:rsidTr="000D7F93">
        <w:trPr>
          <w:trHeight w:val="730"/>
        </w:trPr>
        <w:tc>
          <w:tcPr>
            <w:tcW w:w="1158" w:type="dxa"/>
            <w:vMerge/>
            <w:tcBorders>
              <w:left w:val="single" w:sz="18" w:space="0" w:color="auto"/>
            </w:tcBorders>
            <w:vAlign w:val="center"/>
          </w:tcPr>
          <w:p w:rsidR="00BD0014" w:rsidRPr="00F32A21" w:rsidRDefault="00BD0014" w:rsidP="000D7F93">
            <w:pPr>
              <w:pStyle w:val="a7"/>
              <w:jc w:val="center"/>
              <w:rPr>
                <w:rFonts w:ascii="ＭＳ 明朝" w:cs="ＭＳ 明朝"/>
                <w:sz w:val="20"/>
                <w:szCs w:val="20"/>
              </w:rPr>
            </w:pPr>
          </w:p>
        </w:tc>
        <w:tc>
          <w:tcPr>
            <w:tcW w:w="1390" w:type="dxa"/>
            <w:vMerge/>
            <w:vAlign w:val="center"/>
          </w:tcPr>
          <w:p w:rsidR="00BD0014" w:rsidRPr="00F32A21" w:rsidRDefault="00BD0014" w:rsidP="000D7F93">
            <w:pPr>
              <w:adjustRightInd w:val="0"/>
              <w:jc w:val="center"/>
              <w:rPr>
                <w:rFonts w:cs="ＭＳ 明朝"/>
                <w:sz w:val="20"/>
                <w:szCs w:val="20"/>
              </w:rPr>
            </w:pPr>
          </w:p>
        </w:tc>
        <w:tc>
          <w:tcPr>
            <w:tcW w:w="1060" w:type="dxa"/>
            <w:tcBorders>
              <w:top w:val="single" w:sz="4" w:space="0" w:color="auto"/>
              <w:right w:val="single" w:sz="4" w:space="0" w:color="auto"/>
            </w:tcBorders>
            <w:vAlign w:val="center"/>
          </w:tcPr>
          <w:p w:rsidR="00BD0014" w:rsidRPr="00F32A21" w:rsidRDefault="00BD0014" w:rsidP="000D7F93">
            <w:pPr>
              <w:adjustRightInd w:val="0"/>
              <w:jc w:val="center"/>
              <w:rPr>
                <w:rFonts w:cs="ＭＳ 明朝"/>
                <w:sz w:val="20"/>
                <w:szCs w:val="20"/>
              </w:rPr>
            </w:pPr>
            <w:r w:rsidRPr="00F32A21">
              <w:rPr>
                <w:rFonts w:cs="ＭＳ 明朝" w:hint="eastAsia"/>
                <w:sz w:val="20"/>
                <w:szCs w:val="20"/>
              </w:rPr>
              <w:t>自校倉庫</w:t>
            </w:r>
          </w:p>
        </w:tc>
        <w:tc>
          <w:tcPr>
            <w:tcW w:w="1026" w:type="dxa"/>
            <w:tcBorders>
              <w:top w:val="single" w:sz="4" w:space="0" w:color="auto"/>
              <w:left w:val="single" w:sz="4" w:space="0" w:color="auto"/>
              <w:right w:val="single" w:sz="18" w:space="0" w:color="auto"/>
            </w:tcBorders>
            <w:vAlign w:val="center"/>
          </w:tcPr>
          <w:p w:rsidR="00BD0014" w:rsidRPr="00F32A21" w:rsidRDefault="00BD0014" w:rsidP="000D7F93">
            <w:pPr>
              <w:adjustRightInd w:val="0"/>
              <w:jc w:val="center"/>
              <w:rPr>
                <w:rFonts w:cs="ＭＳ 明朝"/>
                <w:sz w:val="20"/>
                <w:szCs w:val="20"/>
              </w:rPr>
            </w:pPr>
            <w:r w:rsidRPr="00F32A21">
              <w:rPr>
                <w:rFonts w:cs="ＭＳ 明朝" w:hint="eastAsia"/>
                <w:sz w:val="20"/>
                <w:szCs w:val="20"/>
              </w:rPr>
              <w:t>市町村</w:t>
            </w:r>
          </w:p>
          <w:p w:rsidR="00BD0014" w:rsidRPr="00F32A21" w:rsidRDefault="00BD0014" w:rsidP="000D7F93">
            <w:pPr>
              <w:adjustRightInd w:val="0"/>
              <w:jc w:val="center"/>
              <w:rPr>
                <w:rFonts w:cs="ＭＳ 明朝"/>
                <w:sz w:val="20"/>
                <w:szCs w:val="20"/>
              </w:rPr>
            </w:pPr>
            <w:r w:rsidRPr="00F32A21">
              <w:rPr>
                <w:rFonts w:cs="ＭＳ 明朝" w:hint="eastAsia"/>
                <w:sz w:val="20"/>
                <w:szCs w:val="20"/>
              </w:rPr>
              <w:t>備蓄倉庫</w:t>
            </w:r>
          </w:p>
        </w:tc>
        <w:tc>
          <w:tcPr>
            <w:tcW w:w="1158" w:type="dxa"/>
            <w:vMerge/>
            <w:tcBorders>
              <w:left w:val="single" w:sz="18" w:space="0" w:color="auto"/>
            </w:tcBorders>
            <w:vAlign w:val="center"/>
          </w:tcPr>
          <w:p w:rsidR="00BD0014" w:rsidRPr="00F32A21" w:rsidRDefault="00BD0014" w:rsidP="000D7F93">
            <w:pPr>
              <w:jc w:val="center"/>
              <w:rPr>
                <w:rFonts w:cs="ＭＳ 明朝"/>
                <w:sz w:val="20"/>
                <w:szCs w:val="20"/>
              </w:rPr>
            </w:pPr>
          </w:p>
        </w:tc>
        <w:tc>
          <w:tcPr>
            <w:tcW w:w="1356" w:type="dxa"/>
            <w:vMerge/>
            <w:vAlign w:val="center"/>
          </w:tcPr>
          <w:p w:rsidR="00BD0014" w:rsidRPr="00F32A21" w:rsidRDefault="00BD0014" w:rsidP="000D7F93">
            <w:pPr>
              <w:adjustRightInd w:val="0"/>
              <w:jc w:val="center"/>
              <w:rPr>
                <w:rFonts w:cs="ＭＳ 明朝"/>
                <w:sz w:val="20"/>
                <w:szCs w:val="20"/>
              </w:rPr>
            </w:pPr>
          </w:p>
        </w:tc>
        <w:tc>
          <w:tcPr>
            <w:tcW w:w="1040" w:type="dxa"/>
            <w:tcBorders>
              <w:right w:val="single" w:sz="4" w:space="0" w:color="auto"/>
            </w:tcBorders>
            <w:shd w:val="clear" w:color="auto" w:fill="auto"/>
            <w:vAlign w:val="center"/>
          </w:tcPr>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自校倉庫</w:t>
            </w:r>
          </w:p>
        </w:tc>
        <w:tc>
          <w:tcPr>
            <w:tcW w:w="1080" w:type="dxa"/>
            <w:tcBorders>
              <w:left w:val="single" w:sz="4" w:space="0" w:color="auto"/>
              <w:right w:val="single" w:sz="18" w:space="0" w:color="auto"/>
            </w:tcBorders>
            <w:shd w:val="clear" w:color="auto" w:fill="auto"/>
            <w:vAlign w:val="center"/>
          </w:tcPr>
          <w:p w:rsidR="00BD0014" w:rsidRPr="00F32A21" w:rsidRDefault="00BD0014" w:rsidP="000D7F93">
            <w:pPr>
              <w:pStyle w:val="a7"/>
              <w:jc w:val="center"/>
              <w:rPr>
                <w:rFonts w:ascii="ＭＳ 明朝" w:cs="ＭＳ 明朝"/>
                <w:sz w:val="20"/>
                <w:szCs w:val="20"/>
              </w:rPr>
            </w:pPr>
            <w:r w:rsidRPr="00F32A21">
              <w:rPr>
                <w:rFonts w:ascii="ＭＳ 明朝" w:cs="ＭＳ 明朝" w:hint="eastAsia"/>
                <w:sz w:val="20"/>
                <w:szCs w:val="20"/>
              </w:rPr>
              <w:t>市町村</w:t>
            </w:r>
          </w:p>
          <w:p w:rsidR="00BD0014" w:rsidRPr="00F32A21" w:rsidRDefault="00BD0014" w:rsidP="000D7F93">
            <w:pPr>
              <w:pStyle w:val="a7"/>
              <w:jc w:val="center"/>
              <w:rPr>
                <w:rFonts w:hAnsi="ＭＳ 明朝" w:cs="ＭＳ ゴシック"/>
                <w:sz w:val="20"/>
                <w:szCs w:val="20"/>
              </w:rPr>
            </w:pPr>
            <w:r w:rsidRPr="00F32A21">
              <w:rPr>
                <w:rFonts w:ascii="ＭＳ 明朝" w:cs="ＭＳ 明朝" w:hint="eastAsia"/>
                <w:sz w:val="20"/>
                <w:szCs w:val="20"/>
              </w:rPr>
              <w:t>備蓄倉庫</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飲料水</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毛布</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ascii="ＭＳ 明朝" w:cs="ＭＳ 明朝"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ｱﾙﾌｧ米</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寝袋</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ascii="ＭＳ 明朝" w:cs="ＭＳ 明朝"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ascii="ＭＳ 明朝" w:cs="ＭＳ 明朝"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乾パン</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ascii="ＭＳ 明朝" w:cs="ＭＳ 明朝" w:hint="eastAsia"/>
              </w:rPr>
              <w:t>食</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食</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テント</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張</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張</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ｶｾｯﾄｺﾝﾛ</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台</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台</w:t>
            </w:r>
          </w:p>
        </w:tc>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hAnsi="ＭＳ 明朝" w:cs="ＭＳ ゴシック" w:hint="eastAsia"/>
                <w:sz w:val="20"/>
                <w:szCs w:val="20"/>
              </w:rPr>
              <w:t>ｸﾞﾗﾝﾄﾞｼｰﾄ</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ascii="ＭＳ 明朝" w:cs="ＭＳ 明朝" w:hint="eastAsia"/>
                <w:sz w:val="20"/>
                <w:szCs w:val="20"/>
              </w:rPr>
              <w:t>ｶｾｯﾄﾎﾞﾝﾍﾞ</w:t>
            </w:r>
          </w:p>
        </w:tc>
        <w:tc>
          <w:tcPr>
            <w:tcW w:w="1390" w:type="dxa"/>
          </w:tcPr>
          <w:p w:rsidR="00BD0014" w:rsidRPr="00F32A21" w:rsidRDefault="00BD0014" w:rsidP="00C02F48">
            <w:pPr>
              <w:pStyle w:val="a7"/>
              <w:rPr>
                <w:rFonts w:hAnsi="ＭＳ 明朝" w:cs="ＭＳ ゴシック"/>
                <w:sz w:val="20"/>
                <w:szCs w:val="20"/>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ライター</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固形燃料</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ローソク</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救急箱</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紙コップ</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軍手</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158" w:type="dxa"/>
            <w:tcBorders>
              <w:left w:val="single" w:sz="18" w:space="0" w:color="auto"/>
            </w:tcBorders>
          </w:tcPr>
          <w:p w:rsidR="00BD0014" w:rsidRPr="00F32A21" w:rsidRDefault="00BD0014" w:rsidP="00C02F48">
            <w:pPr>
              <w:pStyle w:val="a7"/>
              <w:rPr>
                <w:rFonts w:hAnsi="ＭＳ 明朝" w:cs="ＭＳ ゴシック"/>
                <w:sz w:val="17"/>
                <w:szCs w:val="17"/>
              </w:rPr>
            </w:pPr>
            <w:r w:rsidRPr="00F32A21">
              <w:rPr>
                <w:rFonts w:hAnsi="ＭＳ 明朝" w:cs="ＭＳ ゴシック" w:hint="eastAsia"/>
                <w:sz w:val="17"/>
                <w:szCs w:val="17"/>
              </w:rPr>
              <w:t>ﾄｲﾚｯﾄﾍﾟｰﾊﾟｰ</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ゴム手袋</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双</w:t>
            </w:r>
          </w:p>
        </w:tc>
        <w:tc>
          <w:tcPr>
            <w:tcW w:w="1158" w:type="dxa"/>
            <w:tcBorders>
              <w:left w:val="single" w:sz="18" w:space="0" w:color="auto"/>
            </w:tcBorders>
          </w:tcPr>
          <w:p w:rsidR="00BD0014" w:rsidRPr="00F32A21" w:rsidRDefault="00BD0014" w:rsidP="00C02F48">
            <w:pPr>
              <w:pStyle w:val="a7"/>
              <w:rPr>
                <w:rFonts w:hAnsi="ＭＳ 明朝" w:cs="ＭＳ ゴシック"/>
                <w:sz w:val="20"/>
                <w:szCs w:val="20"/>
              </w:rPr>
            </w:pPr>
            <w:r w:rsidRPr="00F32A21">
              <w:rPr>
                <w:rFonts w:hAnsi="ＭＳ 明朝" w:cs="ＭＳ ゴシック" w:hint="eastAsia"/>
                <w:sz w:val="20"/>
                <w:szCs w:val="20"/>
              </w:rPr>
              <w:t>ｳｴｯﾄﾃｨｯｼｭ</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マスク</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タオル</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ハンマー</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生理用品</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箱</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箱</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つるはし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ポリ袋</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枚</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まさかり</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簡易ﾄｲﾚ</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基</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基</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のこぎり</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sz w:val="18"/>
                <w:szCs w:val="18"/>
              </w:rPr>
            </w:pPr>
            <w:r w:rsidRPr="00F32A21">
              <w:rPr>
                <w:rFonts w:hAnsi="ＭＳ 明朝" w:cs="ＭＳ ゴシック" w:hint="eastAsia"/>
                <w:sz w:val="18"/>
                <w:szCs w:val="18"/>
              </w:rPr>
              <w:t>蚊取り線香</w:t>
            </w: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c>
          <w:tcPr>
            <w:tcW w:w="1080"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巻</w:t>
            </w: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バール</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バール</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ジャッキ</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スコップ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担架</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雨カッパ</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ﾍﾙﾒｯﾄ</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安全靴</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長靴</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足</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ﾊﾝﾄﾞﾏｲｸ</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懐中電灯</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ﾎｲｯｽﾙ</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ラジオ</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個</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ロープ</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m</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ﾋﾞﾆｰﾙ紐</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rPr>
              <w:t>m</w:t>
            </w:r>
            <w:r w:rsidRPr="00F32A21">
              <w:rPr>
                <w:rFonts w:hAnsi="ＭＳ 明朝" w:cs="ＭＳ ゴシック" w:hint="eastAsia"/>
              </w:rPr>
              <w:t xml:space="preserve"> </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ｶﾞﾑﾃｰﾌﾟ</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3B7300" w:rsidP="00C02F48">
            <w:pPr>
              <w:pStyle w:val="a7"/>
              <w:rPr>
                <w:rFonts w:hAnsi="ＭＳ 明朝" w:cs="ＭＳ ゴシック"/>
              </w:rPr>
            </w:pPr>
            <w:r w:rsidRPr="00F32A21">
              <w:rPr>
                <w:rFonts w:hAnsi="ＭＳ 明朝" w:cs="ＭＳ ゴシック"/>
              </w:rPr>
              <w:t>M</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m</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Pr>
          <w:p w:rsidR="00BD0014" w:rsidRPr="00F32A21" w:rsidRDefault="00BD0014" w:rsidP="00C02F48">
            <w:pPr>
              <w:pStyle w:val="a7"/>
              <w:rPr>
                <w:rFonts w:hAnsi="ＭＳ 明朝" w:cs="ＭＳ ゴシック"/>
              </w:rPr>
            </w:pPr>
          </w:p>
        </w:tc>
        <w:tc>
          <w:tcPr>
            <w:tcW w:w="1060" w:type="dxa"/>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tcBorders>
          </w:tcPr>
          <w:p w:rsidR="00BD0014" w:rsidRPr="00F32A21" w:rsidRDefault="00BD0014" w:rsidP="00C02F48">
            <w:pPr>
              <w:pStyle w:val="a7"/>
              <w:rPr>
                <w:rFonts w:hAnsi="ＭＳ 明朝" w:cs="ＭＳ ゴシック"/>
              </w:rPr>
            </w:pPr>
          </w:p>
        </w:tc>
        <w:tc>
          <w:tcPr>
            <w:tcW w:w="1356" w:type="dxa"/>
          </w:tcPr>
          <w:p w:rsidR="00BD0014" w:rsidRPr="00F32A21" w:rsidRDefault="00BD0014" w:rsidP="00C02F48">
            <w:pPr>
              <w:pStyle w:val="a7"/>
              <w:rPr>
                <w:rFonts w:hAnsi="ＭＳ 明朝" w:cs="ＭＳ ゴシック"/>
              </w:rPr>
            </w:pPr>
          </w:p>
        </w:tc>
        <w:tc>
          <w:tcPr>
            <w:tcW w:w="1040" w:type="dxa"/>
          </w:tcPr>
          <w:p w:rsidR="00BD0014" w:rsidRPr="00F32A21" w:rsidRDefault="00BD0014" w:rsidP="00C02F48">
            <w:pPr>
              <w:pStyle w:val="a7"/>
              <w:rPr>
                <w:rFonts w:hAnsi="ＭＳ 明朝" w:cs="ＭＳ ゴシック"/>
              </w:rPr>
            </w:pPr>
          </w:p>
        </w:tc>
        <w:tc>
          <w:tcPr>
            <w:tcW w:w="1080" w:type="dxa"/>
            <w:tcBorders>
              <w:right w:val="single" w:sz="18" w:space="0" w:color="auto"/>
            </w:tcBorders>
          </w:tcPr>
          <w:p w:rsidR="00BD0014" w:rsidRPr="00F32A21" w:rsidRDefault="00BD0014" w:rsidP="00C02F48">
            <w:pPr>
              <w:pStyle w:val="a7"/>
              <w:rPr>
                <w:rFonts w:hAnsi="ＭＳ 明朝" w:cs="ＭＳ ゴシック"/>
              </w:rPr>
            </w:pPr>
          </w:p>
        </w:tc>
      </w:tr>
      <w:tr w:rsidR="00BD0014" w:rsidRPr="00F32A21" w:rsidTr="000D7F93">
        <w:tc>
          <w:tcPr>
            <w:tcW w:w="1158" w:type="dxa"/>
            <w:tcBorders>
              <w:left w:val="single" w:sz="18" w:space="0" w:color="auto"/>
              <w:bottom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電池</w:t>
            </w:r>
            <w:r w:rsidRPr="00F32A21">
              <w:rPr>
                <w:rFonts w:hAnsi="ＭＳ 明朝" w:cs="ＭＳ ゴシック" w:hint="eastAsia"/>
              </w:rPr>
              <w:t>(   )</w:t>
            </w:r>
          </w:p>
        </w:tc>
        <w:tc>
          <w:tcPr>
            <w:tcW w:w="1390" w:type="dxa"/>
            <w:tcBorders>
              <w:bottom w:val="single" w:sz="18" w:space="0" w:color="auto"/>
            </w:tcBorders>
          </w:tcPr>
          <w:p w:rsidR="00BD0014" w:rsidRPr="00F32A21" w:rsidRDefault="00BD0014" w:rsidP="00C02F48">
            <w:pPr>
              <w:pStyle w:val="a7"/>
              <w:rPr>
                <w:rFonts w:hAnsi="ＭＳ 明朝" w:cs="ＭＳ ゴシック"/>
              </w:rPr>
            </w:pPr>
          </w:p>
        </w:tc>
        <w:tc>
          <w:tcPr>
            <w:tcW w:w="1060" w:type="dxa"/>
            <w:tcBorders>
              <w:bottom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026" w:type="dxa"/>
            <w:tcBorders>
              <w:bottom w:val="single" w:sz="18" w:space="0" w:color="auto"/>
              <w:right w:val="single" w:sz="18" w:space="0" w:color="auto"/>
            </w:tcBorders>
          </w:tcPr>
          <w:p w:rsidR="00BD0014" w:rsidRPr="00F32A21" w:rsidRDefault="00BD0014" w:rsidP="00C02F48">
            <w:pPr>
              <w:pStyle w:val="a7"/>
              <w:rPr>
                <w:rFonts w:hAnsi="ＭＳ 明朝" w:cs="ＭＳ ゴシック"/>
              </w:rPr>
            </w:pPr>
            <w:r w:rsidRPr="00F32A21">
              <w:rPr>
                <w:rFonts w:hAnsi="ＭＳ 明朝" w:cs="ＭＳ ゴシック" w:hint="eastAsia"/>
              </w:rPr>
              <w:t>本</w:t>
            </w:r>
          </w:p>
        </w:tc>
        <w:tc>
          <w:tcPr>
            <w:tcW w:w="1158" w:type="dxa"/>
            <w:tcBorders>
              <w:left w:val="single" w:sz="18" w:space="0" w:color="auto"/>
              <w:bottom w:val="single" w:sz="18" w:space="0" w:color="auto"/>
            </w:tcBorders>
          </w:tcPr>
          <w:p w:rsidR="00BD0014" w:rsidRPr="00F32A21" w:rsidRDefault="00BD0014" w:rsidP="00C02F48">
            <w:pPr>
              <w:pStyle w:val="a7"/>
              <w:rPr>
                <w:rFonts w:hAnsi="ＭＳ 明朝" w:cs="ＭＳ ゴシック"/>
              </w:rPr>
            </w:pPr>
          </w:p>
        </w:tc>
        <w:tc>
          <w:tcPr>
            <w:tcW w:w="1356" w:type="dxa"/>
            <w:tcBorders>
              <w:bottom w:val="single" w:sz="18" w:space="0" w:color="auto"/>
            </w:tcBorders>
          </w:tcPr>
          <w:p w:rsidR="00BD0014" w:rsidRPr="00F32A21" w:rsidRDefault="00BD0014" w:rsidP="00C02F48">
            <w:pPr>
              <w:pStyle w:val="a7"/>
              <w:rPr>
                <w:rFonts w:hAnsi="ＭＳ 明朝" w:cs="ＭＳ ゴシック"/>
              </w:rPr>
            </w:pPr>
          </w:p>
        </w:tc>
        <w:tc>
          <w:tcPr>
            <w:tcW w:w="1040" w:type="dxa"/>
            <w:tcBorders>
              <w:bottom w:val="single" w:sz="18" w:space="0" w:color="auto"/>
            </w:tcBorders>
          </w:tcPr>
          <w:p w:rsidR="00BD0014" w:rsidRPr="00F32A21" w:rsidRDefault="00BD0014" w:rsidP="00C02F48">
            <w:pPr>
              <w:pStyle w:val="a7"/>
              <w:rPr>
                <w:rFonts w:hAnsi="ＭＳ 明朝" w:cs="ＭＳ ゴシック"/>
              </w:rPr>
            </w:pPr>
          </w:p>
        </w:tc>
        <w:tc>
          <w:tcPr>
            <w:tcW w:w="1080" w:type="dxa"/>
            <w:tcBorders>
              <w:bottom w:val="single" w:sz="18" w:space="0" w:color="auto"/>
              <w:right w:val="single" w:sz="18" w:space="0" w:color="auto"/>
            </w:tcBorders>
          </w:tcPr>
          <w:p w:rsidR="00BD0014" w:rsidRPr="00F32A21" w:rsidRDefault="00BD0014" w:rsidP="00C02F48">
            <w:pPr>
              <w:pStyle w:val="a7"/>
              <w:rPr>
                <w:rFonts w:hAnsi="ＭＳ 明朝" w:cs="ＭＳ ゴシック"/>
              </w:rPr>
            </w:pPr>
          </w:p>
        </w:tc>
      </w:tr>
    </w:tbl>
    <w:p w:rsidR="00597158" w:rsidRPr="00F32A21" w:rsidRDefault="00597158" w:rsidP="00BD0014">
      <w:pPr>
        <w:pStyle w:val="a7"/>
      </w:pPr>
    </w:p>
    <w:p w:rsidR="001E06D8" w:rsidRPr="00F32A21" w:rsidRDefault="00B70D95" w:rsidP="001E06D8">
      <w:pPr>
        <w:pStyle w:val="a7"/>
        <w:rPr>
          <w:bdr w:val="single" w:sz="4" w:space="0" w:color="auto"/>
        </w:rPr>
      </w:pPr>
      <w:r>
        <w:rPr>
          <w:rFonts w:hAnsi="ＭＳ 明朝" w:cs="ＭＳ ゴシック"/>
          <w:noProof/>
          <w:sz w:val="24"/>
          <w:szCs w:val="24"/>
        </w:rPr>
        <mc:AlternateContent>
          <mc:Choice Requires="wps">
            <w:drawing>
              <wp:anchor distT="0" distB="0" distL="114300" distR="114300" simplePos="0" relativeHeight="251717632" behindDoc="0" locked="0" layoutInCell="1" allowOverlap="1">
                <wp:simplePos x="0" y="0"/>
                <wp:positionH relativeFrom="column">
                  <wp:posOffset>4939030</wp:posOffset>
                </wp:positionH>
                <wp:positionV relativeFrom="paragraph">
                  <wp:posOffset>-116840</wp:posOffset>
                </wp:positionV>
                <wp:extent cx="952500" cy="279400"/>
                <wp:effectExtent l="10160" t="8255" r="8890" b="7620"/>
                <wp:wrapNone/>
                <wp:docPr id="59"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DE12C0" w:rsidRPr="00D66199" w:rsidRDefault="00DE12C0" w:rsidP="001E06D8">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６</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86" style="position:absolute;margin-left:388.9pt;margin-top:-9.2pt;width:75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">
                <v:textbox inset="5.85pt,.45mm,5.85pt,.7pt">
                  <w:txbxContent>
                    <w:p w:rsidR="00DE12C0" w:rsidRPr="00D66199" w:rsidRDefault="00DE12C0" w:rsidP="001E06D8">
                      <w:pPr>
                        <w:jc w:val="center"/>
                        <w:rPr>
                          <w:rFonts w:ascii="ＭＳ ゴシック" w:eastAsia="ＭＳ ゴシック" w:hAnsi="ＭＳ ゴシック"/>
                        </w:rPr>
                      </w:pPr>
                      <w:r w:rsidRPr="00D66199">
                        <w:rPr>
                          <w:rFonts w:ascii="ＭＳ ゴシック" w:eastAsia="ＭＳ ゴシック" w:hAnsi="ＭＳ ゴシック" w:hint="eastAsia"/>
                        </w:rPr>
                        <w:t xml:space="preserve">様 式 </w:t>
                      </w:r>
                      <w:r>
                        <w:rPr>
                          <w:rFonts w:ascii="ＭＳ ゴシック" w:eastAsia="ＭＳ ゴシック" w:hAnsi="ＭＳ ゴシック" w:hint="eastAsia"/>
                        </w:rPr>
                        <w:t>６</w:t>
                      </w:r>
                    </w:p>
                  </w:txbxContent>
                </v:textbox>
              </v:rect>
            </w:pict>
          </mc:Fallback>
        </mc:AlternateContent>
      </w:r>
    </w:p>
    <w:p w:rsidR="001E06D8" w:rsidRPr="00B97383" w:rsidRDefault="00654352" w:rsidP="001E06D8">
      <w:pPr>
        <w:pStyle w:val="a7"/>
        <w:rPr>
          <w:bdr w:val="single" w:sz="4" w:space="0" w:color="auto"/>
          <w14:textOutline w14:w="9525" w14:cap="rnd" w14:cmpd="sng" w14:algn="ctr">
            <w14:solidFill>
              <w14:schemeClr w14:val="tx1">
                <w14:lumMod w14:val="50000"/>
                <w14:lumOff w14:val="50000"/>
              </w14:schemeClr>
            </w14:solidFill>
            <w14:prstDash w14:val="solid"/>
            <w14:bevel/>
          </w14:textOutline>
        </w:rPr>
      </w:pPr>
      <w:r>
        <w:rPr>
          <w:noProof/>
        </w:rPr>
        <w:drawing>
          <wp:inline distT="0" distB="0" distL="0" distR="0" wp14:anchorId="25280629" wp14:editId="6CD87073">
            <wp:extent cx="5759450" cy="8357870"/>
            <wp:effectExtent l="0" t="0" r="0" b="508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A$2:$T$32"/>
                        </a:ext>
                      </a:extLst>
                    </pic:cNvPicPr>
                  </pic:nvPicPr>
                  <pic:blipFill>
                    <a:blip r:embed="rId67"/>
                    <a:srcRect/>
                    <a:stretch>
                      <a:fillRect/>
                    </a:stretch>
                  </pic:blipFill>
                  <pic:spPr bwMode="auto">
                    <a:xfrm>
                      <a:off x="0" y="0"/>
                      <a:ext cx="5759450" cy="835787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597158" w:rsidRPr="00F32A21" w:rsidRDefault="00597158">
      <w:pPr>
        <w:widowControl/>
        <w:autoSpaceDE/>
        <w:autoSpaceDN/>
        <w:jc w:val="left"/>
      </w:pPr>
    </w:p>
    <w:p w:rsidR="00717DF9" w:rsidRDefault="00717DF9">
      <w:pPr>
        <w:widowControl/>
        <w:autoSpaceDE/>
        <w:autoSpaceDN/>
        <w:jc w:val="left"/>
      </w:pPr>
    </w:p>
    <w:p w:rsidR="005B6944" w:rsidRPr="00F32A21" w:rsidRDefault="005B6944" w:rsidP="00DA248D">
      <w:pPr>
        <w:widowControl/>
        <w:autoSpaceDE/>
        <w:autoSpaceDN/>
      </w:pPr>
    </w:p>
    <w:p w:rsidR="00597158" w:rsidRPr="00491AC2" w:rsidRDefault="00491AC2" w:rsidP="00717DF9">
      <w:pPr>
        <w:widowControl/>
        <w:wordWrap w:val="0"/>
        <w:autoSpaceDE/>
        <w:autoSpaceDN/>
        <w:jc w:val="right"/>
        <w:rPr>
          <w:rFonts w:hAnsi="ＭＳ 明朝" w:cs="Courier New"/>
          <w:kern w:val="0"/>
          <w:sz w:val="24"/>
        </w:rPr>
      </w:pPr>
      <w:r w:rsidRPr="00491AC2">
        <w:rPr>
          <w:rFonts w:hAnsi="ＭＳ 明朝" w:cs="Courier New" w:hint="eastAsia"/>
          <w:kern w:val="0"/>
          <w:sz w:val="24"/>
        </w:rPr>
        <w:lastRenderedPageBreak/>
        <w:t>（掲示例）</w:t>
      </w:r>
      <w:r w:rsidR="001E06D8" w:rsidRPr="00491AC2">
        <w:rPr>
          <w:rFonts w:hAnsi="ＭＳ 明朝" w:cs="Courier New" w:hint="eastAsia"/>
          <w:kern w:val="0"/>
          <w:sz w:val="24"/>
        </w:rPr>
        <w:t xml:space="preserve">　</w:t>
      </w:r>
    </w:p>
    <w:p w:rsidR="008515DA" w:rsidRPr="00F32A21" w:rsidRDefault="00A835EE">
      <w:pPr>
        <w:widowControl/>
        <w:autoSpaceDE/>
        <w:autoSpaceDN/>
        <w:jc w:val="left"/>
        <w:rPr>
          <w:rFonts w:ascii="Century" w:hAnsi="Courier New" w:cs="Courier New"/>
          <w:kern w:val="0"/>
          <w:szCs w:val="21"/>
        </w:rPr>
      </w:pPr>
      <w:r>
        <w:rPr>
          <w:noProof/>
        </w:rPr>
        <w:drawing>
          <wp:inline distT="0" distB="0" distL="0" distR="0" wp14:anchorId="6D28345C" wp14:editId="66245AD2">
            <wp:extent cx="5759450" cy="7492365"/>
            <wp:effectExtent l="19050" t="19050" r="12700" b="13335"/>
            <wp:docPr id="220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noChangeArrowheads="1"/>
                      <a:extLst>
                        <a:ext uri="{84589F7E-364E-4C9E-8A38-B11213B215E9}">
                          <a14:cameraTool xmlns:a14="http://schemas.microsoft.com/office/drawing/2010/main" cellRange="$B$3:$L$47"/>
                        </a:ext>
                      </a:extLst>
                    </pic:cNvPicPr>
                  </pic:nvPicPr>
                  <pic:blipFill>
                    <a:blip r:embed="rId68"/>
                    <a:srcRect/>
                    <a:stretch>
                      <a:fillRect/>
                    </a:stretch>
                  </pic:blipFill>
                  <pic:spPr bwMode="auto">
                    <a:xfrm>
                      <a:off x="0" y="0"/>
                      <a:ext cx="5759450" cy="749236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rsidR="00717DF9" w:rsidRPr="00F32A21" w:rsidRDefault="00717DF9">
      <w:pPr>
        <w:widowControl/>
        <w:autoSpaceDE/>
        <w:autoSpaceDN/>
        <w:jc w:val="left"/>
        <w:rPr>
          <w:rFonts w:ascii="Century" w:hAnsi="Courier New" w:cs="Courier New"/>
          <w:kern w:val="0"/>
          <w:szCs w:val="21"/>
        </w:rPr>
      </w:pPr>
    </w:p>
    <w:p w:rsidR="00717DF9" w:rsidRPr="00F32A21" w:rsidRDefault="00717DF9">
      <w:pPr>
        <w:widowControl/>
        <w:autoSpaceDE/>
        <w:autoSpaceDN/>
        <w:jc w:val="left"/>
        <w:rPr>
          <w:rFonts w:ascii="Century" w:hAnsi="Courier New" w:cs="Courier New"/>
          <w:kern w:val="0"/>
          <w:szCs w:val="21"/>
        </w:rPr>
      </w:pPr>
    </w:p>
    <w:p w:rsidR="00717DF9" w:rsidRPr="00F32A21" w:rsidRDefault="00717DF9">
      <w:pPr>
        <w:widowControl/>
        <w:autoSpaceDE/>
        <w:autoSpaceDN/>
        <w:jc w:val="left"/>
        <w:rPr>
          <w:rFonts w:ascii="Century" w:hAnsi="Courier New" w:cs="Courier New"/>
          <w:kern w:val="0"/>
          <w:szCs w:val="21"/>
        </w:rPr>
      </w:pPr>
    </w:p>
    <w:p w:rsidR="00717DF9" w:rsidRPr="00F32A21" w:rsidRDefault="00717DF9">
      <w:pPr>
        <w:widowControl/>
        <w:autoSpaceDE/>
        <w:autoSpaceDN/>
        <w:jc w:val="left"/>
        <w:rPr>
          <w:rFonts w:ascii="Century" w:hAnsi="Courier New" w:cs="Courier New"/>
          <w:kern w:val="0"/>
          <w:szCs w:val="21"/>
        </w:rPr>
      </w:pPr>
      <w:bookmarkStart w:id="4" w:name="_GoBack"/>
      <w:bookmarkEnd w:id="4"/>
    </w:p>
    <w:sectPr w:rsidR="00717DF9" w:rsidRPr="00F32A21" w:rsidSect="00EA33C3">
      <w:headerReference w:type="even" r:id="rId69"/>
      <w:headerReference w:type="default" r:id="rId70"/>
      <w:pgSz w:w="11906" w:h="16838" w:code="9"/>
      <w:pgMar w:top="851" w:right="1418" w:bottom="851" w:left="1418" w:header="567" w:footer="57" w:gutter="0"/>
      <w:cols w:space="425"/>
      <w:docGrid w:type="linesAndChars" w:linePitch="358" w:charSpace="-38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2C0" w:rsidRDefault="00DE12C0">
      <w:r>
        <w:separator/>
      </w:r>
    </w:p>
  </w:endnote>
  <w:endnote w:type="continuationSeparator" w:id="0">
    <w:p w:rsidR="00DE12C0" w:rsidRDefault="00DE1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Default="00DE12C0" w:rsidP="00FB1BF9">
    <w:pPr>
      <w:pStyle w:val="a4"/>
      <w:tabs>
        <w:tab w:val="left" w:pos="5560"/>
      </w:tabs>
      <w:jc w:val="center"/>
    </w:pPr>
  </w:p>
  <w:p w:rsidR="00DE12C0" w:rsidRDefault="00DE12C0" w:rsidP="00FB1BF9">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Default="00DE12C0" w:rsidP="00FB1BF9">
    <w:pPr>
      <w:pStyle w:val="a4"/>
      <w:tabs>
        <w:tab w:val="left" w:pos="5560"/>
      </w:tabs>
      <w:jc w:val="left"/>
    </w:pPr>
    <w:r>
      <w:tab/>
    </w:r>
    <w:r>
      <w:fldChar w:fldCharType="begin"/>
    </w:r>
    <w:r>
      <w:instrText xml:space="preserve"> PAGE   \* MERGEFORMAT </w:instrText>
    </w:r>
    <w:r>
      <w:fldChar w:fldCharType="separate"/>
    </w:r>
    <w:r w:rsidR="00EA33C3" w:rsidRPr="00EA33C3">
      <w:rPr>
        <w:noProof/>
        <w:lang w:val="ja-JP"/>
      </w:rPr>
      <w:t>5</w:t>
    </w:r>
    <w:r>
      <w:fldChar w:fldCharType="end"/>
    </w:r>
  </w:p>
  <w:p w:rsidR="00DE12C0" w:rsidRDefault="00DE12C0">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299468"/>
      <w:docPartObj>
        <w:docPartGallery w:val="Page Numbers (Bottom of Page)"/>
        <w:docPartUnique/>
      </w:docPartObj>
    </w:sdtPr>
    <w:sdtEndPr/>
    <w:sdtContent>
      <w:p w:rsidR="00DE12C0" w:rsidRDefault="00DE12C0">
        <w:pPr>
          <w:pStyle w:val="a4"/>
          <w:jc w:val="center"/>
        </w:pPr>
        <w:r>
          <w:fldChar w:fldCharType="begin"/>
        </w:r>
        <w:r>
          <w:instrText>PAGE   \* MERGEFORMAT</w:instrText>
        </w:r>
        <w:r>
          <w:fldChar w:fldCharType="separate"/>
        </w:r>
        <w:r w:rsidR="00EA33C3" w:rsidRPr="00EA33C3">
          <w:rPr>
            <w:noProof/>
            <w:lang w:val="ja-JP"/>
          </w:rPr>
          <w:t>34</w:t>
        </w:r>
        <w:r>
          <w:fldChar w:fldCharType="end"/>
        </w:r>
      </w:p>
    </w:sdtContent>
  </w:sdt>
  <w:p w:rsidR="00DE12C0" w:rsidRDefault="00DE12C0" w:rsidP="00FB1BF9">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Default="00DE12C0" w:rsidP="00FB1BF9">
    <w:pPr>
      <w:pStyle w:val="a4"/>
      <w:tabs>
        <w:tab w:val="left" w:pos="5560"/>
      </w:tabs>
      <w:jc w:val="left"/>
    </w:pPr>
    <w:r>
      <w:tab/>
    </w:r>
    <w:r>
      <w:fldChar w:fldCharType="begin"/>
    </w:r>
    <w:r>
      <w:instrText xml:space="preserve"> PAGE   \* MERGEFORMAT </w:instrText>
    </w:r>
    <w:r>
      <w:fldChar w:fldCharType="separate"/>
    </w:r>
    <w:r w:rsidR="00EA33C3" w:rsidRPr="00EA33C3">
      <w:rPr>
        <w:noProof/>
        <w:lang w:val="ja-JP"/>
      </w:rPr>
      <w:t>29</w:t>
    </w:r>
    <w:r>
      <w:fldChar w:fldCharType="end"/>
    </w:r>
  </w:p>
  <w:p w:rsidR="00DE12C0" w:rsidRDefault="00DE12C0">
    <w:pPr>
      <w:pStyle w:val="a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Default="00DE12C0" w:rsidP="00FB1BF9">
    <w:pPr>
      <w:pStyle w:val="a4"/>
      <w:tabs>
        <w:tab w:val="left" w:pos="5560"/>
      </w:tabs>
      <w:jc w:val="left"/>
    </w:pPr>
    <w:r>
      <w:tab/>
    </w:r>
    <w:r>
      <w:fldChar w:fldCharType="begin"/>
    </w:r>
    <w:r>
      <w:instrText xml:space="preserve"> PAGE   \* MERGEFORMAT </w:instrText>
    </w:r>
    <w:r>
      <w:fldChar w:fldCharType="separate"/>
    </w:r>
    <w:r w:rsidR="00EA33C3" w:rsidRPr="00EA33C3">
      <w:rPr>
        <w:noProof/>
        <w:lang w:val="ja-JP"/>
      </w:rPr>
      <w:t>93</w:t>
    </w:r>
    <w:r>
      <w:fldChar w:fldCharType="end"/>
    </w:r>
  </w:p>
  <w:p w:rsidR="00DE12C0" w:rsidRDefault="00DE12C0">
    <w:pPr>
      <w:pStyle w:val="a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Default="00DE12C0" w:rsidP="005A6345">
    <w:pPr>
      <w:pStyle w:val="a4"/>
      <w:tabs>
        <w:tab w:val="center" w:pos="4535"/>
        <w:tab w:val="left" w:pos="5260"/>
        <w:tab w:val="left" w:pos="5560"/>
      </w:tabs>
      <w:jc w:val="left"/>
    </w:pPr>
    <w:r>
      <w:rPr>
        <w:rStyle w:val="a6"/>
      </w:rPr>
      <w:tab/>
    </w:r>
    <w:r>
      <w:rPr>
        <w:rStyle w:val="a6"/>
      </w:rPr>
      <w:tab/>
    </w:r>
    <w:r>
      <w:rPr>
        <w:rStyle w:val="a6"/>
      </w:rPr>
      <w:fldChar w:fldCharType="begin"/>
    </w:r>
    <w:r>
      <w:rPr>
        <w:rStyle w:val="a6"/>
      </w:rPr>
      <w:instrText xml:space="preserve"> PAGE </w:instrText>
    </w:r>
    <w:r>
      <w:rPr>
        <w:rStyle w:val="a6"/>
      </w:rPr>
      <w:fldChar w:fldCharType="separate"/>
    </w:r>
    <w:r w:rsidR="00EA33C3">
      <w:rPr>
        <w:rStyle w:val="a6"/>
        <w:noProof/>
      </w:rPr>
      <w:t>94</w:t>
    </w:r>
    <w:r>
      <w:rPr>
        <w:rStyle w:val="a6"/>
      </w:rPr>
      <w:fldChar w:fldCharType="end"/>
    </w:r>
    <w:r>
      <w:rPr>
        <w:rStyle w:val="a6"/>
      </w:rPr>
      <w:tab/>
    </w:r>
  </w:p>
  <w:p w:rsidR="00DE12C0" w:rsidRDefault="00DE12C0" w:rsidP="00FB1BF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2C0" w:rsidRDefault="00DE12C0">
      <w:r>
        <w:separator/>
      </w:r>
    </w:p>
  </w:footnote>
  <w:footnote w:type="continuationSeparator" w:id="0">
    <w:p w:rsidR="00DE12C0" w:rsidRDefault="00DE1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Pr="005C3334" w:rsidRDefault="00DE12C0" w:rsidP="005C3334">
    <w:pPr>
      <w:pStyle w:val="a3"/>
      <w:jc w:val="right"/>
      <w:rPr>
        <w:szCs w:val="21"/>
        <w:bdr w:val="single" w:sz="4" w:space="0" w:color="auto"/>
      </w:rPr>
    </w:pPr>
    <w:r w:rsidRPr="005C3334">
      <w:rPr>
        <w:rFonts w:hint="eastAsia"/>
        <w:szCs w:val="21"/>
        <w:bdr w:val="single" w:sz="4" w:space="0" w:color="auto"/>
      </w:rPr>
      <w:t xml:space="preserve">大規模地震編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Default="00DE12C0">
    <w:pPr>
      <w:pStyle w:val="a3"/>
    </w:pPr>
    <w:r w:rsidRPr="005C3334">
      <w:rPr>
        <w:rFonts w:hint="eastAsia"/>
        <w:szCs w:val="21"/>
        <w:bdr w:val="single" w:sz="4" w:space="0" w:color="auto"/>
      </w:rPr>
      <w:t>大規模地震編</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Default="00DE12C0">
    <w:pPr>
      <w:pStyle w:val="a3"/>
    </w:pPr>
    <w:r>
      <w:rPr>
        <w:rFonts w:hint="eastAsia"/>
        <w:szCs w:val="21"/>
        <w:bdr w:val="single" w:sz="4" w:space="0" w:color="auto"/>
      </w:rPr>
      <w:t>火山災害編</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2C0" w:rsidRPr="005C3334" w:rsidRDefault="00DE12C0" w:rsidP="005C3334">
    <w:pPr>
      <w:pStyle w:val="a3"/>
      <w:jc w:val="right"/>
      <w:rPr>
        <w:szCs w:val="21"/>
        <w:bdr w:val="single" w:sz="4" w:space="0" w:color="auto"/>
      </w:rPr>
    </w:pPr>
    <w:r>
      <w:rPr>
        <w:rFonts w:hint="eastAsia"/>
        <w:szCs w:val="21"/>
        <w:bdr w:val="single" w:sz="4" w:space="0" w:color="auto"/>
      </w:rPr>
      <w:t>火山災害編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5D7F"/>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3A44"/>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CD0"/>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3D67"/>
    <w:rsid w:val="00144069"/>
    <w:rsid w:val="00144B45"/>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8D0"/>
    <w:rsid w:val="00270A71"/>
    <w:rsid w:val="00270FE7"/>
    <w:rsid w:val="00272BE6"/>
    <w:rsid w:val="0027378E"/>
    <w:rsid w:val="00275408"/>
    <w:rsid w:val="0027709D"/>
    <w:rsid w:val="00277C82"/>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537"/>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2A13"/>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896"/>
    <w:rsid w:val="003C55FB"/>
    <w:rsid w:val="003C5962"/>
    <w:rsid w:val="003C7C78"/>
    <w:rsid w:val="003C7F26"/>
    <w:rsid w:val="003C7FEA"/>
    <w:rsid w:val="003D1128"/>
    <w:rsid w:val="003D21A4"/>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2C93"/>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535B"/>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1D2A"/>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2327"/>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3E"/>
    <w:rsid w:val="00562792"/>
    <w:rsid w:val="0056373C"/>
    <w:rsid w:val="00563BD6"/>
    <w:rsid w:val="00563BD8"/>
    <w:rsid w:val="00563E14"/>
    <w:rsid w:val="005650C4"/>
    <w:rsid w:val="0056565F"/>
    <w:rsid w:val="005660B7"/>
    <w:rsid w:val="00567147"/>
    <w:rsid w:val="00574F9A"/>
    <w:rsid w:val="005753ED"/>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17F3"/>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03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2D7"/>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9AA"/>
    <w:rsid w:val="00654352"/>
    <w:rsid w:val="006546B2"/>
    <w:rsid w:val="00654704"/>
    <w:rsid w:val="00656F5D"/>
    <w:rsid w:val="00657812"/>
    <w:rsid w:val="00657853"/>
    <w:rsid w:val="00657B43"/>
    <w:rsid w:val="00660261"/>
    <w:rsid w:val="006606CA"/>
    <w:rsid w:val="00660F11"/>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0C35"/>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659E"/>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68C1"/>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724"/>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6B12"/>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77F"/>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7538"/>
    <w:rsid w:val="008A0DB1"/>
    <w:rsid w:val="008A1C22"/>
    <w:rsid w:val="008A1EC4"/>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8F7131"/>
    <w:rsid w:val="0090015A"/>
    <w:rsid w:val="009010B8"/>
    <w:rsid w:val="00901FFD"/>
    <w:rsid w:val="009023D5"/>
    <w:rsid w:val="009030FE"/>
    <w:rsid w:val="00903682"/>
    <w:rsid w:val="00904363"/>
    <w:rsid w:val="009046A2"/>
    <w:rsid w:val="00904C4C"/>
    <w:rsid w:val="0090537F"/>
    <w:rsid w:val="00906131"/>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53C"/>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36DF0"/>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83"/>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399C"/>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0E"/>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008E"/>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25DF"/>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5795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24A"/>
    <w:rsid w:val="00C77A04"/>
    <w:rsid w:val="00C77B2C"/>
    <w:rsid w:val="00C825DF"/>
    <w:rsid w:val="00C82678"/>
    <w:rsid w:val="00C83A1F"/>
    <w:rsid w:val="00C83C95"/>
    <w:rsid w:val="00C84876"/>
    <w:rsid w:val="00C863C3"/>
    <w:rsid w:val="00C86F74"/>
    <w:rsid w:val="00C871C3"/>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1CC9"/>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6DE"/>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C67"/>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18D5"/>
    <w:rsid w:val="00D820BC"/>
    <w:rsid w:val="00D83E00"/>
    <w:rsid w:val="00D84BC9"/>
    <w:rsid w:val="00D85386"/>
    <w:rsid w:val="00D866DC"/>
    <w:rsid w:val="00D8737E"/>
    <w:rsid w:val="00D87E77"/>
    <w:rsid w:val="00D901B2"/>
    <w:rsid w:val="00D91F53"/>
    <w:rsid w:val="00D922FB"/>
    <w:rsid w:val="00D92686"/>
    <w:rsid w:val="00D926A3"/>
    <w:rsid w:val="00D93137"/>
    <w:rsid w:val="00D94873"/>
    <w:rsid w:val="00D94D1F"/>
    <w:rsid w:val="00D94DF5"/>
    <w:rsid w:val="00D9542D"/>
    <w:rsid w:val="00D95637"/>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2C0"/>
    <w:rsid w:val="00DE16BE"/>
    <w:rsid w:val="00DE1942"/>
    <w:rsid w:val="00DE1F21"/>
    <w:rsid w:val="00DE23AD"/>
    <w:rsid w:val="00DE2B15"/>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3C3"/>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D41B3"/>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78E0"/>
    <w:rsid w:val="00F60126"/>
    <w:rsid w:val="00F62AB3"/>
    <w:rsid w:val="00F64FD6"/>
    <w:rsid w:val="00F651CE"/>
    <w:rsid w:val="00F65445"/>
    <w:rsid w:val="00F657A3"/>
    <w:rsid w:val="00F666B1"/>
    <w:rsid w:val="00F67DFE"/>
    <w:rsid w:val="00F7061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715"/>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047177">
      <w:bodyDiv w:val="1"/>
      <w:marLeft w:val="0"/>
      <w:marRight w:val="0"/>
      <w:marTop w:val="0"/>
      <w:marBottom w:val="0"/>
      <w:divBdr>
        <w:top w:val="none" w:sz="0" w:space="0" w:color="auto"/>
        <w:left w:val="none" w:sz="0" w:space="0" w:color="auto"/>
        <w:bottom w:val="none" w:sz="0" w:space="0" w:color="auto"/>
        <w:right w:val="none" w:sz="0" w:space="0" w:color="auto"/>
      </w:divBdr>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7554">
      <w:bodyDiv w:val="1"/>
      <w:marLeft w:val="0"/>
      <w:marRight w:val="0"/>
      <w:marTop w:val="0"/>
      <w:marBottom w:val="0"/>
      <w:divBdr>
        <w:top w:val="none" w:sz="0" w:space="0" w:color="auto"/>
        <w:left w:val="none" w:sz="0" w:space="0" w:color="auto"/>
        <w:bottom w:val="none" w:sz="0" w:space="0" w:color="auto"/>
        <w:right w:val="none" w:sz="0" w:space="0" w:color="auto"/>
      </w:divBdr>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4.png"/><Relationship Id="rId47" Type="http://schemas.openxmlformats.org/officeDocument/2006/relationships/image" Target="media/image28.emf"/><Relationship Id="rId63" Type="http://schemas.openxmlformats.org/officeDocument/2006/relationships/image" Target="media/image38.emf"/><Relationship Id="rId68"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emf"/><Relationship Id="rId11" Type="http://schemas.openxmlformats.org/officeDocument/2006/relationships/image" Target="media/image1.gif"/><Relationship Id="rId24" Type="http://schemas.openxmlformats.org/officeDocument/2006/relationships/footer" Target="footer5.xml"/><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5.gif"/><Relationship Id="rId66"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hyperlink" Target="https://www.web171.jp/" TargetMode="External"/><Relationship Id="rId19" Type="http://schemas.openxmlformats.org/officeDocument/2006/relationships/image" Target="media/image7.emf"/><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40.png"/><Relationship Id="rId48" Type="http://schemas.openxmlformats.org/officeDocument/2006/relationships/image" Target="media/image29.emf"/><Relationship Id="rId56" Type="http://schemas.openxmlformats.org/officeDocument/2006/relationships/oleObject" Target="embeddings/oleObject3.bin"/><Relationship Id="rId64" Type="http://schemas.openxmlformats.org/officeDocument/2006/relationships/image" Target="media/image39.png"/><Relationship Id="rId69" Type="http://schemas.openxmlformats.org/officeDocument/2006/relationships/header" Target="header3.xm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10.emf"/><Relationship Id="rId46" Type="http://schemas.openxmlformats.org/officeDocument/2006/relationships/image" Target="media/image27.gif"/><Relationship Id="rId59" Type="http://schemas.openxmlformats.org/officeDocument/2006/relationships/hyperlink" Target="https://www.web171.jp/" TargetMode="External"/><Relationship Id="rId67" Type="http://schemas.openxmlformats.org/officeDocument/2006/relationships/image" Target="media/image42.emf"/><Relationship Id="rId20" Type="http://schemas.openxmlformats.org/officeDocument/2006/relationships/footer" Target="footer4.xml"/><Relationship Id="rId41" Type="http://schemas.openxmlformats.org/officeDocument/2006/relationships/image" Target="media/image230.png"/><Relationship Id="rId54" Type="http://schemas.openxmlformats.org/officeDocument/2006/relationships/oleObject" Target="embeddings/oleObject2.bin"/><Relationship Id="rId62" Type="http://schemas.openxmlformats.org/officeDocument/2006/relationships/image" Target="media/image37.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00.emf"/><Relationship Id="rId49" Type="http://schemas.openxmlformats.org/officeDocument/2006/relationships/image" Target="media/image30.emf"/><Relationship Id="rId57" Type="http://schemas.openxmlformats.org/officeDocument/2006/relationships/hyperlink" Target="http://www.ntt-east.co.jp/saigai/voice171/index.html" TargetMode="External"/><Relationship Id="rId10" Type="http://schemas.openxmlformats.org/officeDocument/2006/relationships/footer" Target="footer2.xml"/><Relationship Id="rId31" Type="http://schemas.openxmlformats.org/officeDocument/2006/relationships/image" Target="media/image17.emf"/><Relationship Id="rId44" Type="http://schemas.openxmlformats.org/officeDocument/2006/relationships/image" Target="media/image25.emf"/><Relationship Id="rId52" Type="http://schemas.openxmlformats.org/officeDocument/2006/relationships/image" Target="media/image32.png"/><Relationship Id="rId60" Type="http://schemas.openxmlformats.org/officeDocument/2006/relationships/image" Target="media/image36.gif"/><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22.png"/><Relationship Id="rId34" Type="http://schemas.openxmlformats.org/officeDocument/2006/relationships/footer" Target="footer6.xml"/><Relationship Id="rId50" Type="http://schemas.openxmlformats.org/officeDocument/2006/relationships/oleObject" Target="embeddings/oleObject1.bin"/><Relationship Id="rId55" Type="http://schemas.openxmlformats.org/officeDocument/2006/relationships/image" Target="media/image3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D9003-58E7-4B61-871E-318352578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7851</Words>
  <Characters>44754</Characters>
  <Application>Microsoft Office Word</Application>
  <DocSecurity>0</DocSecurity>
  <Lines>372</Lines>
  <Paragraphs>104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52501</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2023-05-15T04:26:00Z</dcterms:created>
  <dcterms:modified xsi:type="dcterms:W3CDTF">2023-05-15T04:26:00Z</dcterms:modified>
</cp:coreProperties>
</file>