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3E9" w:rsidRDefault="007423E9" w:rsidP="007423E9">
      <w:pPr>
        <w:rPr>
          <w:rFonts w:asciiTheme="minorEastAsia" w:eastAsiaTheme="minorEastAsia" w:hAnsiTheme="minorEastAsia"/>
        </w:rPr>
        <w:sectPr w:rsidR="007423E9" w:rsidSect="007423E9">
          <w:headerReference w:type="default" r:id="rId8"/>
          <w:headerReference w:type="first" r:id="rId9"/>
          <w:footerReference w:type="first" r:id="rId10"/>
          <w:pgSz w:w="11906" w:h="16838" w:code="9"/>
          <w:pgMar w:top="1134" w:right="1134" w:bottom="1134" w:left="1134" w:header="567" w:footer="57" w:gutter="0"/>
          <w:pgNumType w:start="6"/>
          <w:cols w:space="425"/>
          <w:titlePg/>
          <w:docGrid w:type="linesAndChars" w:linePitch="346" w:charSpace="-2156"/>
        </w:sectPr>
      </w:pPr>
    </w:p>
    <w:tbl>
      <w:tblPr>
        <w:tblStyle w:val="aa"/>
        <w:tblpPr w:leftFromText="142" w:rightFromText="142" w:vertAnchor="text" w:horzAnchor="margin" w:tblpY="130"/>
        <w:tblW w:w="0" w:type="auto"/>
        <w:tblLook w:val="04A0" w:firstRow="1" w:lastRow="0" w:firstColumn="1" w:lastColumn="0" w:noHBand="0" w:noVBand="1"/>
      </w:tblPr>
      <w:tblGrid>
        <w:gridCol w:w="9268"/>
      </w:tblGrid>
      <w:tr w:rsidR="007423E9" w:rsidTr="007423E9">
        <w:tc>
          <w:tcPr>
            <w:tcW w:w="9268" w:type="dxa"/>
          </w:tcPr>
          <w:p w:rsidR="007423E9" w:rsidRPr="00326034" w:rsidRDefault="007423E9" w:rsidP="007423E9">
            <w:pPr>
              <w:rPr>
                <w:sz w:val="36"/>
                <w:szCs w:val="36"/>
              </w:rPr>
            </w:pPr>
            <w:r w:rsidRPr="00326034">
              <w:rPr>
                <w:rFonts w:ascii="ＭＳ ゴシック" w:eastAsia="ＭＳ ゴシック" w:hAnsi="ＭＳ ゴシック" w:hint="eastAsia"/>
                <w:sz w:val="36"/>
                <w:szCs w:val="36"/>
              </w:rPr>
              <w:t xml:space="preserve">ケース１　教職員の管理下で地震に遭遇した場合の対応　</w:t>
            </w:r>
          </w:p>
        </w:tc>
      </w:tr>
    </w:tbl>
    <w:p w:rsidR="007423E9" w:rsidRDefault="007423E9" w:rsidP="007423E9">
      <w:pPr>
        <w:rPr>
          <w:rFonts w:ascii="ＭＳ ゴシック" w:eastAsia="ＭＳ ゴシック" w:hAnsi="ＭＳ ゴシック"/>
          <w:sz w:val="36"/>
          <w:szCs w:val="36"/>
        </w:rPr>
        <w:sectPr w:rsidR="007423E9" w:rsidSect="00397941">
          <w:footerReference w:type="first" r:id="rId11"/>
          <w:type w:val="continuous"/>
          <w:pgSz w:w="11906" w:h="16838" w:code="9"/>
          <w:pgMar w:top="1134" w:right="1134" w:bottom="1134" w:left="1134" w:header="567" w:footer="57" w:gutter="0"/>
          <w:pgNumType w:start="6"/>
          <w:cols w:space="425"/>
          <w:titlePg/>
          <w:docGrid w:type="linesAndChars" w:linePitch="346" w:charSpace="-2156"/>
        </w:sectPr>
      </w:pPr>
    </w:p>
    <w:p w:rsidR="007423E9" w:rsidRDefault="007423E9" w:rsidP="007423E9">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（１</w:t>
      </w:r>
      <w:r w:rsidRPr="00B80054">
        <w:rPr>
          <w:rFonts w:ascii="ＭＳ ゴシック" w:eastAsia="ＭＳ ゴシック" w:hAnsi="ＭＳ ゴシック" w:hint="eastAsia"/>
          <w:b/>
          <w:sz w:val="28"/>
          <w:szCs w:val="28"/>
        </w:rPr>
        <w:t>）授業、特別活動など直接管理下の場合</w:t>
      </w:r>
    </w:p>
    <w:p w:rsidR="00B80054" w:rsidRPr="00892CBC" w:rsidRDefault="007423E9" w:rsidP="00892CBC">
      <w:pPr>
        <w:ind w:firstLineChars="100" w:firstLine="229"/>
        <w:rPr>
          <w:rFonts w:asciiTheme="minorEastAsia" w:eastAsiaTheme="minorEastAsia" w:hAnsiTheme="minorEastAsia"/>
        </w:rPr>
      </w:pPr>
      <w:r w:rsidRPr="00166035">
        <w:rPr>
          <w:rFonts w:asciiTheme="minorEastAsia" w:eastAsiaTheme="minorEastAsia" w:hAnsiTheme="minorEastAsia" w:hint="eastAsia"/>
        </w:rPr>
        <w:t>様々な災害の状況を想定し、正確な情報の把握に努め、絶えず冷静さを失わず適切な指示をすることができるように、学校での防災訓練だけでなく、災害時の自身の行動をあらかじめ想定するなど、万全を期しておくことが必要となる。</w:t>
      </w:r>
    </w:p>
    <w:tbl>
      <w:tblPr>
        <w:tblStyle w:val="aa"/>
        <w:tblW w:w="0" w:type="auto"/>
        <w:tblLook w:val="04A0" w:firstRow="1" w:lastRow="0" w:firstColumn="1" w:lastColumn="0" w:noHBand="0" w:noVBand="1"/>
      </w:tblPr>
      <w:tblGrid>
        <w:gridCol w:w="2666"/>
        <w:gridCol w:w="3718"/>
        <w:gridCol w:w="3244"/>
      </w:tblGrid>
      <w:tr w:rsidR="00B80054" w:rsidTr="00907577">
        <w:tc>
          <w:tcPr>
            <w:tcW w:w="2693" w:type="dxa"/>
            <w:vAlign w:val="center"/>
          </w:tcPr>
          <w:p w:rsidR="00B80054" w:rsidRPr="00907577" w:rsidRDefault="00C97DB3" w:rsidP="00B80054">
            <w:pPr>
              <w:jc w:val="center"/>
              <w:rPr>
                <w:rFonts w:ascii="ＭＳ ゴシック" w:eastAsia="ＭＳ ゴシック" w:hAnsi="ＭＳ ゴシック"/>
                <w:b/>
              </w:rPr>
            </w:pPr>
            <w:r>
              <w:rPr>
                <w:rFonts w:ascii="ＭＳ ゴシック" w:eastAsia="ＭＳ ゴシック" w:hAnsi="ＭＳ ゴシック" w:hint="eastAsia"/>
                <w:b/>
              </w:rPr>
              <w:t>児童</w:t>
            </w:r>
            <w:r w:rsidR="00B80054" w:rsidRPr="00907577">
              <w:rPr>
                <w:rFonts w:ascii="ＭＳ ゴシック" w:eastAsia="ＭＳ ゴシック" w:hAnsi="ＭＳ ゴシック" w:hint="eastAsia"/>
                <w:b/>
              </w:rPr>
              <w:t>生徒</w:t>
            </w:r>
            <w:r>
              <w:rPr>
                <w:rFonts w:ascii="ＭＳ ゴシック" w:eastAsia="ＭＳ ゴシック" w:hAnsi="ＭＳ ゴシック" w:hint="eastAsia"/>
                <w:b/>
              </w:rPr>
              <w:t>等</w:t>
            </w:r>
            <w:r w:rsidR="00B80054" w:rsidRPr="00907577">
              <w:rPr>
                <w:rFonts w:ascii="ＭＳ ゴシック" w:eastAsia="ＭＳ ゴシック" w:hAnsi="ＭＳ ゴシック" w:hint="eastAsia"/>
                <w:b/>
              </w:rPr>
              <w:t>の行動</w:t>
            </w:r>
          </w:p>
        </w:tc>
        <w:tc>
          <w:tcPr>
            <w:tcW w:w="3760" w:type="dxa"/>
            <w:vAlign w:val="center"/>
          </w:tcPr>
          <w:p w:rsidR="00B80054" w:rsidRPr="00907577" w:rsidRDefault="00B80054" w:rsidP="00B80054">
            <w:pPr>
              <w:jc w:val="center"/>
              <w:rPr>
                <w:rFonts w:ascii="ＭＳ ゴシック" w:eastAsia="ＭＳ ゴシック" w:hAnsi="ＭＳ ゴシック"/>
                <w:b/>
              </w:rPr>
            </w:pPr>
            <w:r w:rsidRPr="00907577">
              <w:rPr>
                <w:rFonts w:ascii="ＭＳ ゴシック" w:eastAsia="ＭＳ ゴシック" w:hAnsi="ＭＳ ゴシック" w:hint="eastAsia"/>
                <w:b/>
              </w:rPr>
              <w:t>授業担当者など教職員の行動</w:t>
            </w:r>
          </w:p>
        </w:tc>
        <w:tc>
          <w:tcPr>
            <w:tcW w:w="3279" w:type="dxa"/>
            <w:vAlign w:val="center"/>
          </w:tcPr>
          <w:p w:rsidR="00B80054" w:rsidRPr="00907577" w:rsidRDefault="00B80054" w:rsidP="00B80054">
            <w:pPr>
              <w:ind w:firstLineChars="50" w:firstLine="115"/>
              <w:rPr>
                <w:rFonts w:ascii="ＭＳ ゴシック" w:eastAsia="ＭＳ ゴシック" w:hAnsi="ＭＳ ゴシック"/>
                <w:b/>
              </w:rPr>
            </w:pPr>
            <w:r w:rsidRPr="00907577">
              <w:rPr>
                <w:rFonts w:ascii="ＭＳ ゴシック" w:eastAsia="ＭＳ ゴシック" w:hAnsi="ＭＳ ゴシック" w:hint="eastAsia"/>
                <w:b/>
              </w:rPr>
              <w:t>職員室や事務室に在室する</w:t>
            </w:r>
          </w:p>
          <w:p w:rsidR="00B80054" w:rsidRPr="00907577" w:rsidRDefault="00B80054" w:rsidP="00B80054">
            <w:pPr>
              <w:ind w:firstLineChars="50" w:firstLine="115"/>
              <w:rPr>
                <w:rFonts w:ascii="ＭＳ ゴシック" w:eastAsia="ＭＳ ゴシック" w:hAnsi="ＭＳ ゴシック"/>
                <w:b/>
              </w:rPr>
            </w:pPr>
            <w:r w:rsidRPr="00907577">
              <w:rPr>
                <w:rFonts w:ascii="ＭＳ ゴシック" w:eastAsia="ＭＳ ゴシック" w:hAnsi="ＭＳ ゴシック" w:hint="eastAsia"/>
                <w:b/>
              </w:rPr>
              <w:t>教職員の行動</w:t>
            </w:r>
          </w:p>
        </w:tc>
      </w:tr>
      <w:tr w:rsidR="00B80054" w:rsidTr="00907577">
        <w:tc>
          <w:tcPr>
            <w:tcW w:w="2693" w:type="dxa"/>
          </w:tcPr>
          <w:p w:rsidR="00B80054" w:rsidRPr="0047310F" w:rsidRDefault="009E47FD" w:rsidP="00B80054">
            <w:pPr>
              <w:ind w:left="229" w:hangingChars="100" w:hanging="229"/>
            </w:pPr>
            <w:r>
              <w:rPr>
                <w:rFonts w:hint="eastAsia"/>
              </w:rPr>
              <w:t>○</w:t>
            </w:r>
            <w:r w:rsidR="00B80054" w:rsidRPr="0047310F">
              <w:rPr>
                <w:rFonts w:hint="eastAsia"/>
              </w:rPr>
              <w:t>普通教室では即座に机の下にもぐる。自分で行動することが困難な</w:t>
            </w:r>
            <w:r w:rsidR="00C97DB3">
              <w:rPr>
                <w:rFonts w:hint="eastAsia"/>
              </w:rPr>
              <w:t>児童</w:t>
            </w:r>
            <w:r w:rsidR="00B80054" w:rsidRPr="0047310F">
              <w:rPr>
                <w:rFonts w:hint="eastAsia"/>
              </w:rPr>
              <w:t>生徒</w:t>
            </w:r>
            <w:r w:rsidR="00C97DB3">
              <w:rPr>
                <w:rFonts w:hint="eastAsia"/>
              </w:rPr>
              <w:t>等</w:t>
            </w:r>
            <w:r w:rsidR="00B80054" w:rsidRPr="0047310F">
              <w:rPr>
                <w:rFonts w:hint="eastAsia"/>
              </w:rPr>
              <w:t>については、教職員が援助して身体を保護。</w:t>
            </w:r>
          </w:p>
          <w:p w:rsidR="00B80054" w:rsidRPr="0047310F" w:rsidRDefault="009E47FD" w:rsidP="00B80054">
            <w:pPr>
              <w:ind w:left="229" w:hangingChars="100" w:hanging="229"/>
            </w:pPr>
            <w:r>
              <w:rPr>
                <w:rFonts w:hint="eastAsia"/>
              </w:rPr>
              <w:t>○</w:t>
            </w:r>
            <w:r w:rsidR="00B80054" w:rsidRPr="0047310F">
              <w:rPr>
                <w:rFonts w:hint="eastAsia"/>
              </w:rPr>
              <w:t>揺れがおさまったのを確認後、教職員の指示のもと</w:t>
            </w:r>
            <w:r w:rsidR="00B80054" w:rsidRPr="00040A74">
              <w:rPr>
                <w:rFonts w:hint="eastAsia"/>
              </w:rPr>
              <w:t>カバン等で</w:t>
            </w:r>
            <w:r>
              <w:rPr>
                <w:rFonts w:hint="eastAsia"/>
              </w:rPr>
              <w:t>頭を保護し、グラウンドなど安全な場所へ避難</w:t>
            </w:r>
            <w:r w:rsidR="00B80054" w:rsidRPr="0047310F">
              <w:rPr>
                <w:rFonts w:hint="eastAsia"/>
              </w:rPr>
              <w:t>。</w:t>
            </w:r>
          </w:p>
          <w:p w:rsidR="009E47FD" w:rsidRDefault="009E47FD" w:rsidP="00B80054">
            <w:pPr>
              <w:ind w:left="229" w:hangingChars="100" w:hanging="229"/>
              <w:rPr>
                <w:rFonts w:cs="ＭＳゴシック"/>
                <w:kern w:val="0"/>
              </w:rPr>
            </w:pPr>
            <w:r>
              <w:rPr>
                <w:rFonts w:hint="eastAsia"/>
              </w:rPr>
              <w:t>○</w:t>
            </w:r>
            <w:r w:rsidR="00B80054" w:rsidRPr="0047310F">
              <w:rPr>
                <w:rFonts w:cs="ＭＳゴシック" w:hint="eastAsia"/>
                <w:kern w:val="0"/>
              </w:rPr>
              <w:t>津波の被害が想定される学校では、強い揺れや周期の長い揺れを感じたら、揺れがおさまった後に、直ちにあらかじめ定めた避難場所（近くの高台あるいは鉄筋コンクリートの建物のできるだけ安全な階）へ一時避難</w:t>
            </w:r>
          </w:p>
          <w:p w:rsidR="00B80054" w:rsidRPr="0047310F" w:rsidRDefault="009E47FD" w:rsidP="00B80054">
            <w:pPr>
              <w:ind w:left="229" w:hangingChars="100" w:hanging="229"/>
            </w:pPr>
            <w:r>
              <w:rPr>
                <w:rFonts w:cs="ＭＳゴシック" w:hint="eastAsia"/>
                <w:kern w:val="0"/>
              </w:rPr>
              <w:t>○</w:t>
            </w:r>
            <w:r w:rsidR="00B80054" w:rsidRPr="0047310F">
              <w:rPr>
                <w:rFonts w:hint="eastAsia"/>
              </w:rPr>
              <w:t>その後は教職員の指示に従う。</w:t>
            </w:r>
          </w:p>
          <w:p w:rsidR="00B80054" w:rsidRDefault="00B80054" w:rsidP="00B80054">
            <w:pPr>
              <w:rPr>
                <w:rFonts w:ascii="ＭＳ ゴシック" w:eastAsia="ＭＳ ゴシック" w:hAnsi="ＭＳ ゴシック"/>
              </w:rPr>
            </w:pPr>
          </w:p>
        </w:tc>
        <w:tc>
          <w:tcPr>
            <w:tcW w:w="3760" w:type="dxa"/>
          </w:tcPr>
          <w:p w:rsidR="00B80054" w:rsidRPr="0047310F" w:rsidRDefault="009E47FD" w:rsidP="00792EE3">
            <w:pPr>
              <w:ind w:left="229" w:hangingChars="100" w:hanging="229"/>
            </w:pPr>
            <w:r>
              <w:rPr>
                <w:rFonts w:hint="eastAsia"/>
              </w:rPr>
              <w:t>○</w:t>
            </w:r>
            <w:r w:rsidR="00B80054" w:rsidRPr="0047310F">
              <w:rPr>
                <w:rFonts w:hint="eastAsia"/>
              </w:rPr>
              <w:t>生徒を机の下にも</w:t>
            </w:r>
            <w:r>
              <w:rPr>
                <w:rFonts w:hint="eastAsia"/>
              </w:rPr>
              <w:t>ぐらせて両手で机の脚をしっかりつかませ、頭を保護するよう指示</w:t>
            </w:r>
            <w:r w:rsidR="00B80054" w:rsidRPr="0047310F">
              <w:rPr>
                <w:rFonts w:hint="eastAsia"/>
              </w:rPr>
              <w:t>。その際、自分の力で対応困難な生徒（障害の</w:t>
            </w:r>
            <w:r>
              <w:rPr>
                <w:rFonts w:hint="eastAsia"/>
              </w:rPr>
              <w:t>ある生徒、怪我をしている生徒等）については、授業担当者が援助</w:t>
            </w:r>
            <w:r w:rsidR="00B80054" w:rsidRPr="0047310F">
              <w:rPr>
                <w:rFonts w:hint="eastAsia"/>
              </w:rPr>
              <w:t>。</w:t>
            </w:r>
          </w:p>
          <w:p w:rsidR="00B80054" w:rsidRPr="0047310F" w:rsidRDefault="009E47FD" w:rsidP="00792EE3">
            <w:pPr>
              <w:ind w:left="229" w:hangingChars="100" w:hanging="229"/>
            </w:pPr>
            <w:r>
              <w:rPr>
                <w:rFonts w:hint="eastAsia"/>
              </w:rPr>
              <w:t>○</w:t>
            </w:r>
            <w:r w:rsidR="00E32BE0">
              <w:rPr>
                <w:rFonts w:hint="eastAsia"/>
              </w:rPr>
              <w:t>緊急事態に遭遇して生徒がパニックに陥ることが考えられるためパニック状態の防止に努める</w:t>
            </w:r>
          </w:p>
          <w:p w:rsidR="009E47FD" w:rsidRDefault="009E47FD" w:rsidP="00907577">
            <w:pPr>
              <w:ind w:left="229" w:hangingChars="100" w:hanging="229"/>
            </w:pPr>
            <w:r>
              <w:rPr>
                <w:rFonts w:hint="eastAsia"/>
              </w:rPr>
              <w:t>○</w:t>
            </w:r>
            <w:r w:rsidR="00C97DB3">
              <w:rPr>
                <w:rFonts w:hint="eastAsia"/>
              </w:rPr>
              <w:t>児童</w:t>
            </w:r>
            <w:r w:rsidR="00B80054" w:rsidRPr="0047310F">
              <w:rPr>
                <w:rFonts w:hint="eastAsia"/>
              </w:rPr>
              <w:t>生徒</w:t>
            </w:r>
            <w:r w:rsidR="00C97DB3">
              <w:rPr>
                <w:rFonts w:hint="eastAsia"/>
              </w:rPr>
              <w:t>等</w:t>
            </w:r>
            <w:r w:rsidR="00B80054" w:rsidRPr="0047310F">
              <w:rPr>
                <w:rFonts w:hint="eastAsia"/>
              </w:rPr>
              <w:t>に対して</w:t>
            </w:r>
            <w:r w:rsidR="00907577">
              <w:rPr>
                <w:rFonts w:hint="eastAsia"/>
              </w:rPr>
              <w:t>、</w:t>
            </w:r>
          </w:p>
          <w:p w:rsidR="009E47FD" w:rsidRDefault="00907577" w:rsidP="009E47FD">
            <w:pPr>
              <w:ind w:leftChars="100" w:left="229"/>
            </w:pPr>
            <w:r>
              <w:rPr>
                <w:rFonts w:hint="eastAsia"/>
              </w:rPr>
              <w:t>①</w:t>
            </w:r>
            <w:r w:rsidR="00B80054" w:rsidRPr="00907577">
              <w:rPr>
                <w:rFonts w:hint="eastAsia"/>
              </w:rPr>
              <w:t>慌てて外へ飛び出さない。</w:t>
            </w:r>
          </w:p>
          <w:p w:rsidR="009E47FD" w:rsidRDefault="00907577" w:rsidP="009E47FD">
            <w:pPr>
              <w:ind w:leftChars="100" w:left="229"/>
            </w:pPr>
            <w:r>
              <w:rPr>
                <w:rFonts w:hint="eastAsia"/>
              </w:rPr>
              <w:t>②</w:t>
            </w:r>
            <w:r w:rsidR="00B80054" w:rsidRPr="00907577">
              <w:rPr>
                <w:rFonts w:hint="eastAsia"/>
              </w:rPr>
              <w:t>窓や壁際からできるだけ離れる。</w:t>
            </w:r>
          </w:p>
          <w:p w:rsidR="00B80054" w:rsidRPr="00907577" w:rsidRDefault="00907577" w:rsidP="009E47FD">
            <w:pPr>
              <w:ind w:leftChars="100" w:left="229"/>
            </w:pPr>
            <w:r>
              <w:rPr>
                <w:rFonts w:hint="eastAsia"/>
              </w:rPr>
              <w:t>③</w:t>
            </w:r>
            <w:r w:rsidRPr="00907577">
              <w:rPr>
                <w:rFonts w:hint="eastAsia"/>
              </w:rPr>
              <w:t>大きな揺れが収まり、授業担当者の指示が出るまでは</w:t>
            </w:r>
            <w:r w:rsidR="00B80054" w:rsidRPr="00907577">
              <w:rPr>
                <w:rFonts w:hint="eastAsia"/>
              </w:rPr>
              <w:t>勝手な行動はとらない。</w:t>
            </w:r>
            <w:r>
              <w:rPr>
                <w:rFonts w:hint="eastAsia"/>
              </w:rPr>
              <w:t>と指示。</w:t>
            </w:r>
          </w:p>
          <w:p w:rsidR="009E47FD" w:rsidRDefault="009E47FD" w:rsidP="00792EE3">
            <w:pPr>
              <w:ind w:left="229" w:hangingChars="100" w:hanging="229"/>
            </w:pPr>
            <w:r>
              <w:rPr>
                <w:rFonts w:hint="eastAsia"/>
              </w:rPr>
              <w:t>○</w:t>
            </w:r>
            <w:r w:rsidR="00792EE3" w:rsidRPr="0047310F">
              <w:rPr>
                <w:rFonts w:hint="eastAsia"/>
              </w:rPr>
              <w:t>大きな揺れが収まったら、速やかに</w:t>
            </w:r>
            <w:r w:rsidR="00C97DB3">
              <w:rPr>
                <w:rFonts w:hint="eastAsia"/>
              </w:rPr>
              <w:t>児童</w:t>
            </w:r>
            <w:r w:rsidR="00792EE3" w:rsidRPr="0047310F">
              <w:rPr>
                <w:rFonts w:hint="eastAsia"/>
              </w:rPr>
              <w:t>生徒</w:t>
            </w:r>
            <w:r w:rsidR="00C97DB3">
              <w:rPr>
                <w:rFonts w:hint="eastAsia"/>
              </w:rPr>
              <w:t>等</w:t>
            </w:r>
            <w:r w:rsidR="00792EE3" w:rsidRPr="0047310F">
              <w:rPr>
                <w:rFonts w:hint="eastAsia"/>
              </w:rPr>
              <w:t>の状況を確認する。怪我をした生徒の応急処置や怪我の度合いを確認するなど受け持ち</w:t>
            </w:r>
            <w:r w:rsidR="00C97DB3">
              <w:rPr>
                <w:rFonts w:hint="eastAsia"/>
              </w:rPr>
              <w:t>児童</w:t>
            </w:r>
            <w:r w:rsidR="00792EE3" w:rsidRPr="0047310F">
              <w:rPr>
                <w:rFonts w:hint="eastAsia"/>
              </w:rPr>
              <w:t>生徒</w:t>
            </w:r>
            <w:r w:rsidR="00C97DB3">
              <w:rPr>
                <w:rFonts w:hint="eastAsia"/>
              </w:rPr>
              <w:t>等</w:t>
            </w:r>
            <w:r w:rsidR="00792EE3" w:rsidRPr="0047310F">
              <w:rPr>
                <w:rFonts w:hint="eastAsia"/>
              </w:rPr>
              <w:t>の状況把握に努める。</w:t>
            </w:r>
          </w:p>
          <w:p w:rsidR="00792EE3" w:rsidRPr="0047310F" w:rsidRDefault="009E47FD" w:rsidP="00792EE3">
            <w:pPr>
              <w:ind w:left="229" w:hangingChars="100" w:hanging="229"/>
            </w:pPr>
            <w:r>
              <w:rPr>
                <w:rFonts w:hint="eastAsia"/>
              </w:rPr>
              <w:t>○火の元の消火確認やガスの元栓を閉める等の措置をとる</w:t>
            </w:r>
            <w:r w:rsidR="00792EE3" w:rsidRPr="0047310F">
              <w:rPr>
                <w:rFonts w:hint="eastAsia"/>
              </w:rPr>
              <w:t>。</w:t>
            </w:r>
          </w:p>
          <w:p w:rsidR="00792EE3" w:rsidRPr="0047310F" w:rsidRDefault="009E47FD" w:rsidP="00792EE3">
            <w:pPr>
              <w:ind w:left="229" w:hangingChars="100" w:hanging="229"/>
            </w:pPr>
            <w:r>
              <w:rPr>
                <w:rFonts w:hint="eastAsia"/>
              </w:rPr>
              <w:t>○</w:t>
            </w:r>
            <w:r w:rsidR="00E32BE0">
              <w:rPr>
                <w:rFonts w:hint="eastAsia"/>
              </w:rPr>
              <w:t>避難の開始は</w:t>
            </w:r>
            <w:r w:rsidR="00792EE3" w:rsidRPr="0047310F">
              <w:rPr>
                <w:rFonts w:hint="eastAsia"/>
              </w:rPr>
              <w:t>次の手順で行う。</w:t>
            </w:r>
          </w:p>
          <w:p w:rsidR="00792EE3" w:rsidRDefault="00792EE3" w:rsidP="00792EE3">
            <w:pPr>
              <w:ind w:leftChars="100" w:left="458" w:hangingChars="100" w:hanging="229"/>
            </w:pPr>
            <w:r>
              <w:rPr>
                <w:rFonts w:hint="eastAsia"/>
              </w:rPr>
              <w:t>①避難路として出入り口の確保</w:t>
            </w:r>
          </w:p>
          <w:p w:rsidR="00792EE3" w:rsidRDefault="00907577" w:rsidP="00792EE3">
            <w:pPr>
              <w:ind w:leftChars="100" w:left="458" w:hangingChars="100" w:hanging="229"/>
            </w:pPr>
            <w:r>
              <w:rPr>
                <w:rFonts w:hint="eastAsia"/>
              </w:rPr>
              <w:t>②けが人等</w:t>
            </w:r>
            <w:r w:rsidR="00792EE3" w:rsidRPr="0047310F">
              <w:rPr>
                <w:rFonts w:hint="eastAsia"/>
              </w:rPr>
              <w:t>の介助</w:t>
            </w:r>
            <w:r w:rsidR="00792EE3">
              <w:rPr>
                <w:rFonts w:hint="eastAsia"/>
              </w:rPr>
              <w:t>方法を決める</w:t>
            </w:r>
          </w:p>
          <w:p w:rsidR="00792EE3" w:rsidRPr="0047310F" w:rsidRDefault="00792EE3" w:rsidP="00792EE3">
            <w:pPr>
              <w:ind w:firstLineChars="100" w:firstLine="229"/>
            </w:pPr>
            <w:r w:rsidRPr="0047310F">
              <w:rPr>
                <w:rFonts w:hint="eastAsia"/>
              </w:rPr>
              <w:t>③避難指示を待つ</w:t>
            </w:r>
          </w:p>
          <w:p w:rsidR="00D90B2A" w:rsidRDefault="009E47FD" w:rsidP="00792EE3">
            <w:pPr>
              <w:ind w:left="229" w:hangingChars="100" w:hanging="229"/>
            </w:pPr>
            <w:r>
              <w:rPr>
                <w:rFonts w:hint="eastAsia"/>
              </w:rPr>
              <w:t>○</w:t>
            </w:r>
            <w:r w:rsidR="00792EE3" w:rsidRPr="0047310F">
              <w:rPr>
                <w:rFonts w:hint="eastAsia"/>
              </w:rPr>
              <w:t>揺れが収まり次第、</w:t>
            </w:r>
            <w:r w:rsidR="00D90B2A">
              <w:rPr>
                <w:rFonts w:hint="eastAsia"/>
              </w:rPr>
              <w:t>緊急放送（非常放送設備・ハンドマイク</w:t>
            </w:r>
            <w:r w:rsidR="00D90B2A">
              <w:rPr>
                <w:rFonts w:hint="eastAsia"/>
              </w:rPr>
              <w:lastRenderedPageBreak/>
              <w:t>等）による状況の報告や避難の方法などを待って避難・誘導を行う。</w:t>
            </w:r>
          </w:p>
          <w:p w:rsidR="00792EE3" w:rsidRPr="0047310F" w:rsidRDefault="00D90B2A" w:rsidP="00D90B2A">
            <w:pPr>
              <w:ind w:left="229" w:hangingChars="100" w:hanging="229"/>
            </w:pPr>
            <w:r>
              <w:rPr>
                <w:rFonts w:hint="eastAsia"/>
              </w:rPr>
              <w:t>○</w:t>
            </w:r>
            <w:r w:rsidR="00792EE3" w:rsidRPr="0047310F">
              <w:rPr>
                <w:rFonts w:hint="eastAsia"/>
              </w:rPr>
              <w:t>緊急放送が</w:t>
            </w:r>
            <w:r>
              <w:rPr>
                <w:rFonts w:hint="eastAsia"/>
              </w:rPr>
              <w:t>ない場合は、</w:t>
            </w:r>
            <w:r w:rsidR="00792EE3" w:rsidRPr="0047310F">
              <w:rPr>
                <w:rFonts w:hint="eastAsia"/>
              </w:rPr>
              <w:t>教職員個人の判断や隣の教室同士で協力しながら臨機応変な対応</w:t>
            </w:r>
            <w:r>
              <w:rPr>
                <w:rFonts w:hint="eastAsia"/>
              </w:rPr>
              <w:t>を行う</w:t>
            </w:r>
            <w:r w:rsidR="00792EE3" w:rsidRPr="0047310F">
              <w:rPr>
                <w:rFonts w:hint="eastAsia"/>
              </w:rPr>
              <w:t>。</w:t>
            </w:r>
          </w:p>
          <w:p w:rsidR="00792EE3" w:rsidRPr="0047310F" w:rsidRDefault="00D90B2A" w:rsidP="00792EE3">
            <w:pPr>
              <w:ind w:left="229" w:hangingChars="100" w:hanging="229"/>
            </w:pPr>
            <w:r>
              <w:rPr>
                <w:rFonts w:hint="eastAsia"/>
              </w:rPr>
              <w:t>○</w:t>
            </w:r>
            <w:r w:rsidR="00792EE3" w:rsidRPr="0047310F">
              <w:rPr>
                <w:rFonts w:hint="eastAsia"/>
              </w:rPr>
              <w:t>避難は、火災場所と上層階の</w:t>
            </w:r>
            <w:r w:rsidR="00C97DB3">
              <w:rPr>
                <w:rFonts w:hint="eastAsia"/>
              </w:rPr>
              <w:t>児童</w:t>
            </w:r>
            <w:r w:rsidR="00792EE3" w:rsidRPr="0047310F">
              <w:rPr>
                <w:rFonts w:hint="eastAsia"/>
              </w:rPr>
              <w:t>生徒</w:t>
            </w:r>
            <w:r w:rsidR="00C97DB3">
              <w:rPr>
                <w:rFonts w:hint="eastAsia"/>
              </w:rPr>
              <w:t>等</w:t>
            </w:r>
            <w:r w:rsidR="00792EE3" w:rsidRPr="0047310F">
              <w:rPr>
                <w:rFonts w:hint="eastAsia"/>
              </w:rPr>
              <w:t>を優先し、隣り合うクラスと連携しながら、集団の前後に教職員を配置して行う。「おさない、はしらない、しゃべらない、もどらない」を指示。</w:t>
            </w:r>
          </w:p>
          <w:p w:rsidR="00792EE3" w:rsidRPr="0047310F" w:rsidRDefault="00D90B2A" w:rsidP="00792EE3">
            <w:pPr>
              <w:ind w:left="229" w:hangingChars="100" w:hanging="229"/>
            </w:pPr>
            <w:r>
              <w:rPr>
                <w:rFonts w:hint="eastAsia"/>
              </w:rPr>
              <w:t>○</w:t>
            </w:r>
            <w:r w:rsidR="00792EE3" w:rsidRPr="0047310F">
              <w:rPr>
                <w:rFonts w:hint="eastAsia"/>
              </w:rPr>
              <w:t>避難途中でガラスなどが落下する危険性が高まるので、頭部を守るためにカバン等で保護するように準備させる。</w:t>
            </w:r>
          </w:p>
          <w:p w:rsidR="00B80054" w:rsidRPr="00792EE3" w:rsidRDefault="00D90B2A" w:rsidP="00792EE3">
            <w:pPr>
              <w:adjustRightInd w:val="0"/>
              <w:ind w:left="229" w:hangingChars="100" w:hanging="229"/>
              <w:jc w:val="left"/>
              <w:rPr>
                <w:rFonts w:cs="ＭＳゴシック"/>
                <w:kern w:val="0"/>
              </w:rPr>
            </w:pPr>
            <w:r>
              <w:rPr>
                <w:rFonts w:hint="eastAsia"/>
              </w:rPr>
              <w:t>○</w:t>
            </w:r>
            <w:r w:rsidR="00792EE3" w:rsidRPr="0047310F">
              <w:rPr>
                <w:rFonts w:cs="ＭＳゴシック" w:hint="eastAsia"/>
                <w:kern w:val="0"/>
              </w:rPr>
              <w:t>津波の被害が想定される学校では、強い揺れや周期の長い揺れを感じたら、揺れがおさまった後に、直ちにあらかじめ定めた避難場所（近くの高台あるいは鉄筋コンクリー</w:t>
            </w:r>
            <w:r>
              <w:rPr>
                <w:rFonts w:cs="ＭＳゴシック" w:hint="eastAsia"/>
                <w:kern w:val="0"/>
              </w:rPr>
              <w:t>トの建物のできるだけ安全な階）へ</w:t>
            </w:r>
            <w:r w:rsidR="00C97DB3">
              <w:rPr>
                <w:rFonts w:cs="ＭＳゴシック" w:hint="eastAsia"/>
                <w:kern w:val="0"/>
              </w:rPr>
              <w:t>児童</w:t>
            </w:r>
            <w:r>
              <w:rPr>
                <w:rFonts w:cs="ＭＳゴシック" w:hint="eastAsia"/>
                <w:kern w:val="0"/>
              </w:rPr>
              <w:t>生徒</w:t>
            </w:r>
            <w:r w:rsidR="00C97DB3">
              <w:rPr>
                <w:rFonts w:cs="ＭＳゴシック" w:hint="eastAsia"/>
                <w:kern w:val="0"/>
              </w:rPr>
              <w:t>等</w:t>
            </w:r>
            <w:r>
              <w:rPr>
                <w:rFonts w:cs="ＭＳゴシック" w:hint="eastAsia"/>
                <w:kern w:val="0"/>
              </w:rPr>
              <w:t>を一時避難</w:t>
            </w:r>
            <w:r w:rsidR="00792EE3" w:rsidRPr="0047310F">
              <w:rPr>
                <w:rFonts w:cs="ＭＳゴシック" w:hint="eastAsia"/>
                <w:kern w:val="0"/>
              </w:rPr>
              <w:t>。その後は津波に関する情報を確認し、</w:t>
            </w:r>
            <w:r w:rsidR="00C97DB3">
              <w:rPr>
                <w:rFonts w:cs="ＭＳゴシック" w:hint="eastAsia"/>
                <w:kern w:val="0"/>
              </w:rPr>
              <w:t>児童</w:t>
            </w:r>
            <w:r w:rsidR="00792EE3" w:rsidRPr="0047310F">
              <w:rPr>
                <w:rFonts w:cs="ＭＳゴシック" w:hint="eastAsia"/>
                <w:kern w:val="0"/>
              </w:rPr>
              <w:t>生徒</w:t>
            </w:r>
            <w:r w:rsidR="00C97DB3">
              <w:rPr>
                <w:rFonts w:cs="ＭＳゴシック" w:hint="eastAsia"/>
                <w:kern w:val="0"/>
              </w:rPr>
              <w:t>等</w:t>
            </w:r>
            <w:r w:rsidR="00792EE3" w:rsidRPr="0047310F">
              <w:rPr>
                <w:rFonts w:cs="ＭＳゴシック" w:hint="eastAsia"/>
                <w:kern w:val="0"/>
              </w:rPr>
              <w:t>の安全確保に努める。</w:t>
            </w:r>
          </w:p>
        </w:tc>
        <w:tc>
          <w:tcPr>
            <w:tcW w:w="3279" w:type="dxa"/>
          </w:tcPr>
          <w:p w:rsidR="00D90B2A" w:rsidRDefault="00D90B2A" w:rsidP="00907577">
            <w:pPr>
              <w:ind w:left="229" w:hangingChars="100" w:hanging="229"/>
            </w:pPr>
            <w:r>
              <w:rPr>
                <w:rFonts w:hint="eastAsia"/>
              </w:rPr>
              <w:lastRenderedPageBreak/>
              <w:t>○</w:t>
            </w:r>
            <w:r w:rsidR="00B80054" w:rsidRPr="0047310F">
              <w:rPr>
                <w:rFonts w:hint="eastAsia"/>
              </w:rPr>
              <w:t>大きな揺れが収まった後に非常用放</w:t>
            </w:r>
            <w:r w:rsidR="00E32BE0">
              <w:rPr>
                <w:rFonts w:hint="eastAsia"/>
              </w:rPr>
              <w:t>送設備により緊急放送をする。放送の内容は</w:t>
            </w:r>
            <w:r>
              <w:rPr>
                <w:rFonts w:hint="eastAsia"/>
              </w:rPr>
              <w:t>①状況説明</w:t>
            </w:r>
          </w:p>
          <w:p w:rsidR="00907577" w:rsidRPr="0047310F" w:rsidRDefault="00907577" w:rsidP="00D90B2A">
            <w:pPr>
              <w:ind w:leftChars="100" w:left="229"/>
            </w:pPr>
            <w:r w:rsidRPr="0047310F">
              <w:rPr>
                <w:rFonts w:hint="eastAsia"/>
              </w:rPr>
              <w:t>②教職員に向けての指示に区別する。</w:t>
            </w:r>
          </w:p>
          <w:p w:rsidR="00D90B2A" w:rsidRDefault="00D90B2A" w:rsidP="00907577">
            <w:pPr>
              <w:ind w:left="229" w:hangingChars="100" w:hanging="229"/>
            </w:pPr>
            <w:r>
              <w:rPr>
                <w:rFonts w:hint="eastAsia"/>
              </w:rPr>
              <w:t>○</w:t>
            </w:r>
            <w:r w:rsidR="00907577" w:rsidRPr="0047310F">
              <w:rPr>
                <w:rFonts w:hint="eastAsia"/>
              </w:rPr>
              <w:t>教職員へは、</w:t>
            </w:r>
            <w:r w:rsidR="00C97DB3">
              <w:rPr>
                <w:rFonts w:hint="eastAsia"/>
              </w:rPr>
              <w:t>児童</w:t>
            </w:r>
            <w:r w:rsidR="00907577" w:rsidRPr="0047310F">
              <w:rPr>
                <w:rFonts w:hint="eastAsia"/>
              </w:rPr>
              <w:t>生徒</w:t>
            </w:r>
            <w:r w:rsidR="00C97DB3">
              <w:rPr>
                <w:rFonts w:hint="eastAsia"/>
              </w:rPr>
              <w:t>等</w:t>
            </w:r>
            <w:r w:rsidR="00907577" w:rsidRPr="0047310F">
              <w:rPr>
                <w:rFonts w:hint="eastAsia"/>
              </w:rPr>
              <w:t>の安全確保、避難路の確認、火の元の消火</w:t>
            </w:r>
            <w:r w:rsidR="00907577">
              <w:rPr>
                <w:rFonts w:hint="eastAsia"/>
              </w:rPr>
              <w:t>をするという指示を行う。</w:t>
            </w:r>
          </w:p>
          <w:p w:rsidR="00907577" w:rsidRPr="0047310F" w:rsidRDefault="00D90B2A" w:rsidP="00907577">
            <w:pPr>
              <w:ind w:left="229" w:hangingChars="100" w:hanging="229"/>
            </w:pPr>
            <w:r>
              <w:rPr>
                <w:rFonts w:hint="eastAsia"/>
              </w:rPr>
              <w:t>○</w:t>
            </w:r>
            <w:r w:rsidR="00907577">
              <w:rPr>
                <w:rFonts w:hint="eastAsia"/>
              </w:rPr>
              <w:t>緊急放送ができない場合、ハンドマイク（●●</w:t>
            </w:r>
            <w:r w:rsidR="005F3AC4">
              <w:rPr>
                <w:rFonts w:hint="eastAsia"/>
              </w:rPr>
              <w:t>に保管）や</w:t>
            </w:r>
            <w:r w:rsidR="00907577" w:rsidRPr="0047310F">
              <w:rPr>
                <w:rFonts w:hint="eastAsia"/>
              </w:rPr>
              <w:t>メガホン（</w:t>
            </w:r>
            <w:r w:rsidR="00907577">
              <w:rPr>
                <w:rFonts w:hint="eastAsia"/>
              </w:rPr>
              <w:t>●●</w:t>
            </w:r>
            <w:r w:rsidR="00907577" w:rsidRPr="0047310F">
              <w:rPr>
                <w:rFonts w:hint="eastAsia"/>
              </w:rPr>
              <w:t>に保管）を使う</w:t>
            </w:r>
            <w:r>
              <w:rPr>
                <w:rFonts w:hint="eastAsia"/>
              </w:rPr>
              <w:t>。（</w:t>
            </w:r>
            <w:r w:rsidR="00907577" w:rsidRPr="0047310F">
              <w:rPr>
                <w:rFonts w:hint="eastAsia"/>
              </w:rPr>
              <w:t>教職員に対しては事前に放送内容の共通理解を図っておく</w:t>
            </w:r>
            <w:r>
              <w:rPr>
                <w:rFonts w:hint="eastAsia"/>
              </w:rPr>
              <w:t>）</w:t>
            </w:r>
          </w:p>
          <w:p w:rsidR="00907577" w:rsidRPr="0047310F" w:rsidRDefault="00D90B2A" w:rsidP="00907577">
            <w:pPr>
              <w:ind w:left="229" w:hangingChars="100" w:hanging="229"/>
            </w:pPr>
            <w:r>
              <w:rPr>
                <w:rFonts w:hint="eastAsia"/>
              </w:rPr>
              <w:t>○全体への指示を出す</w:t>
            </w:r>
            <w:r w:rsidR="00561424">
              <w:rPr>
                <w:rFonts w:hint="eastAsia"/>
              </w:rPr>
              <w:t>者</w:t>
            </w:r>
            <w:r>
              <w:rPr>
                <w:rFonts w:hint="eastAsia"/>
              </w:rPr>
              <w:t>、校内を見回り状況を把握する</w:t>
            </w:r>
            <w:r w:rsidR="00561424">
              <w:rPr>
                <w:rFonts w:hint="eastAsia"/>
              </w:rPr>
              <w:t>者、</w:t>
            </w:r>
            <w:r w:rsidR="00907577" w:rsidRPr="0047310F">
              <w:rPr>
                <w:rFonts w:hint="eastAsia"/>
              </w:rPr>
              <w:t>指示を連絡する</w:t>
            </w:r>
            <w:r w:rsidR="00561424">
              <w:rPr>
                <w:rFonts w:hint="eastAsia"/>
              </w:rPr>
              <w:t>者</w:t>
            </w:r>
            <w:r w:rsidR="00907577" w:rsidRPr="0047310F">
              <w:rPr>
                <w:rFonts w:hint="eastAsia"/>
              </w:rPr>
              <w:t>、教職員不在教室の</w:t>
            </w:r>
            <w:r w:rsidR="00C97DB3">
              <w:rPr>
                <w:rFonts w:hint="eastAsia"/>
              </w:rPr>
              <w:t>児童</w:t>
            </w:r>
            <w:r w:rsidR="00907577" w:rsidRPr="0047310F">
              <w:rPr>
                <w:rFonts w:hint="eastAsia"/>
              </w:rPr>
              <w:t>生徒</w:t>
            </w:r>
            <w:r w:rsidR="00C97DB3">
              <w:rPr>
                <w:rFonts w:hint="eastAsia"/>
              </w:rPr>
              <w:t>等</w:t>
            </w:r>
            <w:r w:rsidR="00907577" w:rsidRPr="0047310F">
              <w:rPr>
                <w:rFonts w:hint="eastAsia"/>
              </w:rPr>
              <w:t>の状況を確認する</w:t>
            </w:r>
            <w:r w:rsidR="00561424">
              <w:rPr>
                <w:rFonts w:hint="eastAsia"/>
              </w:rPr>
              <w:t>者</w:t>
            </w:r>
            <w:r w:rsidR="00907577" w:rsidRPr="0047310F">
              <w:rPr>
                <w:rFonts w:hint="eastAsia"/>
              </w:rPr>
              <w:t>など、教職員の役割分担によりすばやく行う。</w:t>
            </w:r>
          </w:p>
          <w:p w:rsidR="00561424" w:rsidRDefault="00561424" w:rsidP="00907577">
            <w:pPr>
              <w:ind w:left="229" w:hangingChars="100" w:hanging="229"/>
            </w:pPr>
            <w:r>
              <w:rPr>
                <w:rFonts w:hint="eastAsia"/>
              </w:rPr>
              <w:t>○</w:t>
            </w:r>
            <w:r w:rsidR="00BF34A4">
              <w:rPr>
                <w:rFonts w:hint="eastAsia"/>
              </w:rPr>
              <w:t>各種様式（資料編に掲載）により、</w:t>
            </w:r>
            <w:r>
              <w:rPr>
                <w:rFonts w:hint="eastAsia"/>
              </w:rPr>
              <w:t>教育局総務室（</w:t>
            </w:r>
            <w:r w:rsidR="00907577" w:rsidRPr="0047310F">
              <w:rPr>
                <w:rFonts w:hint="eastAsia"/>
              </w:rPr>
              <w:t>県災害対策本部教育部</w:t>
            </w:r>
            <w:r>
              <w:rPr>
                <w:rFonts w:hint="eastAsia"/>
              </w:rPr>
              <w:t>/</w:t>
            </w:r>
            <w:r w:rsidR="00455A6A">
              <w:rPr>
                <w:rFonts w:hint="eastAsia"/>
              </w:rPr>
              <w:t>教育情報班</w:t>
            </w:r>
            <w:r w:rsidR="00E32BE0">
              <w:rPr>
                <w:rFonts w:hint="eastAsia"/>
              </w:rPr>
              <w:t>）に</w:t>
            </w:r>
            <w:r>
              <w:rPr>
                <w:rFonts w:hint="eastAsia"/>
              </w:rPr>
              <w:t>被害状況を、</w:t>
            </w:r>
            <w:r w:rsidR="00ED4A47" w:rsidRPr="00927D91">
              <w:rPr>
                <w:rFonts w:hint="eastAsia"/>
              </w:rPr>
              <w:t>教育施設</w:t>
            </w:r>
            <w:r w:rsidRPr="00927D91">
              <w:rPr>
                <w:rFonts w:hint="eastAsia"/>
              </w:rPr>
              <w:t>課（同/</w:t>
            </w:r>
            <w:r w:rsidR="00455A6A">
              <w:rPr>
                <w:rFonts w:hint="eastAsia"/>
              </w:rPr>
              <w:t>教育財務班</w:t>
            </w:r>
            <w:r w:rsidRPr="00927D91">
              <w:rPr>
                <w:rFonts w:hint="eastAsia"/>
              </w:rPr>
              <w:t>）</w:t>
            </w:r>
            <w:r w:rsidR="00907577" w:rsidRPr="00927D91">
              <w:rPr>
                <w:rFonts w:hint="eastAsia"/>
              </w:rPr>
              <w:t>に</w:t>
            </w:r>
            <w:r w:rsidRPr="00927D91">
              <w:rPr>
                <w:rFonts w:hint="eastAsia"/>
              </w:rPr>
              <w:t>施設の</w:t>
            </w:r>
            <w:r w:rsidR="00907577" w:rsidRPr="00927D91">
              <w:rPr>
                <w:rFonts w:hint="eastAsia"/>
              </w:rPr>
              <w:t>損害</w:t>
            </w:r>
            <w:r w:rsidRPr="00927D91">
              <w:rPr>
                <w:rFonts w:hint="eastAsia"/>
              </w:rPr>
              <w:t>報</w:t>
            </w:r>
            <w:r>
              <w:rPr>
                <w:rFonts w:hint="eastAsia"/>
              </w:rPr>
              <w:t>告</w:t>
            </w:r>
            <w:r w:rsidR="00907577" w:rsidRPr="0047310F">
              <w:rPr>
                <w:rFonts w:hint="eastAsia"/>
              </w:rPr>
              <w:t>を</w:t>
            </w:r>
            <w:r>
              <w:rPr>
                <w:rFonts w:hint="eastAsia"/>
              </w:rPr>
              <w:t>行う</w:t>
            </w:r>
            <w:r w:rsidR="00907577" w:rsidRPr="0047310F">
              <w:rPr>
                <w:rFonts w:hint="eastAsia"/>
              </w:rPr>
              <w:t>。</w:t>
            </w:r>
          </w:p>
          <w:p w:rsidR="00907577" w:rsidRPr="0047310F" w:rsidRDefault="00561424" w:rsidP="00907577">
            <w:pPr>
              <w:ind w:left="229" w:hangingChars="100" w:hanging="229"/>
            </w:pPr>
            <w:r>
              <w:rPr>
                <w:rFonts w:hint="eastAsia"/>
              </w:rPr>
              <w:t>○併せて、現地対策本部教育</w:t>
            </w:r>
            <w:r>
              <w:rPr>
                <w:rFonts w:hint="eastAsia"/>
              </w:rPr>
              <w:lastRenderedPageBreak/>
              <w:t>部（教育事務所）に報告</w:t>
            </w:r>
            <w:r w:rsidR="00907577" w:rsidRPr="0047310F">
              <w:rPr>
                <w:rFonts w:hint="eastAsia"/>
              </w:rPr>
              <w:t>。</w:t>
            </w:r>
          </w:p>
          <w:p w:rsidR="00907577" w:rsidRPr="0047310F" w:rsidRDefault="00561424" w:rsidP="00907577">
            <w:pPr>
              <w:adjustRightInd w:val="0"/>
              <w:ind w:left="229" w:hangingChars="100" w:hanging="229"/>
              <w:jc w:val="left"/>
              <w:rPr>
                <w:rFonts w:cs="ＭＳゴシック"/>
                <w:kern w:val="0"/>
                <w:sz w:val="21"/>
                <w:szCs w:val="21"/>
              </w:rPr>
            </w:pPr>
            <w:r>
              <w:rPr>
                <w:rFonts w:hint="eastAsia"/>
              </w:rPr>
              <w:t>○</w:t>
            </w:r>
            <w:r w:rsidR="00907577" w:rsidRPr="0047310F">
              <w:rPr>
                <w:rFonts w:cs="ＭＳゴシック" w:hint="eastAsia"/>
                <w:kern w:val="0"/>
              </w:rPr>
              <w:t>津波の被害が想定される学校では、強い揺れや周期の長い揺れを感じたら、揺れがおさまった後に、直ちにあらかじめ定めた避難場所（近くの高台あるいは鉄筋コンクリートの建物のできるだけ安全な階）に</w:t>
            </w:r>
            <w:r w:rsidR="00C97DB3">
              <w:rPr>
                <w:rFonts w:cs="ＭＳゴシック" w:hint="eastAsia"/>
                <w:kern w:val="0"/>
              </w:rPr>
              <w:t>児童</w:t>
            </w:r>
            <w:r w:rsidR="00907577" w:rsidRPr="0047310F">
              <w:rPr>
                <w:rFonts w:cs="ＭＳゴシック" w:hint="eastAsia"/>
                <w:kern w:val="0"/>
              </w:rPr>
              <w:t>生徒</w:t>
            </w:r>
            <w:r w:rsidR="00C97DB3">
              <w:rPr>
                <w:rFonts w:cs="ＭＳゴシック" w:hint="eastAsia"/>
                <w:kern w:val="0"/>
              </w:rPr>
              <w:t>等</w:t>
            </w:r>
            <w:r w:rsidR="00907577" w:rsidRPr="0047310F">
              <w:rPr>
                <w:rFonts w:cs="ＭＳゴシック" w:hint="eastAsia"/>
                <w:kern w:val="0"/>
              </w:rPr>
              <w:t>を一時避難させるよう全職員に指示する。その</w:t>
            </w:r>
            <w:r>
              <w:rPr>
                <w:rFonts w:cs="ＭＳゴシック" w:hint="eastAsia"/>
                <w:kern w:val="0"/>
              </w:rPr>
              <w:t>後は津波に関する情報を確認し、</w:t>
            </w:r>
            <w:r w:rsidR="00C97DB3">
              <w:rPr>
                <w:rFonts w:cs="ＭＳゴシック" w:hint="eastAsia"/>
                <w:kern w:val="0"/>
              </w:rPr>
              <w:t>児童</w:t>
            </w:r>
            <w:r>
              <w:rPr>
                <w:rFonts w:cs="ＭＳゴシック" w:hint="eastAsia"/>
                <w:kern w:val="0"/>
              </w:rPr>
              <w:t>生徒</w:t>
            </w:r>
            <w:r w:rsidR="00C97DB3">
              <w:rPr>
                <w:rFonts w:cs="ＭＳゴシック" w:hint="eastAsia"/>
                <w:kern w:val="0"/>
              </w:rPr>
              <w:t>等</w:t>
            </w:r>
            <w:r>
              <w:rPr>
                <w:rFonts w:cs="ＭＳゴシック" w:hint="eastAsia"/>
                <w:kern w:val="0"/>
              </w:rPr>
              <w:t>の安全確保に努めるよう指示</w:t>
            </w:r>
            <w:r w:rsidR="00907577" w:rsidRPr="0047310F">
              <w:rPr>
                <w:rFonts w:cs="ＭＳゴシック" w:hint="eastAsia"/>
                <w:kern w:val="0"/>
              </w:rPr>
              <w:t>。</w:t>
            </w:r>
          </w:p>
          <w:p w:rsidR="00907577" w:rsidRPr="00907577" w:rsidRDefault="00907577" w:rsidP="00B80054">
            <w:pPr>
              <w:rPr>
                <w:rFonts w:ascii="ＭＳ ゴシック" w:eastAsia="ＭＳ ゴシック" w:hAnsi="ＭＳ ゴシック"/>
              </w:rPr>
            </w:pPr>
          </w:p>
        </w:tc>
      </w:tr>
    </w:tbl>
    <w:p w:rsidR="00D90B2A" w:rsidRDefault="00D90B2A" w:rsidP="00166035">
      <w:pPr>
        <w:ind w:left="229" w:hangingChars="100" w:hanging="229"/>
        <w:rPr>
          <w:rFonts w:asciiTheme="minorEastAsia" w:eastAsiaTheme="minorEastAsia" w:hAnsiTheme="minorEastAsia"/>
        </w:rPr>
      </w:pPr>
    </w:p>
    <w:p w:rsidR="00792EE3" w:rsidRPr="00166035" w:rsidRDefault="00792EE3" w:rsidP="00166035">
      <w:pPr>
        <w:ind w:left="229" w:hangingChars="100" w:hanging="229"/>
        <w:rPr>
          <w:rFonts w:asciiTheme="minorEastAsia" w:eastAsiaTheme="minorEastAsia" w:hAnsiTheme="minorEastAsia"/>
        </w:rPr>
      </w:pPr>
      <w:r w:rsidRPr="00166035">
        <w:rPr>
          <w:rFonts w:asciiTheme="minorEastAsia" w:eastAsiaTheme="minorEastAsia" w:hAnsiTheme="minorEastAsia" w:hint="eastAsia"/>
        </w:rPr>
        <w:t>○</w:t>
      </w:r>
      <w:r w:rsidR="00E32BE0">
        <w:rPr>
          <w:rFonts w:asciiTheme="minorEastAsia" w:eastAsiaTheme="minorEastAsia" w:hAnsiTheme="minorEastAsia" w:hint="eastAsia"/>
        </w:rPr>
        <w:t>教室以外の場合</w:t>
      </w:r>
      <w:r w:rsidRPr="00166035">
        <w:rPr>
          <w:rFonts w:asciiTheme="minorEastAsia" w:eastAsiaTheme="minorEastAsia" w:hAnsiTheme="minorEastAsia" w:hint="eastAsia"/>
        </w:rPr>
        <w:t>、</w:t>
      </w:r>
      <w:r w:rsidR="00E32BE0">
        <w:rPr>
          <w:rFonts w:asciiTheme="minorEastAsia" w:eastAsiaTheme="minorEastAsia" w:hAnsiTheme="minorEastAsia" w:hint="eastAsia"/>
        </w:rPr>
        <w:t>授業担当者など教職員は、</w:t>
      </w:r>
      <w:r w:rsidRPr="00166035">
        <w:rPr>
          <w:rFonts w:asciiTheme="minorEastAsia" w:eastAsiaTheme="minorEastAsia" w:hAnsiTheme="minorEastAsia" w:hint="eastAsia"/>
        </w:rPr>
        <w:t>次のとおり行動する。</w:t>
      </w:r>
    </w:p>
    <w:p w:rsidR="00792EE3" w:rsidRPr="00792EE3" w:rsidRDefault="00792EE3" w:rsidP="00792EE3">
      <w:pPr>
        <w:rPr>
          <w:rFonts w:ascii="HG丸ｺﾞｼｯｸM-PRO" w:eastAsia="HG丸ｺﾞｼｯｸM-PRO"/>
          <w:i/>
        </w:rPr>
      </w:pPr>
      <w:r w:rsidRPr="00792EE3">
        <w:rPr>
          <w:rFonts w:ascii="HG丸ｺﾞｼｯｸM-PRO" w:eastAsia="HG丸ｺﾞｼｯｸM-PRO" w:hint="eastAsia"/>
          <w:i/>
        </w:rPr>
        <w:t>※留意事項　各学校の施設とその施設内での行動を記載する。</w:t>
      </w:r>
    </w:p>
    <w:tbl>
      <w:tblPr>
        <w:tblStyle w:val="aa"/>
        <w:tblW w:w="0" w:type="auto"/>
        <w:tblLook w:val="04A0" w:firstRow="1" w:lastRow="0" w:firstColumn="1" w:lastColumn="0" w:noHBand="0" w:noVBand="1"/>
      </w:tblPr>
      <w:tblGrid>
        <w:gridCol w:w="1504"/>
        <w:gridCol w:w="8124"/>
      </w:tblGrid>
      <w:tr w:rsidR="00792EE3" w:rsidTr="00792EE3">
        <w:tc>
          <w:tcPr>
            <w:tcW w:w="1518" w:type="dxa"/>
          </w:tcPr>
          <w:p w:rsidR="00792EE3" w:rsidRPr="00792EE3" w:rsidRDefault="00792EE3" w:rsidP="00792EE3">
            <w:pPr>
              <w:jc w:val="center"/>
              <w:rPr>
                <w:kern w:val="0"/>
              </w:rPr>
            </w:pPr>
            <w:r>
              <w:rPr>
                <w:rFonts w:hint="eastAsia"/>
                <w:kern w:val="0"/>
              </w:rPr>
              <w:t>施設名</w:t>
            </w:r>
          </w:p>
        </w:tc>
        <w:tc>
          <w:tcPr>
            <w:tcW w:w="8225" w:type="dxa"/>
          </w:tcPr>
          <w:p w:rsidR="00792EE3" w:rsidRDefault="00792EE3" w:rsidP="00792EE3">
            <w:pPr>
              <w:jc w:val="center"/>
            </w:pPr>
            <w:r>
              <w:rPr>
                <w:rFonts w:hint="eastAsia"/>
              </w:rPr>
              <w:t>内容</w:t>
            </w:r>
          </w:p>
        </w:tc>
      </w:tr>
      <w:tr w:rsidR="00792EE3" w:rsidTr="00907577">
        <w:tc>
          <w:tcPr>
            <w:tcW w:w="1518" w:type="dxa"/>
            <w:vAlign w:val="center"/>
          </w:tcPr>
          <w:p w:rsidR="00792EE3" w:rsidRDefault="00792EE3" w:rsidP="00907577">
            <w:r w:rsidRPr="00792EE3">
              <w:rPr>
                <w:rFonts w:hint="eastAsia"/>
                <w:kern w:val="0"/>
              </w:rPr>
              <w:t>体育館</w:t>
            </w:r>
          </w:p>
        </w:tc>
        <w:tc>
          <w:tcPr>
            <w:tcW w:w="8225" w:type="dxa"/>
          </w:tcPr>
          <w:p w:rsidR="00792EE3" w:rsidRDefault="00792EE3" w:rsidP="00792EE3">
            <w:r w:rsidRPr="0047310F">
              <w:rPr>
                <w:rFonts w:hint="eastAsia"/>
              </w:rPr>
              <w:t>館内の中央に避難させる。その時、天井の照明を含め落下物に注意。</w:t>
            </w:r>
          </w:p>
        </w:tc>
      </w:tr>
      <w:tr w:rsidR="00792EE3" w:rsidTr="00907577">
        <w:tc>
          <w:tcPr>
            <w:tcW w:w="1518" w:type="dxa"/>
            <w:vAlign w:val="center"/>
          </w:tcPr>
          <w:p w:rsidR="00792EE3" w:rsidRPr="00792EE3" w:rsidRDefault="00792EE3" w:rsidP="00907577">
            <w:r w:rsidRPr="00792EE3">
              <w:rPr>
                <w:rFonts w:hint="eastAsia"/>
                <w:kern w:val="0"/>
              </w:rPr>
              <w:t>グラウンド</w:t>
            </w:r>
          </w:p>
        </w:tc>
        <w:tc>
          <w:tcPr>
            <w:tcW w:w="8225" w:type="dxa"/>
          </w:tcPr>
          <w:p w:rsidR="00792EE3" w:rsidRDefault="00792EE3" w:rsidP="00792EE3">
            <w:r w:rsidRPr="0047310F">
              <w:rPr>
                <w:rFonts w:hint="eastAsia"/>
              </w:rPr>
              <w:t>校舎のガラスや落下物を避けるため、グラウンド中央に避難させる。</w:t>
            </w:r>
          </w:p>
        </w:tc>
      </w:tr>
      <w:tr w:rsidR="00792EE3" w:rsidTr="00907577">
        <w:tc>
          <w:tcPr>
            <w:tcW w:w="1518" w:type="dxa"/>
            <w:vAlign w:val="center"/>
          </w:tcPr>
          <w:p w:rsidR="00792EE3" w:rsidRDefault="00792EE3" w:rsidP="00907577">
            <w:r w:rsidRPr="00792EE3">
              <w:rPr>
                <w:rFonts w:hint="eastAsia"/>
                <w:kern w:val="0"/>
              </w:rPr>
              <w:t>プール</w:t>
            </w:r>
          </w:p>
        </w:tc>
        <w:tc>
          <w:tcPr>
            <w:tcW w:w="8225" w:type="dxa"/>
          </w:tcPr>
          <w:p w:rsidR="00792EE3" w:rsidRDefault="00792EE3" w:rsidP="00792EE3">
            <w:r w:rsidRPr="0047310F">
              <w:rPr>
                <w:rFonts w:hint="eastAsia"/>
              </w:rPr>
              <w:t>速やかにプールから上がり、離れた場所へ避難させる。</w:t>
            </w:r>
          </w:p>
        </w:tc>
      </w:tr>
      <w:tr w:rsidR="00792EE3" w:rsidTr="00907577">
        <w:tc>
          <w:tcPr>
            <w:tcW w:w="1518" w:type="dxa"/>
            <w:vAlign w:val="center"/>
          </w:tcPr>
          <w:p w:rsidR="00792EE3" w:rsidRDefault="00792EE3" w:rsidP="00907577">
            <w:r w:rsidRPr="00792EE3">
              <w:rPr>
                <w:rFonts w:hint="eastAsia"/>
                <w:kern w:val="0"/>
              </w:rPr>
              <w:t>食堂</w:t>
            </w:r>
          </w:p>
        </w:tc>
        <w:tc>
          <w:tcPr>
            <w:tcW w:w="8225" w:type="dxa"/>
          </w:tcPr>
          <w:p w:rsidR="00792EE3" w:rsidRDefault="00E32BE0" w:rsidP="00792EE3">
            <w:r>
              <w:rPr>
                <w:rFonts w:hint="eastAsia"/>
                <w:kern w:val="0"/>
              </w:rPr>
              <w:t>教室にいる場合と同じだが、</w:t>
            </w:r>
            <w:r w:rsidR="00907577" w:rsidRPr="0047310F">
              <w:rPr>
                <w:rFonts w:hint="eastAsia"/>
                <w:kern w:val="0"/>
              </w:rPr>
              <w:t>食堂にいる教職員が生徒の対応を行う。</w:t>
            </w:r>
          </w:p>
        </w:tc>
      </w:tr>
      <w:tr w:rsidR="00792EE3" w:rsidTr="00907577">
        <w:tc>
          <w:tcPr>
            <w:tcW w:w="1518" w:type="dxa"/>
            <w:vAlign w:val="center"/>
          </w:tcPr>
          <w:p w:rsidR="00792EE3" w:rsidRDefault="00792EE3" w:rsidP="00907577">
            <w:r w:rsidRPr="00792EE3">
              <w:rPr>
                <w:rFonts w:hint="eastAsia"/>
                <w:kern w:val="0"/>
              </w:rPr>
              <w:t>図書室</w:t>
            </w:r>
          </w:p>
        </w:tc>
        <w:tc>
          <w:tcPr>
            <w:tcW w:w="8225" w:type="dxa"/>
          </w:tcPr>
          <w:p w:rsidR="00792EE3" w:rsidRDefault="00907577" w:rsidP="00792EE3">
            <w:r w:rsidRPr="0047310F">
              <w:rPr>
                <w:rFonts w:hint="eastAsia"/>
                <w:kern w:val="0"/>
              </w:rPr>
              <w:t>書棚が倒れる可能性が高いので、できるだけ離れるように指示する。</w:t>
            </w:r>
          </w:p>
        </w:tc>
      </w:tr>
      <w:tr w:rsidR="00792EE3" w:rsidTr="00907577">
        <w:tc>
          <w:tcPr>
            <w:tcW w:w="1518" w:type="dxa"/>
            <w:vAlign w:val="center"/>
          </w:tcPr>
          <w:p w:rsidR="00792EE3" w:rsidRDefault="00792EE3" w:rsidP="00907577">
            <w:r w:rsidRPr="00792EE3">
              <w:rPr>
                <w:rFonts w:hint="eastAsia"/>
                <w:kern w:val="0"/>
              </w:rPr>
              <w:t>特別教室</w:t>
            </w:r>
          </w:p>
        </w:tc>
        <w:tc>
          <w:tcPr>
            <w:tcW w:w="8225" w:type="dxa"/>
          </w:tcPr>
          <w:p w:rsidR="00792EE3" w:rsidRDefault="00907577" w:rsidP="00792EE3">
            <w:r w:rsidRPr="0047310F">
              <w:rPr>
                <w:rFonts w:hint="eastAsia"/>
                <w:kern w:val="0"/>
              </w:rPr>
              <w:t>教室にいる場合と同じ。</w:t>
            </w:r>
          </w:p>
        </w:tc>
      </w:tr>
      <w:tr w:rsidR="00792EE3" w:rsidTr="00907577">
        <w:tc>
          <w:tcPr>
            <w:tcW w:w="1518" w:type="dxa"/>
            <w:vAlign w:val="center"/>
          </w:tcPr>
          <w:p w:rsidR="00792EE3" w:rsidRDefault="00792EE3" w:rsidP="00907577">
            <w:r w:rsidRPr="00792EE3">
              <w:rPr>
                <w:rFonts w:hint="eastAsia"/>
                <w:kern w:val="0"/>
              </w:rPr>
              <w:t>その他</w:t>
            </w:r>
          </w:p>
        </w:tc>
        <w:tc>
          <w:tcPr>
            <w:tcW w:w="8225" w:type="dxa"/>
          </w:tcPr>
          <w:p w:rsidR="00792EE3" w:rsidRDefault="00907577" w:rsidP="00792EE3">
            <w:r w:rsidRPr="0047310F">
              <w:rPr>
                <w:rFonts w:hint="eastAsia"/>
                <w:kern w:val="0"/>
              </w:rPr>
              <w:t>敷地内の校舎・施設外にいる場合は、落下物を避けるため建物に近寄らず、できるだけ安全な場所に避難させる。</w:t>
            </w:r>
            <w:r w:rsidR="00696A5A">
              <w:rPr>
                <w:rFonts w:hint="eastAsia"/>
                <w:kern w:val="0"/>
              </w:rPr>
              <w:t xml:space="preserve">　　　　　　　　　　　　　　　</w:t>
            </w:r>
          </w:p>
        </w:tc>
      </w:tr>
    </w:tbl>
    <w:p w:rsidR="00F92E04" w:rsidRPr="00696A5A" w:rsidRDefault="00F92E04" w:rsidP="00696A5A">
      <w:pPr>
        <w:rPr>
          <w:rFonts w:ascii="ＭＳ ゴシック" w:eastAsia="ＭＳ ゴシック" w:hAnsi="ＭＳ ゴシック"/>
          <w:b/>
          <w:sz w:val="28"/>
          <w:szCs w:val="28"/>
        </w:rPr>
        <w:sectPr w:rsidR="00F92E04" w:rsidRPr="00696A5A" w:rsidSect="00397941">
          <w:footerReference w:type="default" r:id="rId12"/>
          <w:footerReference w:type="first" r:id="rId13"/>
          <w:type w:val="continuous"/>
          <w:pgSz w:w="11906" w:h="16838" w:code="9"/>
          <w:pgMar w:top="1134" w:right="1134" w:bottom="1134" w:left="1134" w:header="567" w:footer="57" w:gutter="0"/>
          <w:pgNumType w:start="6"/>
          <w:cols w:space="425"/>
          <w:titlePg/>
          <w:docGrid w:type="linesAndChars" w:linePitch="346" w:charSpace="-2156"/>
        </w:sectPr>
      </w:pPr>
    </w:p>
    <w:p w:rsidR="00B80054" w:rsidRPr="00166035" w:rsidRDefault="00166035" w:rsidP="00166035">
      <w:pPr>
        <w:ind w:left="541" w:hangingChars="200" w:hanging="541"/>
        <w:rPr>
          <w:rFonts w:ascii="ＭＳ ゴシック" w:eastAsia="ＭＳ ゴシック" w:hAnsi="ＭＳ ゴシック"/>
          <w:b/>
          <w:sz w:val="28"/>
          <w:szCs w:val="28"/>
        </w:rPr>
      </w:pPr>
      <w:r w:rsidRPr="00166035">
        <w:rPr>
          <w:rFonts w:ascii="ＭＳ ゴシック" w:eastAsia="ＭＳ ゴシック" w:hAnsi="ＭＳ ゴシック" w:hint="eastAsia"/>
          <w:b/>
          <w:sz w:val="28"/>
          <w:szCs w:val="28"/>
        </w:rPr>
        <w:lastRenderedPageBreak/>
        <w:t>（２</w:t>
      </w:r>
      <w:r w:rsidR="00B80054" w:rsidRPr="00166035">
        <w:rPr>
          <w:rFonts w:ascii="ＭＳ ゴシック" w:eastAsia="ＭＳ ゴシック" w:hAnsi="ＭＳ ゴシック" w:hint="eastAsia"/>
          <w:b/>
          <w:sz w:val="28"/>
          <w:szCs w:val="28"/>
        </w:rPr>
        <w:t>）休み時間、始業前、放課後など間接的管理下の場合</w:t>
      </w:r>
    </w:p>
    <w:p w:rsidR="00B80054" w:rsidRPr="0047310F" w:rsidRDefault="00C97DB3" w:rsidP="00B80054">
      <w:pPr>
        <w:ind w:left="229" w:hangingChars="100" w:hanging="229"/>
      </w:pPr>
      <w:r>
        <w:rPr>
          <w:rFonts w:hint="eastAsia"/>
        </w:rPr>
        <w:t xml:space="preserve">　児童</w:t>
      </w:r>
      <w:r w:rsidR="00B80054" w:rsidRPr="0047310F">
        <w:rPr>
          <w:rFonts w:hint="eastAsia"/>
        </w:rPr>
        <w:t>生徒</w:t>
      </w:r>
      <w:r>
        <w:rPr>
          <w:rFonts w:hint="eastAsia"/>
        </w:rPr>
        <w:t>等に</w:t>
      </w:r>
      <w:r w:rsidR="00B80054" w:rsidRPr="0047310F">
        <w:rPr>
          <w:rFonts w:hint="eastAsia"/>
        </w:rPr>
        <w:t>指示を伝えることや</w:t>
      </w:r>
      <w:r>
        <w:rPr>
          <w:rFonts w:hint="eastAsia"/>
        </w:rPr>
        <w:t>児童生徒等の</w:t>
      </w:r>
      <w:r w:rsidR="00B80054" w:rsidRPr="0047310F">
        <w:rPr>
          <w:rFonts w:hint="eastAsia"/>
        </w:rPr>
        <w:t>把握がしにくい現状であることを踏まえ</w:t>
      </w:r>
      <w:r w:rsidR="00A810CC">
        <w:rPr>
          <w:rFonts w:hint="eastAsia"/>
        </w:rPr>
        <w:t>て行動する</w:t>
      </w:r>
      <w:r w:rsidR="00B80054" w:rsidRPr="0047310F">
        <w:rPr>
          <w:rFonts w:hint="eastAsia"/>
        </w:rPr>
        <w:t>。</w:t>
      </w:r>
    </w:p>
    <w:tbl>
      <w:tblPr>
        <w:tblStyle w:val="aa"/>
        <w:tblW w:w="0" w:type="auto"/>
        <w:tblLook w:val="04A0" w:firstRow="1" w:lastRow="0" w:firstColumn="1" w:lastColumn="0" w:noHBand="0" w:noVBand="1"/>
      </w:tblPr>
      <w:tblGrid>
        <w:gridCol w:w="2668"/>
        <w:gridCol w:w="3715"/>
        <w:gridCol w:w="3245"/>
      </w:tblGrid>
      <w:tr w:rsidR="00166035" w:rsidRPr="00907577" w:rsidTr="00166035">
        <w:tc>
          <w:tcPr>
            <w:tcW w:w="2693" w:type="dxa"/>
            <w:vAlign w:val="center"/>
          </w:tcPr>
          <w:p w:rsidR="00166035" w:rsidRPr="00907577" w:rsidRDefault="00C97DB3" w:rsidP="00166035">
            <w:pPr>
              <w:jc w:val="center"/>
              <w:rPr>
                <w:rFonts w:ascii="ＭＳ ゴシック" w:eastAsia="ＭＳ ゴシック" w:hAnsi="ＭＳ ゴシック"/>
                <w:b/>
              </w:rPr>
            </w:pPr>
            <w:r>
              <w:rPr>
                <w:rFonts w:ascii="ＭＳ ゴシック" w:eastAsia="ＭＳ ゴシック" w:hAnsi="ＭＳ ゴシック" w:hint="eastAsia"/>
                <w:b/>
              </w:rPr>
              <w:t>児童</w:t>
            </w:r>
            <w:r w:rsidR="00166035" w:rsidRPr="00907577">
              <w:rPr>
                <w:rFonts w:ascii="ＭＳ ゴシック" w:eastAsia="ＭＳ ゴシック" w:hAnsi="ＭＳ ゴシック" w:hint="eastAsia"/>
                <w:b/>
              </w:rPr>
              <w:t>生徒</w:t>
            </w:r>
            <w:r>
              <w:rPr>
                <w:rFonts w:ascii="ＭＳ ゴシック" w:eastAsia="ＭＳ ゴシック" w:hAnsi="ＭＳ ゴシック" w:hint="eastAsia"/>
                <w:b/>
              </w:rPr>
              <w:t>等</w:t>
            </w:r>
            <w:r w:rsidR="00166035" w:rsidRPr="00907577">
              <w:rPr>
                <w:rFonts w:ascii="ＭＳ ゴシック" w:eastAsia="ＭＳ ゴシック" w:hAnsi="ＭＳ ゴシック" w:hint="eastAsia"/>
                <w:b/>
              </w:rPr>
              <w:t>の行動</w:t>
            </w:r>
          </w:p>
        </w:tc>
        <w:tc>
          <w:tcPr>
            <w:tcW w:w="3760" w:type="dxa"/>
            <w:vAlign w:val="center"/>
          </w:tcPr>
          <w:p w:rsidR="00166035" w:rsidRPr="00907577" w:rsidRDefault="009F780D" w:rsidP="009F780D">
            <w:pPr>
              <w:jc w:val="center"/>
              <w:rPr>
                <w:rFonts w:ascii="ＭＳ ゴシック" w:eastAsia="ＭＳ ゴシック" w:hAnsi="ＭＳ ゴシック"/>
                <w:b/>
              </w:rPr>
            </w:pPr>
            <w:r>
              <w:rPr>
                <w:rFonts w:ascii="ＭＳ ゴシック" w:eastAsia="ＭＳ ゴシック" w:hAnsi="ＭＳ ゴシック" w:hint="eastAsia"/>
                <w:b/>
              </w:rPr>
              <w:t>担任</w:t>
            </w:r>
            <w:r w:rsidR="00166035" w:rsidRPr="00907577">
              <w:rPr>
                <w:rFonts w:ascii="ＭＳ ゴシック" w:eastAsia="ＭＳ ゴシック" w:hAnsi="ＭＳ ゴシック" w:hint="eastAsia"/>
                <w:b/>
              </w:rPr>
              <w:t>など教職員の行動</w:t>
            </w:r>
          </w:p>
        </w:tc>
        <w:tc>
          <w:tcPr>
            <w:tcW w:w="3279" w:type="dxa"/>
            <w:vAlign w:val="center"/>
          </w:tcPr>
          <w:p w:rsidR="00166035" w:rsidRPr="00907577" w:rsidRDefault="00166035" w:rsidP="00166035">
            <w:pPr>
              <w:ind w:firstLineChars="50" w:firstLine="115"/>
              <w:rPr>
                <w:rFonts w:ascii="ＭＳ ゴシック" w:eastAsia="ＭＳ ゴシック" w:hAnsi="ＭＳ ゴシック"/>
                <w:b/>
              </w:rPr>
            </w:pPr>
            <w:r w:rsidRPr="00907577">
              <w:rPr>
                <w:rFonts w:ascii="ＭＳ ゴシック" w:eastAsia="ＭＳ ゴシック" w:hAnsi="ＭＳ ゴシック" w:hint="eastAsia"/>
                <w:b/>
              </w:rPr>
              <w:t>職員室や事務室に在室する</w:t>
            </w:r>
          </w:p>
          <w:p w:rsidR="00166035" w:rsidRPr="00907577" w:rsidRDefault="00166035" w:rsidP="00166035">
            <w:pPr>
              <w:ind w:firstLineChars="50" w:firstLine="115"/>
              <w:rPr>
                <w:rFonts w:ascii="ＭＳ ゴシック" w:eastAsia="ＭＳ ゴシック" w:hAnsi="ＭＳ ゴシック"/>
                <w:b/>
              </w:rPr>
            </w:pPr>
            <w:r w:rsidRPr="00907577">
              <w:rPr>
                <w:rFonts w:ascii="ＭＳ ゴシック" w:eastAsia="ＭＳ ゴシック" w:hAnsi="ＭＳ ゴシック" w:hint="eastAsia"/>
                <w:b/>
              </w:rPr>
              <w:t>教職員の行動</w:t>
            </w:r>
          </w:p>
        </w:tc>
      </w:tr>
      <w:tr w:rsidR="00166035" w:rsidRPr="00907577" w:rsidTr="00166035">
        <w:tc>
          <w:tcPr>
            <w:tcW w:w="2693" w:type="dxa"/>
          </w:tcPr>
          <w:p w:rsidR="00A810CC" w:rsidRDefault="00561424" w:rsidP="00166035">
            <w:pPr>
              <w:spacing w:line="340" w:lineRule="exact"/>
              <w:ind w:left="229" w:hangingChars="100" w:hanging="229"/>
            </w:pPr>
            <w:r>
              <w:rPr>
                <w:rFonts w:hint="eastAsia"/>
              </w:rPr>
              <w:t>○</w:t>
            </w:r>
            <w:r w:rsidR="00166035" w:rsidRPr="0047310F">
              <w:rPr>
                <w:rFonts w:hint="eastAsia"/>
              </w:rPr>
              <w:t>個人もしくはグループで校舎内外に分散している状況が多い</w:t>
            </w:r>
            <w:r w:rsidR="00A810CC">
              <w:rPr>
                <w:rFonts w:hint="eastAsia"/>
              </w:rPr>
              <w:t>。</w:t>
            </w:r>
          </w:p>
          <w:p w:rsidR="00166035" w:rsidRPr="0047310F" w:rsidRDefault="00A810CC" w:rsidP="00166035">
            <w:pPr>
              <w:spacing w:line="340" w:lineRule="exact"/>
              <w:ind w:left="229" w:hangingChars="100" w:hanging="229"/>
            </w:pPr>
            <w:r>
              <w:rPr>
                <w:rFonts w:hint="eastAsia"/>
              </w:rPr>
              <w:t>○</w:t>
            </w:r>
            <w:r w:rsidR="00166035" w:rsidRPr="0047310F">
              <w:rPr>
                <w:rFonts w:hint="eastAsia"/>
              </w:rPr>
              <w:t>教室などでは机の下にもぐる、校舎外ではガラスの散乱など</w:t>
            </w:r>
            <w:r>
              <w:rPr>
                <w:rFonts w:hint="eastAsia"/>
              </w:rPr>
              <w:t>を避け</w:t>
            </w:r>
            <w:r w:rsidR="00166035" w:rsidRPr="0047310F">
              <w:rPr>
                <w:rFonts w:hint="eastAsia"/>
              </w:rPr>
              <w:t>校舎に近づかないなど、</w:t>
            </w:r>
            <w:r>
              <w:rPr>
                <w:rFonts w:hint="eastAsia"/>
              </w:rPr>
              <w:t>状況に応じて判断する。（</w:t>
            </w:r>
            <w:r w:rsidR="00166035" w:rsidRPr="0047310F">
              <w:rPr>
                <w:rFonts w:hint="eastAsia"/>
              </w:rPr>
              <w:t>あらかじめ示された対応や主体的な判断による対応ができるように指導する。</w:t>
            </w:r>
            <w:r>
              <w:rPr>
                <w:rFonts w:hint="eastAsia"/>
              </w:rPr>
              <w:t>）</w:t>
            </w:r>
          </w:p>
          <w:p w:rsidR="00166035" w:rsidRDefault="00A810CC" w:rsidP="00166035">
            <w:pPr>
              <w:ind w:left="229" w:hangingChars="100" w:hanging="229"/>
              <w:rPr>
                <w:rFonts w:ascii="ＭＳ ゴシック" w:eastAsia="ＭＳ ゴシック" w:hAnsi="ＭＳ ゴシック"/>
              </w:rPr>
            </w:pPr>
            <w:r>
              <w:rPr>
                <w:rFonts w:cs="ＭＳゴシック" w:hint="eastAsia"/>
                <w:kern w:val="0"/>
              </w:rPr>
              <w:t>○</w:t>
            </w:r>
            <w:r w:rsidR="00166035" w:rsidRPr="0047310F">
              <w:rPr>
                <w:rFonts w:cs="ＭＳゴシック" w:hint="eastAsia"/>
                <w:kern w:val="0"/>
              </w:rPr>
              <w:t>津波の被害が想定される学校では、</w:t>
            </w:r>
            <w:r w:rsidR="00C97DB3">
              <w:rPr>
                <w:rFonts w:cs="ＭＳゴシック" w:hint="eastAsia"/>
                <w:kern w:val="0"/>
              </w:rPr>
              <w:t>児童</w:t>
            </w:r>
            <w:r w:rsidR="00166035" w:rsidRPr="0047310F">
              <w:rPr>
                <w:rFonts w:cs="ＭＳゴシック" w:hint="eastAsia"/>
                <w:kern w:val="0"/>
              </w:rPr>
              <w:t>生徒</w:t>
            </w:r>
            <w:r w:rsidR="00C97DB3">
              <w:rPr>
                <w:rFonts w:cs="ＭＳゴシック" w:hint="eastAsia"/>
                <w:kern w:val="0"/>
              </w:rPr>
              <w:t>等</w:t>
            </w:r>
            <w:r w:rsidR="00166035" w:rsidRPr="0047310F">
              <w:rPr>
                <w:rFonts w:cs="ＭＳゴシック" w:hint="eastAsia"/>
                <w:kern w:val="0"/>
              </w:rPr>
              <w:t>は強い揺れや周期の長い揺れを感じたら、</w:t>
            </w:r>
            <w:r w:rsidR="00890E2A">
              <w:rPr>
                <w:rFonts w:cs="ＭＳゴシック" w:hint="eastAsia"/>
                <w:kern w:val="0"/>
              </w:rPr>
              <w:t>自らの判断で、</w:t>
            </w:r>
            <w:r w:rsidR="00166035" w:rsidRPr="0047310F">
              <w:rPr>
                <w:rFonts w:cs="ＭＳゴシック" w:hint="eastAsia"/>
                <w:kern w:val="0"/>
              </w:rPr>
              <w:t>揺れがおさまった後に、直ちにあらかじめ定めた避難場所（近くの高台あるいは鉄筋コンクリートの建物のできるだけ安全な階）に一時避難する。</w:t>
            </w:r>
            <w:r w:rsidR="00166035" w:rsidRPr="0047310F">
              <w:rPr>
                <w:rFonts w:hint="eastAsia"/>
              </w:rPr>
              <w:t>その後は教職員の指示に従う。</w:t>
            </w:r>
          </w:p>
        </w:tc>
        <w:tc>
          <w:tcPr>
            <w:tcW w:w="3760" w:type="dxa"/>
          </w:tcPr>
          <w:p w:rsidR="00166035" w:rsidRPr="0047310F" w:rsidRDefault="00A810CC" w:rsidP="00166035">
            <w:pPr>
              <w:spacing w:line="340" w:lineRule="exact"/>
              <w:ind w:left="229" w:hangingChars="100" w:hanging="229"/>
            </w:pPr>
            <w:r>
              <w:rPr>
                <w:rFonts w:hint="eastAsia"/>
              </w:rPr>
              <w:t>○</w:t>
            </w:r>
            <w:r w:rsidR="00166035" w:rsidRPr="0047310F">
              <w:rPr>
                <w:rFonts w:hint="eastAsia"/>
              </w:rPr>
              <w:t>学級担任（不在の場合は副担任等）は自分が担任する教室へ直行し、その他の教員は職員室に集合する。</w:t>
            </w:r>
          </w:p>
          <w:p w:rsidR="00166035" w:rsidRPr="0047310F" w:rsidRDefault="00A810CC" w:rsidP="00166035">
            <w:pPr>
              <w:spacing w:line="340" w:lineRule="exact"/>
              <w:ind w:left="229" w:hangingChars="100" w:hanging="229"/>
            </w:pPr>
            <w:r>
              <w:rPr>
                <w:rFonts w:hint="eastAsia"/>
              </w:rPr>
              <w:t>○</w:t>
            </w:r>
            <w:r w:rsidR="00E32BE0">
              <w:rPr>
                <w:rFonts w:hint="eastAsia"/>
              </w:rPr>
              <w:t>緊急事態に遭遇して</w:t>
            </w:r>
            <w:r w:rsidR="00C97DB3">
              <w:rPr>
                <w:rFonts w:hint="eastAsia"/>
              </w:rPr>
              <w:t>児童</w:t>
            </w:r>
            <w:r w:rsidR="00E32BE0">
              <w:rPr>
                <w:rFonts w:hint="eastAsia"/>
              </w:rPr>
              <w:t>生徒</w:t>
            </w:r>
            <w:r w:rsidR="00C97DB3">
              <w:rPr>
                <w:rFonts w:hint="eastAsia"/>
              </w:rPr>
              <w:t>等</w:t>
            </w:r>
            <w:r w:rsidR="00E32BE0">
              <w:rPr>
                <w:rFonts w:hint="eastAsia"/>
              </w:rPr>
              <w:t>がパニックに陥ることが考えられるためパニック状態の防止に努める</w:t>
            </w:r>
          </w:p>
          <w:p w:rsidR="00A810CC" w:rsidRDefault="00A810CC" w:rsidP="00166035">
            <w:pPr>
              <w:spacing w:line="340" w:lineRule="exact"/>
              <w:ind w:left="229" w:hangingChars="100" w:hanging="229"/>
            </w:pPr>
            <w:r>
              <w:rPr>
                <w:rFonts w:hint="eastAsia"/>
              </w:rPr>
              <w:t>○</w:t>
            </w:r>
            <w:r w:rsidR="00C97DB3">
              <w:rPr>
                <w:rFonts w:hint="eastAsia"/>
              </w:rPr>
              <w:t>児童</w:t>
            </w:r>
            <w:r w:rsidR="00166035" w:rsidRPr="0047310F">
              <w:rPr>
                <w:rFonts w:hint="eastAsia"/>
              </w:rPr>
              <w:t>生徒</w:t>
            </w:r>
            <w:r w:rsidR="00C97DB3">
              <w:rPr>
                <w:rFonts w:hint="eastAsia"/>
              </w:rPr>
              <w:t>等</w:t>
            </w:r>
            <w:r w:rsidR="00166035" w:rsidRPr="0047310F">
              <w:rPr>
                <w:rFonts w:hint="eastAsia"/>
              </w:rPr>
              <w:t>に対して</w:t>
            </w:r>
            <w:r w:rsidR="00166035">
              <w:rPr>
                <w:rFonts w:hint="eastAsia"/>
              </w:rPr>
              <w:t>、</w:t>
            </w:r>
          </w:p>
          <w:p w:rsidR="00A810CC" w:rsidRDefault="00166035" w:rsidP="00A810CC">
            <w:pPr>
              <w:spacing w:line="340" w:lineRule="exact"/>
              <w:ind w:leftChars="100" w:left="229"/>
            </w:pPr>
            <w:r>
              <w:rPr>
                <w:rFonts w:hint="eastAsia"/>
              </w:rPr>
              <w:t>①</w:t>
            </w:r>
            <w:r w:rsidRPr="0047310F">
              <w:rPr>
                <w:rFonts w:hint="eastAsia"/>
              </w:rPr>
              <w:t>慌てて外へ飛び出さない。</w:t>
            </w:r>
          </w:p>
          <w:p w:rsidR="00A810CC" w:rsidRDefault="00166035" w:rsidP="00A810CC">
            <w:pPr>
              <w:spacing w:line="340" w:lineRule="exact"/>
              <w:ind w:leftChars="100" w:left="229"/>
            </w:pPr>
            <w:r>
              <w:rPr>
                <w:rFonts w:hint="eastAsia"/>
              </w:rPr>
              <w:t>②</w:t>
            </w:r>
            <w:r w:rsidRPr="0047310F">
              <w:rPr>
                <w:rFonts w:hint="eastAsia"/>
              </w:rPr>
              <w:t>窓や壁際からできるだけ離れる。</w:t>
            </w:r>
          </w:p>
          <w:p w:rsidR="00A810CC" w:rsidRDefault="00166035" w:rsidP="00A810CC">
            <w:pPr>
              <w:spacing w:line="340" w:lineRule="exact"/>
              <w:ind w:leftChars="100" w:left="229"/>
            </w:pPr>
            <w:r>
              <w:rPr>
                <w:rFonts w:hint="eastAsia"/>
              </w:rPr>
              <w:t>③</w:t>
            </w:r>
            <w:r w:rsidR="009F780D">
              <w:rPr>
                <w:rFonts w:hint="eastAsia"/>
              </w:rPr>
              <w:t>大きな揺れが収まり、担任等</w:t>
            </w:r>
            <w:r w:rsidRPr="0047310F">
              <w:rPr>
                <w:rFonts w:hint="eastAsia"/>
              </w:rPr>
              <w:t>の指示が出るまでは、勝手な行動はとらない。</w:t>
            </w:r>
          </w:p>
          <w:p w:rsidR="00166035" w:rsidRDefault="00166035" w:rsidP="00A810CC">
            <w:pPr>
              <w:spacing w:line="340" w:lineRule="exact"/>
              <w:ind w:leftChars="100" w:left="229"/>
            </w:pPr>
            <w:r>
              <w:rPr>
                <w:rFonts w:hint="eastAsia"/>
              </w:rPr>
              <w:t>と</w:t>
            </w:r>
            <w:r w:rsidRPr="0047310F">
              <w:rPr>
                <w:rFonts w:hint="eastAsia"/>
              </w:rPr>
              <w:t>指示を行う。</w:t>
            </w:r>
          </w:p>
          <w:p w:rsidR="00A810CC" w:rsidRDefault="00A810CC" w:rsidP="00166035">
            <w:pPr>
              <w:spacing w:line="340" w:lineRule="exact"/>
              <w:ind w:left="229" w:hangingChars="100" w:hanging="229"/>
            </w:pPr>
            <w:r>
              <w:rPr>
                <w:rFonts w:hint="eastAsia"/>
              </w:rPr>
              <w:t>○</w:t>
            </w:r>
            <w:r w:rsidR="00166035" w:rsidRPr="0047310F">
              <w:rPr>
                <w:rFonts w:hint="eastAsia"/>
              </w:rPr>
              <w:t>大きな揺れが収まったら、速やかに</w:t>
            </w:r>
            <w:r w:rsidR="00C97DB3">
              <w:rPr>
                <w:rFonts w:hint="eastAsia"/>
              </w:rPr>
              <w:t>児童</w:t>
            </w:r>
            <w:r w:rsidR="00166035" w:rsidRPr="0047310F">
              <w:rPr>
                <w:rFonts w:hint="eastAsia"/>
              </w:rPr>
              <w:t>生徒</w:t>
            </w:r>
            <w:r w:rsidR="00C97DB3">
              <w:rPr>
                <w:rFonts w:hint="eastAsia"/>
              </w:rPr>
              <w:t>等</w:t>
            </w:r>
            <w:r w:rsidR="00166035" w:rsidRPr="0047310F">
              <w:rPr>
                <w:rFonts w:hint="eastAsia"/>
              </w:rPr>
              <w:t>の状況を確認する。</w:t>
            </w:r>
          </w:p>
          <w:p w:rsidR="00A810CC" w:rsidRDefault="00A810CC" w:rsidP="00166035">
            <w:pPr>
              <w:spacing w:line="340" w:lineRule="exact"/>
              <w:ind w:left="229" w:hangingChars="100" w:hanging="229"/>
            </w:pPr>
            <w:r>
              <w:rPr>
                <w:rFonts w:hint="eastAsia"/>
              </w:rPr>
              <w:t>○</w:t>
            </w:r>
            <w:r w:rsidR="00166035" w:rsidRPr="0047310F">
              <w:rPr>
                <w:rFonts w:hint="eastAsia"/>
              </w:rPr>
              <w:t>怪我をした</w:t>
            </w:r>
            <w:r w:rsidR="00C97DB3">
              <w:rPr>
                <w:rFonts w:hint="eastAsia"/>
              </w:rPr>
              <w:t>児童</w:t>
            </w:r>
            <w:r w:rsidR="00166035" w:rsidRPr="0047310F">
              <w:rPr>
                <w:rFonts w:hint="eastAsia"/>
              </w:rPr>
              <w:t>生徒</w:t>
            </w:r>
            <w:r w:rsidR="00C97DB3">
              <w:rPr>
                <w:rFonts w:hint="eastAsia"/>
              </w:rPr>
              <w:t>等</w:t>
            </w:r>
            <w:r w:rsidR="00166035" w:rsidRPr="0047310F">
              <w:rPr>
                <w:rFonts w:hint="eastAsia"/>
              </w:rPr>
              <w:t>の応急処置や怪我の度合いを確認するなど受け持ち</w:t>
            </w:r>
            <w:r w:rsidR="00C97DB3">
              <w:rPr>
                <w:rFonts w:hint="eastAsia"/>
              </w:rPr>
              <w:t>児童</w:t>
            </w:r>
            <w:r w:rsidR="00166035" w:rsidRPr="0047310F">
              <w:rPr>
                <w:rFonts w:hint="eastAsia"/>
              </w:rPr>
              <w:t>生徒</w:t>
            </w:r>
            <w:r w:rsidR="00C97DB3">
              <w:rPr>
                <w:rFonts w:hint="eastAsia"/>
              </w:rPr>
              <w:t>等</w:t>
            </w:r>
            <w:r w:rsidR="00166035" w:rsidRPr="0047310F">
              <w:rPr>
                <w:rFonts w:hint="eastAsia"/>
              </w:rPr>
              <w:t>の状況把握に努めることが先決である。</w:t>
            </w:r>
          </w:p>
          <w:p w:rsidR="00166035" w:rsidRPr="0047310F" w:rsidRDefault="00A810CC" w:rsidP="00166035">
            <w:pPr>
              <w:spacing w:line="340" w:lineRule="exact"/>
              <w:ind w:left="229" w:hangingChars="100" w:hanging="229"/>
            </w:pPr>
            <w:r>
              <w:rPr>
                <w:rFonts w:hint="eastAsia"/>
              </w:rPr>
              <w:t>○</w:t>
            </w:r>
            <w:r w:rsidR="00166035" w:rsidRPr="0047310F">
              <w:rPr>
                <w:rFonts w:hint="eastAsia"/>
              </w:rPr>
              <w:t>また、火の元の消火確認やガスの元栓を閉める等の措置をとる。</w:t>
            </w:r>
          </w:p>
          <w:p w:rsidR="00166035" w:rsidRPr="00E70905" w:rsidRDefault="00A810CC" w:rsidP="00166035">
            <w:pPr>
              <w:spacing w:line="340" w:lineRule="exact"/>
              <w:ind w:left="229" w:hangingChars="100" w:hanging="229"/>
            </w:pPr>
            <w:r>
              <w:rPr>
                <w:rFonts w:hint="eastAsia"/>
              </w:rPr>
              <w:t>○</w:t>
            </w:r>
            <w:r w:rsidR="00E32BE0">
              <w:rPr>
                <w:rFonts w:hint="eastAsia"/>
              </w:rPr>
              <w:t>避難の開始は</w:t>
            </w:r>
            <w:r w:rsidR="00166035" w:rsidRPr="00E70905">
              <w:rPr>
                <w:rFonts w:hint="eastAsia"/>
              </w:rPr>
              <w:t>次の手順で行う。</w:t>
            </w:r>
          </w:p>
          <w:p w:rsidR="00166035" w:rsidRPr="00E70905" w:rsidRDefault="00166035" w:rsidP="00166035">
            <w:pPr>
              <w:spacing w:line="340" w:lineRule="exact"/>
              <w:ind w:firstLineChars="100" w:firstLine="229"/>
            </w:pPr>
            <w:r w:rsidRPr="00E70905">
              <w:rPr>
                <w:rFonts w:hint="eastAsia"/>
              </w:rPr>
              <w:t>①避難路として出入り口の確保</w:t>
            </w:r>
          </w:p>
          <w:p w:rsidR="00166035" w:rsidRPr="00E70905" w:rsidRDefault="00166035" w:rsidP="00166035">
            <w:pPr>
              <w:spacing w:line="340" w:lineRule="exact"/>
              <w:ind w:firstLineChars="100" w:firstLine="229"/>
            </w:pPr>
            <w:r>
              <w:rPr>
                <w:rFonts w:hint="eastAsia"/>
              </w:rPr>
              <w:t>②けが人等</w:t>
            </w:r>
            <w:r w:rsidRPr="00E70905">
              <w:rPr>
                <w:rFonts w:hint="eastAsia"/>
              </w:rPr>
              <w:t>の介助方法を決める</w:t>
            </w:r>
          </w:p>
          <w:p w:rsidR="00166035" w:rsidRPr="00E70905" w:rsidRDefault="00166035" w:rsidP="00166035">
            <w:pPr>
              <w:spacing w:line="340" w:lineRule="exact"/>
              <w:ind w:firstLineChars="100" w:firstLine="229"/>
            </w:pPr>
            <w:r w:rsidRPr="00E70905">
              <w:rPr>
                <w:rFonts w:hint="eastAsia"/>
              </w:rPr>
              <w:t>③避難指示を待つ</w:t>
            </w:r>
          </w:p>
          <w:p w:rsidR="00A810CC" w:rsidRDefault="00A810CC" w:rsidP="00A810CC">
            <w:pPr>
              <w:ind w:left="229" w:hangingChars="100" w:hanging="229"/>
            </w:pPr>
            <w:r>
              <w:rPr>
                <w:rFonts w:hint="eastAsia"/>
              </w:rPr>
              <w:t>○</w:t>
            </w:r>
            <w:r w:rsidRPr="0047310F">
              <w:rPr>
                <w:rFonts w:hint="eastAsia"/>
              </w:rPr>
              <w:t>揺れが収まり次第、</w:t>
            </w:r>
            <w:r>
              <w:rPr>
                <w:rFonts w:hint="eastAsia"/>
              </w:rPr>
              <w:t>緊急放送（非常放送設備・ハンドマイク等）による状況の報告や避難の方法などを待って避難・誘導を行う。</w:t>
            </w:r>
          </w:p>
          <w:p w:rsidR="00A810CC" w:rsidRPr="0047310F" w:rsidRDefault="00A810CC" w:rsidP="00A810CC">
            <w:pPr>
              <w:ind w:left="229" w:hangingChars="100" w:hanging="229"/>
            </w:pPr>
            <w:r>
              <w:rPr>
                <w:rFonts w:hint="eastAsia"/>
              </w:rPr>
              <w:t>○</w:t>
            </w:r>
            <w:r w:rsidRPr="0047310F">
              <w:rPr>
                <w:rFonts w:hint="eastAsia"/>
              </w:rPr>
              <w:t>緊急放送が</w:t>
            </w:r>
            <w:r>
              <w:rPr>
                <w:rFonts w:hint="eastAsia"/>
              </w:rPr>
              <w:t>ない場合は、</w:t>
            </w:r>
            <w:r w:rsidRPr="0047310F">
              <w:rPr>
                <w:rFonts w:hint="eastAsia"/>
              </w:rPr>
              <w:t>教職員</w:t>
            </w:r>
            <w:r w:rsidRPr="0047310F">
              <w:rPr>
                <w:rFonts w:hint="eastAsia"/>
              </w:rPr>
              <w:lastRenderedPageBreak/>
              <w:t>個人の判断や隣の教室同士で協力しながら臨機応変な対応</w:t>
            </w:r>
            <w:r>
              <w:rPr>
                <w:rFonts w:hint="eastAsia"/>
              </w:rPr>
              <w:t>を行う</w:t>
            </w:r>
            <w:r w:rsidRPr="0047310F">
              <w:rPr>
                <w:rFonts w:hint="eastAsia"/>
              </w:rPr>
              <w:t>。</w:t>
            </w:r>
          </w:p>
          <w:p w:rsidR="00A810CC" w:rsidRPr="0047310F" w:rsidRDefault="00A810CC" w:rsidP="00A810CC">
            <w:pPr>
              <w:ind w:left="229" w:hangingChars="100" w:hanging="229"/>
            </w:pPr>
            <w:r>
              <w:rPr>
                <w:rFonts w:hint="eastAsia"/>
              </w:rPr>
              <w:t>○</w:t>
            </w:r>
            <w:r w:rsidRPr="0047310F">
              <w:rPr>
                <w:rFonts w:hint="eastAsia"/>
              </w:rPr>
              <w:t>避難は、火災場所と上層階の生徒を優先し、隣り合うクラスと連携しながら、集団の前後に教職員を配置して行う。「おさない、はしらない、しゃべらない、もどらない」を指示。</w:t>
            </w:r>
          </w:p>
          <w:p w:rsidR="00166035" w:rsidRPr="00502B2C" w:rsidRDefault="00A810CC" w:rsidP="00166035">
            <w:pPr>
              <w:ind w:left="229" w:hangingChars="100" w:hanging="229"/>
            </w:pPr>
            <w:r>
              <w:rPr>
                <w:rFonts w:hint="eastAsia"/>
              </w:rPr>
              <w:t>○</w:t>
            </w:r>
            <w:r w:rsidR="00166035" w:rsidRPr="00502B2C">
              <w:rPr>
                <w:rFonts w:hint="eastAsia"/>
              </w:rPr>
              <w:t>避難途中でガラスなどが落下する危険性が高まるので、頭部を守るためにカバン等で保護するように準備させる。</w:t>
            </w:r>
          </w:p>
          <w:p w:rsidR="00166035" w:rsidRPr="00166035" w:rsidRDefault="00A810CC" w:rsidP="00166035">
            <w:pPr>
              <w:ind w:left="229" w:hangingChars="100" w:hanging="229"/>
            </w:pPr>
            <w:r>
              <w:rPr>
                <w:rFonts w:hint="eastAsia"/>
              </w:rPr>
              <w:t>○</w:t>
            </w:r>
            <w:r w:rsidR="00166035" w:rsidRPr="00502B2C">
              <w:rPr>
                <w:rFonts w:cs="ＭＳゴシック" w:hint="eastAsia"/>
                <w:kern w:val="0"/>
              </w:rPr>
              <w:t>津波の被害が想定される学校では、強い揺れや周期の長い揺れを感じたら、揺れがおさまった後に、直ちにあらかじめ定めた避難場所（近くの高台あるいは鉄筋コンクリートの建物のできるだけ安全な階）へ生徒を一時避難させる。その後は津波に関する情報を確認し、</w:t>
            </w:r>
            <w:r w:rsidR="00C97DB3">
              <w:rPr>
                <w:rFonts w:cs="ＭＳゴシック" w:hint="eastAsia"/>
                <w:kern w:val="0"/>
              </w:rPr>
              <w:t>児童</w:t>
            </w:r>
            <w:r w:rsidR="00166035" w:rsidRPr="00502B2C">
              <w:rPr>
                <w:rFonts w:cs="ＭＳゴシック" w:hint="eastAsia"/>
                <w:kern w:val="0"/>
              </w:rPr>
              <w:t>生徒</w:t>
            </w:r>
            <w:r w:rsidR="00C97DB3">
              <w:rPr>
                <w:rFonts w:cs="ＭＳゴシック" w:hint="eastAsia"/>
                <w:kern w:val="0"/>
              </w:rPr>
              <w:t>等</w:t>
            </w:r>
            <w:r w:rsidR="00166035" w:rsidRPr="00502B2C">
              <w:rPr>
                <w:rFonts w:cs="ＭＳゴシック" w:hint="eastAsia"/>
                <w:kern w:val="0"/>
              </w:rPr>
              <w:t>の安全確保に努める。</w:t>
            </w:r>
          </w:p>
        </w:tc>
        <w:tc>
          <w:tcPr>
            <w:tcW w:w="3279" w:type="dxa"/>
          </w:tcPr>
          <w:p w:rsidR="004665E9" w:rsidRDefault="00A810CC" w:rsidP="00E32BE0">
            <w:pPr>
              <w:ind w:left="229" w:hangingChars="100" w:hanging="229"/>
            </w:pPr>
            <w:r>
              <w:rPr>
                <w:rFonts w:hint="eastAsia"/>
              </w:rPr>
              <w:lastRenderedPageBreak/>
              <w:t>○</w:t>
            </w:r>
            <w:r w:rsidR="00E32BE0" w:rsidRPr="0047310F">
              <w:rPr>
                <w:rFonts w:hint="eastAsia"/>
              </w:rPr>
              <w:t>大きな揺れ</w:t>
            </w:r>
            <w:r w:rsidR="00E32BE0">
              <w:rPr>
                <w:rFonts w:hint="eastAsia"/>
              </w:rPr>
              <w:t>が収まった後に非常用放送設備により緊急放送をする。放送の内容は</w:t>
            </w:r>
            <w:r w:rsidR="004665E9">
              <w:rPr>
                <w:rFonts w:hint="eastAsia"/>
              </w:rPr>
              <w:t>①状況説明</w:t>
            </w:r>
          </w:p>
          <w:p w:rsidR="00E32BE0" w:rsidRPr="0047310F" w:rsidRDefault="00E32BE0" w:rsidP="004665E9">
            <w:pPr>
              <w:ind w:leftChars="100" w:left="229"/>
            </w:pPr>
            <w:r w:rsidRPr="0047310F">
              <w:rPr>
                <w:rFonts w:hint="eastAsia"/>
              </w:rPr>
              <w:t>②教職員に向けての指示に区別する。</w:t>
            </w:r>
          </w:p>
          <w:p w:rsidR="004665E9" w:rsidRDefault="004665E9" w:rsidP="00E32BE0">
            <w:pPr>
              <w:ind w:left="229" w:hangingChars="100" w:hanging="229"/>
            </w:pPr>
            <w:r>
              <w:rPr>
                <w:rFonts w:hint="eastAsia"/>
              </w:rPr>
              <w:t>○</w:t>
            </w:r>
            <w:r w:rsidR="00E32BE0" w:rsidRPr="0047310F">
              <w:rPr>
                <w:rFonts w:hint="eastAsia"/>
              </w:rPr>
              <w:t>教職員へは、</w:t>
            </w:r>
            <w:r w:rsidR="00C97DB3">
              <w:rPr>
                <w:rFonts w:hint="eastAsia"/>
              </w:rPr>
              <w:t>児童</w:t>
            </w:r>
            <w:r w:rsidR="00E32BE0" w:rsidRPr="0047310F">
              <w:rPr>
                <w:rFonts w:hint="eastAsia"/>
              </w:rPr>
              <w:t>生徒</w:t>
            </w:r>
            <w:r w:rsidR="00C97DB3">
              <w:rPr>
                <w:rFonts w:hint="eastAsia"/>
              </w:rPr>
              <w:t>等</w:t>
            </w:r>
            <w:r w:rsidR="00E32BE0" w:rsidRPr="0047310F">
              <w:rPr>
                <w:rFonts w:hint="eastAsia"/>
              </w:rPr>
              <w:t>の安全確保、避難路の確認、火の元の消火をするという指示を行う。</w:t>
            </w:r>
          </w:p>
          <w:p w:rsidR="00E32BE0" w:rsidRPr="0047310F" w:rsidRDefault="004665E9" w:rsidP="00E32BE0">
            <w:pPr>
              <w:ind w:left="229" w:hangingChars="100" w:hanging="229"/>
            </w:pPr>
            <w:r>
              <w:rPr>
                <w:rFonts w:hint="eastAsia"/>
              </w:rPr>
              <w:t>○</w:t>
            </w:r>
            <w:r w:rsidR="00E32BE0" w:rsidRPr="0047310F">
              <w:rPr>
                <w:rFonts w:hint="eastAsia"/>
              </w:rPr>
              <w:t>緊急放送ができない場合、ハンドマイク（</w:t>
            </w:r>
            <w:r w:rsidR="00E32BE0">
              <w:rPr>
                <w:rFonts w:hint="eastAsia"/>
              </w:rPr>
              <w:t>●●</w:t>
            </w:r>
            <w:r w:rsidR="005F3AC4">
              <w:rPr>
                <w:rFonts w:hint="eastAsia"/>
              </w:rPr>
              <w:t>に保管）や</w:t>
            </w:r>
            <w:r w:rsidR="00E32BE0" w:rsidRPr="0047310F">
              <w:rPr>
                <w:rFonts w:hint="eastAsia"/>
              </w:rPr>
              <w:t>メガホン（</w:t>
            </w:r>
            <w:r w:rsidR="00E32BE0">
              <w:rPr>
                <w:rFonts w:hint="eastAsia"/>
              </w:rPr>
              <w:t>●●</w:t>
            </w:r>
            <w:r w:rsidR="00E32BE0" w:rsidRPr="0047310F">
              <w:rPr>
                <w:rFonts w:hint="eastAsia"/>
              </w:rPr>
              <w:t>に保管）を使う</w:t>
            </w:r>
            <w:r>
              <w:rPr>
                <w:rFonts w:hint="eastAsia"/>
              </w:rPr>
              <w:t>。（</w:t>
            </w:r>
            <w:r w:rsidR="00E32BE0" w:rsidRPr="0047310F">
              <w:rPr>
                <w:rFonts w:hint="eastAsia"/>
              </w:rPr>
              <w:t>教職員に対しては事前に放送内容の共通理解を図っておく</w:t>
            </w:r>
            <w:r>
              <w:rPr>
                <w:rFonts w:hint="eastAsia"/>
              </w:rPr>
              <w:t>。）</w:t>
            </w:r>
          </w:p>
          <w:p w:rsidR="004665E9" w:rsidRPr="0047310F" w:rsidRDefault="004665E9" w:rsidP="004665E9">
            <w:pPr>
              <w:ind w:left="229" w:hangingChars="100" w:hanging="229"/>
            </w:pPr>
            <w:r>
              <w:rPr>
                <w:rFonts w:hint="eastAsia"/>
              </w:rPr>
              <w:t>○全体への指示を出す者、校内を見回り状況を把握する者、</w:t>
            </w:r>
            <w:r w:rsidRPr="0047310F">
              <w:rPr>
                <w:rFonts w:hint="eastAsia"/>
              </w:rPr>
              <w:t>指示を連絡する</w:t>
            </w:r>
            <w:r>
              <w:rPr>
                <w:rFonts w:hint="eastAsia"/>
              </w:rPr>
              <w:t>者</w:t>
            </w:r>
            <w:r w:rsidRPr="0047310F">
              <w:rPr>
                <w:rFonts w:hint="eastAsia"/>
              </w:rPr>
              <w:t>、教職員不在教室の</w:t>
            </w:r>
            <w:r w:rsidR="00C97DB3">
              <w:rPr>
                <w:rFonts w:hint="eastAsia"/>
              </w:rPr>
              <w:t>児童</w:t>
            </w:r>
            <w:r w:rsidRPr="0047310F">
              <w:rPr>
                <w:rFonts w:hint="eastAsia"/>
              </w:rPr>
              <w:t>生徒</w:t>
            </w:r>
            <w:r w:rsidR="00C97DB3">
              <w:rPr>
                <w:rFonts w:hint="eastAsia"/>
              </w:rPr>
              <w:t>等</w:t>
            </w:r>
            <w:r w:rsidRPr="0047310F">
              <w:rPr>
                <w:rFonts w:hint="eastAsia"/>
              </w:rPr>
              <w:t>の状況を確認する</w:t>
            </w:r>
            <w:r>
              <w:rPr>
                <w:rFonts w:hint="eastAsia"/>
              </w:rPr>
              <w:t>者</w:t>
            </w:r>
            <w:r w:rsidRPr="0047310F">
              <w:rPr>
                <w:rFonts w:hint="eastAsia"/>
              </w:rPr>
              <w:t>など、教職員の役割分担によりすばやく行う。</w:t>
            </w:r>
          </w:p>
          <w:p w:rsidR="004665E9" w:rsidRDefault="004665E9" w:rsidP="004665E9">
            <w:pPr>
              <w:ind w:left="229" w:hangingChars="100" w:hanging="229"/>
            </w:pPr>
            <w:r>
              <w:rPr>
                <w:rFonts w:hint="eastAsia"/>
              </w:rPr>
              <w:t>○</w:t>
            </w:r>
            <w:r w:rsidR="00BF34A4">
              <w:rPr>
                <w:rFonts w:hint="eastAsia"/>
              </w:rPr>
              <w:t>各種様式（資料編に掲載）により、</w:t>
            </w:r>
            <w:r>
              <w:rPr>
                <w:rFonts w:hint="eastAsia"/>
              </w:rPr>
              <w:t>教育局総務室（</w:t>
            </w:r>
            <w:r w:rsidRPr="0047310F">
              <w:rPr>
                <w:rFonts w:hint="eastAsia"/>
              </w:rPr>
              <w:t>県災害対策本部教育部</w:t>
            </w:r>
            <w:r>
              <w:rPr>
                <w:rFonts w:hint="eastAsia"/>
              </w:rPr>
              <w:t>/</w:t>
            </w:r>
            <w:r w:rsidR="00455A6A">
              <w:rPr>
                <w:rFonts w:hint="eastAsia"/>
              </w:rPr>
              <w:t>教育情報班</w:t>
            </w:r>
            <w:r>
              <w:rPr>
                <w:rFonts w:hint="eastAsia"/>
              </w:rPr>
              <w:t>）に被害状況を、</w:t>
            </w:r>
            <w:r w:rsidR="00ED4A47" w:rsidRPr="00927D91">
              <w:rPr>
                <w:rFonts w:hint="eastAsia"/>
              </w:rPr>
              <w:t>教育施設</w:t>
            </w:r>
            <w:r w:rsidRPr="00927D91">
              <w:rPr>
                <w:rFonts w:hint="eastAsia"/>
              </w:rPr>
              <w:t>課（同/</w:t>
            </w:r>
            <w:r w:rsidR="00455A6A">
              <w:rPr>
                <w:rFonts w:hint="eastAsia"/>
              </w:rPr>
              <w:t>教育財務班</w:t>
            </w:r>
            <w:r w:rsidRPr="00927D91">
              <w:rPr>
                <w:rFonts w:hint="eastAsia"/>
              </w:rPr>
              <w:t>）</w:t>
            </w:r>
            <w:r w:rsidRPr="00040A74">
              <w:rPr>
                <w:rFonts w:hint="eastAsia"/>
              </w:rPr>
              <w:t>に</w:t>
            </w:r>
            <w:r>
              <w:rPr>
                <w:rFonts w:hint="eastAsia"/>
              </w:rPr>
              <w:t>施設の</w:t>
            </w:r>
            <w:r w:rsidRPr="00040A74">
              <w:rPr>
                <w:rFonts w:hint="eastAsia"/>
              </w:rPr>
              <w:t>損害</w:t>
            </w:r>
            <w:r>
              <w:rPr>
                <w:rFonts w:hint="eastAsia"/>
              </w:rPr>
              <w:t>報告</w:t>
            </w:r>
            <w:r w:rsidRPr="0047310F">
              <w:rPr>
                <w:rFonts w:hint="eastAsia"/>
              </w:rPr>
              <w:t>を</w:t>
            </w:r>
            <w:r>
              <w:rPr>
                <w:rFonts w:hint="eastAsia"/>
              </w:rPr>
              <w:t>行う</w:t>
            </w:r>
            <w:r w:rsidRPr="0047310F">
              <w:rPr>
                <w:rFonts w:hint="eastAsia"/>
              </w:rPr>
              <w:t>。</w:t>
            </w:r>
          </w:p>
          <w:p w:rsidR="004665E9" w:rsidRPr="0047310F" w:rsidRDefault="004665E9" w:rsidP="004665E9">
            <w:pPr>
              <w:ind w:left="229" w:hangingChars="100" w:hanging="229"/>
            </w:pPr>
            <w:r>
              <w:rPr>
                <w:rFonts w:hint="eastAsia"/>
              </w:rPr>
              <w:t>○併せて、現地対策本部教育部（教育事務所）に報告</w:t>
            </w:r>
            <w:r w:rsidRPr="0047310F">
              <w:rPr>
                <w:rFonts w:hint="eastAsia"/>
              </w:rPr>
              <w:t>。</w:t>
            </w:r>
          </w:p>
          <w:p w:rsidR="00166035" w:rsidRPr="004665E9" w:rsidRDefault="004665E9" w:rsidP="004665E9">
            <w:pPr>
              <w:adjustRightInd w:val="0"/>
              <w:ind w:left="229" w:hangingChars="100" w:hanging="229"/>
              <w:jc w:val="left"/>
              <w:rPr>
                <w:rFonts w:cs="ＭＳゴシック"/>
                <w:kern w:val="0"/>
                <w:sz w:val="21"/>
                <w:szCs w:val="21"/>
              </w:rPr>
            </w:pPr>
            <w:r>
              <w:rPr>
                <w:rFonts w:hint="eastAsia"/>
              </w:rPr>
              <w:t>○</w:t>
            </w:r>
            <w:r w:rsidRPr="0047310F">
              <w:rPr>
                <w:rFonts w:cs="ＭＳゴシック" w:hint="eastAsia"/>
                <w:kern w:val="0"/>
              </w:rPr>
              <w:t>津波の被害が想定される学校では、強い揺れや周期の長い揺れを感じたら、揺れがおさまった後に、直ちに</w:t>
            </w:r>
            <w:r w:rsidRPr="0047310F">
              <w:rPr>
                <w:rFonts w:cs="ＭＳゴシック" w:hint="eastAsia"/>
                <w:kern w:val="0"/>
              </w:rPr>
              <w:lastRenderedPageBreak/>
              <w:t>あらかじめ定めた避難場所（近くの高台あるいは鉄筋コンクリートの建物のできるだけ安全な階）に</w:t>
            </w:r>
            <w:r w:rsidR="00C97DB3">
              <w:rPr>
                <w:rFonts w:cs="ＭＳゴシック" w:hint="eastAsia"/>
                <w:kern w:val="0"/>
              </w:rPr>
              <w:t>児童</w:t>
            </w:r>
            <w:r w:rsidRPr="0047310F">
              <w:rPr>
                <w:rFonts w:cs="ＭＳゴシック" w:hint="eastAsia"/>
                <w:kern w:val="0"/>
              </w:rPr>
              <w:t>生徒</w:t>
            </w:r>
            <w:r w:rsidR="00C97DB3">
              <w:rPr>
                <w:rFonts w:cs="ＭＳゴシック" w:hint="eastAsia"/>
                <w:kern w:val="0"/>
              </w:rPr>
              <w:t>等</w:t>
            </w:r>
            <w:r w:rsidRPr="0047310F">
              <w:rPr>
                <w:rFonts w:cs="ＭＳゴシック" w:hint="eastAsia"/>
                <w:kern w:val="0"/>
              </w:rPr>
              <w:t>を一時避難させるよう全職員に指示する。その</w:t>
            </w:r>
            <w:r>
              <w:rPr>
                <w:rFonts w:cs="ＭＳゴシック" w:hint="eastAsia"/>
                <w:kern w:val="0"/>
              </w:rPr>
              <w:t>後は津波に関する情報を確認し、</w:t>
            </w:r>
            <w:r w:rsidR="00C97DB3">
              <w:rPr>
                <w:rFonts w:cs="ＭＳゴシック" w:hint="eastAsia"/>
                <w:kern w:val="0"/>
              </w:rPr>
              <w:t>児童</w:t>
            </w:r>
            <w:r>
              <w:rPr>
                <w:rFonts w:cs="ＭＳゴシック" w:hint="eastAsia"/>
                <w:kern w:val="0"/>
              </w:rPr>
              <w:t>生徒</w:t>
            </w:r>
            <w:r w:rsidR="00C97DB3">
              <w:rPr>
                <w:rFonts w:cs="ＭＳゴシック" w:hint="eastAsia"/>
                <w:kern w:val="0"/>
              </w:rPr>
              <w:t>等</w:t>
            </w:r>
            <w:r>
              <w:rPr>
                <w:rFonts w:cs="ＭＳゴシック" w:hint="eastAsia"/>
                <w:kern w:val="0"/>
              </w:rPr>
              <w:t>の安全確保に努めるよう指示</w:t>
            </w:r>
            <w:r w:rsidRPr="0047310F">
              <w:rPr>
                <w:rFonts w:cs="ＭＳゴシック" w:hint="eastAsia"/>
                <w:kern w:val="0"/>
              </w:rPr>
              <w:t>。</w:t>
            </w:r>
          </w:p>
        </w:tc>
      </w:tr>
    </w:tbl>
    <w:p w:rsidR="00166035" w:rsidRDefault="00166035" w:rsidP="00166035">
      <w:pPr>
        <w:spacing w:line="340" w:lineRule="exact"/>
        <w:rPr>
          <w:rFonts w:ascii="ＭＳ ゴシック" w:eastAsia="ＭＳ ゴシック" w:hAnsi="ＭＳ ゴシック"/>
        </w:rPr>
      </w:pPr>
    </w:p>
    <w:p w:rsidR="00561424" w:rsidRDefault="00561424" w:rsidP="00166035">
      <w:pPr>
        <w:spacing w:line="340" w:lineRule="exact"/>
        <w:rPr>
          <w:rFonts w:ascii="ＭＳ ゴシック" w:eastAsia="ＭＳ ゴシック" w:hAnsi="ＭＳ ゴシック"/>
        </w:rPr>
      </w:pPr>
    </w:p>
    <w:p w:rsidR="00412A60" w:rsidRDefault="00412A60" w:rsidP="00166035">
      <w:pPr>
        <w:spacing w:line="340" w:lineRule="exact"/>
        <w:rPr>
          <w:rFonts w:ascii="ＭＳ ゴシック" w:eastAsia="ＭＳ ゴシック" w:hAnsi="ＭＳ ゴシック"/>
        </w:rPr>
      </w:pPr>
    </w:p>
    <w:p w:rsidR="00412A60" w:rsidRDefault="00412A60" w:rsidP="00166035">
      <w:pPr>
        <w:spacing w:line="340" w:lineRule="exact"/>
        <w:rPr>
          <w:rFonts w:ascii="ＭＳ ゴシック" w:eastAsia="ＭＳ ゴシック" w:hAnsi="ＭＳ ゴシック"/>
        </w:rPr>
      </w:pPr>
    </w:p>
    <w:p w:rsidR="00412A60" w:rsidRDefault="00412A60" w:rsidP="00166035">
      <w:pPr>
        <w:spacing w:line="340" w:lineRule="exact"/>
        <w:rPr>
          <w:rFonts w:ascii="ＭＳ ゴシック" w:eastAsia="ＭＳ ゴシック" w:hAnsi="ＭＳ ゴシック"/>
        </w:rPr>
      </w:pPr>
    </w:p>
    <w:p w:rsidR="00412A60" w:rsidRDefault="00412A60" w:rsidP="00166035">
      <w:pPr>
        <w:spacing w:line="340" w:lineRule="exact"/>
        <w:rPr>
          <w:rFonts w:ascii="ＭＳ ゴシック" w:eastAsia="ＭＳ ゴシック" w:hAnsi="ＭＳ ゴシック"/>
        </w:rPr>
      </w:pPr>
    </w:p>
    <w:p w:rsidR="00412A60" w:rsidRDefault="00412A60" w:rsidP="00166035">
      <w:pPr>
        <w:spacing w:line="340" w:lineRule="exact"/>
        <w:rPr>
          <w:rFonts w:ascii="ＭＳ ゴシック" w:eastAsia="ＭＳ ゴシック" w:hAnsi="ＭＳ ゴシック"/>
        </w:rPr>
      </w:pPr>
    </w:p>
    <w:p w:rsidR="00412A60" w:rsidRDefault="00412A60" w:rsidP="00166035">
      <w:pPr>
        <w:spacing w:line="340" w:lineRule="exact"/>
        <w:rPr>
          <w:rFonts w:ascii="ＭＳ ゴシック" w:eastAsia="ＭＳ ゴシック" w:hAnsi="ＭＳ ゴシック"/>
        </w:rPr>
      </w:pPr>
    </w:p>
    <w:p w:rsidR="00412A60" w:rsidRDefault="00412A60" w:rsidP="00166035">
      <w:pPr>
        <w:spacing w:line="340" w:lineRule="exact"/>
        <w:rPr>
          <w:rFonts w:ascii="ＭＳ ゴシック" w:eastAsia="ＭＳ ゴシック" w:hAnsi="ＭＳ ゴシック"/>
        </w:rPr>
      </w:pPr>
    </w:p>
    <w:p w:rsidR="00412A60" w:rsidRDefault="00412A60" w:rsidP="00166035">
      <w:pPr>
        <w:spacing w:line="340" w:lineRule="exact"/>
        <w:rPr>
          <w:rFonts w:ascii="ＭＳ ゴシック" w:eastAsia="ＭＳ ゴシック" w:hAnsi="ＭＳ ゴシック"/>
        </w:rPr>
      </w:pPr>
    </w:p>
    <w:p w:rsidR="00412A60" w:rsidRDefault="00412A60" w:rsidP="00166035">
      <w:pPr>
        <w:spacing w:line="340" w:lineRule="exact"/>
        <w:rPr>
          <w:rFonts w:ascii="ＭＳ ゴシック" w:eastAsia="ＭＳ ゴシック" w:hAnsi="ＭＳ ゴシック"/>
        </w:rPr>
      </w:pPr>
    </w:p>
    <w:p w:rsidR="00412A60" w:rsidRDefault="00412A60" w:rsidP="00166035">
      <w:pPr>
        <w:spacing w:line="340" w:lineRule="exact"/>
        <w:rPr>
          <w:rFonts w:ascii="ＭＳ ゴシック" w:eastAsia="ＭＳ ゴシック" w:hAnsi="ＭＳ ゴシック"/>
        </w:rPr>
      </w:pPr>
    </w:p>
    <w:p w:rsidR="00412A60" w:rsidRDefault="00412A60" w:rsidP="00166035">
      <w:pPr>
        <w:spacing w:line="340" w:lineRule="exact"/>
        <w:rPr>
          <w:rFonts w:ascii="ＭＳ ゴシック" w:eastAsia="ＭＳ ゴシック" w:hAnsi="ＭＳ ゴシック"/>
        </w:rPr>
      </w:pPr>
    </w:p>
    <w:p w:rsidR="00412A60" w:rsidRPr="00166035" w:rsidRDefault="00412A60" w:rsidP="00166035">
      <w:pPr>
        <w:spacing w:line="340" w:lineRule="exact"/>
        <w:rPr>
          <w:rFonts w:ascii="ＭＳ ゴシック" w:eastAsia="ＭＳ ゴシック" w:hAnsi="ＭＳ ゴシック"/>
        </w:rPr>
      </w:pPr>
    </w:p>
    <w:p w:rsidR="00F92E04" w:rsidRDefault="00F92E04" w:rsidP="00B80054">
      <w:pPr>
        <w:rPr>
          <w:rFonts w:ascii="ＭＳ ゴシック" w:eastAsia="ＭＳ ゴシック" w:hAnsi="ＭＳ ゴシック"/>
          <w:sz w:val="36"/>
          <w:szCs w:val="36"/>
        </w:rPr>
        <w:sectPr w:rsidR="00F92E04" w:rsidSect="00F92E04">
          <w:footerReference w:type="even" r:id="rId14"/>
          <w:footerReference w:type="default" r:id="rId15"/>
          <w:footerReference w:type="first" r:id="rId16"/>
          <w:pgSz w:w="11906" w:h="16838" w:code="9"/>
          <w:pgMar w:top="1134" w:right="1134" w:bottom="1134" w:left="1134" w:header="567" w:footer="57" w:gutter="0"/>
          <w:cols w:space="425"/>
          <w:titlePg/>
          <w:docGrid w:type="linesAndChars" w:linePitch="346" w:charSpace="-2156"/>
        </w:sectPr>
      </w:pPr>
    </w:p>
    <w:tbl>
      <w:tblPr>
        <w:tblStyle w:val="aa"/>
        <w:tblW w:w="0" w:type="auto"/>
        <w:tblLook w:val="04A0" w:firstRow="1" w:lastRow="0" w:firstColumn="1" w:lastColumn="0" w:noHBand="0" w:noVBand="1"/>
      </w:tblPr>
      <w:tblGrid>
        <w:gridCol w:w="9268"/>
      </w:tblGrid>
      <w:tr w:rsidR="00B80054" w:rsidTr="00B80054">
        <w:tc>
          <w:tcPr>
            <w:tcW w:w="9268" w:type="dxa"/>
          </w:tcPr>
          <w:p w:rsidR="00B80054" w:rsidRPr="00326034" w:rsidRDefault="00B80054" w:rsidP="00B80054">
            <w:pPr>
              <w:rPr>
                <w:sz w:val="36"/>
                <w:szCs w:val="36"/>
              </w:rPr>
            </w:pPr>
            <w:r w:rsidRPr="00326034">
              <w:rPr>
                <w:rFonts w:ascii="ＭＳ ゴシック" w:eastAsia="ＭＳ ゴシック" w:hAnsi="ＭＳ ゴシック" w:hint="eastAsia"/>
                <w:sz w:val="36"/>
                <w:szCs w:val="36"/>
              </w:rPr>
              <w:lastRenderedPageBreak/>
              <w:t>ケース２　登校、下校途上で遭遇した場合の対応</w:t>
            </w:r>
          </w:p>
        </w:tc>
      </w:tr>
    </w:tbl>
    <w:p w:rsidR="00B80054" w:rsidRPr="00AA271B" w:rsidRDefault="00B80054" w:rsidP="00B5257A">
      <w:pPr>
        <w:spacing w:line="0" w:lineRule="atLeast"/>
      </w:pPr>
    </w:p>
    <w:p w:rsidR="00B80054" w:rsidRPr="0047310F" w:rsidRDefault="00B80054" w:rsidP="00B5257A">
      <w:pPr>
        <w:spacing w:line="0" w:lineRule="atLeast"/>
        <w:ind w:firstLineChars="100" w:firstLine="229"/>
      </w:pPr>
      <w:r w:rsidRPr="0047310F">
        <w:rPr>
          <w:rFonts w:hint="eastAsia"/>
        </w:rPr>
        <w:t>登下校中に地震が発生した場合、</w:t>
      </w:r>
      <w:r w:rsidR="007E0DBE">
        <w:rPr>
          <w:rFonts w:hint="eastAsia"/>
        </w:rPr>
        <w:t>児童</w:t>
      </w:r>
      <w:r w:rsidRPr="0047310F">
        <w:rPr>
          <w:rFonts w:hint="eastAsia"/>
        </w:rPr>
        <w:t>生徒</w:t>
      </w:r>
      <w:r w:rsidR="007E0DBE">
        <w:rPr>
          <w:rFonts w:hint="eastAsia"/>
        </w:rPr>
        <w:t>等</w:t>
      </w:r>
      <w:r w:rsidRPr="0047310F">
        <w:rPr>
          <w:rFonts w:hint="eastAsia"/>
        </w:rPr>
        <w:t>が自分で瞬時に安全のための行動を選択し実行することが求められる。日ごろからさまざまな災害を想定した上で、安全を確保するシミュレーションについて十分に時間をかけて指導し、考えさせておくことが必要である。また、保護者にも周知し、理解を得ておくことが大切である。</w:t>
      </w:r>
    </w:p>
    <w:tbl>
      <w:tblPr>
        <w:tblStyle w:val="aa"/>
        <w:tblW w:w="0" w:type="auto"/>
        <w:tblLook w:val="04A0" w:firstRow="1" w:lastRow="0" w:firstColumn="1" w:lastColumn="0" w:noHBand="0" w:noVBand="1"/>
      </w:tblPr>
      <w:tblGrid>
        <w:gridCol w:w="4858"/>
        <w:gridCol w:w="4770"/>
      </w:tblGrid>
      <w:tr w:rsidR="00AA271B" w:rsidTr="003C6722">
        <w:tc>
          <w:tcPr>
            <w:tcW w:w="4918" w:type="dxa"/>
          </w:tcPr>
          <w:p w:rsidR="00AA271B" w:rsidRPr="00AA271B" w:rsidRDefault="007E0DBE" w:rsidP="00B5257A">
            <w:pPr>
              <w:spacing w:line="0" w:lineRule="atLeast"/>
              <w:jc w:val="center"/>
              <w:rPr>
                <w:b/>
              </w:rPr>
            </w:pPr>
            <w:r>
              <w:rPr>
                <w:rFonts w:ascii="ＭＳ ゴシック" w:eastAsia="ＭＳ ゴシック" w:hAnsi="ＭＳ ゴシック" w:hint="eastAsia"/>
                <w:b/>
              </w:rPr>
              <w:t>児童</w:t>
            </w:r>
            <w:r w:rsidR="00AA271B" w:rsidRPr="00AA271B">
              <w:rPr>
                <w:rFonts w:ascii="ＭＳ ゴシック" w:eastAsia="ＭＳ ゴシック" w:hAnsi="ＭＳ ゴシック" w:hint="eastAsia"/>
                <w:b/>
              </w:rPr>
              <w:t>生徒</w:t>
            </w:r>
            <w:r>
              <w:rPr>
                <w:rFonts w:ascii="ＭＳ ゴシック" w:eastAsia="ＭＳ ゴシック" w:hAnsi="ＭＳ ゴシック" w:hint="eastAsia"/>
                <w:b/>
              </w:rPr>
              <w:t>等</w:t>
            </w:r>
            <w:r w:rsidR="00AA271B" w:rsidRPr="00AA271B">
              <w:rPr>
                <w:rFonts w:ascii="ＭＳ ゴシック" w:eastAsia="ＭＳ ゴシック" w:hAnsi="ＭＳ ゴシック" w:hint="eastAsia"/>
                <w:b/>
              </w:rPr>
              <w:t>の行動</w:t>
            </w:r>
          </w:p>
        </w:tc>
        <w:tc>
          <w:tcPr>
            <w:tcW w:w="4829" w:type="dxa"/>
          </w:tcPr>
          <w:p w:rsidR="00AA271B" w:rsidRPr="00AA271B" w:rsidRDefault="00AA271B" w:rsidP="00B5257A">
            <w:pPr>
              <w:spacing w:line="0" w:lineRule="atLeast"/>
              <w:jc w:val="center"/>
              <w:rPr>
                <w:rFonts w:ascii="ＭＳ ゴシック" w:eastAsia="ＭＳ ゴシック" w:hAnsi="ＭＳ ゴシック"/>
                <w:b/>
              </w:rPr>
            </w:pPr>
            <w:r w:rsidRPr="00AA271B">
              <w:rPr>
                <w:rFonts w:ascii="ＭＳ ゴシック" w:eastAsia="ＭＳ ゴシック" w:hAnsi="ＭＳ ゴシック" w:hint="eastAsia"/>
                <w:b/>
              </w:rPr>
              <w:t>教職員の行動</w:t>
            </w:r>
          </w:p>
        </w:tc>
      </w:tr>
      <w:tr w:rsidR="00AA271B" w:rsidTr="003C6722">
        <w:tc>
          <w:tcPr>
            <w:tcW w:w="4918" w:type="dxa"/>
          </w:tcPr>
          <w:p w:rsidR="00AA271B" w:rsidRDefault="004665E9" w:rsidP="00B5257A">
            <w:pPr>
              <w:spacing w:line="0" w:lineRule="atLeast"/>
              <w:ind w:left="229" w:hangingChars="100" w:hanging="229"/>
            </w:pPr>
            <w:r>
              <w:rPr>
                <w:rFonts w:hint="eastAsia"/>
              </w:rPr>
              <w:t>○</w:t>
            </w:r>
            <w:r w:rsidR="00AA271B" w:rsidRPr="00502B2C">
              <w:rPr>
                <w:rFonts w:hint="eastAsia"/>
              </w:rPr>
              <w:t>カバンや持ち物で自分の頭を保護する</w:t>
            </w:r>
            <w:r>
              <w:rPr>
                <w:rFonts w:hint="eastAsia"/>
              </w:rPr>
              <w:t>、</w:t>
            </w:r>
            <w:r w:rsidR="00095C8C">
              <w:rPr>
                <w:rFonts w:hint="eastAsia"/>
              </w:rPr>
              <w:t>ブロック塀、自動販売機、ガラス、建物、崖下、川岸からすぐ離れ、[落ちてこない・倒れてこない・移動してこない]場所に身を寄せる</w:t>
            </w:r>
            <w:r>
              <w:rPr>
                <w:rFonts w:hint="eastAsia"/>
              </w:rPr>
              <w:t>、</w:t>
            </w:r>
            <w:r w:rsidR="00AA271B" w:rsidRPr="00502B2C">
              <w:rPr>
                <w:rFonts w:hint="eastAsia"/>
              </w:rPr>
              <w:t>自動車は思わぬ動きをするので離れる等の</w:t>
            </w:r>
            <w:r>
              <w:rPr>
                <w:rFonts w:hint="eastAsia"/>
              </w:rPr>
              <w:t>身の安全を確保する。（日頃から</w:t>
            </w:r>
            <w:r w:rsidR="00AA271B" w:rsidRPr="00502B2C">
              <w:rPr>
                <w:rFonts w:hint="eastAsia"/>
              </w:rPr>
              <w:t>指導</w:t>
            </w:r>
            <w:r>
              <w:rPr>
                <w:rFonts w:hint="eastAsia"/>
              </w:rPr>
              <w:t>）</w:t>
            </w:r>
          </w:p>
          <w:p w:rsidR="00AA271B" w:rsidRPr="00502B2C" w:rsidRDefault="004665E9" w:rsidP="00B5257A">
            <w:pPr>
              <w:spacing w:line="0" w:lineRule="atLeast"/>
              <w:ind w:left="229" w:hangingChars="100" w:hanging="229"/>
            </w:pPr>
            <w:r>
              <w:rPr>
                <w:rFonts w:hint="eastAsia"/>
              </w:rPr>
              <w:t>○</w:t>
            </w:r>
            <w:r w:rsidR="00AA271B" w:rsidRPr="00502B2C">
              <w:rPr>
                <w:rFonts w:hint="eastAsia"/>
              </w:rPr>
              <w:t>交通機関が運休した場合は、駅の避難指示に従う。自分勝手な行動をとらない。</w:t>
            </w:r>
          </w:p>
          <w:p w:rsidR="00AA271B" w:rsidRPr="00502B2C" w:rsidRDefault="004665E9" w:rsidP="00B5257A">
            <w:pPr>
              <w:spacing w:line="0" w:lineRule="atLeast"/>
              <w:ind w:left="229" w:hangingChars="100" w:hanging="229"/>
            </w:pPr>
            <w:r>
              <w:rPr>
                <w:rFonts w:hint="eastAsia"/>
              </w:rPr>
              <w:t>○</w:t>
            </w:r>
            <w:r w:rsidR="00AA271B" w:rsidRPr="00502B2C">
              <w:rPr>
                <w:rFonts w:hint="eastAsia"/>
              </w:rPr>
              <w:t>登校中の場合は、</w:t>
            </w:r>
            <w:r w:rsidR="00890E2A">
              <w:rPr>
                <w:rFonts w:hint="eastAsia"/>
              </w:rPr>
              <w:t>自らの判断で、</w:t>
            </w:r>
            <w:r w:rsidR="00AA271B" w:rsidRPr="00502B2C">
              <w:rPr>
                <w:rFonts w:hint="eastAsia"/>
              </w:rPr>
              <w:t>可能ならばそのまま登校、下校中の場合は、原則として安全に注意しながら下校。状況によっては、近くの避難所等へ向かう。</w:t>
            </w:r>
            <w:r>
              <w:rPr>
                <w:rFonts w:hint="eastAsia"/>
              </w:rPr>
              <w:t>（</w:t>
            </w:r>
            <w:r w:rsidR="00AA271B" w:rsidRPr="00502B2C">
              <w:rPr>
                <w:rFonts w:hint="eastAsia"/>
              </w:rPr>
              <w:t>近隣の避難所等は日ごろから生徒に周知</w:t>
            </w:r>
            <w:r>
              <w:rPr>
                <w:rFonts w:hint="eastAsia"/>
              </w:rPr>
              <w:t>。）</w:t>
            </w:r>
          </w:p>
          <w:p w:rsidR="00AA271B" w:rsidRPr="00AA271B" w:rsidRDefault="004665E9" w:rsidP="00B5257A">
            <w:pPr>
              <w:spacing w:line="0" w:lineRule="atLeast"/>
              <w:ind w:left="229" w:hangingChars="100" w:hanging="229"/>
              <w:rPr>
                <w:rFonts w:cs="ＭＳゴシック"/>
                <w:kern w:val="0"/>
              </w:rPr>
            </w:pPr>
            <w:r>
              <w:rPr>
                <w:rFonts w:hint="eastAsia"/>
              </w:rPr>
              <w:t>○</w:t>
            </w:r>
            <w:r w:rsidR="00AA271B" w:rsidRPr="00502B2C">
              <w:rPr>
                <w:rFonts w:cs="ＭＳゴシック" w:hint="eastAsia"/>
                <w:kern w:val="0"/>
              </w:rPr>
              <w:t>津波の被害が想定される場所にいる場合は、</w:t>
            </w:r>
            <w:r w:rsidR="007E0DBE">
              <w:rPr>
                <w:rFonts w:cs="ＭＳゴシック" w:hint="eastAsia"/>
                <w:kern w:val="0"/>
              </w:rPr>
              <w:t>児童</w:t>
            </w:r>
            <w:r w:rsidR="00AA271B" w:rsidRPr="00502B2C">
              <w:rPr>
                <w:rFonts w:cs="ＭＳゴシック" w:hint="eastAsia"/>
                <w:kern w:val="0"/>
              </w:rPr>
              <w:t>生徒</w:t>
            </w:r>
            <w:r w:rsidR="007E0DBE">
              <w:rPr>
                <w:rFonts w:cs="ＭＳゴシック" w:hint="eastAsia"/>
                <w:kern w:val="0"/>
              </w:rPr>
              <w:t>等</w:t>
            </w:r>
            <w:r w:rsidR="00AA271B" w:rsidRPr="00502B2C">
              <w:rPr>
                <w:rFonts w:cs="ＭＳゴシック" w:hint="eastAsia"/>
                <w:kern w:val="0"/>
              </w:rPr>
              <w:t>は強い揺れや周期の長い揺れを感じたら、</w:t>
            </w:r>
            <w:r w:rsidR="00890E2A">
              <w:rPr>
                <w:rFonts w:cs="ＭＳゴシック" w:hint="eastAsia"/>
                <w:kern w:val="0"/>
              </w:rPr>
              <w:t>自らの判断で、</w:t>
            </w:r>
            <w:r w:rsidR="00AA271B" w:rsidRPr="00502B2C">
              <w:rPr>
                <w:rFonts w:cs="ＭＳゴシック" w:hint="eastAsia"/>
                <w:kern w:val="0"/>
              </w:rPr>
              <w:t>揺れがおさまった後に、直ちに近くの高台あるいは鉄筋コンクリートの建物のできるだけ</w:t>
            </w:r>
            <w:r w:rsidR="00B64388">
              <w:rPr>
                <w:rFonts w:cs="ＭＳゴシック" w:hint="eastAsia"/>
                <w:kern w:val="0"/>
              </w:rPr>
              <w:t>安全な階に一時避難する。その後は津波に関する情報を確認し、</w:t>
            </w:r>
            <w:r w:rsidR="00AA271B" w:rsidRPr="00502B2C">
              <w:rPr>
                <w:rFonts w:cs="ＭＳゴシック" w:hint="eastAsia"/>
                <w:kern w:val="0"/>
              </w:rPr>
              <w:t>安全確保に努める。</w:t>
            </w:r>
          </w:p>
        </w:tc>
        <w:tc>
          <w:tcPr>
            <w:tcW w:w="4829" w:type="dxa"/>
          </w:tcPr>
          <w:p w:rsidR="00AA271B" w:rsidRPr="0047310F" w:rsidRDefault="004665E9" w:rsidP="00B5257A">
            <w:pPr>
              <w:spacing w:line="0" w:lineRule="atLeast"/>
              <w:ind w:left="229" w:hangingChars="100" w:hanging="229"/>
            </w:pPr>
            <w:r>
              <w:rPr>
                <w:rFonts w:hint="eastAsia"/>
              </w:rPr>
              <w:t>○</w:t>
            </w:r>
            <w:r w:rsidR="00AA271B" w:rsidRPr="0047310F">
              <w:rPr>
                <w:rFonts w:hint="eastAsia"/>
              </w:rPr>
              <w:t>既に帰宅した教職員は、配備基準に従</w:t>
            </w:r>
            <w:r>
              <w:rPr>
                <w:rFonts w:hint="eastAsia"/>
              </w:rPr>
              <w:t>い、必要に応じ、学校に参集する</w:t>
            </w:r>
            <w:r w:rsidR="00AA271B" w:rsidRPr="0047310F">
              <w:rPr>
                <w:rFonts w:hint="eastAsia"/>
              </w:rPr>
              <w:t>。</w:t>
            </w:r>
          </w:p>
          <w:p w:rsidR="00AA271B" w:rsidRPr="0047310F" w:rsidRDefault="004665E9" w:rsidP="00B5257A">
            <w:pPr>
              <w:spacing w:line="0" w:lineRule="atLeast"/>
              <w:ind w:left="229" w:hangingChars="100" w:hanging="229"/>
            </w:pPr>
            <w:r>
              <w:rPr>
                <w:rFonts w:hint="eastAsia"/>
              </w:rPr>
              <w:t>○</w:t>
            </w:r>
            <w:r w:rsidR="00AA271B" w:rsidRPr="0047310F">
              <w:rPr>
                <w:rFonts w:hint="eastAsia"/>
              </w:rPr>
              <w:t>職員室や事務室に在室する教職員は、非常用放送設備により緊急放送をする。放送の内容は、①状況説明、②教職員に向けての指示に区別する。</w:t>
            </w:r>
          </w:p>
          <w:p w:rsidR="004665E9" w:rsidRDefault="004665E9" w:rsidP="00B5257A">
            <w:pPr>
              <w:spacing w:line="0" w:lineRule="atLeast"/>
              <w:ind w:left="229" w:hangingChars="100" w:hanging="229"/>
            </w:pPr>
            <w:r>
              <w:rPr>
                <w:rFonts w:hint="eastAsia"/>
              </w:rPr>
              <w:t>○</w:t>
            </w:r>
            <w:r w:rsidR="00AA271B" w:rsidRPr="0047310F">
              <w:rPr>
                <w:rFonts w:hint="eastAsia"/>
              </w:rPr>
              <w:t>教職員へは、</w:t>
            </w:r>
            <w:r w:rsidR="007E0DBE">
              <w:rPr>
                <w:rFonts w:hint="eastAsia"/>
              </w:rPr>
              <w:t>児童</w:t>
            </w:r>
            <w:r w:rsidR="00AA271B" w:rsidRPr="0047310F">
              <w:rPr>
                <w:rFonts w:hint="eastAsia"/>
              </w:rPr>
              <w:t>生徒</w:t>
            </w:r>
            <w:r w:rsidR="007E0DBE">
              <w:rPr>
                <w:rFonts w:hint="eastAsia"/>
              </w:rPr>
              <w:t>等</w:t>
            </w:r>
            <w:r w:rsidR="00AA271B" w:rsidRPr="0047310F">
              <w:rPr>
                <w:rFonts w:hint="eastAsia"/>
              </w:rPr>
              <w:t>の安全確保、避難路の確認、火の元の消火を</w:t>
            </w:r>
            <w:r w:rsidR="00AA271B">
              <w:rPr>
                <w:rFonts w:hint="eastAsia"/>
              </w:rPr>
              <w:t>するという指示を行う。</w:t>
            </w:r>
          </w:p>
          <w:p w:rsidR="00AA271B" w:rsidRPr="0047310F" w:rsidRDefault="004665E9" w:rsidP="00B5257A">
            <w:pPr>
              <w:spacing w:line="0" w:lineRule="atLeast"/>
              <w:ind w:left="229" w:hangingChars="100" w:hanging="229"/>
            </w:pPr>
            <w:r>
              <w:rPr>
                <w:rFonts w:hint="eastAsia"/>
              </w:rPr>
              <w:t>○</w:t>
            </w:r>
            <w:r w:rsidR="00AA271B">
              <w:rPr>
                <w:rFonts w:hint="eastAsia"/>
              </w:rPr>
              <w:t>緊急放送ができない場合、ハンドマイク（●●</w:t>
            </w:r>
            <w:r w:rsidR="00AA271B" w:rsidRPr="0047310F">
              <w:rPr>
                <w:rFonts w:hint="eastAsia"/>
              </w:rPr>
              <w:t>に</w:t>
            </w:r>
            <w:r w:rsidR="005F3AC4">
              <w:rPr>
                <w:rFonts w:hint="eastAsia"/>
              </w:rPr>
              <w:t>保管）や</w:t>
            </w:r>
            <w:r w:rsidR="00AA271B">
              <w:rPr>
                <w:rFonts w:hint="eastAsia"/>
              </w:rPr>
              <w:t>メガホン（●●</w:t>
            </w:r>
            <w:r w:rsidR="00AA271B" w:rsidRPr="0047310F">
              <w:rPr>
                <w:rFonts w:hint="eastAsia"/>
              </w:rPr>
              <w:t>に保管）を使う</w:t>
            </w:r>
            <w:r>
              <w:rPr>
                <w:rFonts w:hint="eastAsia"/>
              </w:rPr>
              <w:t>。（</w:t>
            </w:r>
            <w:r w:rsidR="00AA271B" w:rsidRPr="0047310F">
              <w:rPr>
                <w:rFonts w:hint="eastAsia"/>
              </w:rPr>
              <w:t>教職員に対しては事前に放送内容の共通理解を図っておく</w:t>
            </w:r>
            <w:r>
              <w:rPr>
                <w:rFonts w:hint="eastAsia"/>
              </w:rPr>
              <w:t>。）</w:t>
            </w:r>
          </w:p>
          <w:p w:rsidR="00AA271B" w:rsidRPr="0047310F" w:rsidRDefault="004665E9" w:rsidP="00B5257A">
            <w:pPr>
              <w:spacing w:line="0" w:lineRule="atLeast"/>
              <w:ind w:left="229" w:hangingChars="100" w:hanging="229"/>
            </w:pPr>
            <w:r>
              <w:rPr>
                <w:rFonts w:hint="eastAsia"/>
              </w:rPr>
              <w:t>○</w:t>
            </w:r>
            <w:r w:rsidR="00AA271B" w:rsidRPr="0047310F">
              <w:rPr>
                <w:rFonts w:hint="eastAsia"/>
              </w:rPr>
              <w:t>生徒の人員確認を行い、既に登校している</w:t>
            </w:r>
            <w:r w:rsidR="007E0DBE">
              <w:rPr>
                <w:rFonts w:hint="eastAsia"/>
              </w:rPr>
              <w:t>児童</w:t>
            </w:r>
            <w:r w:rsidR="00AA271B" w:rsidRPr="0047310F">
              <w:rPr>
                <w:rFonts w:hint="eastAsia"/>
              </w:rPr>
              <w:t>生徒</w:t>
            </w:r>
            <w:r w:rsidR="007E0DBE">
              <w:rPr>
                <w:rFonts w:hint="eastAsia"/>
              </w:rPr>
              <w:t>等</w:t>
            </w:r>
            <w:r w:rsidR="00AA271B" w:rsidRPr="0047310F">
              <w:rPr>
                <w:rFonts w:hint="eastAsia"/>
              </w:rPr>
              <w:t>（まだ下校していない</w:t>
            </w:r>
            <w:r w:rsidR="007E0DBE">
              <w:rPr>
                <w:rFonts w:hint="eastAsia"/>
              </w:rPr>
              <w:t>児童</w:t>
            </w:r>
            <w:r w:rsidR="00AA271B" w:rsidRPr="0047310F">
              <w:rPr>
                <w:rFonts w:hint="eastAsia"/>
              </w:rPr>
              <w:t>生徒</w:t>
            </w:r>
            <w:r w:rsidR="007E0DBE">
              <w:rPr>
                <w:rFonts w:hint="eastAsia"/>
              </w:rPr>
              <w:t>等</w:t>
            </w:r>
            <w:r w:rsidR="00AA271B" w:rsidRPr="0047310F">
              <w:rPr>
                <w:rFonts w:hint="eastAsia"/>
              </w:rPr>
              <w:t>）を避難場所に誘導する。</w:t>
            </w:r>
          </w:p>
          <w:p w:rsidR="00AA271B" w:rsidRPr="0047310F" w:rsidRDefault="004665E9" w:rsidP="00B5257A">
            <w:pPr>
              <w:spacing w:line="0" w:lineRule="atLeast"/>
              <w:ind w:left="229" w:hangingChars="100" w:hanging="229"/>
            </w:pPr>
            <w:r>
              <w:rPr>
                <w:rFonts w:hint="eastAsia"/>
              </w:rPr>
              <w:t>○</w:t>
            </w:r>
            <w:r w:rsidR="00AA271B" w:rsidRPr="0047310F">
              <w:rPr>
                <w:rFonts w:hint="eastAsia"/>
              </w:rPr>
              <w:t>登校していない</w:t>
            </w:r>
            <w:r w:rsidR="007E0DBE">
              <w:rPr>
                <w:rFonts w:hint="eastAsia"/>
              </w:rPr>
              <w:t>児童</w:t>
            </w:r>
            <w:r w:rsidR="00AA271B" w:rsidRPr="0047310F">
              <w:rPr>
                <w:rFonts w:hint="eastAsia"/>
              </w:rPr>
              <w:t>生徒</w:t>
            </w:r>
            <w:r w:rsidR="007E0DBE">
              <w:rPr>
                <w:rFonts w:hint="eastAsia"/>
              </w:rPr>
              <w:t>等</w:t>
            </w:r>
            <w:r w:rsidR="00AA271B" w:rsidRPr="0047310F">
              <w:rPr>
                <w:rFonts w:hint="eastAsia"/>
              </w:rPr>
              <w:t>については、電話等で安否の確認を行う。</w:t>
            </w:r>
          </w:p>
          <w:p w:rsidR="00AA271B" w:rsidRPr="00AA271B" w:rsidRDefault="004665E9" w:rsidP="00B5257A">
            <w:pPr>
              <w:spacing w:line="0" w:lineRule="atLeast"/>
              <w:ind w:left="229" w:hangingChars="100" w:hanging="229"/>
            </w:pPr>
            <w:r>
              <w:rPr>
                <w:rFonts w:hint="eastAsia"/>
              </w:rPr>
              <w:t>○</w:t>
            </w:r>
            <w:r w:rsidR="002E4F26">
              <w:rPr>
                <w:rFonts w:hint="eastAsia"/>
              </w:rPr>
              <w:t>各種様式（資料編に掲載）により、</w:t>
            </w:r>
            <w:r>
              <w:rPr>
                <w:rFonts w:hint="eastAsia"/>
              </w:rPr>
              <w:t>教育局総務室（</w:t>
            </w:r>
            <w:r w:rsidRPr="0047310F">
              <w:rPr>
                <w:rFonts w:hint="eastAsia"/>
              </w:rPr>
              <w:t>県災害対策本部教育部</w:t>
            </w:r>
            <w:r>
              <w:rPr>
                <w:rFonts w:hint="eastAsia"/>
              </w:rPr>
              <w:t>/</w:t>
            </w:r>
            <w:r w:rsidR="00455A6A">
              <w:rPr>
                <w:rFonts w:hint="eastAsia"/>
              </w:rPr>
              <w:t>教育情報班</w:t>
            </w:r>
            <w:r>
              <w:rPr>
                <w:rFonts w:hint="eastAsia"/>
              </w:rPr>
              <w:t>）に被害状況を、</w:t>
            </w:r>
            <w:r w:rsidR="00ED4A47" w:rsidRPr="00927D91">
              <w:rPr>
                <w:rFonts w:hint="eastAsia"/>
              </w:rPr>
              <w:t>教育施設</w:t>
            </w:r>
            <w:r w:rsidRPr="00927D91">
              <w:rPr>
                <w:rFonts w:hint="eastAsia"/>
              </w:rPr>
              <w:t>課（同/</w:t>
            </w:r>
            <w:r w:rsidR="00455A6A">
              <w:rPr>
                <w:rFonts w:hint="eastAsia"/>
              </w:rPr>
              <w:t>教育財務班</w:t>
            </w:r>
            <w:r w:rsidRPr="00927D91">
              <w:rPr>
                <w:rFonts w:hint="eastAsia"/>
              </w:rPr>
              <w:t>）</w:t>
            </w:r>
            <w:r w:rsidRPr="00040A74">
              <w:rPr>
                <w:rFonts w:hint="eastAsia"/>
              </w:rPr>
              <w:t>に</w:t>
            </w:r>
            <w:r>
              <w:rPr>
                <w:rFonts w:hint="eastAsia"/>
              </w:rPr>
              <w:t>施設の</w:t>
            </w:r>
            <w:r w:rsidRPr="00040A74">
              <w:rPr>
                <w:rFonts w:hint="eastAsia"/>
              </w:rPr>
              <w:t>損害</w:t>
            </w:r>
            <w:r>
              <w:rPr>
                <w:rFonts w:hint="eastAsia"/>
              </w:rPr>
              <w:t>報告</w:t>
            </w:r>
            <w:r w:rsidRPr="0047310F">
              <w:rPr>
                <w:rFonts w:hint="eastAsia"/>
              </w:rPr>
              <w:t>を</w:t>
            </w:r>
            <w:r>
              <w:rPr>
                <w:rFonts w:hint="eastAsia"/>
              </w:rPr>
              <w:t>行う</w:t>
            </w:r>
            <w:r w:rsidRPr="0047310F">
              <w:rPr>
                <w:rFonts w:hint="eastAsia"/>
              </w:rPr>
              <w:t>。</w:t>
            </w:r>
            <w:r w:rsidR="00AA271B" w:rsidRPr="00040A74">
              <w:rPr>
                <w:rFonts w:hint="eastAsia"/>
              </w:rPr>
              <w:t>併せて、現地対策本部</w:t>
            </w:r>
            <w:r w:rsidR="00AA271B" w:rsidRPr="0047310F">
              <w:rPr>
                <w:rFonts w:hint="eastAsia"/>
              </w:rPr>
              <w:t>教育部（教育事務所）に報告する。</w:t>
            </w:r>
          </w:p>
        </w:tc>
      </w:tr>
    </w:tbl>
    <w:p w:rsidR="00BF34A4" w:rsidRDefault="00BF34A4" w:rsidP="00B5257A">
      <w:pPr>
        <w:spacing w:line="0" w:lineRule="atLeast"/>
      </w:pPr>
    </w:p>
    <w:p w:rsidR="00B80054" w:rsidRPr="0047310F" w:rsidRDefault="00B80054" w:rsidP="00B5257A">
      <w:pPr>
        <w:spacing w:line="0" w:lineRule="atLeast"/>
      </w:pPr>
      <w:r w:rsidRPr="0047310F">
        <w:rPr>
          <w:rFonts w:hint="eastAsia"/>
        </w:rPr>
        <w:t>※　近隣の避難所、広域避難場所を記載。</w:t>
      </w:r>
    </w:p>
    <w:tbl>
      <w:tblPr>
        <w:tblW w:w="93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5494"/>
        <w:gridCol w:w="2291"/>
      </w:tblGrid>
      <w:tr w:rsidR="00B80054" w:rsidRPr="0047310F" w:rsidTr="00AA271B">
        <w:trPr>
          <w:trHeight w:val="285"/>
        </w:trPr>
        <w:tc>
          <w:tcPr>
            <w:tcW w:w="1605" w:type="dxa"/>
          </w:tcPr>
          <w:p w:rsidR="00B80054" w:rsidRPr="0047310F" w:rsidRDefault="00B80054" w:rsidP="00B5257A">
            <w:pPr>
              <w:spacing w:line="0" w:lineRule="atLeast"/>
              <w:ind w:left="7"/>
              <w:jc w:val="center"/>
            </w:pPr>
            <w:r w:rsidRPr="0047310F">
              <w:rPr>
                <w:rFonts w:hint="eastAsia"/>
              </w:rPr>
              <w:t>名称</w:t>
            </w:r>
          </w:p>
        </w:tc>
        <w:tc>
          <w:tcPr>
            <w:tcW w:w="5494" w:type="dxa"/>
          </w:tcPr>
          <w:p w:rsidR="00B80054" w:rsidRPr="0047310F" w:rsidRDefault="00B80054" w:rsidP="00B5257A">
            <w:pPr>
              <w:spacing w:line="0" w:lineRule="atLeast"/>
              <w:jc w:val="center"/>
            </w:pPr>
            <w:r w:rsidRPr="0047310F">
              <w:rPr>
                <w:rFonts w:hint="eastAsia"/>
              </w:rPr>
              <w:t>役割</w:t>
            </w:r>
          </w:p>
        </w:tc>
        <w:tc>
          <w:tcPr>
            <w:tcW w:w="2291" w:type="dxa"/>
          </w:tcPr>
          <w:p w:rsidR="00B80054" w:rsidRPr="0047310F" w:rsidRDefault="00B80054" w:rsidP="00B5257A">
            <w:pPr>
              <w:spacing w:line="0" w:lineRule="atLeast"/>
              <w:jc w:val="center"/>
            </w:pPr>
            <w:r w:rsidRPr="0047310F">
              <w:rPr>
                <w:rFonts w:hint="eastAsia"/>
              </w:rPr>
              <w:t>場所</w:t>
            </w:r>
          </w:p>
        </w:tc>
      </w:tr>
      <w:tr w:rsidR="00B80054" w:rsidRPr="0047310F" w:rsidTr="00AA271B">
        <w:trPr>
          <w:trHeight w:val="722"/>
        </w:trPr>
        <w:tc>
          <w:tcPr>
            <w:tcW w:w="1605" w:type="dxa"/>
            <w:tcBorders>
              <w:bottom w:val="single" w:sz="8" w:space="0" w:color="auto"/>
            </w:tcBorders>
            <w:vAlign w:val="center"/>
          </w:tcPr>
          <w:p w:rsidR="00B80054" w:rsidRPr="0047310F" w:rsidRDefault="00B80054" w:rsidP="00B5257A">
            <w:pPr>
              <w:spacing w:line="0" w:lineRule="atLeast"/>
              <w:ind w:left="7"/>
            </w:pPr>
            <w:r w:rsidRPr="0047310F">
              <w:rPr>
                <w:rFonts w:hint="eastAsia"/>
              </w:rPr>
              <w:t>一時避難場所</w:t>
            </w:r>
          </w:p>
        </w:tc>
        <w:tc>
          <w:tcPr>
            <w:tcW w:w="5494" w:type="dxa"/>
            <w:tcBorders>
              <w:bottom w:val="single" w:sz="8" w:space="0" w:color="auto"/>
            </w:tcBorders>
            <w:vAlign w:val="center"/>
          </w:tcPr>
          <w:p w:rsidR="00B80054" w:rsidRPr="0047310F" w:rsidRDefault="00B80054" w:rsidP="00B5257A">
            <w:pPr>
              <w:spacing w:line="0" w:lineRule="atLeast"/>
            </w:pPr>
            <w:r w:rsidRPr="0047310F">
              <w:rPr>
                <w:rFonts w:hint="eastAsia"/>
              </w:rPr>
              <w:t>自治会</w:t>
            </w:r>
            <w:r w:rsidRPr="00040A74">
              <w:rPr>
                <w:rFonts w:hint="eastAsia"/>
              </w:rPr>
              <w:t>等</w:t>
            </w:r>
            <w:r w:rsidRPr="0047310F">
              <w:rPr>
                <w:rFonts w:hint="eastAsia"/>
              </w:rPr>
              <w:t>が指定した一時的な避難場所。グラウンドや公園など。時間を経て広域避難場所へ移動する。</w:t>
            </w:r>
          </w:p>
        </w:tc>
        <w:tc>
          <w:tcPr>
            <w:tcW w:w="2291" w:type="dxa"/>
            <w:tcBorders>
              <w:bottom w:val="single" w:sz="8" w:space="0" w:color="auto"/>
            </w:tcBorders>
            <w:vAlign w:val="center"/>
          </w:tcPr>
          <w:p w:rsidR="00B80054" w:rsidRPr="0047310F" w:rsidRDefault="00AA271B" w:rsidP="00B5257A">
            <w:pPr>
              <w:spacing w:line="0" w:lineRule="atLeast"/>
            </w:pPr>
            <w:r>
              <w:rPr>
                <w:rFonts w:hint="eastAsia"/>
              </w:rPr>
              <w:t>●●</w:t>
            </w:r>
            <w:r w:rsidR="00B80054" w:rsidRPr="0047310F">
              <w:rPr>
                <w:rFonts w:hint="eastAsia"/>
              </w:rPr>
              <w:t>公園</w:t>
            </w:r>
          </w:p>
        </w:tc>
      </w:tr>
      <w:tr w:rsidR="00B80054" w:rsidRPr="0047310F" w:rsidTr="00AA271B">
        <w:trPr>
          <w:trHeight w:val="722"/>
        </w:trPr>
        <w:tc>
          <w:tcPr>
            <w:tcW w:w="1605" w:type="dxa"/>
            <w:tcBorders>
              <w:top w:val="single" w:sz="8" w:space="0" w:color="auto"/>
            </w:tcBorders>
            <w:vAlign w:val="center"/>
          </w:tcPr>
          <w:p w:rsidR="00B80054" w:rsidRPr="0047310F" w:rsidRDefault="00B80054" w:rsidP="00B5257A">
            <w:pPr>
              <w:spacing w:line="0" w:lineRule="atLeast"/>
              <w:ind w:left="7"/>
            </w:pPr>
            <w:r w:rsidRPr="0047310F">
              <w:rPr>
                <w:rFonts w:hint="eastAsia"/>
              </w:rPr>
              <w:t>広域避難場所</w:t>
            </w:r>
          </w:p>
        </w:tc>
        <w:tc>
          <w:tcPr>
            <w:tcW w:w="5494" w:type="dxa"/>
            <w:tcBorders>
              <w:top w:val="single" w:sz="8" w:space="0" w:color="auto"/>
            </w:tcBorders>
            <w:vAlign w:val="center"/>
          </w:tcPr>
          <w:p w:rsidR="00B80054" w:rsidRPr="0047310F" w:rsidRDefault="00B80054" w:rsidP="00B5257A">
            <w:pPr>
              <w:spacing w:line="0" w:lineRule="atLeast"/>
            </w:pPr>
            <w:r w:rsidRPr="0047310F">
              <w:rPr>
                <w:rFonts w:hint="eastAsia"/>
              </w:rPr>
              <w:t>災害時に火災等におかされることがなく、安全が確保できる一時的な避難場所。（備蓄</w:t>
            </w:r>
            <w:r w:rsidRPr="00021FAA">
              <w:rPr>
                <w:rFonts w:hint="eastAsia"/>
                <w:u w:val="wave"/>
              </w:rPr>
              <w:t>なし</w:t>
            </w:r>
            <w:r w:rsidRPr="0047310F">
              <w:rPr>
                <w:rFonts w:hint="eastAsia"/>
              </w:rPr>
              <w:t>）</w:t>
            </w:r>
          </w:p>
        </w:tc>
        <w:tc>
          <w:tcPr>
            <w:tcW w:w="2291" w:type="dxa"/>
            <w:tcBorders>
              <w:top w:val="single" w:sz="8" w:space="0" w:color="auto"/>
            </w:tcBorders>
            <w:vAlign w:val="center"/>
          </w:tcPr>
          <w:p w:rsidR="00B80054" w:rsidRPr="0047310F" w:rsidRDefault="00AA271B" w:rsidP="00B5257A">
            <w:pPr>
              <w:spacing w:line="0" w:lineRule="atLeast"/>
            </w:pPr>
            <w:r>
              <w:rPr>
                <w:rFonts w:hint="eastAsia"/>
              </w:rPr>
              <w:t>●●</w:t>
            </w:r>
            <w:r w:rsidR="00B80054" w:rsidRPr="0047310F">
              <w:rPr>
                <w:rFonts w:hint="eastAsia"/>
              </w:rPr>
              <w:t>運動公園</w:t>
            </w:r>
          </w:p>
        </w:tc>
      </w:tr>
      <w:tr w:rsidR="00B80054" w:rsidRPr="0047310F" w:rsidTr="00AA271B">
        <w:trPr>
          <w:trHeight w:val="722"/>
        </w:trPr>
        <w:tc>
          <w:tcPr>
            <w:tcW w:w="1605" w:type="dxa"/>
            <w:vAlign w:val="center"/>
          </w:tcPr>
          <w:p w:rsidR="00B80054" w:rsidRPr="0047310F" w:rsidRDefault="00B80054" w:rsidP="00B5257A">
            <w:pPr>
              <w:spacing w:line="0" w:lineRule="atLeast"/>
              <w:ind w:left="7"/>
              <w:jc w:val="distribute"/>
            </w:pPr>
            <w:r w:rsidRPr="0047310F">
              <w:rPr>
                <w:rFonts w:hint="eastAsia"/>
              </w:rPr>
              <w:t>指定避難所</w:t>
            </w:r>
          </w:p>
        </w:tc>
        <w:tc>
          <w:tcPr>
            <w:tcW w:w="5494" w:type="dxa"/>
            <w:vAlign w:val="center"/>
          </w:tcPr>
          <w:p w:rsidR="00B80054" w:rsidRPr="0047310F" w:rsidRDefault="000E7658" w:rsidP="00B5257A">
            <w:pPr>
              <w:spacing w:line="0" w:lineRule="atLeast"/>
            </w:pPr>
            <w:r>
              <w:rPr>
                <w:noProof/>
              </w:rPr>
              <mc:AlternateContent>
                <mc:Choice Requires="wps">
                  <w:drawing>
                    <wp:anchor distT="0" distB="0" distL="114300" distR="114300" simplePos="0" relativeHeight="251676672" behindDoc="0" locked="0" layoutInCell="1" allowOverlap="1">
                      <wp:simplePos x="0" y="0"/>
                      <wp:positionH relativeFrom="column">
                        <wp:posOffset>5903595</wp:posOffset>
                      </wp:positionH>
                      <wp:positionV relativeFrom="paragraph">
                        <wp:posOffset>6350</wp:posOffset>
                      </wp:positionV>
                      <wp:extent cx="78105" cy="615315"/>
                      <wp:effectExtent l="9525" t="5080" r="7620" b="8255"/>
                      <wp:wrapNone/>
                      <wp:docPr id="2" name="AutoShape 2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615315"/>
                              </a:xfrm>
                              <a:prstGeom prst="rightBracket">
                                <a:avLst>
                                  <a:gd name="adj" fmla="val 656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AACBC4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171" o:spid="_x0000_s1026" type="#_x0000_t86" style="position:absolute;left:0;text-align:left;margin-left:464.85pt;margin-top:.5pt;width:6.15pt;height:4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23aewIAAAwFAAAOAAAAZHJzL2Uyb0RvYy54bWysVF1v2yAUfZ+0/4B4T22ndj6sOlUXJ9Ok&#10;bqvU7QcQwDErBg9InHbaf98FO1myvkzT/IAvXDjcc++53NweGon23FihVYGTqxgjrqhmQm0L/PXL&#10;ejTDyDqiGJFa8QI/c4tvF2/f3HRtzse61pJxgwBE2bxrC1w71+ZRZGnNG2KvdMsVOCttGuJgarYR&#10;M6QD9EZG4zieRJ02rDWacmthteydeBHwq4pT97mqLHdIFhhic2E0Ydz4MVrckHxrSFsLOoRB/iGK&#10;hggFl56gSuII2hnxCqoR1GirK3dFdRPpqhKUBw7AJon/YPNYk5YHLpAc257SZP8fLP20fzBIsAKP&#10;MVKkgRLd7ZwON6NxMk18hrrW5rDxsX0wnqNt7zV9suCILjx+YmEP2nQfNQMkAkghK4fKNP4k8EWH&#10;kPznU/L5wSEKi9NZEmcYUfBMkuw6yfzNEcmPZ1tj3XuuG+SNAhuxrd07Q+gTd+EOsr+3LpSADUQI&#10;+4ZR1Ugo6J5INMkmWSg4gA6bwTrC+pNKr4WUQRJSoa7A82ycBXCrpWDeGfib7WYpDQJQYBG+IdaL&#10;bUbvFAtgNSdsNdiOCNnbcLlUHg8yMITucxFU82Mez1ez1SwdpePJapTGZTm6Wy/T0WSdTLPyulwu&#10;y+SnDy1J81owxpWP7qjgJP07hQy91GvvpOELFvac7Dp8r8lGl2GEugGX4z+wC1rx8uj1tNHsGaRi&#10;dN+S8ISAUWvzglEH7Vhg+31HDMdIflCg93mSpr5/wyTNpmOYmHPP5txDFAWoAjuMenPp+p7ftUE3&#10;8FKFsirtxV4Jd9RyH9UgbGi5wGB4HnxPn8/Drt+P2OIXAAAA//8DAFBLAwQUAAYACAAAACEA74BA&#10;c9oAAAAIAQAADwAAAGRycy9kb3ducmV2LnhtbEyPzU7DMBCE70i8g7VI3KhDBISkcSqECDcOLaBe&#10;1/GSRPgnit02vD3Lid5m9Y1mZ+rN4qw40hzH4BXcrjIQ5LtgRt8r+Hhvbx5BxITeoA2eFPxQhE1z&#10;eVFjZcLJb+m4S73gEB8rVDCkNFVSxm4gh3EVJvLMvsLsMPE599LMeOJwZ2WeZQ/S4ej5w4ATPQ/U&#10;fe8OTgFiaPNPjd3rS9/a/fZNF+ZeK3V9tTytQSRa0r8Z/upzdWi4kw4Hb6KwCsq8LNjKgCcxL+9y&#10;FppFUYJsank+oPkFAAD//wMAUEsBAi0AFAAGAAgAAAAhALaDOJL+AAAA4QEAABMAAAAAAAAAAAAA&#10;AAAAAAAAAFtDb250ZW50X1R5cGVzXS54bWxQSwECLQAUAAYACAAAACEAOP0h/9YAAACUAQAACwAA&#10;AAAAAAAAAAAAAAAvAQAAX3JlbHMvLnJlbHNQSwECLQAUAAYACAAAACEA9GNt2nsCAAAMBQAADgAA&#10;AAAAAAAAAAAAAAAuAgAAZHJzL2Uyb0RvYy54bWxQSwECLQAUAAYACAAAACEA74BAc9oAAAAIAQAA&#10;DwAAAAAAAAAAAAAAAADVBAAAZHJzL2Rvd25yZXYueG1sUEsFBgAAAAAEAAQA8wAAANwFAAAAAA==&#10;"/>
                  </w:pict>
                </mc:Fallback>
              </mc:AlternateContent>
            </w:r>
            <w:r w:rsidR="00B80054" w:rsidRPr="0047310F">
              <w:rPr>
                <w:rFonts w:hint="eastAsia"/>
              </w:rPr>
              <w:t>地域住民を収容する防災拠点となる広場と建物を備えた施設。避難生活に対応。（備蓄あり）</w:t>
            </w:r>
          </w:p>
        </w:tc>
        <w:tc>
          <w:tcPr>
            <w:tcW w:w="2291" w:type="dxa"/>
            <w:vAlign w:val="center"/>
          </w:tcPr>
          <w:p w:rsidR="00B80054" w:rsidRPr="0047310F" w:rsidRDefault="00AA271B" w:rsidP="00B5257A">
            <w:pPr>
              <w:spacing w:line="0" w:lineRule="atLeast"/>
            </w:pPr>
            <w:r>
              <w:rPr>
                <w:rFonts w:hint="eastAsia"/>
              </w:rPr>
              <w:t>●●</w:t>
            </w:r>
            <w:r w:rsidR="00B80054" w:rsidRPr="0047310F">
              <w:rPr>
                <w:rFonts w:hint="eastAsia"/>
              </w:rPr>
              <w:t>小学校</w:t>
            </w:r>
          </w:p>
        </w:tc>
      </w:tr>
    </w:tbl>
    <w:p w:rsidR="00B80054" w:rsidRDefault="00B80054" w:rsidP="00B5257A">
      <w:pPr>
        <w:widowControl/>
        <w:spacing w:line="0" w:lineRule="atLeast"/>
      </w:pPr>
    </w:p>
    <w:p w:rsidR="00913616" w:rsidRDefault="00913616" w:rsidP="00B5257A">
      <w:pPr>
        <w:widowControl/>
        <w:spacing w:line="0" w:lineRule="atLeast"/>
      </w:pPr>
    </w:p>
    <w:tbl>
      <w:tblPr>
        <w:tblStyle w:val="aa"/>
        <w:tblW w:w="0" w:type="auto"/>
        <w:tblLook w:val="04A0" w:firstRow="1" w:lastRow="0" w:firstColumn="1" w:lastColumn="0" w:noHBand="0" w:noVBand="1"/>
      </w:tblPr>
      <w:tblGrid>
        <w:gridCol w:w="9268"/>
      </w:tblGrid>
      <w:tr w:rsidR="00B80054" w:rsidTr="00B80054">
        <w:tc>
          <w:tcPr>
            <w:tcW w:w="9268" w:type="dxa"/>
          </w:tcPr>
          <w:p w:rsidR="00B80054" w:rsidRPr="00AA271B" w:rsidRDefault="00B80054" w:rsidP="00561424">
            <w:pPr>
              <w:rPr>
                <w:sz w:val="36"/>
                <w:szCs w:val="36"/>
              </w:rPr>
            </w:pPr>
            <w:r w:rsidRPr="00AA271B">
              <w:rPr>
                <w:rFonts w:ascii="ＭＳ ゴシック" w:eastAsia="ＭＳ ゴシック" w:hAnsi="ＭＳ ゴシック" w:hint="eastAsia"/>
                <w:sz w:val="36"/>
                <w:szCs w:val="36"/>
              </w:rPr>
              <w:lastRenderedPageBreak/>
              <w:t>ケース</w:t>
            </w:r>
            <w:r w:rsidR="00561424">
              <w:rPr>
                <w:rFonts w:ascii="ＭＳ ゴシック" w:eastAsia="ＭＳ ゴシック" w:hAnsi="ＭＳ ゴシック" w:hint="eastAsia"/>
                <w:sz w:val="36"/>
                <w:szCs w:val="36"/>
              </w:rPr>
              <w:t>３</w:t>
            </w:r>
            <w:r w:rsidRPr="00AA271B">
              <w:rPr>
                <w:rFonts w:ascii="ＭＳ ゴシック" w:eastAsia="ＭＳ ゴシック" w:hAnsi="ＭＳ ゴシック" w:hint="eastAsia"/>
                <w:sz w:val="36"/>
                <w:szCs w:val="36"/>
              </w:rPr>
              <w:t xml:space="preserve">　</w:t>
            </w:r>
            <w:r w:rsidR="00AA271B" w:rsidRPr="00AA271B">
              <w:rPr>
                <w:rFonts w:ascii="ＭＳ ゴシック" w:eastAsia="ＭＳ ゴシック" w:hAnsi="ＭＳ ゴシック" w:hint="eastAsia"/>
                <w:sz w:val="36"/>
                <w:szCs w:val="36"/>
              </w:rPr>
              <w:t>校外活動</w:t>
            </w:r>
            <w:r w:rsidRPr="00AA271B">
              <w:rPr>
                <w:rFonts w:ascii="ＭＳ ゴシック" w:eastAsia="ＭＳ ゴシック" w:hAnsi="ＭＳ ゴシック" w:hint="eastAsia"/>
                <w:sz w:val="36"/>
                <w:szCs w:val="36"/>
              </w:rPr>
              <w:t>等で遭遇した場合の対応</w:t>
            </w:r>
          </w:p>
        </w:tc>
      </w:tr>
    </w:tbl>
    <w:p w:rsidR="00B80054" w:rsidRPr="0047310F" w:rsidRDefault="00B80054" w:rsidP="00B80054"/>
    <w:p w:rsidR="00B80054" w:rsidRDefault="00B80054" w:rsidP="00571930">
      <w:pPr>
        <w:adjustRightInd w:val="0"/>
        <w:ind w:leftChars="100" w:left="229" w:firstLineChars="100" w:firstLine="229"/>
        <w:jc w:val="left"/>
      </w:pPr>
      <w:r w:rsidRPr="0047310F">
        <w:rPr>
          <w:rFonts w:hint="eastAsia"/>
        </w:rPr>
        <w:t>社会見学等には様々な形態があるため、様々な状況での被災とその対応を想定しなければならない。また、</w:t>
      </w:r>
      <w:r w:rsidRPr="0047310F">
        <w:rPr>
          <w:rFonts w:cs="ＭＳゴシック" w:hint="eastAsia"/>
          <w:kern w:val="0"/>
        </w:rPr>
        <w:t>社会見学や遠足等が終了し解散した後に災害が起きる可能性も予想されるので、その場合の対応を想定する必要もある。</w:t>
      </w:r>
      <w:r w:rsidRPr="0047310F">
        <w:rPr>
          <w:rFonts w:hint="eastAsia"/>
        </w:rPr>
        <w:t>本項目の記述は、一般的な内容となっているが、実際には、社会見学等の行事の都度、別冊でより具体的な対応を示した活動マニュアルを作成し、引率の教職員が携行することが必要になる。また、対応の内容は、事前にオリエンテーションなどで</w:t>
      </w:r>
      <w:r w:rsidR="007E0DBE">
        <w:rPr>
          <w:rFonts w:hint="eastAsia"/>
        </w:rPr>
        <w:t>児童</w:t>
      </w:r>
      <w:r w:rsidRPr="0047310F">
        <w:rPr>
          <w:rFonts w:hint="eastAsia"/>
        </w:rPr>
        <w:t>生徒</w:t>
      </w:r>
      <w:r w:rsidR="007E0DBE">
        <w:rPr>
          <w:rFonts w:hint="eastAsia"/>
        </w:rPr>
        <w:t>等</w:t>
      </w:r>
      <w:r w:rsidRPr="0047310F">
        <w:rPr>
          <w:rFonts w:hint="eastAsia"/>
        </w:rPr>
        <w:t>にも周知する。</w:t>
      </w:r>
    </w:p>
    <w:p w:rsidR="00CA0F6A" w:rsidRPr="0047310F" w:rsidRDefault="00CA0F6A" w:rsidP="00571930">
      <w:pPr>
        <w:adjustRightInd w:val="0"/>
        <w:ind w:leftChars="100" w:left="229" w:firstLineChars="100" w:firstLine="229"/>
        <w:jc w:val="left"/>
      </w:pPr>
      <w:r>
        <w:rPr>
          <w:rFonts w:hint="eastAsia"/>
        </w:rPr>
        <w:t>なお、災害等に伴う学校への連絡は、代表電話の番号が混雑することを想定し、代表以外に、管理職等、複数の電話番号を事前に用意しておくことが</w:t>
      </w:r>
      <w:r w:rsidR="00E6128B">
        <w:rPr>
          <w:rFonts w:hint="eastAsia"/>
        </w:rPr>
        <w:t>大事</w:t>
      </w:r>
      <w:r>
        <w:rPr>
          <w:rFonts w:hint="eastAsia"/>
        </w:rPr>
        <w:t>である。</w:t>
      </w:r>
    </w:p>
    <w:p w:rsidR="00B80054" w:rsidRPr="00CA0F6A" w:rsidRDefault="00B80054" w:rsidP="00B80054"/>
    <w:p w:rsidR="00B80054" w:rsidRPr="0047310F" w:rsidRDefault="00B80054" w:rsidP="00B80054">
      <w:pPr>
        <w:ind w:left="229" w:hangingChars="100" w:hanging="229"/>
      </w:pPr>
      <w:r w:rsidRPr="0047310F">
        <w:rPr>
          <w:rFonts w:hint="eastAsia"/>
        </w:rPr>
        <w:t xml:space="preserve">　　社会見学や遠足等は、学校とは違う学習環境で行われるため、</w:t>
      </w:r>
      <w:r w:rsidR="007E0DBE">
        <w:rPr>
          <w:rFonts w:hint="eastAsia"/>
        </w:rPr>
        <w:t>児童</w:t>
      </w:r>
      <w:r w:rsidRPr="0047310F">
        <w:rPr>
          <w:rFonts w:hint="eastAsia"/>
        </w:rPr>
        <w:t>生徒</w:t>
      </w:r>
      <w:r w:rsidR="007E0DBE">
        <w:rPr>
          <w:rFonts w:hint="eastAsia"/>
        </w:rPr>
        <w:t>等</w:t>
      </w:r>
      <w:r w:rsidRPr="0047310F">
        <w:rPr>
          <w:rFonts w:hint="eastAsia"/>
        </w:rPr>
        <w:t>の精神面などでは平常でないことが予想される。また、見学場所などでは学校にはない設備や物品があったり、教職員以外の人の指示に従って学習することも多い。また、</w:t>
      </w:r>
      <w:r w:rsidRPr="0047310F">
        <w:rPr>
          <w:rFonts w:cs="ＭＳゴシック" w:hint="eastAsia"/>
          <w:kern w:val="0"/>
        </w:rPr>
        <w:t>あらかじめ津波の恐れがある場合の避難場所（高台あるいは鉄筋コンクリートの高い建物）を確認しておくなども必要である。</w:t>
      </w:r>
      <w:r w:rsidR="007E0DBE">
        <w:rPr>
          <w:rFonts w:cs="ＭＳゴシック" w:hint="eastAsia"/>
          <w:kern w:val="0"/>
        </w:rPr>
        <w:t>児童</w:t>
      </w:r>
      <w:r w:rsidRPr="0047310F">
        <w:rPr>
          <w:rFonts w:hint="eastAsia"/>
        </w:rPr>
        <w:t>生徒</w:t>
      </w:r>
      <w:r w:rsidR="007E0DBE">
        <w:rPr>
          <w:rFonts w:hint="eastAsia"/>
        </w:rPr>
        <w:t>等</w:t>
      </w:r>
      <w:r w:rsidRPr="0047310F">
        <w:rPr>
          <w:rFonts w:hint="eastAsia"/>
        </w:rPr>
        <w:t>を安全な場所へ避難・誘導させ、</w:t>
      </w:r>
      <w:r w:rsidR="007E0DBE">
        <w:rPr>
          <w:rFonts w:hint="eastAsia"/>
        </w:rPr>
        <w:t>児童</w:t>
      </w:r>
      <w:r w:rsidRPr="0047310F">
        <w:rPr>
          <w:rFonts w:hint="eastAsia"/>
        </w:rPr>
        <w:t>生徒</w:t>
      </w:r>
      <w:r w:rsidR="007E0DBE">
        <w:rPr>
          <w:rFonts w:hint="eastAsia"/>
        </w:rPr>
        <w:t>等</w:t>
      </w:r>
      <w:r w:rsidRPr="0047310F">
        <w:rPr>
          <w:rFonts w:hint="eastAsia"/>
        </w:rPr>
        <w:t>の人数や状況を確認することが最も優先したうえで、その都度状況に応じた対応が要求される。</w:t>
      </w:r>
    </w:p>
    <w:tbl>
      <w:tblPr>
        <w:tblStyle w:val="aa"/>
        <w:tblW w:w="9518" w:type="dxa"/>
        <w:tblInd w:w="229" w:type="dxa"/>
        <w:tblLook w:val="04A0" w:firstRow="1" w:lastRow="0" w:firstColumn="1" w:lastColumn="0" w:noHBand="0" w:noVBand="1"/>
      </w:tblPr>
      <w:tblGrid>
        <w:gridCol w:w="2699"/>
        <w:gridCol w:w="3760"/>
        <w:gridCol w:w="3059"/>
      </w:tblGrid>
      <w:tr w:rsidR="00571930" w:rsidTr="003C6722">
        <w:tc>
          <w:tcPr>
            <w:tcW w:w="2699" w:type="dxa"/>
            <w:vAlign w:val="center"/>
          </w:tcPr>
          <w:p w:rsidR="00571930" w:rsidRPr="00571930" w:rsidRDefault="007E0DBE" w:rsidP="00571930">
            <w:pPr>
              <w:jc w:val="center"/>
              <w:rPr>
                <w:rFonts w:ascii="ＭＳ ゴシック" w:eastAsia="ＭＳ ゴシック" w:hAnsi="ＭＳ ゴシック"/>
                <w:b/>
              </w:rPr>
            </w:pPr>
            <w:r>
              <w:rPr>
                <w:rFonts w:ascii="ＭＳ ゴシック" w:eastAsia="ＭＳ ゴシック" w:hAnsi="ＭＳ ゴシック" w:hint="eastAsia"/>
                <w:b/>
              </w:rPr>
              <w:t>児童</w:t>
            </w:r>
            <w:r w:rsidR="00571930" w:rsidRPr="00571930">
              <w:rPr>
                <w:rFonts w:ascii="ＭＳ ゴシック" w:eastAsia="ＭＳ ゴシック" w:hAnsi="ＭＳ ゴシック" w:hint="eastAsia"/>
                <w:b/>
              </w:rPr>
              <w:t>生徒</w:t>
            </w:r>
            <w:r>
              <w:rPr>
                <w:rFonts w:ascii="ＭＳ ゴシック" w:eastAsia="ＭＳ ゴシック" w:hAnsi="ＭＳ ゴシック" w:hint="eastAsia"/>
                <w:b/>
              </w:rPr>
              <w:t>等</w:t>
            </w:r>
            <w:r w:rsidR="00571930" w:rsidRPr="00571930">
              <w:rPr>
                <w:rFonts w:ascii="ＭＳ ゴシック" w:eastAsia="ＭＳ ゴシック" w:hAnsi="ＭＳ ゴシック" w:hint="eastAsia"/>
                <w:b/>
              </w:rPr>
              <w:t>の行動</w:t>
            </w:r>
          </w:p>
        </w:tc>
        <w:tc>
          <w:tcPr>
            <w:tcW w:w="3760" w:type="dxa"/>
            <w:vAlign w:val="center"/>
          </w:tcPr>
          <w:p w:rsidR="00571930" w:rsidRPr="00571930" w:rsidRDefault="00571930" w:rsidP="00571930">
            <w:pPr>
              <w:jc w:val="center"/>
              <w:rPr>
                <w:rFonts w:ascii="ＭＳ ゴシック" w:eastAsia="ＭＳ ゴシック" w:hAnsi="ＭＳ ゴシック"/>
                <w:b/>
              </w:rPr>
            </w:pPr>
            <w:r w:rsidRPr="00571930">
              <w:rPr>
                <w:rFonts w:ascii="ＭＳ ゴシック" w:eastAsia="ＭＳ ゴシック" w:hAnsi="ＭＳ ゴシック" w:hint="eastAsia"/>
                <w:b/>
              </w:rPr>
              <w:t>引率の教職員の行動</w:t>
            </w:r>
          </w:p>
        </w:tc>
        <w:tc>
          <w:tcPr>
            <w:tcW w:w="3059" w:type="dxa"/>
            <w:vAlign w:val="center"/>
          </w:tcPr>
          <w:p w:rsidR="00571930" w:rsidRDefault="00571930" w:rsidP="00571930">
            <w:pPr>
              <w:ind w:firstLineChars="200" w:firstLine="461"/>
              <w:rPr>
                <w:rFonts w:ascii="ＭＳ ゴシック" w:eastAsia="ＭＳ ゴシック" w:hAnsi="ＭＳ ゴシック"/>
                <w:b/>
              </w:rPr>
            </w:pPr>
            <w:r w:rsidRPr="00571930">
              <w:rPr>
                <w:rFonts w:ascii="ＭＳ ゴシック" w:eastAsia="ＭＳ ゴシック" w:hAnsi="ＭＳ ゴシック" w:hint="eastAsia"/>
                <w:b/>
              </w:rPr>
              <w:t>管理職など在校する</w:t>
            </w:r>
          </w:p>
          <w:p w:rsidR="00571930" w:rsidRPr="00571930" w:rsidRDefault="00571930" w:rsidP="00571930">
            <w:pPr>
              <w:ind w:firstLineChars="200" w:firstLine="461"/>
              <w:rPr>
                <w:rFonts w:ascii="ＭＳ ゴシック" w:eastAsia="ＭＳ ゴシック" w:hAnsi="ＭＳ ゴシック"/>
                <w:b/>
              </w:rPr>
            </w:pPr>
            <w:r w:rsidRPr="00571930">
              <w:rPr>
                <w:rFonts w:ascii="ＭＳ ゴシック" w:eastAsia="ＭＳ ゴシック" w:hAnsi="ＭＳ ゴシック" w:hint="eastAsia"/>
                <w:b/>
              </w:rPr>
              <w:t>教職員の行動</w:t>
            </w:r>
          </w:p>
        </w:tc>
      </w:tr>
      <w:tr w:rsidR="00571930" w:rsidTr="003C6722">
        <w:tc>
          <w:tcPr>
            <w:tcW w:w="2699" w:type="dxa"/>
          </w:tcPr>
          <w:p w:rsidR="00571930" w:rsidRPr="00502B2C" w:rsidRDefault="004665E9" w:rsidP="00571930">
            <w:pPr>
              <w:ind w:left="229" w:hangingChars="100" w:hanging="229"/>
            </w:pPr>
            <w:r>
              <w:rPr>
                <w:rFonts w:hint="eastAsia"/>
              </w:rPr>
              <w:t>○</w:t>
            </w:r>
            <w:r w:rsidR="00571930" w:rsidRPr="0047310F">
              <w:rPr>
                <w:rFonts w:hint="eastAsia"/>
              </w:rPr>
              <w:t>屋内の</w:t>
            </w:r>
            <w:r w:rsidR="00571930" w:rsidRPr="00502B2C">
              <w:rPr>
                <w:rFonts w:hint="eastAsia"/>
              </w:rPr>
              <w:t>場合は机の下にもぐる、屋外の場合は安全な場所へ避難するなど、場所と状況に応じて教職員の指示に従う。</w:t>
            </w:r>
          </w:p>
          <w:p w:rsidR="00571930" w:rsidRPr="00571930" w:rsidRDefault="004665E9" w:rsidP="00571930">
            <w:pPr>
              <w:adjustRightInd w:val="0"/>
              <w:ind w:left="229" w:hangingChars="100" w:hanging="229"/>
              <w:jc w:val="left"/>
              <w:rPr>
                <w:rFonts w:cs="ＭＳゴシック"/>
                <w:kern w:val="0"/>
              </w:rPr>
            </w:pPr>
            <w:r>
              <w:rPr>
                <w:rFonts w:cs="ＭＳゴシック" w:hint="eastAsia"/>
                <w:kern w:val="0"/>
              </w:rPr>
              <w:t>○</w:t>
            </w:r>
            <w:r w:rsidR="00571930" w:rsidRPr="00502B2C">
              <w:rPr>
                <w:rFonts w:cs="ＭＳゴシック" w:hint="eastAsia"/>
                <w:kern w:val="0"/>
              </w:rPr>
              <w:t>津波の被害が想定される場所にいる場合は、</w:t>
            </w:r>
            <w:r w:rsidR="007E0DBE">
              <w:rPr>
                <w:rFonts w:cs="ＭＳゴシック" w:hint="eastAsia"/>
                <w:kern w:val="0"/>
              </w:rPr>
              <w:t>児童</w:t>
            </w:r>
            <w:r w:rsidR="00571930" w:rsidRPr="00502B2C">
              <w:rPr>
                <w:rFonts w:cs="ＭＳゴシック" w:hint="eastAsia"/>
                <w:kern w:val="0"/>
              </w:rPr>
              <w:t>生徒</w:t>
            </w:r>
            <w:r w:rsidR="007E0DBE">
              <w:rPr>
                <w:rFonts w:cs="ＭＳゴシック" w:hint="eastAsia"/>
                <w:kern w:val="0"/>
              </w:rPr>
              <w:t>等</w:t>
            </w:r>
            <w:r w:rsidR="00571930" w:rsidRPr="00502B2C">
              <w:rPr>
                <w:rFonts w:cs="ＭＳゴシック" w:hint="eastAsia"/>
                <w:kern w:val="0"/>
              </w:rPr>
              <w:t>は強い揺れや周期の長い揺れを感じたら、揺れがおさまった後に、直ちにあらかじめ確認した避難場所（近くの高台あるいは鉄筋コンクリートの建物のできるだけ安全な階）に一時避難する。</w:t>
            </w:r>
            <w:r w:rsidR="00571930" w:rsidRPr="00502B2C">
              <w:rPr>
                <w:rFonts w:hint="eastAsia"/>
              </w:rPr>
              <w:t>その後は教職員の指示に従う。</w:t>
            </w:r>
          </w:p>
        </w:tc>
        <w:tc>
          <w:tcPr>
            <w:tcW w:w="3760" w:type="dxa"/>
          </w:tcPr>
          <w:p w:rsidR="00571930" w:rsidRPr="0047310F" w:rsidRDefault="004665E9" w:rsidP="00571930">
            <w:pPr>
              <w:ind w:left="229" w:hangingChars="100" w:hanging="229"/>
            </w:pPr>
            <w:r>
              <w:rPr>
                <w:rFonts w:hint="eastAsia"/>
              </w:rPr>
              <w:t>○</w:t>
            </w:r>
            <w:r w:rsidR="00571930" w:rsidRPr="0047310F">
              <w:rPr>
                <w:rFonts w:hint="eastAsia"/>
              </w:rPr>
              <w:t>施設内であれば、その施設の対応に従う。</w:t>
            </w:r>
          </w:p>
          <w:p w:rsidR="00571930" w:rsidRPr="0047310F" w:rsidRDefault="004665E9" w:rsidP="00571930">
            <w:pPr>
              <w:ind w:left="229" w:hangingChars="100" w:hanging="229"/>
            </w:pPr>
            <w:r>
              <w:rPr>
                <w:rFonts w:hint="eastAsia"/>
              </w:rPr>
              <w:t>○</w:t>
            </w:r>
            <w:r w:rsidR="00571930" w:rsidRPr="0047310F">
              <w:rPr>
                <w:rFonts w:hint="eastAsia"/>
              </w:rPr>
              <w:t>移動中や特別な施設がない場合、安全と思われる場所に生徒を避難させる。</w:t>
            </w:r>
          </w:p>
          <w:p w:rsidR="00571930" w:rsidRPr="0047310F" w:rsidRDefault="004665E9" w:rsidP="00571930">
            <w:pPr>
              <w:ind w:left="229" w:hangingChars="100" w:hanging="229"/>
            </w:pPr>
            <w:r>
              <w:rPr>
                <w:rFonts w:hint="eastAsia"/>
              </w:rPr>
              <w:t>○</w:t>
            </w:r>
            <w:r w:rsidR="00571930" w:rsidRPr="0047310F">
              <w:rPr>
                <w:rFonts w:hint="eastAsia"/>
              </w:rPr>
              <w:t>揺れが収まったら、速やかに</w:t>
            </w:r>
            <w:r w:rsidR="007E0DBE">
              <w:rPr>
                <w:rFonts w:hint="eastAsia"/>
              </w:rPr>
              <w:t>児童</w:t>
            </w:r>
            <w:r w:rsidR="00571930" w:rsidRPr="0047310F">
              <w:rPr>
                <w:rFonts w:hint="eastAsia"/>
              </w:rPr>
              <w:t>生徒</w:t>
            </w:r>
            <w:r w:rsidR="007E0DBE">
              <w:rPr>
                <w:rFonts w:hint="eastAsia"/>
              </w:rPr>
              <w:t>等</w:t>
            </w:r>
            <w:r w:rsidR="00571930" w:rsidRPr="0047310F">
              <w:rPr>
                <w:rFonts w:hint="eastAsia"/>
              </w:rPr>
              <w:t>の状況を確認し、怪我をした</w:t>
            </w:r>
            <w:r w:rsidR="007E0DBE">
              <w:rPr>
                <w:rFonts w:hint="eastAsia"/>
              </w:rPr>
              <w:t>児童</w:t>
            </w:r>
            <w:r w:rsidR="00571930" w:rsidRPr="0047310F">
              <w:rPr>
                <w:rFonts w:hint="eastAsia"/>
              </w:rPr>
              <w:t>生徒</w:t>
            </w:r>
            <w:r w:rsidR="007E0DBE">
              <w:rPr>
                <w:rFonts w:hint="eastAsia"/>
              </w:rPr>
              <w:t>等</w:t>
            </w:r>
            <w:r w:rsidR="00571930" w:rsidRPr="0047310F">
              <w:rPr>
                <w:rFonts w:hint="eastAsia"/>
              </w:rPr>
              <w:t>の応急処置や怪我の度合いを確認するなど引率した</w:t>
            </w:r>
            <w:r w:rsidR="007E0DBE">
              <w:rPr>
                <w:rFonts w:hint="eastAsia"/>
              </w:rPr>
              <w:t>児童</w:t>
            </w:r>
            <w:r w:rsidR="00571930" w:rsidRPr="0047310F">
              <w:rPr>
                <w:rFonts w:hint="eastAsia"/>
              </w:rPr>
              <w:t>生徒</w:t>
            </w:r>
            <w:r w:rsidR="007E0DBE">
              <w:rPr>
                <w:rFonts w:hint="eastAsia"/>
              </w:rPr>
              <w:t>等</w:t>
            </w:r>
            <w:r w:rsidR="00571930" w:rsidRPr="0047310F">
              <w:rPr>
                <w:rFonts w:hint="eastAsia"/>
              </w:rPr>
              <w:t>の状況把握に努める。</w:t>
            </w:r>
          </w:p>
          <w:p w:rsidR="00571930" w:rsidRPr="0047310F" w:rsidRDefault="004665E9" w:rsidP="00571930">
            <w:pPr>
              <w:ind w:left="229" w:hangingChars="100" w:hanging="229"/>
            </w:pPr>
            <w:r>
              <w:rPr>
                <w:rFonts w:hint="eastAsia"/>
              </w:rPr>
              <w:t>○</w:t>
            </w:r>
            <w:r w:rsidR="00571930" w:rsidRPr="0047310F">
              <w:rPr>
                <w:rFonts w:hint="eastAsia"/>
              </w:rPr>
              <w:t>把握した状況は、速やかに学校へ報告し、指示を受ける。電話が不通の場合、災害用伝言ダイヤル等を利用する。</w:t>
            </w:r>
          </w:p>
          <w:p w:rsidR="00571930" w:rsidRPr="00571930" w:rsidRDefault="004665E9" w:rsidP="007E0DBE">
            <w:pPr>
              <w:ind w:left="229" w:hangingChars="100" w:hanging="229"/>
              <w:rPr>
                <w:rFonts w:cs="ＭＳゴシック"/>
                <w:kern w:val="0"/>
              </w:rPr>
            </w:pPr>
            <w:r>
              <w:rPr>
                <w:rFonts w:hint="eastAsia"/>
              </w:rPr>
              <w:t>○</w:t>
            </w:r>
            <w:r w:rsidR="00571930" w:rsidRPr="0047310F">
              <w:rPr>
                <w:rFonts w:hint="eastAsia"/>
              </w:rPr>
              <w:t>屋内にいる場合は、速やかに机の下などの安全な場所へ移動させる、海岸にいる場合は津波、山間部にいる場合は山崩れや崖崩れが起こる可能性があるの</w:t>
            </w:r>
            <w:r w:rsidR="007E0DBE">
              <w:rPr>
                <w:rFonts w:hint="eastAsia"/>
              </w:rPr>
              <w:t>で</w:t>
            </w:r>
          </w:p>
        </w:tc>
        <w:tc>
          <w:tcPr>
            <w:tcW w:w="3059" w:type="dxa"/>
          </w:tcPr>
          <w:p w:rsidR="00571930" w:rsidRPr="0047310F" w:rsidRDefault="004665E9" w:rsidP="00571930">
            <w:pPr>
              <w:ind w:left="229" w:hangingChars="100" w:hanging="229"/>
            </w:pPr>
            <w:r>
              <w:rPr>
                <w:rFonts w:hint="eastAsia"/>
              </w:rPr>
              <w:t>○</w:t>
            </w:r>
            <w:r w:rsidR="00571930" w:rsidRPr="0047310F">
              <w:rPr>
                <w:rFonts w:hint="eastAsia"/>
              </w:rPr>
              <w:t>引率の教職員から連絡があった場合、現地の状況などから判断し、必要な指示を行う。</w:t>
            </w:r>
          </w:p>
          <w:p w:rsidR="00571930" w:rsidRPr="0047310F" w:rsidRDefault="002E4F26" w:rsidP="00571930">
            <w:pPr>
              <w:ind w:left="229" w:hangingChars="100" w:hanging="229"/>
            </w:pPr>
            <w:r>
              <w:rPr>
                <w:rFonts w:hint="eastAsia"/>
              </w:rPr>
              <w:t>○</w:t>
            </w:r>
            <w:r w:rsidR="00571930" w:rsidRPr="0047310F">
              <w:rPr>
                <w:rFonts w:hint="eastAsia"/>
              </w:rPr>
              <w:t>引率の教職員から連絡がない場合、携帯電話等に連絡を試み、災害用伝言ダイヤルを確認する。</w:t>
            </w:r>
          </w:p>
          <w:p w:rsidR="00571930" w:rsidRPr="00571930" w:rsidRDefault="002E4F26" w:rsidP="00F92E04">
            <w:pPr>
              <w:ind w:left="229" w:hangingChars="100" w:hanging="229"/>
              <w:rPr>
                <w:rFonts w:ascii="ＭＳ ゴシック" w:eastAsia="ＭＳ ゴシック" w:hAnsi="ＭＳ ゴシック"/>
              </w:rPr>
            </w:pPr>
            <w:r>
              <w:rPr>
                <w:rFonts w:hint="eastAsia"/>
              </w:rPr>
              <w:t>○</w:t>
            </w:r>
            <w:r w:rsidR="00571930" w:rsidRPr="0047310F">
              <w:rPr>
                <w:rFonts w:hint="eastAsia"/>
              </w:rPr>
              <w:t>報告を取りまとめ、校内の被害と合わせて</w:t>
            </w:r>
            <w:r>
              <w:rPr>
                <w:rFonts w:hint="eastAsia"/>
              </w:rPr>
              <w:t>、各種様式（資料編に掲載）により、教育局総務室（</w:t>
            </w:r>
            <w:r w:rsidR="00571930" w:rsidRPr="0047310F">
              <w:rPr>
                <w:rFonts w:hint="eastAsia"/>
              </w:rPr>
              <w:t>県災害対策本部教育部</w:t>
            </w:r>
            <w:r>
              <w:rPr>
                <w:rFonts w:hint="eastAsia"/>
              </w:rPr>
              <w:t>/</w:t>
            </w:r>
            <w:r w:rsidR="00455A6A">
              <w:rPr>
                <w:rFonts w:hint="eastAsia"/>
              </w:rPr>
              <w:t>教育情報班</w:t>
            </w:r>
            <w:r w:rsidR="00571930" w:rsidRPr="00040A74">
              <w:rPr>
                <w:rFonts w:hint="eastAsia"/>
              </w:rPr>
              <w:t>）に</w:t>
            </w:r>
            <w:r>
              <w:rPr>
                <w:rFonts w:hint="eastAsia"/>
              </w:rPr>
              <w:t>報告</w:t>
            </w:r>
            <w:r w:rsidR="00571930" w:rsidRPr="00040A74">
              <w:rPr>
                <w:rFonts w:hint="eastAsia"/>
              </w:rPr>
              <w:t>、</w:t>
            </w:r>
            <w:r>
              <w:rPr>
                <w:rFonts w:hint="eastAsia"/>
              </w:rPr>
              <w:t>施設の</w:t>
            </w:r>
            <w:r w:rsidR="00571930" w:rsidRPr="00040A74">
              <w:rPr>
                <w:rFonts w:hint="eastAsia"/>
              </w:rPr>
              <w:t>損害</w:t>
            </w:r>
            <w:r>
              <w:rPr>
                <w:rFonts w:hint="eastAsia"/>
              </w:rPr>
              <w:t>状況を必要に応じ、</w:t>
            </w:r>
            <w:r w:rsidR="00ED4A47" w:rsidRPr="00927D91">
              <w:rPr>
                <w:rFonts w:hint="eastAsia"/>
              </w:rPr>
              <w:t>教育施設</w:t>
            </w:r>
            <w:r w:rsidR="00571930" w:rsidRPr="00927D91">
              <w:rPr>
                <w:rFonts w:hint="eastAsia"/>
              </w:rPr>
              <w:t>課</w:t>
            </w:r>
            <w:r w:rsidRPr="00927D91">
              <w:rPr>
                <w:rFonts w:hint="eastAsia"/>
              </w:rPr>
              <w:t>（同/</w:t>
            </w:r>
            <w:r w:rsidR="00455A6A">
              <w:rPr>
                <w:rFonts w:hint="eastAsia"/>
              </w:rPr>
              <w:t>教育財務班</w:t>
            </w:r>
            <w:bookmarkStart w:id="0" w:name="_GoBack"/>
            <w:bookmarkEnd w:id="0"/>
            <w:r w:rsidR="00571930" w:rsidRPr="00927D91">
              <w:rPr>
                <w:rFonts w:hint="eastAsia"/>
              </w:rPr>
              <w:t>）</w:t>
            </w:r>
            <w:r w:rsidR="00571930" w:rsidRPr="00040A74">
              <w:rPr>
                <w:rFonts w:hint="eastAsia"/>
              </w:rPr>
              <w:t>に報告する。併せて、現地対策本部教育</w:t>
            </w:r>
            <w:r w:rsidR="00571930" w:rsidRPr="0047310F">
              <w:rPr>
                <w:rFonts w:hint="eastAsia"/>
              </w:rPr>
              <w:t>部（教育事務所）に報告する。</w:t>
            </w:r>
          </w:p>
        </w:tc>
      </w:tr>
    </w:tbl>
    <w:p w:rsidR="00571930" w:rsidRDefault="00571930" w:rsidP="00B80054">
      <w:pPr>
        <w:ind w:left="229" w:hangingChars="100" w:hanging="229"/>
        <w:rPr>
          <w:rFonts w:ascii="ＭＳ ゴシック" w:eastAsia="ＭＳ ゴシック" w:hAnsi="ＭＳ ゴシック"/>
        </w:rPr>
      </w:pPr>
    </w:p>
    <w:p w:rsidR="00F92E04" w:rsidRDefault="00F92E04" w:rsidP="00B80054">
      <w:pPr>
        <w:ind w:left="229" w:hangingChars="100" w:hanging="229"/>
        <w:rPr>
          <w:rFonts w:ascii="ＭＳ ゴシック" w:eastAsia="ＭＳ ゴシック" w:hAnsi="ＭＳ ゴシック"/>
        </w:rPr>
        <w:sectPr w:rsidR="00F92E04" w:rsidSect="00F92E04">
          <w:footerReference w:type="even" r:id="rId17"/>
          <w:footerReference w:type="default" r:id="rId18"/>
          <w:footerReference w:type="first" r:id="rId19"/>
          <w:pgSz w:w="11906" w:h="16838" w:code="9"/>
          <w:pgMar w:top="1134" w:right="1134" w:bottom="1134" w:left="1134" w:header="567" w:footer="57" w:gutter="0"/>
          <w:cols w:space="425"/>
          <w:titlePg/>
          <w:docGrid w:type="linesAndChars" w:linePitch="346" w:charSpace="-2156"/>
        </w:sectPr>
      </w:pPr>
    </w:p>
    <w:p w:rsidR="00F92E04" w:rsidRDefault="00F92E04" w:rsidP="00B80054">
      <w:pPr>
        <w:ind w:left="229" w:hangingChars="100" w:hanging="229"/>
        <w:rPr>
          <w:rFonts w:ascii="ＭＳ ゴシック" w:eastAsia="ＭＳ ゴシック" w:hAnsi="ＭＳ ゴシック"/>
        </w:rPr>
      </w:pPr>
    </w:p>
    <w:tbl>
      <w:tblPr>
        <w:tblStyle w:val="aa"/>
        <w:tblW w:w="9518" w:type="dxa"/>
        <w:tblInd w:w="229" w:type="dxa"/>
        <w:tblLook w:val="04A0" w:firstRow="1" w:lastRow="0" w:firstColumn="1" w:lastColumn="0" w:noHBand="0" w:noVBand="1"/>
      </w:tblPr>
      <w:tblGrid>
        <w:gridCol w:w="2699"/>
        <w:gridCol w:w="3760"/>
        <w:gridCol w:w="3059"/>
      </w:tblGrid>
      <w:tr w:rsidR="00F92E04" w:rsidRPr="00571930" w:rsidTr="00F92E04">
        <w:tc>
          <w:tcPr>
            <w:tcW w:w="2699" w:type="dxa"/>
          </w:tcPr>
          <w:p w:rsidR="00F92E04" w:rsidRPr="00571930" w:rsidRDefault="00F92E04" w:rsidP="00F92E04">
            <w:pPr>
              <w:adjustRightInd w:val="0"/>
              <w:ind w:left="229" w:hangingChars="100" w:hanging="229"/>
              <w:jc w:val="left"/>
              <w:rPr>
                <w:rFonts w:cs="ＭＳゴシック"/>
                <w:kern w:val="0"/>
              </w:rPr>
            </w:pPr>
          </w:p>
        </w:tc>
        <w:tc>
          <w:tcPr>
            <w:tcW w:w="3760" w:type="dxa"/>
          </w:tcPr>
          <w:p w:rsidR="00F92E04" w:rsidRPr="0047310F" w:rsidRDefault="007E0DBE" w:rsidP="00F92E04">
            <w:pPr>
              <w:ind w:leftChars="100" w:left="229"/>
            </w:pPr>
            <w:r w:rsidRPr="0047310F">
              <w:rPr>
                <w:rFonts w:hint="eastAsia"/>
              </w:rPr>
              <w:t>速やかに安全な場所に避難</w:t>
            </w:r>
            <w:r w:rsidR="00F92E04" w:rsidRPr="0047310F">
              <w:rPr>
                <w:rFonts w:hint="eastAsia"/>
              </w:rPr>
              <w:t>させるなど、具体的な対応については、あらかじめ非常の場合の活動マニュアルを作成し、マニュアルに基づいて行動する。</w:t>
            </w:r>
          </w:p>
          <w:p w:rsidR="00F92E04" w:rsidRDefault="00F92E04" w:rsidP="00F92E04">
            <w:pPr>
              <w:ind w:left="229" w:hangingChars="100" w:hanging="229"/>
              <w:rPr>
                <w:rFonts w:cs="ＭＳゴシック"/>
                <w:kern w:val="0"/>
              </w:rPr>
            </w:pPr>
            <w:r>
              <w:rPr>
                <w:rFonts w:hint="eastAsia"/>
              </w:rPr>
              <w:t>○</w:t>
            </w:r>
            <w:r w:rsidRPr="00502B2C">
              <w:rPr>
                <w:rFonts w:cs="ＭＳゴシック" w:hint="eastAsia"/>
                <w:kern w:val="0"/>
              </w:rPr>
              <w:t>津波の被害が想定される場所にいる場合は、強い揺れや周期の長い揺れを感じたら、揺れがおさまった後に、直ちにあらかじめ確認した避難場所（近くの高台あるいは鉄筋コンクリートの建物のできるだけ安全な階）へ生徒を一時避難させる。その後は津波に関する情報を確認し、生徒の安全確保に努める。</w:t>
            </w:r>
          </w:p>
          <w:p w:rsidR="000E16BA" w:rsidRPr="00571930" w:rsidRDefault="000E16BA" w:rsidP="00F92E04">
            <w:pPr>
              <w:ind w:left="229" w:hangingChars="100" w:hanging="229"/>
              <w:rPr>
                <w:rFonts w:cs="ＭＳゴシック"/>
                <w:kern w:val="0"/>
              </w:rPr>
            </w:pPr>
            <w:r>
              <w:rPr>
                <w:rFonts w:cs="ＭＳゴシック" w:hint="eastAsia"/>
                <w:kern w:val="0"/>
              </w:rPr>
              <w:t>〇高いブロック塀や自動販売機等倒れる危険性のある場所や頭上からの落下物から児童生徒を守る。</w:t>
            </w:r>
          </w:p>
        </w:tc>
        <w:tc>
          <w:tcPr>
            <w:tcW w:w="3059" w:type="dxa"/>
          </w:tcPr>
          <w:p w:rsidR="00F92E04" w:rsidRPr="00F92E04" w:rsidRDefault="00F92E04" w:rsidP="00F92E04">
            <w:pPr>
              <w:ind w:left="229" w:hangingChars="100" w:hanging="229"/>
            </w:pPr>
          </w:p>
        </w:tc>
      </w:tr>
    </w:tbl>
    <w:p w:rsidR="002E4F26" w:rsidRPr="00F92E04" w:rsidRDefault="002E4F26" w:rsidP="00B80054">
      <w:pPr>
        <w:ind w:left="229" w:hangingChars="100" w:hanging="229"/>
        <w:rPr>
          <w:rFonts w:ascii="ＭＳ ゴシック" w:eastAsia="ＭＳ ゴシック" w:hAnsi="ＭＳ ゴシック"/>
        </w:rPr>
      </w:pPr>
    </w:p>
    <w:p w:rsidR="002E4F26" w:rsidRDefault="002E4F26" w:rsidP="00B80054">
      <w:pPr>
        <w:ind w:left="229" w:hangingChars="100" w:hanging="229"/>
        <w:rPr>
          <w:rFonts w:ascii="ＭＳ ゴシック" w:eastAsia="ＭＳ ゴシック" w:hAnsi="ＭＳ ゴシック"/>
        </w:rPr>
      </w:pPr>
    </w:p>
    <w:tbl>
      <w:tblPr>
        <w:tblStyle w:val="aa"/>
        <w:tblW w:w="0" w:type="auto"/>
        <w:tblLook w:val="04A0" w:firstRow="1" w:lastRow="0" w:firstColumn="1" w:lastColumn="0" w:noHBand="0" w:noVBand="1"/>
      </w:tblPr>
      <w:tblGrid>
        <w:gridCol w:w="9268"/>
      </w:tblGrid>
      <w:tr w:rsidR="00561424" w:rsidTr="00E8421B">
        <w:tc>
          <w:tcPr>
            <w:tcW w:w="9268" w:type="dxa"/>
          </w:tcPr>
          <w:p w:rsidR="00561424" w:rsidRPr="00326034" w:rsidRDefault="00561424" w:rsidP="00561424">
            <w:pPr>
              <w:rPr>
                <w:rFonts w:ascii="ＭＳ ゴシック" w:eastAsia="ＭＳ ゴシック" w:hAnsi="ＭＳ ゴシック"/>
                <w:sz w:val="36"/>
                <w:szCs w:val="36"/>
              </w:rPr>
            </w:pPr>
            <w:r w:rsidRPr="00326034">
              <w:rPr>
                <w:rFonts w:ascii="ＭＳ ゴシック" w:eastAsia="ＭＳ ゴシック" w:hAnsi="ＭＳ ゴシック" w:hint="eastAsia"/>
                <w:sz w:val="36"/>
                <w:szCs w:val="36"/>
              </w:rPr>
              <w:t>ケース</w:t>
            </w:r>
            <w:r>
              <w:rPr>
                <w:rFonts w:ascii="ＭＳ ゴシック" w:eastAsia="ＭＳ ゴシック" w:hAnsi="ＭＳ ゴシック" w:hint="eastAsia"/>
                <w:sz w:val="36"/>
                <w:szCs w:val="36"/>
              </w:rPr>
              <w:t>４</w:t>
            </w:r>
            <w:r w:rsidRPr="00326034">
              <w:rPr>
                <w:rFonts w:ascii="ＭＳ ゴシック" w:eastAsia="ＭＳ ゴシック" w:hAnsi="ＭＳ ゴシック" w:hint="eastAsia"/>
                <w:sz w:val="36"/>
                <w:szCs w:val="36"/>
              </w:rPr>
              <w:t xml:space="preserve">　</w:t>
            </w:r>
            <w:r w:rsidR="00220513">
              <w:rPr>
                <w:rFonts w:ascii="ＭＳ ゴシック" w:eastAsia="ＭＳ ゴシック" w:hAnsi="ＭＳ ゴシック" w:hint="eastAsia"/>
                <w:sz w:val="36"/>
                <w:szCs w:val="36"/>
              </w:rPr>
              <w:t>勤務時間外</w:t>
            </w:r>
            <w:r w:rsidRPr="00326034">
              <w:rPr>
                <w:rFonts w:ascii="ＭＳ ゴシック" w:eastAsia="ＭＳ ゴシック" w:hAnsi="ＭＳ ゴシック" w:hint="eastAsia"/>
                <w:sz w:val="36"/>
                <w:szCs w:val="36"/>
              </w:rPr>
              <w:t>・休日の場合の対応</w:t>
            </w:r>
          </w:p>
        </w:tc>
      </w:tr>
    </w:tbl>
    <w:p w:rsidR="00561424" w:rsidRDefault="000E7658" w:rsidP="00561424">
      <w:r>
        <w:rPr>
          <w:noProof/>
        </w:rPr>
        <mc:AlternateContent>
          <mc:Choice Requires="wps">
            <w:drawing>
              <wp:anchor distT="0" distB="0" distL="114300" distR="114300" simplePos="0" relativeHeight="251678720" behindDoc="0" locked="0" layoutInCell="1" allowOverlap="1">
                <wp:simplePos x="0" y="0"/>
                <wp:positionH relativeFrom="column">
                  <wp:posOffset>155575</wp:posOffset>
                </wp:positionH>
                <wp:positionV relativeFrom="paragraph">
                  <wp:posOffset>195580</wp:posOffset>
                </wp:positionV>
                <wp:extent cx="4324985" cy="630555"/>
                <wp:effectExtent l="8890" t="13970" r="9525" b="12700"/>
                <wp:wrapNone/>
                <wp:docPr id="1" name="AutoShape 2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985" cy="6305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100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24D401A" id="AutoShape 2175" o:spid="_x0000_s1026" style="position:absolute;left:0;text-align:left;margin-left:12.25pt;margin-top:15.4pt;width:340.55pt;height:4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UUjAIAACEFAAAOAAAAZHJzL2Uyb0RvYy54bWysVF1v0zAUfUfiP1h+7/KxNGujpdPUtAhp&#10;wMTgB7ix0wQcO9hu04H471zfpKVlLwiRh8TOtc89595j394dWkn2wthGq5xGVyElQpWaN2qb08+f&#10;1pMZJdYxxZnUSuT0WVh6t3j96rbvMhHrWksuDAEQZbO+y2ntXJcFgS1r0TJ7pTuhIFhp0zIHU7MN&#10;uGE9oLcyiMMwDXpteGd0KayFv8UQpAvErypRug9VZYUjMqfAzeHb4Hvj38HilmVbw7q6KUca7B9Y&#10;tKxRkPQEVTDHyM40L6DapjTa6spdlboNdFU1pUANoCYK/1DzVLNOoBYoju1OZbL/D7Z8v380pOHQ&#10;O0oUa6FF9zunMTOJo5upr1Df2QwWPnWPxmu03YMuv1qi9LJmaivujdF9LRgHXpFfH1xs8BMLW8mm&#10;f6c5JGCQAIt1qEzrAaEM5IA9eT71RBwcKeFnch0n89mUkhJi6XU4nSKlgGXH3Z2x7o3QLfGDnBq9&#10;U/wjNB5TsP2DddgYPspj/AslVSuhzXsmSZSm6Q2SZtm4GLCPmH6n0utGSjSKVKTP6XwaTxHcatlw&#10;H8SqmO1mKQ0BUBCBzwh7sQzpIZiv2EpxHDvWyGEMyaXyeFCAkbovBXrpxzycr2arWTJJ4nQ1ScKi&#10;mNyvl8kkXUOniutiuSyin55alGR1w7lQnt3R11Hyd74ZT9jgyJOzL1TYc7FrfF6KDS5pgC9Q1fGL&#10;6tAq3h2DyzaaP4NTjB4OKlwsMKi1+U5JD4c0p/bbjhlBiXyrwG03STwHaziczCIoOiXmPLIZIrM5&#10;BJgqASmn7jhcuuEi2HWm2daQKMKuKu1PQNW4o5MHUqOt4RyigPHO8Af9fI6rft9si18AAAD//wMA&#10;UEsDBBQABgAIAAAAIQAYpgyF3wAAAAkBAAAPAAAAZHJzL2Rvd25yZXYueG1sTI/BTsMwEETvSPyD&#10;tUhcELWbklKFOBUgFcGNFiQ4uvE2iYjXke024e9ZTnAczWjmTbmeXC9OGGLnScN8pkAg1d521Gh4&#10;f9tcr0DEZMia3hNq+MYI6+r8rDSF9SNt8bRLjeASioXR0KY0FFLGukVn4swPSOwdfHAmsQyNtMGM&#10;XO56mSm1lM50xAutGfCxxfprd3S8e3h5Hrfta77ahI9PmT2Ep6ssaH15Md3fgUg4pb8w/OIzOlTM&#10;tPdHslH0GrKbnJMaFoofsH+r8iWIPQcXag6yKuX/B9UPAAAA//8DAFBLAQItABQABgAIAAAAIQC2&#10;gziS/gAAAOEBAAATAAAAAAAAAAAAAAAAAAAAAABbQ29udGVudF9UeXBlc10ueG1sUEsBAi0AFAAG&#10;AAgAAAAhADj9If/WAAAAlAEAAAsAAAAAAAAAAAAAAAAALwEAAF9yZWxzLy5yZWxzUEsBAi0AFAAG&#10;AAgAAAAhAMpzxRSMAgAAIQUAAA4AAAAAAAAAAAAAAAAALgIAAGRycy9lMm9Eb2MueG1sUEsBAi0A&#10;FAAGAAgAAAAhABimDIXfAAAACQEAAA8AAAAAAAAAAAAAAAAA5gQAAGRycy9kb3ducmV2LnhtbFBL&#10;BQYAAAAABAAEAPMAAADyBQAAAAA=&#10;" filled="f">
                <v:textbox inset="5.85pt,2.25mm,5.85pt,.7pt"/>
              </v:roundrect>
            </w:pict>
          </mc:Fallback>
        </mc:AlternateContent>
      </w:r>
    </w:p>
    <w:p w:rsidR="002E4F26" w:rsidRDefault="002E4F26" w:rsidP="00561424"/>
    <w:p w:rsidR="002E4F26" w:rsidRPr="001869B5" w:rsidRDefault="002E4F26" w:rsidP="002E4F26">
      <w:pPr>
        <w:spacing w:line="340" w:lineRule="exact"/>
        <w:ind w:firstLineChars="100" w:firstLine="351"/>
        <w:rPr>
          <w:rFonts w:asciiTheme="majorEastAsia" w:eastAsiaTheme="majorEastAsia" w:hAnsiTheme="majorEastAsia"/>
          <w:b/>
          <w:sz w:val="36"/>
          <w:szCs w:val="36"/>
        </w:rPr>
      </w:pPr>
      <w:r>
        <w:rPr>
          <w:rFonts w:ascii="ＭＳ ゴシック" w:eastAsia="ＭＳ ゴシック" w:hAnsi="ＭＳ ゴシック" w:hint="eastAsia"/>
          <w:b/>
          <w:sz w:val="36"/>
          <w:szCs w:val="36"/>
        </w:rPr>
        <w:t>教職員は、配備基準に基づき学校に</w:t>
      </w:r>
      <w:r w:rsidRPr="001869B5">
        <w:rPr>
          <w:rFonts w:ascii="ＭＳ ゴシック" w:eastAsia="ＭＳ ゴシック" w:hAnsi="ＭＳ ゴシック" w:hint="eastAsia"/>
          <w:b/>
          <w:sz w:val="36"/>
          <w:szCs w:val="36"/>
        </w:rPr>
        <w:t>参集</w:t>
      </w:r>
    </w:p>
    <w:p w:rsidR="002E4F26" w:rsidRDefault="002E4F26" w:rsidP="002E4F26">
      <w:pPr>
        <w:spacing w:line="340" w:lineRule="exact"/>
        <w:ind w:firstLineChars="100" w:firstLine="271"/>
        <w:rPr>
          <w:rFonts w:asciiTheme="majorEastAsia" w:eastAsiaTheme="majorEastAsia" w:hAnsiTheme="majorEastAsia"/>
          <w:b/>
          <w:sz w:val="28"/>
          <w:szCs w:val="28"/>
        </w:rPr>
      </w:pPr>
    </w:p>
    <w:p w:rsidR="002E4F26" w:rsidRPr="002E4F26" w:rsidRDefault="002E4F26" w:rsidP="00561424"/>
    <w:tbl>
      <w:tblPr>
        <w:tblStyle w:val="aa"/>
        <w:tblW w:w="0" w:type="auto"/>
        <w:tblLook w:val="04A0" w:firstRow="1" w:lastRow="0" w:firstColumn="1" w:lastColumn="0" w:noHBand="0" w:noVBand="1"/>
      </w:tblPr>
      <w:tblGrid>
        <w:gridCol w:w="9628"/>
      </w:tblGrid>
      <w:tr w:rsidR="00561424" w:rsidTr="003C6722">
        <w:tc>
          <w:tcPr>
            <w:tcW w:w="9747" w:type="dxa"/>
          </w:tcPr>
          <w:p w:rsidR="00561424" w:rsidRPr="00AA271B" w:rsidRDefault="00561424" w:rsidP="00E8421B">
            <w:pPr>
              <w:jc w:val="center"/>
              <w:rPr>
                <w:b/>
              </w:rPr>
            </w:pPr>
            <w:r w:rsidRPr="00AA271B">
              <w:rPr>
                <w:rFonts w:ascii="ＭＳ ゴシック" w:eastAsia="ＭＳ ゴシック" w:hAnsi="ＭＳ ゴシック" w:hint="eastAsia"/>
                <w:b/>
              </w:rPr>
              <w:t>教職員の行動</w:t>
            </w:r>
          </w:p>
        </w:tc>
      </w:tr>
      <w:tr w:rsidR="00561424" w:rsidTr="003C6722">
        <w:tc>
          <w:tcPr>
            <w:tcW w:w="9747" w:type="dxa"/>
          </w:tcPr>
          <w:p w:rsidR="00561424" w:rsidRDefault="002E4F26" w:rsidP="00561424">
            <w:pPr>
              <w:ind w:left="229" w:hangingChars="100" w:hanging="229"/>
            </w:pPr>
            <w:r>
              <w:rPr>
                <w:rFonts w:hint="eastAsia"/>
              </w:rPr>
              <w:t>○</w:t>
            </w:r>
            <w:r w:rsidR="00561424" w:rsidRPr="0047310F">
              <w:rPr>
                <w:rFonts w:hint="eastAsia"/>
              </w:rPr>
              <w:t>配備基準により参集する。交通途絶等で自校に参集ができない場合は、最寄の学校に参集する。</w:t>
            </w:r>
          </w:p>
          <w:p w:rsidR="00561424" w:rsidRPr="0047310F" w:rsidRDefault="002E4F26" w:rsidP="00561424">
            <w:pPr>
              <w:ind w:left="229" w:hangingChars="100" w:hanging="229"/>
            </w:pPr>
            <w:r>
              <w:rPr>
                <w:rFonts w:hint="eastAsia"/>
              </w:rPr>
              <w:t>○</w:t>
            </w:r>
            <w:r w:rsidR="00561424" w:rsidRPr="0047310F">
              <w:rPr>
                <w:rFonts w:hint="eastAsia"/>
              </w:rPr>
              <w:t>夜間の場合、参集した教職員は、施設の被害状況と</w:t>
            </w:r>
            <w:r w:rsidR="007E0DBE">
              <w:rPr>
                <w:rFonts w:hint="eastAsia"/>
              </w:rPr>
              <w:t>児童</w:t>
            </w:r>
            <w:r w:rsidR="00561424" w:rsidRPr="0047310F">
              <w:rPr>
                <w:rFonts w:hint="eastAsia"/>
              </w:rPr>
              <w:t>生徒</w:t>
            </w:r>
            <w:r w:rsidR="007E0DBE">
              <w:rPr>
                <w:rFonts w:hint="eastAsia"/>
              </w:rPr>
              <w:t>等</w:t>
            </w:r>
            <w:r w:rsidR="00561424" w:rsidRPr="0047310F">
              <w:rPr>
                <w:rFonts w:hint="eastAsia"/>
              </w:rPr>
              <w:t>の安否を確認する。</w:t>
            </w:r>
          </w:p>
          <w:p w:rsidR="00561424" w:rsidRPr="0047310F" w:rsidRDefault="002E4F26" w:rsidP="00561424">
            <w:pPr>
              <w:ind w:left="229" w:hangingChars="100" w:hanging="229"/>
            </w:pPr>
            <w:r>
              <w:rPr>
                <w:rFonts w:hint="eastAsia"/>
              </w:rPr>
              <w:t>○</w:t>
            </w:r>
            <w:r w:rsidR="00561424" w:rsidRPr="0047310F">
              <w:rPr>
                <w:rFonts w:hint="eastAsia"/>
              </w:rPr>
              <w:t>休日（昼間）の場合、出勤している教職員で登校している</w:t>
            </w:r>
            <w:r w:rsidR="007E0DBE">
              <w:rPr>
                <w:rFonts w:hint="eastAsia"/>
              </w:rPr>
              <w:t>児童</w:t>
            </w:r>
            <w:r w:rsidR="00561424" w:rsidRPr="0047310F">
              <w:rPr>
                <w:rFonts w:hint="eastAsia"/>
              </w:rPr>
              <w:t>生徒</w:t>
            </w:r>
            <w:r w:rsidR="007E0DBE">
              <w:rPr>
                <w:rFonts w:hint="eastAsia"/>
              </w:rPr>
              <w:t>等</w:t>
            </w:r>
            <w:r w:rsidR="00561424" w:rsidRPr="0047310F">
              <w:rPr>
                <w:rFonts w:hint="eastAsia"/>
              </w:rPr>
              <w:t>を難誘場所へ誘導し、施設の被害状況を確認する。参集した教職員と協力して、</w:t>
            </w:r>
            <w:r w:rsidR="007E0DBE">
              <w:rPr>
                <w:rFonts w:hint="eastAsia"/>
              </w:rPr>
              <w:t>児童</w:t>
            </w:r>
            <w:r w:rsidR="00561424" w:rsidRPr="0047310F">
              <w:rPr>
                <w:rFonts w:hint="eastAsia"/>
              </w:rPr>
              <w:t>生徒</w:t>
            </w:r>
            <w:r w:rsidR="007E0DBE">
              <w:rPr>
                <w:rFonts w:hint="eastAsia"/>
              </w:rPr>
              <w:t>等</w:t>
            </w:r>
            <w:r w:rsidR="00561424" w:rsidRPr="0047310F">
              <w:rPr>
                <w:rFonts w:hint="eastAsia"/>
              </w:rPr>
              <w:t>の安否を確認する。</w:t>
            </w:r>
          </w:p>
          <w:p w:rsidR="00561424" w:rsidRPr="00AA271B" w:rsidRDefault="002E4F26" w:rsidP="002E4F26">
            <w:pPr>
              <w:ind w:left="229" w:hangingChars="100" w:hanging="229"/>
            </w:pPr>
            <w:r>
              <w:rPr>
                <w:rFonts w:hint="eastAsia"/>
              </w:rPr>
              <w:t>○</w:t>
            </w:r>
            <w:r w:rsidR="00561424" w:rsidRPr="0047310F">
              <w:rPr>
                <w:rFonts w:hint="eastAsia"/>
              </w:rPr>
              <w:t>夜間、休日とも</w:t>
            </w:r>
            <w:r>
              <w:rPr>
                <w:rFonts w:hint="eastAsia"/>
              </w:rPr>
              <w:t>、各種様式（資料編に掲載）により、被害状況を教育局総務室（</w:t>
            </w:r>
            <w:r w:rsidR="00561424" w:rsidRPr="0047310F">
              <w:rPr>
                <w:rFonts w:hint="eastAsia"/>
              </w:rPr>
              <w:t>県災害対策本部教育部</w:t>
            </w:r>
            <w:r>
              <w:rPr>
                <w:rFonts w:hint="eastAsia"/>
              </w:rPr>
              <w:t>/</w:t>
            </w:r>
            <w:r w:rsidR="00000D88">
              <w:rPr>
                <w:rFonts w:hint="eastAsia"/>
              </w:rPr>
              <w:t>総務グループ</w:t>
            </w:r>
            <w:r w:rsidR="00561424" w:rsidRPr="00040A74">
              <w:rPr>
                <w:rFonts w:hint="eastAsia"/>
              </w:rPr>
              <w:t>）に、</w:t>
            </w:r>
            <w:r>
              <w:rPr>
                <w:rFonts w:hint="eastAsia"/>
              </w:rPr>
              <w:t>施設の</w:t>
            </w:r>
            <w:r w:rsidR="00561424" w:rsidRPr="00040A74">
              <w:rPr>
                <w:rFonts w:hint="eastAsia"/>
              </w:rPr>
              <w:t>損害</w:t>
            </w:r>
            <w:r>
              <w:rPr>
                <w:rFonts w:hint="eastAsia"/>
              </w:rPr>
              <w:t>状況を</w:t>
            </w:r>
            <w:r w:rsidR="00BF345A" w:rsidRPr="00927D91">
              <w:rPr>
                <w:rFonts w:hint="eastAsia"/>
              </w:rPr>
              <w:t>教育施設</w:t>
            </w:r>
            <w:r w:rsidR="00561424" w:rsidRPr="00927D91">
              <w:rPr>
                <w:rFonts w:hint="eastAsia"/>
              </w:rPr>
              <w:t>課</w:t>
            </w:r>
            <w:r w:rsidRPr="00927D91">
              <w:rPr>
                <w:rFonts w:hint="eastAsia"/>
              </w:rPr>
              <w:t>（同/</w:t>
            </w:r>
            <w:r w:rsidR="00000D88">
              <w:rPr>
                <w:rFonts w:hint="eastAsia"/>
              </w:rPr>
              <w:t>財産管理グループ</w:t>
            </w:r>
            <w:r w:rsidR="00561424" w:rsidRPr="00927D91">
              <w:rPr>
                <w:rFonts w:hint="eastAsia"/>
              </w:rPr>
              <w:t>）</w:t>
            </w:r>
            <w:r w:rsidR="00561424">
              <w:rPr>
                <w:rFonts w:hint="eastAsia"/>
              </w:rPr>
              <w:t>に</w:t>
            </w:r>
            <w:r w:rsidR="00561424" w:rsidRPr="00040A74">
              <w:rPr>
                <w:rFonts w:hint="eastAsia"/>
              </w:rPr>
              <w:t>報告する。併せて、現地対策本部教育部（教育事務所）に報告する。</w:t>
            </w:r>
          </w:p>
        </w:tc>
      </w:tr>
    </w:tbl>
    <w:p w:rsidR="00EE1629" w:rsidRDefault="00EE1629" w:rsidP="00F92E04">
      <w:pPr>
        <w:rPr>
          <w:rFonts w:ascii="ＭＳ ゴシック" w:eastAsia="ＭＳ ゴシック" w:hAnsi="ＭＳ ゴシック"/>
        </w:rPr>
      </w:pPr>
    </w:p>
    <w:p w:rsidR="00AA35F0" w:rsidRDefault="00AA35F0" w:rsidP="00B80054">
      <w:pPr>
        <w:ind w:left="229" w:hangingChars="100" w:hanging="229"/>
        <w:rPr>
          <w:rFonts w:ascii="ＭＳ ゴシック" w:eastAsia="ＭＳ ゴシック" w:hAnsi="ＭＳ ゴシック"/>
        </w:rPr>
        <w:sectPr w:rsidR="00AA35F0" w:rsidSect="00F92E04">
          <w:footerReference w:type="first" r:id="rId20"/>
          <w:pgSz w:w="11906" w:h="16838" w:code="9"/>
          <w:pgMar w:top="1134" w:right="1134" w:bottom="1134" w:left="1134" w:header="567" w:footer="57" w:gutter="0"/>
          <w:cols w:space="425"/>
          <w:titlePg/>
          <w:docGrid w:type="linesAndChars" w:linePitch="346" w:charSpace="-2156"/>
        </w:sectPr>
      </w:pPr>
    </w:p>
    <w:p w:rsidR="009E1CBD" w:rsidRDefault="00412A60" w:rsidP="00EE1629">
      <w:pPr>
        <w:ind w:left="541" w:hangingChars="200" w:hanging="541"/>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４</w:t>
      </w:r>
      <w:r w:rsidR="009E1CBD">
        <w:rPr>
          <w:rFonts w:asciiTheme="majorEastAsia" w:eastAsiaTheme="majorEastAsia" w:hAnsiTheme="majorEastAsia" w:hint="eastAsia"/>
          <w:b/>
          <w:sz w:val="28"/>
          <w:szCs w:val="28"/>
        </w:rPr>
        <w:t xml:space="preserve">　</w:t>
      </w:r>
      <w:r w:rsidR="007F2E17">
        <w:rPr>
          <w:rFonts w:asciiTheme="majorEastAsia" w:eastAsiaTheme="majorEastAsia" w:hAnsiTheme="majorEastAsia" w:hint="eastAsia"/>
          <w:b/>
          <w:sz w:val="28"/>
          <w:szCs w:val="28"/>
        </w:rPr>
        <w:t>南海トラフ</w:t>
      </w:r>
      <w:r w:rsidR="009E1CBD">
        <w:rPr>
          <w:rFonts w:asciiTheme="majorEastAsia" w:eastAsiaTheme="majorEastAsia" w:hAnsiTheme="majorEastAsia" w:hint="eastAsia"/>
          <w:b/>
          <w:sz w:val="28"/>
          <w:szCs w:val="28"/>
        </w:rPr>
        <w:t>地震</w:t>
      </w:r>
      <w:r w:rsidR="00220513">
        <w:rPr>
          <w:rFonts w:asciiTheme="majorEastAsia" w:eastAsiaTheme="majorEastAsia" w:hAnsiTheme="majorEastAsia" w:hint="eastAsia"/>
          <w:b/>
          <w:sz w:val="28"/>
          <w:szCs w:val="28"/>
        </w:rPr>
        <w:t>へ</w:t>
      </w:r>
      <w:r w:rsidR="009E1CBD">
        <w:rPr>
          <w:rFonts w:asciiTheme="majorEastAsia" w:eastAsiaTheme="majorEastAsia" w:hAnsiTheme="majorEastAsia" w:hint="eastAsia"/>
          <w:b/>
          <w:sz w:val="28"/>
          <w:szCs w:val="28"/>
        </w:rPr>
        <w:t>の</w:t>
      </w:r>
      <w:r w:rsidR="00220513">
        <w:rPr>
          <w:rFonts w:asciiTheme="majorEastAsia" w:eastAsiaTheme="majorEastAsia" w:hAnsiTheme="majorEastAsia" w:hint="eastAsia"/>
          <w:b/>
          <w:sz w:val="28"/>
          <w:szCs w:val="28"/>
        </w:rPr>
        <w:t>教職員の</w:t>
      </w:r>
      <w:r w:rsidR="009E1CBD">
        <w:rPr>
          <w:rFonts w:asciiTheme="majorEastAsia" w:eastAsiaTheme="majorEastAsia" w:hAnsiTheme="majorEastAsia" w:hint="eastAsia"/>
          <w:b/>
          <w:sz w:val="28"/>
          <w:szCs w:val="28"/>
        </w:rPr>
        <w:t>対応</w:t>
      </w:r>
    </w:p>
    <w:tbl>
      <w:tblPr>
        <w:tblStyle w:val="aa"/>
        <w:tblW w:w="0" w:type="auto"/>
        <w:tblLook w:val="04A0" w:firstRow="1" w:lastRow="0" w:firstColumn="1" w:lastColumn="0" w:noHBand="0" w:noVBand="1"/>
      </w:tblPr>
      <w:tblGrid>
        <w:gridCol w:w="9628"/>
      </w:tblGrid>
      <w:tr w:rsidR="009E1CBD" w:rsidTr="003C6722">
        <w:tc>
          <w:tcPr>
            <w:tcW w:w="9747" w:type="dxa"/>
          </w:tcPr>
          <w:p w:rsidR="00B30BBD" w:rsidRPr="00E66CE9" w:rsidRDefault="009E1CBD" w:rsidP="00E66CE9">
            <w:pPr>
              <w:rPr>
                <w:rFonts w:ascii="ＭＳ ゴシック" w:eastAsia="ＭＳ ゴシック" w:hAnsi="ＭＳ ゴシック"/>
                <w:b/>
                <w:sz w:val="36"/>
                <w:szCs w:val="36"/>
              </w:rPr>
            </w:pPr>
            <w:r w:rsidRPr="0002050C">
              <w:rPr>
                <w:rFonts w:ascii="ＭＳ ゴシック" w:eastAsia="ＭＳ ゴシック" w:hAnsi="ＭＳ ゴシック" w:hint="eastAsia"/>
                <w:b/>
                <w:sz w:val="36"/>
                <w:szCs w:val="36"/>
              </w:rPr>
              <w:t>「</w:t>
            </w:r>
            <w:r w:rsidR="007F2E17" w:rsidRPr="0002050C">
              <w:rPr>
                <w:rFonts w:ascii="ＭＳ ゴシック" w:eastAsia="ＭＳ ゴシック" w:hAnsi="ＭＳ ゴシック" w:hint="eastAsia"/>
                <w:b/>
                <w:sz w:val="36"/>
                <w:szCs w:val="36"/>
              </w:rPr>
              <w:t>南海トラフ</w:t>
            </w:r>
            <w:r w:rsidR="00E66CE9">
              <w:rPr>
                <w:rFonts w:ascii="ＭＳ ゴシック" w:eastAsia="ＭＳ ゴシック" w:hAnsi="ＭＳ ゴシック" w:hint="eastAsia"/>
                <w:b/>
                <w:sz w:val="36"/>
                <w:szCs w:val="36"/>
              </w:rPr>
              <w:t>地震臨時情報（巨大地震警戒</w:t>
            </w:r>
            <w:r w:rsidRPr="0002050C">
              <w:rPr>
                <w:rFonts w:ascii="ＭＳ ゴシック" w:eastAsia="ＭＳ ゴシック" w:hAnsi="ＭＳ ゴシック" w:hint="eastAsia"/>
                <w:b/>
                <w:sz w:val="36"/>
                <w:szCs w:val="36"/>
              </w:rPr>
              <w:t>）</w:t>
            </w:r>
            <w:r w:rsidR="0002050C" w:rsidRPr="0002050C">
              <w:rPr>
                <w:rFonts w:ascii="ＭＳ ゴシック" w:eastAsia="ＭＳ ゴシック" w:hAnsi="ＭＳ ゴシック" w:hint="eastAsia"/>
                <w:b/>
                <w:sz w:val="36"/>
                <w:szCs w:val="36"/>
              </w:rPr>
              <w:t>」の発表</w:t>
            </w:r>
          </w:p>
        </w:tc>
      </w:tr>
    </w:tbl>
    <w:p w:rsidR="00396DB8" w:rsidRPr="0085435E" w:rsidRDefault="00396DB8" w:rsidP="005C1254">
      <w:pPr>
        <w:rPr>
          <w:rFonts w:asciiTheme="majorEastAsia" w:eastAsiaTheme="majorEastAsia" w:hAnsiTheme="majorEastAsia"/>
          <w:bdr w:val="single" w:sz="4" w:space="0" w:color="auto"/>
        </w:rPr>
      </w:pPr>
    </w:p>
    <w:p w:rsidR="005C1254" w:rsidRPr="007A29F7" w:rsidRDefault="003353BA" w:rsidP="005C1254">
      <w:pPr>
        <w:rPr>
          <w:rFonts w:asciiTheme="majorEastAsia" w:eastAsiaTheme="majorEastAsia" w:hAnsiTheme="majorEastAsia"/>
          <w:sz w:val="36"/>
          <w:szCs w:val="36"/>
          <w:bdr w:val="single" w:sz="4" w:space="0" w:color="auto"/>
        </w:rPr>
      </w:pPr>
      <w:r w:rsidRPr="003353BA">
        <w:rPr>
          <w:rFonts w:asciiTheme="majorEastAsia" w:eastAsiaTheme="majorEastAsia" w:hAnsiTheme="majorEastAsia" w:hint="eastAsia"/>
          <w:sz w:val="36"/>
          <w:szCs w:val="36"/>
          <w:bdr w:val="single" w:sz="4" w:space="0" w:color="auto"/>
        </w:rPr>
        <w:t>体制：</w:t>
      </w:r>
      <w:r w:rsidR="003C1C0B">
        <w:rPr>
          <w:rFonts w:asciiTheme="majorEastAsia" w:eastAsiaTheme="majorEastAsia" w:hAnsiTheme="majorEastAsia" w:hint="eastAsia"/>
          <w:sz w:val="36"/>
          <w:szCs w:val="36"/>
          <w:bdr w:val="single" w:sz="4" w:space="0" w:color="auto"/>
        </w:rPr>
        <w:t>第１</w:t>
      </w:r>
      <w:r w:rsidR="000C63BA">
        <w:rPr>
          <w:rFonts w:asciiTheme="majorEastAsia" w:eastAsiaTheme="majorEastAsia" w:hAnsiTheme="majorEastAsia" w:hint="eastAsia"/>
          <w:sz w:val="36"/>
          <w:szCs w:val="36"/>
          <w:bdr w:val="single" w:sz="4" w:space="0" w:color="auto"/>
        </w:rPr>
        <w:t>次本部体制</w:t>
      </w:r>
      <w:r w:rsidR="005C1254" w:rsidRPr="003353BA">
        <w:rPr>
          <w:rFonts w:asciiTheme="majorEastAsia" w:eastAsiaTheme="majorEastAsia" w:hAnsiTheme="majorEastAsia" w:hint="eastAsia"/>
          <w:sz w:val="36"/>
          <w:szCs w:val="36"/>
          <w:bdr w:val="single" w:sz="4" w:space="0" w:color="auto"/>
        </w:rPr>
        <w:t>（</w:t>
      </w:r>
      <w:r w:rsidR="007B74FE">
        <w:rPr>
          <w:rFonts w:asciiTheme="majorEastAsia" w:eastAsiaTheme="majorEastAsia" w:hAnsiTheme="majorEastAsia" w:hint="eastAsia"/>
          <w:sz w:val="36"/>
          <w:szCs w:val="36"/>
          <w:bdr w:val="single" w:sz="4" w:space="0" w:color="auto"/>
        </w:rPr>
        <w:t>第</w:t>
      </w:r>
      <w:r w:rsidR="007B74FE" w:rsidRPr="003353BA">
        <w:rPr>
          <w:rFonts w:asciiTheme="majorEastAsia" w:eastAsiaTheme="majorEastAsia" w:hAnsiTheme="majorEastAsia" w:hint="eastAsia"/>
          <w:sz w:val="36"/>
          <w:szCs w:val="36"/>
          <w:bdr w:val="single" w:sz="4" w:space="0" w:color="auto"/>
        </w:rPr>
        <w:t>２次応急要員</w:t>
      </w:r>
      <w:r w:rsidR="0055619F">
        <w:rPr>
          <w:rFonts w:asciiTheme="majorEastAsia" w:eastAsiaTheme="majorEastAsia" w:hAnsiTheme="majorEastAsia" w:hint="eastAsia"/>
          <w:sz w:val="36"/>
          <w:szCs w:val="36"/>
          <w:bdr w:val="single" w:sz="4" w:space="0" w:color="auto"/>
        </w:rPr>
        <w:t>、第１</w:t>
      </w:r>
      <w:r w:rsidR="000C63BA">
        <w:rPr>
          <w:rFonts w:asciiTheme="majorEastAsia" w:eastAsiaTheme="majorEastAsia" w:hAnsiTheme="majorEastAsia" w:hint="eastAsia"/>
          <w:sz w:val="36"/>
          <w:szCs w:val="36"/>
          <w:bdr w:val="single" w:sz="4" w:space="0" w:color="auto"/>
        </w:rPr>
        <w:t>次本部要員</w:t>
      </w:r>
      <w:r w:rsidR="007562F4">
        <w:rPr>
          <w:rFonts w:asciiTheme="majorEastAsia" w:eastAsiaTheme="majorEastAsia" w:hAnsiTheme="majorEastAsia" w:hint="eastAsia"/>
          <w:sz w:val="36"/>
          <w:szCs w:val="36"/>
          <w:bdr w:val="single" w:sz="4" w:space="0" w:color="auto"/>
        </w:rPr>
        <w:t>※</w:t>
      </w:r>
      <w:r w:rsidR="005C1254" w:rsidRPr="003353BA">
        <w:rPr>
          <w:rFonts w:asciiTheme="majorEastAsia" w:eastAsiaTheme="majorEastAsia" w:hAnsiTheme="majorEastAsia" w:hint="eastAsia"/>
          <w:sz w:val="36"/>
          <w:szCs w:val="36"/>
          <w:bdr w:val="single" w:sz="4" w:space="0" w:color="auto"/>
        </w:rPr>
        <w:t>）</w:t>
      </w:r>
    </w:p>
    <w:p w:rsidR="005C1254" w:rsidRDefault="007562F4" w:rsidP="006F58F9">
      <w:pPr>
        <w:rPr>
          <w:rFonts w:asciiTheme="minorEastAsia" w:eastAsiaTheme="minorEastAsia" w:hAnsiTheme="minorEastAsia"/>
          <w:sz w:val="21"/>
          <w:szCs w:val="21"/>
        </w:rPr>
      </w:pPr>
      <w:r>
        <w:rPr>
          <w:rFonts w:asciiTheme="minorEastAsia" w:eastAsiaTheme="minorEastAsia" w:hAnsiTheme="minorEastAsia" w:hint="eastAsia"/>
          <w:sz w:val="21"/>
          <w:szCs w:val="21"/>
        </w:rPr>
        <w:t>※学校地震災害対策本部の配備体制で第２次応急要員</w:t>
      </w:r>
      <w:r w:rsidR="0055619F">
        <w:rPr>
          <w:rFonts w:asciiTheme="minorEastAsia" w:eastAsiaTheme="minorEastAsia" w:hAnsiTheme="minorEastAsia" w:hint="eastAsia"/>
          <w:sz w:val="21"/>
          <w:szCs w:val="21"/>
        </w:rPr>
        <w:t>、第１</w:t>
      </w:r>
      <w:r w:rsidR="000C63BA">
        <w:rPr>
          <w:rFonts w:asciiTheme="minorEastAsia" w:eastAsiaTheme="minorEastAsia" w:hAnsiTheme="minorEastAsia" w:hint="eastAsia"/>
          <w:sz w:val="21"/>
          <w:szCs w:val="21"/>
        </w:rPr>
        <w:t>次本部要員</w:t>
      </w:r>
      <w:r>
        <w:rPr>
          <w:rFonts w:asciiTheme="minorEastAsia" w:eastAsiaTheme="minorEastAsia" w:hAnsiTheme="minorEastAsia" w:hint="eastAsia"/>
          <w:sz w:val="21"/>
          <w:szCs w:val="21"/>
        </w:rPr>
        <w:t>に指定された教職員</w:t>
      </w:r>
    </w:p>
    <w:tbl>
      <w:tblPr>
        <w:tblStyle w:val="aa"/>
        <w:tblW w:w="0" w:type="auto"/>
        <w:tblLook w:val="04A0" w:firstRow="1" w:lastRow="0" w:firstColumn="1" w:lastColumn="0" w:noHBand="0" w:noVBand="1"/>
      </w:tblPr>
      <w:tblGrid>
        <w:gridCol w:w="4858"/>
        <w:gridCol w:w="4770"/>
      </w:tblGrid>
      <w:tr w:rsidR="00406B46" w:rsidTr="00406B46">
        <w:tc>
          <w:tcPr>
            <w:tcW w:w="4858" w:type="dxa"/>
          </w:tcPr>
          <w:p w:rsidR="00406B46" w:rsidRPr="00931D4B" w:rsidRDefault="00406B46" w:rsidP="002E6EC6">
            <w:pPr>
              <w:jc w:val="center"/>
              <w:rPr>
                <w:rFonts w:asciiTheme="majorEastAsia" w:eastAsiaTheme="majorEastAsia" w:hAnsiTheme="majorEastAsia"/>
                <w:b/>
              </w:rPr>
            </w:pPr>
            <w:r w:rsidRPr="00931D4B">
              <w:rPr>
                <w:rFonts w:asciiTheme="majorEastAsia" w:eastAsiaTheme="majorEastAsia" w:hAnsiTheme="majorEastAsia" w:hint="eastAsia"/>
                <w:b/>
              </w:rPr>
              <w:t>ケース</w:t>
            </w:r>
          </w:p>
        </w:tc>
        <w:tc>
          <w:tcPr>
            <w:tcW w:w="4770" w:type="dxa"/>
          </w:tcPr>
          <w:p w:rsidR="00406B46" w:rsidRPr="00931D4B" w:rsidRDefault="00406B46" w:rsidP="002E6EC6">
            <w:pPr>
              <w:jc w:val="center"/>
              <w:rPr>
                <w:rFonts w:asciiTheme="majorEastAsia" w:eastAsiaTheme="majorEastAsia" w:hAnsiTheme="majorEastAsia"/>
                <w:b/>
              </w:rPr>
            </w:pPr>
            <w:r w:rsidRPr="00931D4B">
              <w:rPr>
                <w:rFonts w:asciiTheme="majorEastAsia" w:eastAsiaTheme="majorEastAsia" w:hAnsiTheme="majorEastAsia" w:hint="eastAsia"/>
                <w:b/>
              </w:rPr>
              <w:t>対応</w:t>
            </w:r>
          </w:p>
        </w:tc>
      </w:tr>
      <w:tr w:rsidR="00406B46" w:rsidTr="00406B46">
        <w:tc>
          <w:tcPr>
            <w:tcW w:w="4858" w:type="dxa"/>
            <w:vAlign w:val="center"/>
          </w:tcPr>
          <w:p w:rsidR="00406B46" w:rsidRDefault="00406B46" w:rsidP="002E6EC6">
            <w:r>
              <w:rPr>
                <w:rFonts w:hint="eastAsia"/>
              </w:rPr>
              <w:t>①授業、特別活動等</w:t>
            </w:r>
          </w:p>
          <w:p w:rsidR="00406B46" w:rsidRDefault="00406B46" w:rsidP="002E6EC6">
            <w:r>
              <w:rPr>
                <w:rFonts w:hint="eastAsia"/>
              </w:rPr>
              <w:t>（休み時間、始業前、放課後等含む）</w:t>
            </w:r>
          </w:p>
        </w:tc>
        <w:tc>
          <w:tcPr>
            <w:tcW w:w="4770" w:type="dxa"/>
            <w:vAlign w:val="center"/>
          </w:tcPr>
          <w:p w:rsidR="00406B46" w:rsidRPr="00B70BEE" w:rsidRDefault="00406B46" w:rsidP="002E6EC6">
            <w:pPr>
              <w:rPr>
                <w:rFonts w:asciiTheme="majorEastAsia" w:eastAsiaTheme="majorEastAsia" w:hAnsiTheme="majorEastAsia"/>
                <w:b/>
                <w:sz w:val="26"/>
                <w:szCs w:val="26"/>
              </w:rPr>
            </w:pPr>
            <w:r w:rsidRPr="00B70BEE">
              <w:rPr>
                <w:rFonts w:asciiTheme="majorEastAsia" w:eastAsiaTheme="majorEastAsia" w:hAnsiTheme="majorEastAsia" w:hint="eastAsia"/>
                <w:b/>
                <w:sz w:val="26"/>
                <w:szCs w:val="26"/>
              </w:rPr>
              <w:t>今後の情報に注意しながら、平常授業を続ける</w:t>
            </w:r>
          </w:p>
        </w:tc>
      </w:tr>
      <w:tr w:rsidR="00406B46" w:rsidTr="00406B46">
        <w:tc>
          <w:tcPr>
            <w:tcW w:w="4858" w:type="dxa"/>
            <w:vAlign w:val="center"/>
          </w:tcPr>
          <w:p w:rsidR="00406B46" w:rsidRDefault="00406B46" w:rsidP="002E6EC6">
            <w:r>
              <w:rPr>
                <w:rFonts w:hint="eastAsia"/>
              </w:rPr>
              <w:t>②登校、下校時</w:t>
            </w:r>
          </w:p>
        </w:tc>
        <w:tc>
          <w:tcPr>
            <w:tcW w:w="4770" w:type="dxa"/>
            <w:vMerge w:val="restart"/>
            <w:vAlign w:val="center"/>
          </w:tcPr>
          <w:p w:rsidR="00406B46" w:rsidRDefault="00406B46" w:rsidP="00406B46">
            <w:pPr>
              <w:rPr>
                <w:rFonts w:asciiTheme="majorEastAsia" w:eastAsiaTheme="majorEastAsia" w:hAnsiTheme="majorEastAsia"/>
                <w:b/>
                <w:sz w:val="26"/>
                <w:szCs w:val="26"/>
              </w:rPr>
            </w:pPr>
            <w:r w:rsidRPr="00B70BEE">
              <w:rPr>
                <w:rFonts w:asciiTheme="majorEastAsia" w:eastAsiaTheme="majorEastAsia" w:hAnsiTheme="majorEastAsia" w:hint="eastAsia"/>
                <w:b/>
                <w:sz w:val="26"/>
                <w:szCs w:val="26"/>
              </w:rPr>
              <w:t>今後の情報に注意（通常通り）</w:t>
            </w:r>
          </w:p>
          <w:p w:rsidR="00406B46" w:rsidRPr="00406B46" w:rsidRDefault="00406B46" w:rsidP="002E6EC6">
            <w:pPr>
              <w:rPr>
                <w:rFonts w:asciiTheme="majorEastAsia" w:eastAsiaTheme="majorEastAsia" w:hAnsiTheme="majorEastAsia"/>
                <w:b/>
                <w:sz w:val="26"/>
                <w:szCs w:val="26"/>
              </w:rPr>
            </w:pPr>
          </w:p>
        </w:tc>
      </w:tr>
      <w:tr w:rsidR="00406B46" w:rsidTr="00406B46">
        <w:tc>
          <w:tcPr>
            <w:tcW w:w="4858" w:type="dxa"/>
            <w:vAlign w:val="center"/>
          </w:tcPr>
          <w:p w:rsidR="00406B46" w:rsidRDefault="00406B46" w:rsidP="002E6EC6">
            <w:r>
              <w:rPr>
                <w:rFonts w:hint="eastAsia"/>
              </w:rPr>
              <w:t>③校外活動等</w:t>
            </w:r>
          </w:p>
        </w:tc>
        <w:tc>
          <w:tcPr>
            <w:tcW w:w="4770" w:type="dxa"/>
            <w:vMerge/>
            <w:vAlign w:val="center"/>
          </w:tcPr>
          <w:p w:rsidR="00406B46" w:rsidRPr="00B70BEE" w:rsidRDefault="00406B46" w:rsidP="002E6EC6">
            <w:pPr>
              <w:rPr>
                <w:rFonts w:asciiTheme="majorEastAsia" w:eastAsiaTheme="majorEastAsia" w:hAnsiTheme="majorEastAsia"/>
                <w:b/>
                <w:sz w:val="26"/>
                <w:szCs w:val="26"/>
              </w:rPr>
            </w:pPr>
          </w:p>
        </w:tc>
      </w:tr>
      <w:tr w:rsidR="00406B46" w:rsidTr="00406B46">
        <w:trPr>
          <w:trHeight w:val="712"/>
        </w:trPr>
        <w:tc>
          <w:tcPr>
            <w:tcW w:w="4858" w:type="dxa"/>
            <w:vAlign w:val="center"/>
          </w:tcPr>
          <w:p w:rsidR="00406B46" w:rsidRDefault="00406B46" w:rsidP="002E6EC6">
            <w:r>
              <w:rPr>
                <w:rFonts w:hint="eastAsia"/>
              </w:rPr>
              <w:t>④勤務時間外・休日</w:t>
            </w:r>
          </w:p>
        </w:tc>
        <w:tc>
          <w:tcPr>
            <w:tcW w:w="4770" w:type="dxa"/>
            <w:vAlign w:val="center"/>
          </w:tcPr>
          <w:p w:rsidR="00406B46" w:rsidRPr="00B70BEE" w:rsidRDefault="00406B46" w:rsidP="00406B46">
            <w:pPr>
              <w:rPr>
                <w:rFonts w:asciiTheme="majorEastAsia" w:eastAsiaTheme="majorEastAsia" w:hAnsiTheme="majorEastAsia"/>
                <w:b/>
                <w:sz w:val="26"/>
                <w:szCs w:val="26"/>
              </w:rPr>
            </w:pPr>
            <w:r>
              <w:rPr>
                <w:rFonts w:asciiTheme="majorEastAsia" w:eastAsiaTheme="majorEastAsia" w:hAnsiTheme="majorEastAsia" w:hint="eastAsia"/>
                <w:b/>
                <w:sz w:val="26"/>
                <w:szCs w:val="26"/>
              </w:rPr>
              <w:t>第２次応急職員、第</w:t>
            </w:r>
            <w:r w:rsidR="00D95819">
              <w:rPr>
                <w:rFonts w:asciiTheme="majorEastAsia" w:eastAsiaTheme="majorEastAsia" w:hAnsiTheme="majorEastAsia" w:hint="eastAsia"/>
                <w:b/>
                <w:sz w:val="26"/>
                <w:szCs w:val="26"/>
              </w:rPr>
              <w:t>１</w:t>
            </w:r>
            <w:r>
              <w:rPr>
                <w:rFonts w:asciiTheme="majorEastAsia" w:eastAsiaTheme="majorEastAsia" w:hAnsiTheme="majorEastAsia" w:hint="eastAsia"/>
                <w:b/>
                <w:sz w:val="26"/>
                <w:szCs w:val="26"/>
              </w:rPr>
              <w:t>次本部職員</w:t>
            </w:r>
            <w:r w:rsidR="00D51B6E">
              <w:rPr>
                <w:rFonts w:asciiTheme="majorEastAsia" w:eastAsiaTheme="majorEastAsia" w:hAnsiTheme="majorEastAsia" w:hint="eastAsia"/>
                <w:b/>
                <w:sz w:val="26"/>
                <w:szCs w:val="26"/>
              </w:rPr>
              <w:t>は</w:t>
            </w:r>
            <w:r>
              <w:rPr>
                <w:rFonts w:asciiTheme="majorEastAsia" w:eastAsiaTheme="majorEastAsia" w:hAnsiTheme="majorEastAsia" w:hint="eastAsia"/>
                <w:b/>
                <w:sz w:val="26"/>
                <w:szCs w:val="26"/>
              </w:rPr>
              <w:t>学校に参集する</w:t>
            </w:r>
          </w:p>
        </w:tc>
      </w:tr>
    </w:tbl>
    <w:p w:rsidR="00396DB8" w:rsidRPr="0085435E" w:rsidRDefault="00396DB8" w:rsidP="00E82B60">
      <w:pPr>
        <w:spacing w:line="340" w:lineRule="exact"/>
        <w:rPr>
          <w:rFonts w:asciiTheme="majorEastAsia" w:eastAsiaTheme="majorEastAsia" w:hAnsiTheme="majorEastAsia"/>
          <w:b/>
          <w:sz w:val="12"/>
          <w:szCs w:val="12"/>
        </w:rPr>
      </w:pPr>
    </w:p>
    <w:p w:rsidR="00E82B60" w:rsidRDefault="00E82B60" w:rsidP="00E82B60">
      <w:pPr>
        <w:spacing w:line="34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t>【基本的な対応】</w:t>
      </w:r>
    </w:p>
    <w:tbl>
      <w:tblPr>
        <w:tblStyle w:val="aa"/>
        <w:tblW w:w="0" w:type="auto"/>
        <w:tblLook w:val="04A0" w:firstRow="1" w:lastRow="0" w:firstColumn="1" w:lastColumn="0" w:noHBand="0" w:noVBand="1"/>
      </w:tblPr>
      <w:tblGrid>
        <w:gridCol w:w="4868"/>
        <w:gridCol w:w="4760"/>
      </w:tblGrid>
      <w:tr w:rsidR="00E82B60" w:rsidTr="003C6722">
        <w:tc>
          <w:tcPr>
            <w:tcW w:w="4928" w:type="dxa"/>
          </w:tcPr>
          <w:p w:rsidR="00E82B60" w:rsidRPr="000C63BA" w:rsidRDefault="00E82B60" w:rsidP="00E82B60">
            <w:pPr>
              <w:jc w:val="center"/>
              <w:rPr>
                <w:rFonts w:asciiTheme="majorEastAsia" w:eastAsiaTheme="majorEastAsia" w:hAnsiTheme="majorEastAsia"/>
                <w:b/>
                <w:sz w:val="22"/>
                <w:szCs w:val="22"/>
              </w:rPr>
            </w:pPr>
            <w:r w:rsidRPr="000C63BA">
              <w:rPr>
                <w:rFonts w:asciiTheme="majorEastAsia" w:eastAsiaTheme="majorEastAsia" w:hAnsiTheme="majorEastAsia" w:hint="eastAsia"/>
                <w:b/>
                <w:sz w:val="22"/>
                <w:szCs w:val="22"/>
              </w:rPr>
              <w:t>第２次応急要員</w:t>
            </w:r>
            <w:r w:rsidR="00E7773E">
              <w:rPr>
                <w:rFonts w:asciiTheme="majorEastAsia" w:eastAsiaTheme="majorEastAsia" w:hAnsiTheme="majorEastAsia" w:hint="eastAsia"/>
                <w:b/>
                <w:sz w:val="22"/>
                <w:szCs w:val="22"/>
              </w:rPr>
              <w:t>、第１</w:t>
            </w:r>
            <w:r w:rsidR="000C63BA" w:rsidRPr="000C63BA">
              <w:rPr>
                <w:rFonts w:asciiTheme="majorEastAsia" w:eastAsiaTheme="majorEastAsia" w:hAnsiTheme="majorEastAsia" w:hint="eastAsia"/>
                <w:b/>
                <w:sz w:val="22"/>
                <w:szCs w:val="22"/>
              </w:rPr>
              <w:t>次本部要員</w:t>
            </w:r>
            <w:r w:rsidRPr="000C63BA">
              <w:rPr>
                <w:rFonts w:asciiTheme="majorEastAsia" w:eastAsiaTheme="majorEastAsia" w:hAnsiTheme="majorEastAsia" w:hint="eastAsia"/>
                <w:b/>
                <w:sz w:val="22"/>
                <w:szCs w:val="22"/>
              </w:rPr>
              <w:t>の教職員の対応</w:t>
            </w:r>
          </w:p>
        </w:tc>
        <w:tc>
          <w:tcPr>
            <w:tcW w:w="4819" w:type="dxa"/>
            <w:vAlign w:val="center"/>
          </w:tcPr>
          <w:p w:rsidR="00E82B60" w:rsidRPr="000C63BA" w:rsidRDefault="00E82B60" w:rsidP="00E82B60">
            <w:pPr>
              <w:jc w:val="center"/>
              <w:rPr>
                <w:rFonts w:asciiTheme="majorEastAsia" w:eastAsiaTheme="majorEastAsia" w:hAnsiTheme="majorEastAsia"/>
                <w:b/>
                <w:sz w:val="22"/>
                <w:szCs w:val="22"/>
              </w:rPr>
            </w:pPr>
            <w:r w:rsidRPr="000C63BA">
              <w:rPr>
                <w:rFonts w:asciiTheme="majorEastAsia" w:eastAsiaTheme="majorEastAsia" w:hAnsiTheme="majorEastAsia" w:hint="eastAsia"/>
                <w:b/>
                <w:sz w:val="22"/>
                <w:szCs w:val="22"/>
              </w:rPr>
              <w:t>その他の教職員の対応</w:t>
            </w:r>
          </w:p>
        </w:tc>
      </w:tr>
      <w:tr w:rsidR="00E82B60" w:rsidRPr="001869B5" w:rsidTr="00340CA3">
        <w:trPr>
          <w:trHeight w:val="1859"/>
        </w:trPr>
        <w:tc>
          <w:tcPr>
            <w:tcW w:w="4928" w:type="dxa"/>
          </w:tcPr>
          <w:p w:rsidR="00E82B60" w:rsidRPr="007C5562" w:rsidRDefault="000C63BA" w:rsidP="00E82B60">
            <w:pPr>
              <w:ind w:left="219" w:hangingChars="100" w:hanging="219"/>
              <w:rPr>
                <w:sz w:val="23"/>
                <w:szCs w:val="23"/>
              </w:rPr>
            </w:pPr>
            <w:r>
              <w:rPr>
                <w:rFonts w:hint="eastAsia"/>
                <w:sz w:val="23"/>
                <w:szCs w:val="23"/>
              </w:rPr>
              <w:t>○速やかに学校地震災害対策</w:t>
            </w:r>
            <w:r w:rsidR="0055619F">
              <w:rPr>
                <w:rFonts w:hint="eastAsia"/>
                <w:sz w:val="23"/>
                <w:szCs w:val="23"/>
              </w:rPr>
              <w:t>本部を設置し、正確な情報の把握を行う。</w:t>
            </w:r>
            <w:r w:rsidR="00453D57">
              <w:rPr>
                <w:rFonts w:hint="eastAsia"/>
                <w:sz w:val="23"/>
                <w:szCs w:val="23"/>
              </w:rPr>
              <w:t>教職員の指揮系統の確認を行う。</w:t>
            </w:r>
          </w:p>
          <w:p w:rsidR="00E66CE9" w:rsidRPr="007C5562" w:rsidRDefault="0055619F" w:rsidP="00E66CE9">
            <w:pPr>
              <w:ind w:left="219" w:hangingChars="100" w:hanging="219"/>
              <w:rPr>
                <w:sz w:val="23"/>
                <w:szCs w:val="23"/>
              </w:rPr>
            </w:pPr>
            <w:r>
              <w:rPr>
                <w:rFonts w:hint="eastAsia"/>
                <w:sz w:val="23"/>
                <w:szCs w:val="23"/>
              </w:rPr>
              <w:t>○</w:t>
            </w:r>
            <w:r w:rsidR="00E7773E" w:rsidRPr="00E7773E">
              <w:rPr>
                <w:rFonts w:ascii="ＭＳ Ｐ明朝" w:eastAsia="ＭＳ Ｐ明朝" w:hAnsi="ＭＳ Ｐ明朝" w:hint="eastAsia"/>
                <w:sz w:val="23"/>
                <w:szCs w:val="23"/>
              </w:rPr>
              <w:t>来校者・避難してきた住民等への周知を行う。</w:t>
            </w:r>
          </w:p>
          <w:p w:rsidR="007C5562" w:rsidRPr="007C5562" w:rsidRDefault="00453D57" w:rsidP="00E66CE9">
            <w:pPr>
              <w:ind w:left="219" w:hangingChars="100" w:hanging="219"/>
              <w:rPr>
                <w:sz w:val="23"/>
                <w:szCs w:val="23"/>
              </w:rPr>
            </w:pPr>
            <w:r>
              <w:rPr>
                <w:rFonts w:hint="eastAsia"/>
                <w:sz w:val="23"/>
                <w:szCs w:val="23"/>
              </w:rPr>
              <w:t>○</w:t>
            </w:r>
            <w:r w:rsidR="00E82D30">
              <w:rPr>
                <w:rFonts w:hint="eastAsia"/>
                <w:sz w:val="23"/>
                <w:szCs w:val="23"/>
              </w:rPr>
              <w:t>避難経路図、施設・設備等の確認を行う。</w:t>
            </w:r>
          </w:p>
        </w:tc>
        <w:tc>
          <w:tcPr>
            <w:tcW w:w="4819" w:type="dxa"/>
          </w:tcPr>
          <w:p w:rsidR="00E82B60" w:rsidRPr="007C5562" w:rsidRDefault="00E82B60" w:rsidP="00E82B60">
            <w:pPr>
              <w:ind w:left="219" w:hangingChars="100" w:hanging="219"/>
              <w:rPr>
                <w:sz w:val="23"/>
                <w:szCs w:val="23"/>
              </w:rPr>
            </w:pPr>
            <w:r w:rsidRPr="001128DA">
              <w:rPr>
                <w:rFonts w:hint="eastAsia"/>
                <w:sz w:val="23"/>
                <w:szCs w:val="23"/>
              </w:rPr>
              <w:t>○</w:t>
            </w:r>
            <w:r w:rsidRPr="007C5562">
              <w:rPr>
                <w:rFonts w:hint="eastAsia"/>
                <w:sz w:val="23"/>
                <w:szCs w:val="23"/>
              </w:rPr>
              <w:t>平常授業を続ける</w:t>
            </w:r>
            <w:r w:rsidR="001128DA">
              <w:rPr>
                <w:rFonts w:hint="eastAsia"/>
                <w:sz w:val="23"/>
                <w:szCs w:val="23"/>
              </w:rPr>
              <w:t>。</w:t>
            </w:r>
          </w:p>
          <w:p w:rsidR="00E82B60" w:rsidRDefault="00E82B60" w:rsidP="00E82B60">
            <w:pPr>
              <w:ind w:left="219" w:hangingChars="100" w:hanging="219"/>
              <w:rPr>
                <w:sz w:val="23"/>
                <w:szCs w:val="23"/>
              </w:rPr>
            </w:pPr>
            <w:r w:rsidRPr="007C5562">
              <w:rPr>
                <w:rFonts w:hint="eastAsia"/>
                <w:sz w:val="23"/>
                <w:szCs w:val="23"/>
              </w:rPr>
              <w:t>○不十分な情報によって</w:t>
            </w:r>
            <w:r w:rsidR="007E0DBE" w:rsidRPr="007C5562">
              <w:rPr>
                <w:rFonts w:hint="eastAsia"/>
                <w:sz w:val="23"/>
                <w:szCs w:val="23"/>
              </w:rPr>
              <w:t>児童</w:t>
            </w:r>
            <w:r w:rsidRPr="007C5562">
              <w:rPr>
                <w:rFonts w:hint="eastAsia"/>
                <w:sz w:val="23"/>
                <w:szCs w:val="23"/>
              </w:rPr>
              <w:t>生徒</w:t>
            </w:r>
            <w:r w:rsidR="007E0DBE" w:rsidRPr="007C5562">
              <w:rPr>
                <w:rFonts w:hint="eastAsia"/>
                <w:sz w:val="23"/>
                <w:szCs w:val="23"/>
              </w:rPr>
              <w:t>等</w:t>
            </w:r>
            <w:r w:rsidRPr="007C5562">
              <w:rPr>
                <w:rFonts w:hint="eastAsia"/>
                <w:sz w:val="23"/>
                <w:szCs w:val="23"/>
              </w:rPr>
              <w:t>に不安が生じる場合は、学校地震災害対策本部の指示によって授業等で説明する。</w:t>
            </w:r>
          </w:p>
          <w:p w:rsidR="007C5562" w:rsidRPr="007C5562" w:rsidRDefault="00453D57" w:rsidP="00E82B60">
            <w:pPr>
              <w:ind w:left="219" w:hangingChars="100" w:hanging="219"/>
              <w:rPr>
                <w:sz w:val="23"/>
                <w:szCs w:val="23"/>
              </w:rPr>
            </w:pPr>
            <w:r w:rsidRPr="007C5562">
              <w:rPr>
                <w:rFonts w:hint="eastAsia"/>
                <w:sz w:val="23"/>
                <w:szCs w:val="23"/>
              </w:rPr>
              <w:t>○</w:t>
            </w:r>
            <w:r w:rsidR="00E82D30">
              <w:rPr>
                <w:rFonts w:hint="eastAsia"/>
                <w:sz w:val="23"/>
                <w:szCs w:val="23"/>
              </w:rPr>
              <w:t>生徒の状況把握を行う。</w:t>
            </w:r>
          </w:p>
        </w:tc>
      </w:tr>
    </w:tbl>
    <w:p w:rsidR="0085435E" w:rsidRPr="0085435E" w:rsidRDefault="0085435E" w:rsidP="00E82B60">
      <w:pPr>
        <w:spacing w:line="380" w:lineRule="exact"/>
        <w:rPr>
          <w:rFonts w:asciiTheme="majorEastAsia" w:eastAsiaTheme="majorEastAsia" w:hAnsiTheme="majorEastAsia"/>
          <w:b/>
          <w:sz w:val="22"/>
          <w:szCs w:val="22"/>
        </w:rPr>
      </w:pPr>
      <w:r>
        <w:rPr>
          <w:rFonts w:asciiTheme="majorEastAsia" w:eastAsiaTheme="majorEastAsia" w:hAnsiTheme="majorEastAsia" w:hint="eastAsia"/>
          <w:b/>
          <w:sz w:val="22"/>
          <w:szCs w:val="22"/>
        </w:rPr>
        <w:t>※事前避難地域や学校周辺の状況等により臨時休業等も検討する。</w:t>
      </w:r>
    </w:p>
    <w:p w:rsidR="00B70BEE" w:rsidRPr="00E82B60" w:rsidRDefault="00B70BEE" w:rsidP="00E82B60">
      <w:pPr>
        <w:spacing w:line="380" w:lineRule="exact"/>
        <w:rPr>
          <w:rFonts w:asciiTheme="majorEastAsia" w:eastAsiaTheme="majorEastAsia" w:hAnsiTheme="majorEastAsia"/>
          <w:b/>
          <w:sz w:val="28"/>
          <w:szCs w:val="28"/>
        </w:rPr>
      </w:pPr>
    </w:p>
    <w:tbl>
      <w:tblPr>
        <w:tblStyle w:val="aa"/>
        <w:tblW w:w="9747" w:type="dxa"/>
        <w:tblLook w:val="04A0" w:firstRow="1" w:lastRow="0" w:firstColumn="1" w:lastColumn="0" w:noHBand="0" w:noVBand="1"/>
      </w:tblPr>
      <w:tblGrid>
        <w:gridCol w:w="3794"/>
        <w:gridCol w:w="2977"/>
        <w:gridCol w:w="2976"/>
      </w:tblGrid>
      <w:tr w:rsidR="009E1CBD" w:rsidTr="003C6722">
        <w:tc>
          <w:tcPr>
            <w:tcW w:w="3794" w:type="dxa"/>
          </w:tcPr>
          <w:p w:rsidR="009E1CBD" w:rsidRPr="0055619F" w:rsidRDefault="0055619F" w:rsidP="00E82B60">
            <w:pPr>
              <w:spacing w:line="380" w:lineRule="exact"/>
              <w:jc w:val="center"/>
              <w:rPr>
                <w:rFonts w:ascii="ＭＳ ゴシック" w:eastAsia="ＭＳ ゴシック" w:hAnsi="ＭＳ ゴシック"/>
                <w:b/>
                <w:sz w:val="22"/>
                <w:szCs w:val="22"/>
              </w:rPr>
            </w:pPr>
            <w:r w:rsidRPr="0055619F">
              <w:rPr>
                <w:rFonts w:ascii="ＭＳ ゴシック" w:eastAsia="ＭＳ ゴシック" w:hAnsi="ＭＳ ゴシック" w:hint="eastAsia"/>
                <w:b/>
                <w:sz w:val="22"/>
                <w:szCs w:val="22"/>
              </w:rPr>
              <w:t>学校地震災害対策本部</w:t>
            </w:r>
            <w:r w:rsidR="009E1CBD" w:rsidRPr="0055619F">
              <w:rPr>
                <w:rFonts w:ascii="ＭＳ ゴシック" w:eastAsia="ＭＳ ゴシック" w:hAnsi="ＭＳ ゴシック" w:hint="eastAsia"/>
                <w:b/>
                <w:sz w:val="22"/>
                <w:szCs w:val="22"/>
              </w:rPr>
              <w:t>の教職員</w:t>
            </w:r>
            <w:r w:rsidR="00B70BEE" w:rsidRPr="0055619F">
              <w:rPr>
                <w:rFonts w:ascii="ＭＳ ゴシック" w:eastAsia="ＭＳ ゴシック" w:hAnsi="ＭＳ ゴシック" w:hint="eastAsia"/>
                <w:b/>
                <w:sz w:val="22"/>
                <w:szCs w:val="22"/>
              </w:rPr>
              <w:t>の行動</w:t>
            </w:r>
          </w:p>
        </w:tc>
        <w:tc>
          <w:tcPr>
            <w:tcW w:w="2977" w:type="dxa"/>
          </w:tcPr>
          <w:p w:rsidR="009E1CBD" w:rsidRPr="0055619F" w:rsidRDefault="009E1CBD" w:rsidP="00E82B60">
            <w:pPr>
              <w:spacing w:line="380" w:lineRule="exact"/>
              <w:jc w:val="center"/>
              <w:rPr>
                <w:rFonts w:ascii="ＭＳ ゴシック" w:eastAsia="ＭＳ ゴシック" w:hAnsi="ＭＳ ゴシック"/>
                <w:b/>
                <w:sz w:val="22"/>
                <w:szCs w:val="22"/>
              </w:rPr>
            </w:pPr>
            <w:r w:rsidRPr="0055619F">
              <w:rPr>
                <w:rFonts w:ascii="ＭＳ ゴシック" w:eastAsia="ＭＳ ゴシック" w:hAnsi="ＭＳ ゴシック" w:hint="eastAsia"/>
                <w:b/>
                <w:sz w:val="22"/>
                <w:szCs w:val="22"/>
              </w:rPr>
              <w:t>その他の教員</w:t>
            </w:r>
            <w:r w:rsidR="00B70BEE" w:rsidRPr="0055619F">
              <w:rPr>
                <w:rFonts w:ascii="ＭＳ ゴシック" w:eastAsia="ＭＳ ゴシック" w:hAnsi="ＭＳ ゴシック" w:hint="eastAsia"/>
                <w:b/>
                <w:sz w:val="22"/>
                <w:szCs w:val="22"/>
              </w:rPr>
              <w:t>の行動</w:t>
            </w:r>
          </w:p>
        </w:tc>
        <w:tc>
          <w:tcPr>
            <w:tcW w:w="2976" w:type="dxa"/>
          </w:tcPr>
          <w:p w:rsidR="009E1CBD" w:rsidRPr="0055619F" w:rsidRDefault="009E1CBD" w:rsidP="00E82B60">
            <w:pPr>
              <w:spacing w:line="380" w:lineRule="exact"/>
              <w:jc w:val="center"/>
              <w:rPr>
                <w:rFonts w:ascii="ＭＳ ゴシック" w:eastAsia="ＭＳ ゴシック" w:hAnsi="ＭＳ ゴシック"/>
                <w:b/>
                <w:sz w:val="22"/>
                <w:szCs w:val="22"/>
              </w:rPr>
            </w:pPr>
            <w:r w:rsidRPr="0055619F">
              <w:rPr>
                <w:rFonts w:ascii="ＭＳ ゴシック" w:eastAsia="ＭＳ ゴシック" w:hAnsi="ＭＳ ゴシック" w:hint="eastAsia"/>
                <w:b/>
                <w:sz w:val="22"/>
                <w:szCs w:val="22"/>
              </w:rPr>
              <w:t>事務職員</w:t>
            </w:r>
            <w:r w:rsidR="00B70BEE" w:rsidRPr="0055619F">
              <w:rPr>
                <w:rFonts w:ascii="ＭＳ ゴシック" w:eastAsia="ＭＳ ゴシック" w:hAnsi="ＭＳ ゴシック" w:hint="eastAsia"/>
                <w:b/>
                <w:sz w:val="22"/>
                <w:szCs w:val="22"/>
              </w:rPr>
              <w:t>の行動</w:t>
            </w:r>
          </w:p>
        </w:tc>
      </w:tr>
      <w:tr w:rsidR="009E1CBD" w:rsidTr="00340CA3">
        <w:trPr>
          <w:trHeight w:val="4575"/>
        </w:trPr>
        <w:tc>
          <w:tcPr>
            <w:tcW w:w="3794" w:type="dxa"/>
          </w:tcPr>
          <w:p w:rsidR="00D95819" w:rsidRDefault="00C26C00" w:rsidP="00D95819">
            <w:pPr>
              <w:ind w:left="219" w:hangingChars="100" w:hanging="219"/>
              <w:rPr>
                <w:sz w:val="23"/>
                <w:szCs w:val="23"/>
              </w:rPr>
            </w:pPr>
            <w:r w:rsidRPr="007C5562">
              <w:rPr>
                <w:rFonts w:hint="eastAsia"/>
                <w:sz w:val="23"/>
                <w:szCs w:val="23"/>
              </w:rPr>
              <w:t>○</w:t>
            </w:r>
            <w:r w:rsidR="009E1CBD" w:rsidRPr="007C5562">
              <w:rPr>
                <w:rFonts w:hint="eastAsia"/>
                <w:sz w:val="23"/>
                <w:szCs w:val="23"/>
              </w:rPr>
              <w:t>県教育局から発表の連絡が学校に入る。</w:t>
            </w:r>
          </w:p>
          <w:p w:rsidR="009E1CBD" w:rsidRPr="007C5562" w:rsidRDefault="00D95819" w:rsidP="00D95819">
            <w:pPr>
              <w:ind w:left="219" w:hangingChars="100" w:hanging="219"/>
              <w:rPr>
                <w:sz w:val="23"/>
                <w:szCs w:val="23"/>
              </w:rPr>
            </w:pPr>
            <w:r>
              <w:rPr>
                <w:rFonts w:hint="eastAsia"/>
                <w:sz w:val="23"/>
                <w:szCs w:val="23"/>
              </w:rPr>
              <w:t>〇</w:t>
            </w:r>
            <w:r w:rsidR="009E1CBD" w:rsidRPr="007C5562">
              <w:rPr>
                <w:rFonts w:hint="eastAsia"/>
                <w:sz w:val="23"/>
                <w:szCs w:val="23"/>
              </w:rPr>
              <w:t>それを受けて、</w:t>
            </w:r>
            <w:r>
              <w:rPr>
                <w:rFonts w:hint="eastAsia"/>
                <w:sz w:val="23"/>
                <w:szCs w:val="23"/>
              </w:rPr>
              <w:t>情報収集に努めるとともに、</w:t>
            </w:r>
            <w:r w:rsidR="00E82D30">
              <w:rPr>
                <w:rFonts w:hint="eastAsia"/>
                <w:sz w:val="23"/>
                <w:szCs w:val="23"/>
              </w:rPr>
              <w:t>学校地震対策本部を●●に設置して今後の対応を検討・</w:t>
            </w:r>
            <w:r w:rsidR="009E1CBD" w:rsidRPr="007C5562">
              <w:rPr>
                <w:rFonts w:hint="eastAsia"/>
                <w:sz w:val="23"/>
                <w:szCs w:val="23"/>
              </w:rPr>
              <w:t>決定する。</w:t>
            </w:r>
          </w:p>
          <w:p w:rsidR="009E1CBD" w:rsidRPr="007C5562" w:rsidRDefault="00C26C00" w:rsidP="009E1CBD">
            <w:pPr>
              <w:ind w:left="219" w:hangingChars="100" w:hanging="219"/>
              <w:rPr>
                <w:sz w:val="23"/>
                <w:szCs w:val="23"/>
              </w:rPr>
            </w:pPr>
            <w:r w:rsidRPr="007C5562">
              <w:rPr>
                <w:rFonts w:hint="eastAsia"/>
                <w:sz w:val="23"/>
                <w:szCs w:val="23"/>
              </w:rPr>
              <w:t>○</w:t>
            </w:r>
            <w:r w:rsidR="009E1CBD" w:rsidRPr="007C5562">
              <w:rPr>
                <w:rFonts w:hint="eastAsia"/>
                <w:sz w:val="23"/>
                <w:szCs w:val="23"/>
              </w:rPr>
              <w:t>生徒や近隣に落ち着きがみられない場合は、直ちに全校放送によって情報の内容・趣旨、</w:t>
            </w:r>
            <w:r w:rsidR="007E0DBE" w:rsidRPr="007C5562">
              <w:rPr>
                <w:rFonts w:hint="eastAsia"/>
                <w:sz w:val="23"/>
                <w:szCs w:val="23"/>
              </w:rPr>
              <w:t>児童</w:t>
            </w:r>
            <w:r w:rsidR="009E1CBD" w:rsidRPr="007C5562">
              <w:rPr>
                <w:rFonts w:hint="eastAsia"/>
                <w:sz w:val="23"/>
                <w:szCs w:val="23"/>
              </w:rPr>
              <w:t>生徒自身</w:t>
            </w:r>
            <w:r w:rsidR="007E0DBE" w:rsidRPr="007C5562">
              <w:rPr>
                <w:rFonts w:hint="eastAsia"/>
                <w:sz w:val="23"/>
                <w:szCs w:val="23"/>
              </w:rPr>
              <w:t>の行動について説明する｡</w:t>
            </w:r>
          </w:p>
          <w:p w:rsidR="009E1CBD" w:rsidRDefault="00C26C00" w:rsidP="009E1CBD">
            <w:pPr>
              <w:ind w:left="219" w:hangingChars="100" w:hanging="219"/>
              <w:rPr>
                <w:sz w:val="23"/>
                <w:szCs w:val="23"/>
              </w:rPr>
            </w:pPr>
            <w:r w:rsidRPr="007C5562">
              <w:rPr>
                <w:rFonts w:hint="eastAsia"/>
                <w:sz w:val="23"/>
                <w:szCs w:val="23"/>
              </w:rPr>
              <w:t>○</w:t>
            </w:r>
            <w:r w:rsidR="00E82D30">
              <w:rPr>
                <w:rFonts w:hint="eastAsia"/>
                <w:sz w:val="23"/>
                <w:szCs w:val="23"/>
              </w:rPr>
              <w:t>地震災害の発生に備えた準備と体制を整える。</w:t>
            </w:r>
          </w:p>
          <w:p w:rsidR="001D5619" w:rsidRPr="007C5562" w:rsidRDefault="001D5619" w:rsidP="009E1CBD">
            <w:pPr>
              <w:ind w:left="219" w:hangingChars="100" w:hanging="219"/>
              <w:rPr>
                <w:sz w:val="23"/>
                <w:szCs w:val="23"/>
              </w:rPr>
            </w:pPr>
            <w:r>
              <w:rPr>
                <w:rFonts w:hint="eastAsia"/>
                <w:sz w:val="23"/>
                <w:szCs w:val="23"/>
              </w:rPr>
              <w:t>〇教職員が報告した児童生徒及び施設等の報告を集約する。</w:t>
            </w:r>
          </w:p>
        </w:tc>
        <w:tc>
          <w:tcPr>
            <w:tcW w:w="2977" w:type="dxa"/>
          </w:tcPr>
          <w:p w:rsidR="003B0A45" w:rsidRPr="007C5562" w:rsidRDefault="00C26C00" w:rsidP="00C26C00">
            <w:pPr>
              <w:ind w:left="219" w:hangingChars="100" w:hanging="219"/>
              <w:rPr>
                <w:sz w:val="23"/>
                <w:szCs w:val="23"/>
              </w:rPr>
            </w:pPr>
            <w:r w:rsidRPr="007C5562">
              <w:rPr>
                <w:rFonts w:hint="eastAsia"/>
                <w:sz w:val="23"/>
                <w:szCs w:val="23"/>
              </w:rPr>
              <w:t>○</w:t>
            </w:r>
            <w:r w:rsidR="009E1CBD" w:rsidRPr="007C5562">
              <w:rPr>
                <w:rFonts w:hint="eastAsia"/>
                <w:sz w:val="23"/>
                <w:szCs w:val="23"/>
              </w:rPr>
              <w:t>通常の業務を続ける。</w:t>
            </w:r>
          </w:p>
          <w:p w:rsidR="009E1CBD" w:rsidRDefault="003B0A45" w:rsidP="00C26C00">
            <w:pPr>
              <w:ind w:left="219" w:hangingChars="100" w:hanging="219"/>
              <w:rPr>
                <w:sz w:val="23"/>
                <w:szCs w:val="23"/>
              </w:rPr>
            </w:pPr>
            <w:r w:rsidRPr="007C5562">
              <w:rPr>
                <w:rFonts w:hint="eastAsia"/>
                <w:sz w:val="23"/>
                <w:szCs w:val="23"/>
              </w:rPr>
              <w:t>○</w:t>
            </w:r>
            <w:r w:rsidR="009E1CBD" w:rsidRPr="007C5562">
              <w:rPr>
                <w:rFonts w:hint="eastAsia"/>
                <w:sz w:val="23"/>
                <w:szCs w:val="23"/>
              </w:rPr>
              <w:t>不十分な情報により</w:t>
            </w:r>
            <w:r w:rsidR="007E0DBE" w:rsidRPr="007C5562">
              <w:rPr>
                <w:rFonts w:hint="eastAsia"/>
                <w:sz w:val="23"/>
                <w:szCs w:val="23"/>
              </w:rPr>
              <w:t>児童</w:t>
            </w:r>
            <w:r w:rsidR="009E1CBD" w:rsidRPr="007C5562">
              <w:rPr>
                <w:rFonts w:hint="eastAsia"/>
                <w:sz w:val="23"/>
                <w:szCs w:val="23"/>
              </w:rPr>
              <w:t>生徒</w:t>
            </w:r>
            <w:r w:rsidR="007E0DBE" w:rsidRPr="007C5562">
              <w:rPr>
                <w:rFonts w:hint="eastAsia"/>
                <w:sz w:val="23"/>
                <w:szCs w:val="23"/>
              </w:rPr>
              <w:t>等</w:t>
            </w:r>
            <w:r w:rsidR="009E1CBD" w:rsidRPr="007C5562">
              <w:rPr>
                <w:rFonts w:hint="eastAsia"/>
                <w:sz w:val="23"/>
                <w:szCs w:val="23"/>
              </w:rPr>
              <w:t>に不安が生じる恐れがある場合</w:t>
            </w:r>
            <w:r w:rsidR="00C26C00" w:rsidRPr="007C5562">
              <w:rPr>
                <w:rFonts w:hint="eastAsia"/>
                <w:sz w:val="23"/>
                <w:szCs w:val="23"/>
              </w:rPr>
              <w:t>は</w:t>
            </w:r>
            <w:r w:rsidR="009E1CBD" w:rsidRPr="007C5562">
              <w:rPr>
                <w:rFonts w:hint="eastAsia"/>
                <w:sz w:val="23"/>
                <w:szCs w:val="23"/>
              </w:rPr>
              <w:t>、</w:t>
            </w:r>
            <w:r w:rsidR="00C26C00" w:rsidRPr="007C5562">
              <w:rPr>
                <w:rFonts w:hint="eastAsia"/>
                <w:sz w:val="23"/>
                <w:szCs w:val="23"/>
              </w:rPr>
              <w:t>学校地震災害対策本部の指示により、授業等で</w:t>
            </w:r>
            <w:r w:rsidR="00DA1EAE">
              <w:rPr>
                <w:rFonts w:hint="eastAsia"/>
                <w:sz w:val="23"/>
                <w:szCs w:val="23"/>
              </w:rPr>
              <w:t>担任・授業担当者が</w:t>
            </w:r>
            <w:r w:rsidR="009E1CBD" w:rsidRPr="007C5562">
              <w:rPr>
                <w:rFonts w:hint="eastAsia"/>
                <w:sz w:val="23"/>
                <w:szCs w:val="23"/>
              </w:rPr>
              <w:t>情報の内容・趣旨、</w:t>
            </w:r>
            <w:r w:rsidR="007E0DBE" w:rsidRPr="007C5562">
              <w:rPr>
                <w:rFonts w:hint="eastAsia"/>
                <w:sz w:val="23"/>
                <w:szCs w:val="23"/>
              </w:rPr>
              <w:t>児童</w:t>
            </w:r>
            <w:r w:rsidR="009E1CBD" w:rsidRPr="007C5562">
              <w:rPr>
                <w:rFonts w:hint="eastAsia"/>
                <w:sz w:val="23"/>
                <w:szCs w:val="23"/>
              </w:rPr>
              <w:t>生徒自身の行動について説明する</w:t>
            </w:r>
            <w:r w:rsidR="00C26C00" w:rsidRPr="007C5562">
              <w:rPr>
                <w:rFonts w:hint="eastAsia"/>
                <w:sz w:val="23"/>
                <w:szCs w:val="23"/>
              </w:rPr>
              <w:t>。</w:t>
            </w:r>
          </w:p>
          <w:p w:rsidR="00DA1EAE" w:rsidRPr="007C5562" w:rsidRDefault="00DA1EAE" w:rsidP="00C26C00">
            <w:pPr>
              <w:ind w:left="219" w:hangingChars="100" w:hanging="219"/>
              <w:rPr>
                <w:rFonts w:ascii="ＭＳ ゴシック" w:eastAsia="ＭＳ ゴシック" w:hAnsi="ＭＳ ゴシック"/>
                <w:sz w:val="23"/>
                <w:szCs w:val="23"/>
              </w:rPr>
            </w:pPr>
            <w:r>
              <w:rPr>
                <w:rFonts w:hint="eastAsia"/>
                <w:sz w:val="23"/>
                <w:szCs w:val="23"/>
              </w:rPr>
              <w:t>〇</w:t>
            </w:r>
            <w:r w:rsidR="001D5619">
              <w:rPr>
                <w:rFonts w:hint="eastAsia"/>
                <w:sz w:val="23"/>
                <w:szCs w:val="23"/>
              </w:rPr>
              <w:t>児童</w:t>
            </w:r>
            <w:r>
              <w:rPr>
                <w:rFonts w:hint="eastAsia"/>
                <w:sz w:val="23"/>
                <w:szCs w:val="23"/>
              </w:rPr>
              <w:t>生徒及び施設等の状況について、速やかに●●に設置された学校地震災害対策本部へ報告する。</w:t>
            </w:r>
          </w:p>
        </w:tc>
        <w:tc>
          <w:tcPr>
            <w:tcW w:w="2976" w:type="dxa"/>
          </w:tcPr>
          <w:p w:rsidR="00C26C00" w:rsidRPr="007C5562" w:rsidRDefault="00C26C00" w:rsidP="009E1CBD">
            <w:pPr>
              <w:ind w:left="219" w:hangingChars="100" w:hanging="219"/>
              <w:rPr>
                <w:sz w:val="23"/>
                <w:szCs w:val="23"/>
              </w:rPr>
            </w:pPr>
            <w:r w:rsidRPr="007C5562">
              <w:rPr>
                <w:rFonts w:hint="eastAsia"/>
                <w:sz w:val="23"/>
                <w:szCs w:val="23"/>
              </w:rPr>
              <w:t>○</w:t>
            </w:r>
            <w:r w:rsidR="009E1CBD" w:rsidRPr="007C5562">
              <w:rPr>
                <w:rFonts w:hint="eastAsia"/>
                <w:sz w:val="23"/>
                <w:szCs w:val="23"/>
              </w:rPr>
              <w:t>テレビ・ラジオ等がある場所で情報の収集に努める。</w:t>
            </w:r>
          </w:p>
          <w:p w:rsidR="00C26C00" w:rsidRPr="007C5562" w:rsidRDefault="00C26C00" w:rsidP="009E1CBD">
            <w:pPr>
              <w:ind w:left="219" w:hangingChars="100" w:hanging="219"/>
              <w:rPr>
                <w:sz w:val="23"/>
                <w:szCs w:val="23"/>
              </w:rPr>
            </w:pPr>
            <w:r w:rsidRPr="007C5562">
              <w:rPr>
                <w:rFonts w:hint="eastAsia"/>
                <w:sz w:val="23"/>
                <w:szCs w:val="23"/>
              </w:rPr>
              <w:t>○</w:t>
            </w:r>
            <w:r w:rsidR="009E1CBD" w:rsidRPr="007C5562">
              <w:rPr>
                <w:rFonts w:hint="eastAsia"/>
                <w:sz w:val="23"/>
                <w:szCs w:val="23"/>
              </w:rPr>
              <w:t>関係部署からの連絡が入り次第、学校地震災害対策本部の構成員（第２次応急要員）へ引き継ぐ。</w:t>
            </w:r>
          </w:p>
          <w:p w:rsidR="009E1CBD" w:rsidRPr="007C5562" w:rsidRDefault="00C26C00" w:rsidP="009E1CBD">
            <w:pPr>
              <w:ind w:left="219" w:hangingChars="100" w:hanging="219"/>
              <w:rPr>
                <w:rFonts w:ascii="ＭＳ ゴシック" w:eastAsia="ＭＳ ゴシック" w:hAnsi="ＭＳ ゴシック"/>
                <w:sz w:val="23"/>
                <w:szCs w:val="23"/>
              </w:rPr>
            </w:pPr>
            <w:r w:rsidRPr="007C5562">
              <w:rPr>
                <w:rFonts w:hint="eastAsia"/>
                <w:sz w:val="23"/>
                <w:szCs w:val="23"/>
              </w:rPr>
              <w:t>○</w:t>
            </w:r>
            <w:r w:rsidR="009E1CBD" w:rsidRPr="007C5562">
              <w:rPr>
                <w:rFonts w:hint="eastAsia"/>
                <w:sz w:val="23"/>
                <w:szCs w:val="23"/>
              </w:rPr>
              <w:t>火元・危険物の確認を行う。</w:t>
            </w:r>
          </w:p>
        </w:tc>
      </w:tr>
    </w:tbl>
    <w:p w:rsidR="003353BA" w:rsidRDefault="003353BA" w:rsidP="003B0A45">
      <w:pPr>
        <w:spacing w:line="140" w:lineRule="exact"/>
        <w:rPr>
          <w:rFonts w:asciiTheme="majorEastAsia" w:eastAsiaTheme="majorEastAsia" w:hAnsiTheme="majorEastAsia"/>
          <w:b/>
        </w:rPr>
      </w:pPr>
    </w:p>
    <w:p w:rsidR="007936AC" w:rsidRPr="007936AC" w:rsidRDefault="00E1704E" w:rsidP="007936AC">
      <w:pPr>
        <w:ind w:left="541" w:hangingChars="200" w:hanging="541"/>
        <w:rPr>
          <w:rFonts w:asciiTheme="majorEastAsia" w:eastAsiaTheme="majorEastAsia" w:hAnsiTheme="majorEastAsia"/>
          <w:b/>
          <w:sz w:val="28"/>
          <w:szCs w:val="28"/>
        </w:rPr>
      </w:pPr>
      <w:r>
        <w:rPr>
          <w:rFonts w:asciiTheme="majorEastAsia" w:eastAsiaTheme="majorEastAsia" w:hAnsiTheme="majorEastAsia" w:hint="eastAsia"/>
          <w:b/>
          <w:sz w:val="28"/>
          <w:szCs w:val="28"/>
        </w:rPr>
        <w:t>５</w:t>
      </w:r>
      <w:r w:rsidR="007936AC">
        <w:rPr>
          <w:rFonts w:asciiTheme="majorEastAsia" w:eastAsiaTheme="majorEastAsia" w:hAnsiTheme="majorEastAsia" w:hint="eastAsia"/>
          <w:b/>
          <w:sz w:val="28"/>
          <w:szCs w:val="28"/>
        </w:rPr>
        <w:t xml:space="preserve">　大規模地震への教職員の対応</w:t>
      </w:r>
    </w:p>
    <w:tbl>
      <w:tblPr>
        <w:tblStyle w:val="aa"/>
        <w:tblW w:w="0" w:type="auto"/>
        <w:tblLook w:val="04A0" w:firstRow="1" w:lastRow="0" w:firstColumn="1" w:lastColumn="0" w:noHBand="0" w:noVBand="1"/>
      </w:tblPr>
      <w:tblGrid>
        <w:gridCol w:w="9628"/>
      </w:tblGrid>
      <w:tr w:rsidR="00FC5807" w:rsidTr="00FC5807">
        <w:tc>
          <w:tcPr>
            <w:tcW w:w="9628" w:type="dxa"/>
          </w:tcPr>
          <w:p w:rsidR="00FC5807" w:rsidRPr="001048DC" w:rsidRDefault="001048DC" w:rsidP="001048DC">
            <w:pPr>
              <w:rPr>
                <w:rFonts w:ascii="ＭＳ ゴシック" w:eastAsia="ＭＳ ゴシック" w:hAnsi="ＭＳ ゴシック"/>
                <w:b/>
                <w:sz w:val="36"/>
                <w:szCs w:val="36"/>
              </w:rPr>
            </w:pPr>
            <w:r w:rsidRPr="001048DC">
              <w:rPr>
                <w:rFonts w:ascii="ＭＳ ゴシック" w:eastAsia="ＭＳ ゴシック" w:hAnsi="ＭＳ ゴシック" w:hint="eastAsia"/>
                <w:b/>
                <w:sz w:val="36"/>
                <w:szCs w:val="36"/>
              </w:rPr>
              <w:t>県内最大震度６弱以上</w:t>
            </w:r>
            <w:r w:rsidR="00AA42D2">
              <w:rPr>
                <w:rFonts w:ascii="ＭＳ ゴシック" w:eastAsia="ＭＳ ゴシック" w:hAnsi="ＭＳ ゴシック" w:hint="eastAsia"/>
                <w:b/>
                <w:sz w:val="36"/>
                <w:szCs w:val="36"/>
              </w:rPr>
              <w:t>の観測</w:t>
            </w:r>
            <w:r w:rsidRPr="001048DC">
              <w:rPr>
                <w:rFonts w:ascii="ＭＳ ゴシック" w:eastAsia="ＭＳ ゴシック" w:hAnsi="ＭＳ ゴシック" w:hint="eastAsia"/>
                <w:b/>
                <w:sz w:val="36"/>
                <w:szCs w:val="36"/>
              </w:rPr>
              <w:t>、大津波警報</w:t>
            </w:r>
            <w:r w:rsidR="00413C7E">
              <w:rPr>
                <w:rFonts w:ascii="ＭＳ ゴシック" w:eastAsia="ＭＳ ゴシック" w:hAnsi="ＭＳ ゴシック" w:hint="eastAsia"/>
                <w:b/>
                <w:sz w:val="36"/>
                <w:szCs w:val="36"/>
              </w:rPr>
              <w:t>の発表</w:t>
            </w:r>
          </w:p>
        </w:tc>
      </w:tr>
    </w:tbl>
    <w:p w:rsidR="00B342AA" w:rsidRPr="00AA42D2" w:rsidRDefault="00B342AA" w:rsidP="000B378C">
      <w:pPr>
        <w:spacing w:line="440" w:lineRule="exact"/>
        <w:rPr>
          <w:rFonts w:ascii="ＭＳ ゴシック" w:eastAsia="ＭＳ ゴシック" w:hAnsi="ＭＳ ゴシック"/>
          <w:b/>
          <w:sz w:val="32"/>
          <w:szCs w:val="32"/>
        </w:rPr>
      </w:pPr>
    </w:p>
    <w:p w:rsidR="00EE1629" w:rsidRDefault="00B70BEE" w:rsidP="00B70BEE">
      <w:pPr>
        <w:rPr>
          <w:rFonts w:asciiTheme="majorEastAsia" w:eastAsiaTheme="majorEastAsia" w:hAnsiTheme="majorEastAsia"/>
          <w:b/>
          <w:sz w:val="28"/>
          <w:szCs w:val="28"/>
        </w:rPr>
      </w:pPr>
      <w:r w:rsidRPr="003353BA">
        <w:rPr>
          <w:rFonts w:asciiTheme="majorEastAsia" w:eastAsiaTheme="majorEastAsia" w:hAnsiTheme="majorEastAsia" w:hint="eastAsia"/>
          <w:sz w:val="36"/>
          <w:szCs w:val="36"/>
          <w:bdr w:val="single" w:sz="4" w:space="0" w:color="auto"/>
        </w:rPr>
        <w:t>体制：</w:t>
      </w:r>
      <w:r>
        <w:rPr>
          <w:rFonts w:asciiTheme="majorEastAsia" w:eastAsiaTheme="majorEastAsia" w:hAnsiTheme="majorEastAsia" w:hint="eastAsia"/>
          <w:sz w:val="36"/>
          <w:szCs w:val="36"/>
          <w:bdr w:val="single" w:sz="4" w:space="0" w:color="auto"/>
        </w:rPr>
        <w:t>第２次本部体制（全教職員の参集）</w:t>
      </w:r>
    </w:p>
    <w:p w:rsidR="00EE1629" w:rsidRDefault="00EE1629" w:rsidP="003353BA">
      <w:pPr>
        <w:spacing w:line="340" w:lineRule="exact"/>
        <w:rPr>
          <w:rFonts w:ascii="ＭＳ ゴシック" w:eastAsia="ＭＳ ゴシック" w:hAnsi="ＭＳ ゴシック"/>
          <w:b/>
          <w:sz w:val="36"/>
          <w:szCs w:val="36"/>
        </w:rPr>
      </w:pPr>
    </w:p>
    <w:tbl>
      <w:tblPr>
        <w:tblStyle w:val="aa"/>
        <w:tblW w:w="0" w:type="auto"/>
        <w:tblLook w:val="04A0" w:firstRow="1" w:lastRow="0" w:firstColumn="1" w:lastColumn="0" w:noHBand="0" w:noVBand="1"/>
      </w:tblPr>
      <w:tblGrid>
        <w:gridCol w:w="4858"/>
        <w:gridCol w:w="4770"/>
      </w:tblGrid>
      <w:tr w:rsidR="00B70BEE" w:rsidTr="003C6722">
        <w:tc>
          <w:tcPr>
            <w:tcW w:w="4918" w:type="dxa"/>
          </w:tcPr>
          <w:p w:rsidR="00B70BEE" w:rsidRPr="00931D4B" w:rsidRDefault="00B70BEE" w:rsidP="00B70BEE">
            <w:pPr>
              <w:jc w:val="center"/>
              <w:rPr>
                <w:rFonts w:asciiTheme="majorEastAsia" w:eastAsiaTheme="majorEastAsia" w:hAnsiTheme="majorEastAsia"/>
                <w:b/>
              </w:rPr>
            </w:pPr>
            <w:r w:rsidRPr="00931D4B">
              <w:rPr>
                <w:rFonts w:asciiTheme="majorEastAsia" w:eastAsiaTheme="majorEastAsia" w:hAnsiTheme="majorEastAsia" w:hint="eastAsia"/>
                <w:b/>
              </w:rPr>
              <w:t>ケース</w:t>
            </w:r>
          </w:p>
        </w:tc>
        <w:tc>
          <w:tcPr>
            <w:tcW w:w="4829" w:type="dxa"/>
          </w:tcPr>
          <w:p w:rsidR="00B70BEE" w:rsidRPr="00931D4B" w:rsidRDefault="00B70BEE" w:rsidP="00B70BEE">
            <w:pPr>
              <w:jc w:val="center"/>
              <w:rPr>
                <w:rFonts w:asciiTheme="majorEastAsia" w:eastAsiaTheme="majorEastAsia" w:hAnsiTheme="majorEastAsia"/>
                <w:b/>
              </w:rPr>
            </w:pPr>
            <w:r w:rsidRPr="00931D4B">
              <w:rPr>
                <w:rFonts w:asciiTheme="majorEastAsia" w:eastAsiaTheme="majorEastAsia" w:hAnsiTheme="majorEastAsia" w:hint="eastAsia"/>
                <w:b/>
              </w:rPr>
              <w:t>対応</w:t>
            </w:r>
          </w:p>
        </w:tc>
      </w:tr>
      <w:tr w:rsidR="00B70BEE" w:rsidTr="003C6722">
        <w:tc>
          <w:tcPr>
            <w:tcW w:w="4918" w:type="dxa"/>
            <w:vAlign w:val="center"/>
          </w:tcPr>
          <w:p w:rsidR="00B70BEE" w:rsidRDefault="003C6722" w:rsidP="00B70BEE">
            <w:r>
              <w:rPr>
                <w:rFonts w:hint="eastAsia"/>
              </w:rPr>
              <w:t>①</w:t>
            </w:r>
            <w:r w:rsidR="00B70BEE">
              <w:rPr>
                <w:rFonts w:hint="eastAsia"/>
              </w:rPr>
              <w:t>授業、特別活動等</w:t>
            </w:r>
          </w:p>
          <w:p w:rsidR="00B70BEE" w:rsidRDefault="00B70BEE" w:rsidP="00B70BEE">
            <w:r>
              <w:rPr>
                <w:rFonts w:hint="eastAsia"/>
              </w:rPr>
              <w:t>（休み時間、始業前、放課後等含む）</w:t>
            </w:r>
          </w:p>
        </w:tc>
        <w:tc>
          <w:tcPr>
            <w:tcW w:w="4829" w:type="dxa"/>
            <w:vAlign w:val="center"/>
          </w:tcPr>
          <w:p w:rsidR="00B70BEE" w:rsidRPr="00B70BEE" w:rsidRDefault="0003380E" w:rsidP="00B70BEE">
            <w:pPr>
              <w:rPr>
                <w:rFonts w:asciiTheme="majorEastAsia" w:eastAsiaTheme="majorEastAsia" w:hAnsiTheme="majorEastAsia"/>
                <w:b/>
                <w:sz w:val="26"/>
                <w:szCs w:val="26"/>
              </w:rPr>
            </w:pPr>
            <w:r>
              <w:rPr>
                <w:rFonts w:asciiTheme="majorEastAsia" w:eastAsiaTheme="majorEastAsia" w:hAnsiTheme="majorEastAsia" w:hint="eastAsia"/>
                <w:b/>
                <w:sz w:val="26"/>
                <w:szCs w:val="26"/>
              </w:rPr>
              <w:t>授業を中止し、臨時休業</w:t>
            </w:r>
            <w:r w:rsidR="00B70BEE">
              <w:rPr>
                <w:rFonts w:asciiTheme="majorEastAsia" w:eastAsiaTheme="majorEastAsia" w:hAnsiTheme="majorEastAsia" w:hint="eastAsia"/>
                <w:b/>
                <w:sz w:val="26"/>
                <w:szCs w:val="26"/>
              </w:rPr>
              <w:t>とする</w:t>
            </w:r>
          </w:p>
        </w:tc>
      </w:tr>
      <w:tr w:rsidR="00B70BEE" w:rsidTr="003C6722">
        <w:tc>
          <w:tcPr>
            <w:tcW w:w="4918" w:type="dxa"/>
            <w:vAlign w:val="center"/>
          </w:tcPr>
          <w:p w:rsidR="00B70BEE" w:rsidRDefault="003C6722" w:rsidP="00B70BEE">
            <w:r>
              <w:rPr>
                <w:rFonts w:hint="eastAsia"/>
              </w:rPr>
              <w:t>②</w:t>
            </w:r>
            <w:r w:rsidR="00B70BEE">
              <w:rPr>
                <w:rFonts w:hint="eastAsia"/>
              </w:rPr>
              <w:t>登校、下校時</w:t>
            </w:r>
          </w:p>
        </w:tc>
        <w:tc>
          <w:tcPr>
            <w:tcW w:w="4829" w:type="dxa"/>
            <w:vAlign w:val="center"/>
          </w:tcPr>
          <w:p w:rsidR="00B70BEE" w:rsidRDefault="00B70BEE" w:rsidP="00B70BEE">
            <w:pPr>
              <w:rPr>
                <w:rFonts w:asciiTheme="majorEastAsia" w:eastAsiaTheme="majorEastAsia" w:hAnsiTheme="majorEastAsia"/>
                <w:b/>
                <w:sz w:val="26"/>
                <w:szCs w:val="26"/>
              </w:rPr>
            </w:pPr>
            <w:r>
              <w:rPr>
                <w:rFonts w:asciiTheme="majorEastAsia" w:eastAsiaTheme="majorEastAsia" w:hAnsiTheme="majorEastAsia" w:hint="eastAsia"/>
                <w:b/>
                <w:sz w:val="26"/>
                <w:szCs w:val="26"/>
              </w:rPr>
              <w:t>可能な場合は、そのまま登下校を続ける</w:t>
            </w:r>
          </w:p>
          <w:p w:rsidR="00B70BEE" w:rsidRPr="00B70BEE" w:rsidRDefault="00B70BEE" w:rsidP="00B70BEE">
            <w:pPr>
              <w:rPr>
                <w:rFonts w:asciiTheme="majorEastAsia" w:eastAsiaTheme="majorEastAsia" w:hAnsiTheme="majorEastAsia"/>
                <w:b/>
                <w:sz w:val="26"/>
                <w:szCs w:val="26"/>
              </w:rPr>
            </w:pPr>
            <w:r>
              <w:rPr>
                <w:rFonts w:asciiTheme="majorEastAsia" w:eastAsiaTheme="majorEastAsia" w:hAnsiTheme="majorEastAsia" w:hint="eastAsia"/>
                <w:b/>
                <w:sz w:val="26"/>
                <w:szCs w:val="26"/>
              </w:rPr>
              <w:t>不可能な場合は、付近の避難所等に避難</w:t>
            </w:r>
          </w:p>
        </w:tc>
      </w:tr>
      <w:tr w:rsidR="00B70BEE" w:rsidTr="003C6722">
        <w:tc>
          <w:tcPr>
            <w:tcW w:w="4918" w:type="dxa"/>
            <w:vAlign w:val="center"/>
          </w:tcPr>
          <w:p w:rsidR="00B70BEE" w:rsidRDefault="003C6722" w:rsidP="00B70BEE">
            <w:r>
              <w:rPr>
                <w:rFonts w:hint="eastAsia"/>
              </w:rPr>
              <w:t>③</w:t>
            </w:r>
            <w:r w:rsidR="00B70BEE">
              <w:rPr>
                <w:rFonts w:hint="eastAsia"/>
              </w:rPr>
              <w:t>校外活動等</w:t>
            </w:r>
          </w:p>
        </w:tc>
        <w:tc>
          <w:tcPr>
            <w:tcW w:w="4829" w:type="dxa"/>
            <w:vAlign w:val="center"/>
          </w:tcPr>
          <w:p w:rsidR="00B70BEE" w:rsidRDefault="00B70BEE" w:rsidP="00B70BEE">
            <w:pPr>
              <w:rPr>
                <w:rFonts w:asciiTheme="majorEastAsia" w:eastAsiaTheme="majorEastAsia" w:hAnsiTheme="majorEastAsia"/>
                <w:b/>
                <w:sz w:val="26"/>
                <w:szCs w:val="26"/>
              </w:rPr>
            </w:pPr>
            <w:r>
              <w:rPr>
                <w:rFonts w:asciiTheme="majorEastAsia" w:eastAsiaTheme="majorEastAsia" w:hAnsiTheme="majorEastAsia" w:hint="eastAsia"/>
                <w:b/>
                <w:sz w:val="26"/>
                <w:szCs w:val="26"/>
              </w:rPr>
              <w:t>施設内は施設の対応に従う</w:t>
            </w:r>
          </w:p>
          <w:p w:rsidR="00B70BEE" w:rsidRPr="00B70BEE" w:rsidRDefault="00B70BEE" w:rsidP="00E82B60">
            <w:pPr>
              <w:rPr>
                <w:rFonts w:asciiTheme="majorEastAsia" w:eastAsiaTheme="majorEastAsia" w:hAnsiTheme="majorEastAsia"/>
                <w:b/>
                <w:sz w:val="26"/>
                <w:szCs w:val="26"/>
              </w:rPr>
            </w:pPr>
            <w:r>
              <w:rPr>
                <w:rFonts w:asciiTheme="majorEastAsia" w:eastAsiaTheme="majorEastAsia" w:hAnsiTheme="majorEastAsia" w:hint="eastAsia"/>
                <w:b/>
                <w:sz w:val="26"/>
                <w:szCs w:val="26"/>
              </w:rPr>
              <w:t>移動中や特別な施設でない場合</w:t>
            </w:r>
            <w:r w:rsidR="00E82B60">
              <w:rPr>
                <w:rFonts w:asciiTheme="majorEastAsia" w:eastAsiaTheme="majorEastAsia" w:hAnsiTheme="majorEastAsia" w:hint="eastAsia"/>
                <w:b/>
                <w:sz w:val="26"/>
                <w:szCs w:val="26"/>
              </w:rPr>
              <w:t>は速やかに学校に報告し指示を仰ぐ</w:t>
            </w:r>
          </w:p>
        </w:tc>
      </w:tr>
      <w:tr w:rsidR="00B70BEE" w:rsidTr="003C6722">
        <w:trPr>
          <w:trHeight w:val="712"/>
        </w:trPr>
        <w:tc>
          <w:tcPr>
            <w:tcW w:w="4918" w:type="dxa"/>
            <w:vAlign w:val="center"/>
          </w:tcPr>
          <w:p w:rsidR="00B70BEE" w:rsidRDefault="003C6722" w:rsidP="00B70BEE">
            <w:r>
              <w:rPr>
                <w:rFonts w:hint="eastAsia"/>
              </w:rPr>
              <w:t>④</w:t>
            </w:r>
            <w:r w:rsidR="00B70BEE">
              <w:rPr>
                <w:rFonts w:hint="eastAsia"/>
              </w:rPr>
              <w:t>勤務時間外・休日</w:t>
            </w:r>
          </w:p>
        </w:tc>
        <w:tc>
          <w:tcPr>
            <w:tcW w:w="4829" w:type="dxa"/>
            <w:vAlign w:val="center"/>
          </w:tcPr>
          <w:p w:rsidR="00E82B60" w:rsidRPr="00B70BEE" w:rsidRDefault="00E82B60" w:rsidP="00E82B60">
            <w:pPr>
              <w:rPr>
                <w:rFonts w:asciiTheme="majorEastAsia" w:eastAsiaTheme="majorEastAsia" w:hAnsiTheme="majorEastAsia"/>
                <w:b/>
                <w:sz w:val="26"/>
                <w:szCs w:val="26"/>
              </w:rPr>
            </w:pPr>
            <w:r>
              <w:rPr>
                <w:rFonts w:asciiTheme="majorEastAsia" w:eastAsiaTheme="majorEastAsia" w:hAnsiTheme="majorEastAsia" w:hint="eastAsia"/>
                <w:b/>
                <w:sz w:val="26"/>
                <w:szCs w:val="26"/>
              </w:rPr>
              <w:t>全教職員が学校に参集し対応する</w:t>
            </w:r>
          </w:p>
        </w:tc>
      </w:tr>
    </w:tbl>
    <w:p w:rsidR="006A55CE" w:rsidRPr="00931D4B" w:rsidRDefault="006A55CE" w:rsidP="00B70BEE">
      <w:pPr>
        <w:ind w:left="229" w:hangingChars="100" w:hanging="229"/>
        <w:rPr>
          <w:rFonts w:asciiTheme="minorEastAsia" w:eastAsiaTheme="minorEastAsia" w:hAnsiTheme="minorEastAsia"/>
        </w:rPr>
      </w:pPr>
    </w:p>
    <w:p w:rsidR="006A55CE" w:rsidRPr="00B70BEE" w:rsidRDefault="006A55CE" w:rsidP="003353BA">
      <w:pPr>
        <w:spacing w:line="340" w:lineRule="exact"/>
        <w:rPr>
          <w:rFonts w:ascii="ＭＳ ゴシック" w:eastAsia="ＭＳ ゴシック" w:hAnsi="ＭＳ ゴシック"/>
          <w:b/>
          <w:sz w:val="36"/>
          <w:szCs w:val="36"/>
        </w:rPr>
      </w:pPr>
    </w:p>
    <w:p w:rsidR="003353BA" w:rsidRDefault="00E82B60" w:rsidP="003353BA">
      <w:pPr>
        <w:spacing w:line="34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t>【基本的な対応】</w:t>
      </w:r>
    </w:p>
    <w:tbl>
      <w:tblPr>
        <w:tblStyle w:val="aa"/>
        <w:tblW w:w="0" w:type="auto"/>
        <w:tblLook w:val="04A0" w:firstRow="1" w:lastRow="0" w:firstColumn="1" w:lastColumn="0" w:noHBand="0" w:noVBand="1"/>
      </w:tblPr>
      <w:tblGrid>
        <w:gridCol w:w="6152"/>
        <w:gridCol w:w="3476"/>
      </w:tblGrid>
      <w:tr w:rsidR="00EE1629" w:rsidTr="003C6722">
        <w:tc>
          <w:tcPr>
            <w:tcW w:w="6218" w:type="dxa"/>
          </w:tcPr>
          <w:p w:rsidR="00EE1629" w:rsidRPr="003B0A45" w:rsidRDefault="00400540" w:rsidP="003C6722">
            <w:pPr>
              <w:jc w:val="center"/>
              <w:rPr>
                <w:rFonts w:asciiTheme="majorEastAsia" w:eastAsiaTheme="majorEastAsia" w:hAnsiTheme="majorEastAsia"/>
                <w:b/>
              </w:rPr>
            </w:pPr>
            <w:r>
              <w:rPr>
                <w:rFonts w:asciiTheme="majorEastAsia" w:eastAsiaTheme="majorEastAsia" w:hAnsiTheme="majorEastAsia" w:hint="eastAsia"/>
                <w:b/>
              </w:rPr>
              <w:t>学校地震災害対策本部の</w:t>
            </w:r>
            <w:r w:rsidR="003C6722">
              <w:rPr>
                <w:rFonts w:asciiTheme="majorEastAsia" w:eastAsiaTheme="majorEastAsia" w:hAnsiTheme="majorEastAsia" w:hint="eastAsia"/>
                <w:b/>
              </w:rPr>
              <w:t>教職員</w:t>
            </w:r>
            <w:r w:rsidR="00EE1629" w:rsidRPr="003B0A45">
              <w:rPr>
                <w:rFonts w:asciiTheme="majorEastAsia" w:eastAsiaTheme="majorEastAsia" w:hAnsiTheme="majorEastAsia" w:hint="eastAsia"/>
                <w:b/>
              </w:rPr>
              <w:t>の対応</w:t>
            </w:r>
          </w:p>
        </w:tc>
        <w:tc>
          <w:tcPr>
            <w:tcW w:w="3529" w:type="dxa"/>
            <w:vAlign w:val="center"/>
          </w:tcPr>
          <w:p w:rsidR="00EE1629" w:rsidRPr="003B0A45" w:rsidRDefault="00EE1629" w:rsidP="009E1CBD">
            <w:pPr>
              <w:jc w:val="center"/>
              <w:rPr>
                <w:rFonts w:asciiTheme="majorEastAsia" w:eastAsiaTheme="majorEastAsia" w:hAnsiTheme="majorEastAsia"/>
                <w:b/>
              </w:rPr>
            </w:pPr>
            <w:r w:rsidRPr="003B0A45">
              <w:rPr>
                <w:rFonts w:asciiTheme="majorEastAsia" w:eastAsiaTheme="majorEastAsia" w:hAnsiTheme="majorEastAsia" w:hint="eastAsia"/>
                <w:b/>
              </w:rPr>
              <w:t>その他の教職員の対応</w:t>
            </w:r>
          </w:p>
        </w:tc>
      </w:tr>
      <w:tr w:rsidR="00EE1629" w:rsidRPr="001869B5" w:rsidTr="003C6722">
        <w:tc>
          <w:tcPr>
            <w:tcW w:w="6218" w:type="dxa"/>
          </w:tcPr>
          <w:p w:rsidR="00EE1629" w:rsidRDefault="00400540" w:rsidP="009E1CBD">
            <w:pPr>
              <w:ind w:left="229" w:hangingChars="100" w:hanging="229"/>
            </w:pPr>
            <w:r>
              <w:rPr>
                <w:rFonts w:hint="eastAsia"/>
              </w:rPr>
              <w:t>○</w:t>
            </w:r>
            <w:r w:rsidR="00EE1629" w:rsidRPr="0047310F">
              <w:rPr>
                <w:rFonts w:hint="eastAsia"/>
              </w:rPr>
              <w:t>速やかに学校地震災害対策本部を設置し、正確な情報の把握を</w:t>
            </w:r>
            <w:r>
              <w:rPr>
                <w:rFonts w:hint="eastAsia"/>
              </w:rPr>
              <w:t>行う。且つ</w:t>
            </w:r>
            <w:r w:rsidR="007E0DBE">
              <w:rPr>
                <w:rFonts w:hint="eastAsia"/>
              </w:rPr>
              <w:t>児童</w:t>
            </w:r>
            <w:r>
              <w:rPr>
                <w:rFonts w:hint="eastAsia"/>
              </w:rPr>
              <w:t>生徒</w:t>
            </w:r>
            <w:r w:rsidR="007E0DBE">
              <w:rPr>
                <w:rFonts w:hint="eastAsia"/>
              </w:rPr>
              <w:t>等</w:t>
            </w:r>
            <w:r>
              <w:rPr>
                <w:rFonts w:hint="eastAsia"/>
              </w:rPr>
              <w:t>への対応と、教職員の指揮系統</w:t>
            </w:r>
            <w:r w:rsidR="00EE1629" w:rsidRPr="0047310F">
              <w:rPr>
                <w:rFonts w:hint="eastAsia"/>
              </w:rPr>
              <w:t>を確認して、決定・実施させる。</w:t>
            </w:r>
          </w:p>
          <w:p w:rsidR="00400540" w:rsidRPr="004E50F4" w:rsidRDefault="00400540" w:rsidP="004E50F4">
            <w:pPr>
              <w:ind w:left="1845" w:hangingChars="804" w:hanging="1845"/>
              <w:rPr>
                <w:rFonts w:asciiTheme="minorEastAsia" w:eastAsiaTheme="minorEastAsia" w:hAnsiTheme="minorEastAsia"/>
              </w:rPr>
            </w:pPr>
            <w:r>
              <w:rPr>
                <w:rFonts w:hint="eastAsia"/>
              </w:rPr>
              <w:t xml:space="preserve">　・指揮系統：</w:t>
            </w:r>
            <w:r w:rsidRPr="00AA09BC">
              <w:rPr>
                <w:rFonts w:asciiTheme="minorEastAsia" w:eastAsiaTheme="minorEastAsia" w:hAnsiTheme="minorEastAsia" w:hint="eastAsia"/>
              </w:rPr>
              <w:t>施設の</w:t>
            </w:r>
            <w:r>
              <w:rPr>
                <w:rFonts w:asciiTheme="minorEastAsia" w:eastAsiaTheme="minorEastAsia" w:hAnsiTheme="minorEastAsia" w:hint="eastAsia"/>
              </w:rPr>
              <w:t>保安措置、初期消火、救護の準備、</w:t>
            </w:r>
            <w:r w:rsidR="0003380E">
              <w:rPr>
                <w:rFonts w:asciiTheme="minorEastAsia" w:eastAsiaTheme="minorEastAsia" w:hAnsiTheme="minorEastAsia" w:hint="eastAsia"/>
              </w:rPr>
              <w:t>臨時休業</w:t>
            </w:r>
            <w:r>
              <w:rPr>
                <w:rFonts w:asciiTheme="minorEastAsia" w:eastAsiaTheme="minorEastAsia" w:hAnsiTheme="minorEastAsia" w:hint="eastAsia"/>
              </w:rPr>
              <w:t>中の管理体制など</w:t>
            </w:r>
          </w:p>
          <w:p w:rsidR="00400540" w:rsidRPr="00400540" w:rsidRDefault="00400540" w:rsidP="0003380E">
            <w:pPr>
              <w:ind w:left="2295" w:hangingChars="1000" w:hanging="2295"/>
            </w:pPr>
            <w:r>
              <w:rPr>
                <w:rFonts w:hint="eastAsia"/>
              </w:rPr>
              <w:t xml:space="preserve">　・決定・実施事項：</w:t>
            </w:r>
            <w:r w:rsidR="0003380E">
              <w:rPr>
                <w:rFonts w:hint="eastAsia"/>
              </w:rPr>
              <w:t>臨時休業</w:t>
            </w:r>
            <w:r w:rsidRPr="00AA09BC">
              <w:rPr>
                <w:rFonts w:asciiTheme="minorEastAsia" w:eastAsiaTheme="minorEastAsia" w:hAnsiTheme="minorEastAsia" w:hint="eastAsia"/>
              </w:rPr>
              <w:t>、</w:t>
            </w:r>
            <w:r w:rsidR="007E0DBE">
              <w:rPr>
                <w:rFonts w:asciiTheme="minorEastAsia" w:eastAsiaTheme="minorEastAsia" w:hAnsiTheme="minorEastAsia" w:hint="eastAsia"/>
              </w:rPr>
              <w:t>児童</w:t>
            </w:r>
            <w:r>
              <w:rPr>
                <w:rFonts w:asciiTheme="minorEastAsia" w:eastAsiaTheme="minorEastAsia" w:hAnsiTheme="minorEastAsia" w:hint="eastAsia"/>
              </w:rPr>
              <w:t>生徒</w:t>
            </w:r>
            <w:r w:rsidR="007E0DBE">
              <w:rPr>
                <w:rFonts w:asciiTheme="minorEastAsia" w:eastAsiaTheme="minorEastAsia" w:hAnsiTheme="minorEastAsia" w:hint="eastAsia"/>
              </w:rPr>
              <w:t>等</w:t>
            </w:r>
            <w:r>
              <w:rPr>
                <w:rFonts w:asciiTheme="minorEastAsia" w:eastAsiaTheme="minorEastAsia" w:hAnsiTheme="minorEastAsia" w:hint="eastAsia"/>
              </w:rPr>
              <w:t>の</w:t>
            </w:r>
            <w:r w:rsidRPr="00AA09BC">
              <w:rPr>
                <w:rFonts w:asciiTheme="minorEastAsia" w:eastAsiaTheme="minorEastAsia" w:hAnsiTheme="minorEastAsia" w:hint="eastAsia"/>
              </w:rPr>
              <w:t>帰宅・保護</w:t>
            </w:r>
            <w:r>
              <w:rPr>
                <w:rFonts w:asciiTheme="minorEastAsia" w:eastAsiaTheme="minorEastAsia" w:hAnsiTheme="minorEastAsia" w:hint="eastAsia"/>
              </w:rPr>
              <w:t>の措置</w:t>
            </w:r>
          </w:p>
          <w:p w:rsidR="00EE1629" w:rsidRPr="0047310F" w:rsidRDefault="00400540" w:rsidP="009E1CBD">
            <w:pPr>
              <w:ind w:left="229" w:hangingChars="100" w:hanging="229"/>
            </w:pPr>
            <w:r>
              <w:rPr>
                <w:rFonts w:hint="eastAsia"/>
              </w:rPr>
              <w:t>○</w:t>
            </w:r>
            <w:r w:rsidR="00EE1629" w:rsidRPr="0047310F">
              <w:rPr>
                <w:rFonts w:hint="eastAsia"/>
              </w:rPr>
              <w:t>避難経路図、土地・建物の平面図、電気・ガス・水道・電話の配管・配線図などを用意する。災害時優先電話の番号を確認</w:t>
            </w:r>
            <w:r>
              <w:rPr>
                <w:rFonts w:hint="eastAsia"/>
              </w:rPr>
              <w:t>する</w:t>
            </w:r>
            <w:r w:rsidR="00EE1629" w:rsidRPr="0047310F">
              <w:rPr>
                <w:rFonts w:hint="eastAsia"/>
              </w:rPr>
              <w:t xml:space="preserve">。　　　　　　　　　　　　　　　　　　　　　　　　</w:t>
            </w:r>
          </w:p>
          <w:p w:rsidR="00EE1629" w:rsidRPr="0047310F" w:rsidRDefault="00400540" w:rsidP="009E1CBD">
            <w:r>
              <w:rPr>
                <w:rFonts w:hint="eastAsia"/>
              </w:rPr>
              <w:t>○来校者への周知、●●</w:t>
            </w:r>
            <w:r w:rsidR="00EE1629" w:rsidRPr="0047310F">
              <w:rPr>
                <w:rFonts w:hint="eastAsia"/>
              </w:rPr>
              <w:t>へ誘導</w:t>
            </w:r>
            <w:r>
              <w:rPr>
                <w:rFonts w:hint="eastAsia"/>
              </w:rPr>
              <w:t>する</w:t>
            </w:r>
            <w:r w:rsidR="00EE1629" w:rsidRPr="0047310F">
              <w:rPr>
                <w:rFonts w:hint="eastAsia"/>
              </w:rPr>
              <w:t>。</w:t>
            </w:r>
          </w:p>
          <w:p w:rsidR="00EE1629" w:rsidRPr="0047310F" w:rsidRDefault="00400540" w:rsidP="009E1CBD">
            <w:pPr>
              <w:ind w:left="229" w:hangingChars="100" w:hanging="229"/>
            </w:pPr>
            <w:r>
              <w:rPr>
                <w:rFonts w:hint="eastAsia"/>
              </w:rPr>
              <w:t>○</w:t>
            </w:r>
            <w:r w:rsidR="00EE1629" w:rsidRPr="0047310F">
              <w:rPr>
                <w:rFonts w:hint="eastAsia"/>
              </w:rPr>
              <w:t>地震に備えて避難してきた住民がいる場合は</w:t>
            </w:r>
            <w:r w:rsidR="00EE1629">
              <w:rPr>
                <w:rFonts w:hint="eastAsia"/>
              </w:rPr>
              <w:t>●●</w:t>
            </w:r>
            <w:r w:rsidR="00EE1629" w:rsidRPr="0047310F">
              <w:rPr>
                <w:rFonts w:hint="eastAsia"/>
              </w:rPr>
              <w:t>へ誘導する。</w:t>
            </w:r>
          </w:p>
          <w:p w:rsidR="00EE1629" w:rsidRPr="001869B5" w:rsidRDefault="00400540" w:rsidP="00400540">
            <w:pPr>
              <w:ind w:left="229" w:hangingChars="100" w:hanging="229"/>
            </w:pPr>
            <w:r>
              <w:rPr>
                <w:rFonts w:hint="eastAsia"/>
              </w:rPr>
              <w:t>○教育局</w:t>
            </w:r>
            <w:r w:rsidR="00EE1629">
              <w:rPr>
                <w:rFonts w:hint="eastAsia"/>
              </w:rPr>
              <w:t>総務室</w:t>
            </w:r>
            <w:r w:rsidR="00EE1629" w:rsidRPr="00040A74">
              <w:rPr>
                <w:rFonts w:hint="eastAsia"/>
              </w:rPr>
              <w:t>へ災害時緊急連絡システム</w:t>
            </w:r>
            <w:r w:rsidR="009B1744">
              <w:rPr>
                <w:rFonts w:hint="eastAsia"/>
              </w:rPr>
              <w:t>（</w:t>
            </w:r>
            <w:r w:rsidR="00FE0017">
              <w:rPr>
                <w:rFonts w:hint="eastAsia"/>
              </w:rPr>
              <w:t>Yahoo！</w:t>
            </w:r>
            <w:r w:rsidR="009B1744">
              <w:rPr>
                <w:rFonts w:hint="eastAsia"/>
              </w:rPr>
              <w:t>安否確認</w:t>
            </w:r>
            <w:r>
              <w:rPr>
                <w:rFonts w:hint="eastAsia"/>
              </w:rPr>
              <w:t>）</w:t>
            </w:r>
            <w:r w:rsidR="00EE1629" w:rsidRPr="00040A74">
              <w:rPr>
                <w:rFonts w:hint="eastAsia"/>
              </w:rPr>
              <w:t>により状況を報告する。</w:t>
            </w:r>
            <w:r>
              <w:rPr>
                <w:rFonts w:hint="eastAsia"/>
              </w:rPr>
              <w:t>ただし、本システムのメッセージが配信されない場合は、</w:t>
            </w:r>
            <w:r w:rsidR="00EE1629" w:rsidRPr="00040A74">
              <w:rPr>
                <w:rFonts w:hint="eastAsia"/>
              </w:rPr>
              <w:t>教育局</w:t>
            </w:r>
            <w:r>
              <w:rPr>
                <w:rFonts w:hint="eastAsia"/>
              </w:rPr>
              <w:t>総務室</w:t>
            </w:r>
            <w:r w:rsidR="00EE1629" w:rsidRPr="00040A74">
              <w:rPr>
                <w:rFonts w:hint="eastAsia"/>
              </w:rPr>
              <w:t>からの要請の有無に関わ</w:t>
            </w:r>
            <w:r w:rsidR="00EE1629">
              <w:rPr>
                <w:rFonts w:hint="eastAsia"/>
              </w:rPr>
              <w:t>らず、</w:t>
            </w:r>
            <w:r>
              <w:rPr>
                <w:rFonts w:hint="eastAsia"/>
              </w:rPr>
              <w:t>様式（資料編に掲載）を活用し、</w:t>
            </w:r>
            <w:r w:rsidR="00EE1629">
              <w:rPr>
                <w:rFonts w:hint="eastAsia"/>
              </w:rPr>
              <w:t>ＦＡＸ（または電話等）で報告する。</w:t>
            </w:r>
          </w:p>
        </w:tc>
        <w:tc>
          <w:tcPr>
            <w:tcW w:w="3529" w:type="dxa"/>
          </w:tcPr>
          <w:p w:rsidR="00EE1629" w:rsidRPr="0047310F" w:rsidRDefault="00400540" w:rsidP="009E1CBD">
            <w:pPr>
              <w:ind w:left="229" w:hangingChars="100" w:hanging="229"/>
            </w:pPr>
            <w:r>
              <w:rPr>
                <w:rFonts w:hint="eastAsia"/>
              </w:rPr>
              <w:t>○</w:t>
            </w:r>
            <w:r w:rsidR="00EE1629" w:rsidRPr="0047310F">
              <w:rPr>
                <w:rFonts w:hint="eastAsia"/>
              </w:rPr>
              <w:t>学校地震災害対策本部が決定した対応に従い、生徒・保護者へ連絡をする。</w:t>
            </w:r>
          </w:p>
          <w:p w:rsidR="00EE1629" w:rsidRDefault="00400540" w:rsidP="009E1CBD">
            <w:pPr>
              <w:ind w:left="229" w:hangingChars="100" w:hanging="229"/>
            </w:pPr>
            <w:r>
              <w:rPr>
                <w:rFonts w:hint="eastAsia"/>
              </w:rPr>
              <w:t>○</w:t>
            </w:r>
            <w:r w:rsidR="00EE1629" w:rsidRPr="0047310F">
              <w:rPr>
                <w:rFonts w:hint="eastAsia"/>
              </w:rPr>
              <w:t>生徒の状況掌握（生徒の在校の有無に係わらず、記録を残す）</w:t>
            </w:r>
          </w:p>
          <w:p w:rsidR="00EE1629" w:rsidRPr="00AA09BC" w:rsidRDefault="00400540" w:rsidP="009E1CBD">
            <w:pPr>
              <w:ind w:left="229" w:hangingChars="100" w:hanging="229"/>
              <w:rPr>
                <w:rFonts w:cs="ＭＳゴシック"/>
                <w:kern w:val="0"/>
              </w:rPr>
            </w:pPr>
            <w:r>
              <w:rPr>
                <w:rFonts w:hint="eastAsia"/>
              </w:rPr>
              <w:t>○</w:t>
            </w:r>
            <w:r w:rsidR="00EE1629" w:rsidRPr="0047310F">
              <w:rPr>
                <w:rFonts w:hint="eastAsia"/>
              </w:rPr>
              <w:t>遠距離通学、公共交通機関などの利用者、留守家庭等で帰宅できない者の把握、保護</w:t>
            </w:r>
            <w:r>
              <w:rPr>
                <w:rFonts w:hint="eastAsia"/>
              </w:rPr>
              <w:t>を行う。</w:t>
            </w:r>
          </w:p>
        </w:tc>
      </w:tr>
    </w:tbl>
    <w:p w:rsidR="00EE1629" w:rsidRPr="00417DA0" w:rsidRDefault="00EE1629" w:rsidP="00EE1629">
      <w:pPr>
        <w:spacing w:line="160" w:lineRule="exact"/>
        <w:ind w:firstLineChars="200" w:firstLine="459"/>
      </w:pPr>
    </w:p>
    <w:p w:rsidR="004E50F4" w:rsidRDefault="004E50F4" w:rsidP="007936AC">
      <w:pPr>
        <w:spacing w:line="340" w:lineRule="exact"/>
        <w:rPr>
          <w:rFonts w:ascii="ＭＳ ゴシック" w:eastAsia="ＭＳ ゴシック" w:hAnsi="ＭＳ ゴシック"/>
          <w:b/>
          <w:sz w:val="28"/>
          <w:szCs w:val="28"/>
        </w:rPr>
      </w:pPr>
    </w:p>
    <w:p w:rsidR="00EE1629" w:rsidRDefault="00EE1629" w:rsidP="00EE1629">
      <w:pPr>
        <w:spacing w:line="340" w:lineRule="exact"/>
        <w:ind w:left="812" w:hangingChars="300" w:hanging="812"/>
        <w:rPr>
          <w:rFonts w:ascii="ＭＳ ゴシック" w:eastAsia="ＭＳ ゴシック" w:hAnsi="ＭＳ ゴシック"/>
          <w:b/>
          <w:sz w:val="28"/>
          <w:szCs w:val="28"/>
        </w:rPr>
      </w:pPr>
      <w:r>
        <w:rPr>
          <w:rFonts w:ascii="ＭＳ ゴシック" w:eastAsia="ＭＳ ゴシック" w:hAnsi="ＭＳ ゴシック" w:hint="eastAsia"/>
          <w:b/>
          <w:sz w:val="28"/>
          <w:szCs w:val="28"/>
        </w:rPr>
        <w:t>（１</w:t>
      </w:r>
      <w:r w:rsidRPr="00B80054">
        <w:rPr>
          <w:rFonts w:ascii="ＭＳ ゴシック" w:eastAsia="ＭＳ ゴシック" w:hAnsi="ＭＳ ゴシック" w:hint="eastAsia"/>
          <w:b/>
          <w:sz w:val="28"/>
          <w:szCs w:val="28"/>
        </w:rPr>
        <w:t>）授業、特別活動など直接管理下の場合</w:t>
      </w:r>
      <w:r>
        <w:rPr>
          <w:rFonts w:ascii="ＭＳ ゴシック" w:eastAsia="ＭＳ ゴシック" w:hAnsi="ＭＳ ゴシック" w:hint="eastAsia"/>
          <w:b/>
          <w:sz w:val="28"/>
          <w:szCs w:val="28"/>
        </w:rPr>
        <w:t xml:space="preserve">　（</w:t>
      </w:r>
      <w:r w:rsidRPr="00B52056">
        <w:rPr>
          <w:rFonts w:ascii="ＭＳ ゴシック" w:eastAsia="ＭＳ ゴシック" w:hAnsi="ＭＳ ゴシック" w:hint="eastAsia"/>
          <w:b/>
          <w:sz w:val="28"/>
          <w:szCs w:val="28"/>
        </w:rPr>
        <w:t>休み時間、始業前、放課後など間接的管理下の場合</w:t>
      </w:r>
      <w:r>
        <w:rPr>
          <w:rFonts w:ascii="ＭＳ ゴシック" w:eastAsia="ＭＳ ゴシック" w:hAnsi="ＭＳ ゴシック" w:hint="eastAsia"/>
          <w:b/>
          <w:sz w:val="28"/>
          <w:szCs w:val="28"/>
        </w:rPr>
        <w:t>も同様）</w:t>
      </w:r>
    </w:p>
    <w:p w:rsidR="00EE1629" w:rsidRPr="00B52056" w:rsidRDefault="00EE1629" w:rsidP="00EE1629">
      <w:pPr>
        <w:spacing w:line="340" w:lineRule="exact"/>
        <w:ind w:left="812" w:hangingChars="300" w:hanging="812"/>
        <w:rPr>
          <w:rFonts w:ascii="ＭＳ ゴシック" w:eastAsia="ＭＳ ゴシック" w:hAnsi="ＭＳ ゴシック"/>
          <w:b/>
          <w:sz w:val="28"/>
          <w:szCs w:val="28"/>
        </w:rPr>
      </w:pPr>
    </w:p>
    <w:p w:rsidR="00EE1629" w:rsidRPr="005F581A" w:rsidRDefault="00EE1629" w:rsidP="00EE1629">
      <w:pPr>
        <w:ind w:firstLineChars="100" w:firstLine="351"/>
        <w:rPr>
          <w:rFonts w:asciiTheme="majorEastAsia" w:eastAsiaTheme="majorEastAsia" w:hAnsiTheme="majorEastAsia"/>
          <w:b/>
          <w:sz w:val="36"/>
          <w:szCs w:val="36"/>
        </w:rPr>
      </w:pPr>
      <w:r>
        <w:rPr>
          <w:rFonts w:asciiTheme="majorEastAsia" w:eastAsiaTheme="majorEastAsia" w:hAnsiTheme="majorEastAsia" w:hint="eastAsia"/>
          <w:b/>
          <w:sz w:val="36"/>
          <w:szCs w:val="36"/>
          <w:bdr w:val="single" w:sz="4" w:space="0" w:color="auto"/>
        </w:rPr>
        <w:t>授業を中止し、</w:t>
      </w:r>
      <w:r w:rsidR="0003380E">
        <w:rPr>
          <w:rFonts w:asciiTheme="majorEastAsia" w:eastAsiaTheme="majorEastAsia" w:hAnsiTheme="majorEastAsia" w:hint="eastAsia"/>
          <w:b/>
          <w:sz w:val="36"/>
          <w:szCs w:val="36"/>
          <w:bdr w:val="single" w:sz="4" w:space="0" w:color="auto"/>
        </w:rPr>
        <w:t>臨時休業</w:t>
      </w:r>
      <w:r>
        <w:rPr>
          <w:rFonts w:asciiTheme="majorEastAsia" w:eastAsiaTheme="majorEastAsia" w:hAnsiTheme="majorEastAsia" w:hint="eastAsia"/>
          <w:b/>
          <w:sz w:val="36"/>
          <w:szCs w:val="36"/>
          <w:bdr w:val="single" w:sz="4" w:space="0" w:color="auto"/>
        </w:rPr>
        <w:t>とする</w:t>
      </w:r>
    </w:p>
    <w:tbl>
      <w:tblPr>
        <w:tblStyle w:val="aa"/>
        <w:tblW w:w="0" w:type="auto"/>
        <w:tblLook w:val="04A0" w:firstRow="1" w:lastRow="0" w:firstColumn="1" w:lastColumn="0" w:noHBand="0" w:noVBand="1"/>
      </w:tblPr>
      <w:tblGrid>
        <w:gridCol w:w="4162"/>
        <w:gridCol w:w="3082"/>
        <w:gridCol w:w="2384"/>
      </w:tblGrid>
      <w:tr w:rsidR="00EE1629" w:rsidRPr="005F581A" w:rsidTr="003C6722">
        <w:tc>
          <w:tcPr>
            <w:tcW w:w="4219" w:type="dxa"/>
          </w:tcPr>
          <w:p w:rsidR="00EE1629" w:rsidRPr="005F581A" w:rsidRDefault="003C6722" w:rsidP="009E1CBD">
            <w:pPr>
              <w:jc w:val="center"/>
              <w:rPr>
                <w:rFonts w:ascii="ＭＳ ゴシック" w:eastAsia="ＭＳ ゴシック" w:hAnsi="ＭＳ ゴシック"/>
                <w:b/>
              </w:rPr>
            </w:pPr>
            <w:r>
              <w:rPr>
                <w:rFonts w:asciiTheme="majorEastAsia" w:eastAsiaTheme="majorEastAsia" w:hAnsiTheme="majorEastAsia" w:hint="eastAsia"/>
                <w:b/>
              </w:rPr>
              <w:t>学校地震災害対策本部</w:t>
            </w:r>
            <w:r w:rsidR="00EE1629" w:rsidRPr="005F581A">
              <w:rPr>
                <w:rFonts w:ascii="ＭＳ ゴシック" w:eastAsia="ＭＳ ゴシック" w:hAnsi="ＭＳ ゴシック" w:hint="eastAsia"/>
                <w:b/>
              </w:rPr>
              <w:t>の教職員</w:t>
            </w:r>
            <w:r>
              <w:rPr>
                <w:rFonts w:ascii="ＭＳ ゴシック" w:eastAsia="ＭＳ ゴシック" w:hAnsi="ＭＳ ゴシック" w:hint="eastAsia"/>
                <w:b/>
              </w:rPr>
              <w:t>の行動</w:t>
            </w:r>
          </w:p>
        </w:tc>
        <w:tc>
          <w:tcPr>
            <w:tcW w:w="3119" w:type="dxa"/>
          </w:tcPr>
          <w:p w:rsidR="00EE1629" w:rsidRPr="005F581A" w:rsidRDefault="00EE1629" w:rsidP="009E1CBD">
            <w:pPr>
              <w:jc w:val="center"/>
              <w:rPr>
                <w:rFonts w:ascii="ＭＳ ゴシック" w:eastAsia="ＭＳ ゴシック" w:hAnsi="ＭＳ ゴシック"/>
                <w:b/>
              </w:rPr>
            </w:pPr>
            <w:r w:rsidRPr="005F581A">
              <w:rPr>
                <w:rFonts w:ascii="ＭＳ ゴシック" w:eastAsia="ＭＳ ゴシック" w:hAnsi="ＭＳ ゴシック" w:hint="eastAsia"/>
                <w:b/>
              </w:rPr>
              <w:t>その他の教員</w:t>
            </w:r>
            <w:r w:rsidR="003C6722">
              <w:rPr>
                <w:rFonts w:ascii="ＭＳ ゴシック" w:eastAsia="ＭＳ ゴシック" w:hAnsi="ＭＳ ゴシック" w:hint="eastAsia"/>
                <w:b/>
              </w:rPr>
              <w:t>の行動</w:t>
            </w:r>
          </w:p>
        </w:tc>
        <w:tc>
          <w:tcPr>
            <w:tcW w:w="2409" w:type="dxa"/>
          </w:tcPr>
          <w:p w:rsidR="00EE1629" w:rsidRPr="005F581A" w:rsidRDefault="00EE1629" w:rsidP="009E1CBD">
            <w:pPr>
              <w:jc w:val="center"/>
              <w:rPr>
                <w:rFonts w:ascii="ＭＳ ゴシック" w:eastAsia="ＭＳ ゴシック" w:hAnsi="ＭＳ ゴシック"/>
                <w:b/>
              </w:rPr>
            </w:pPr>
            <w:r w:rsidRPr="005F581A">
              <w:rPr>
                <w:rFonts w:ascii="ＭＳ ゴシック" w:eastAsia="ＭＳ ゴシック" w:hAnsi="ＭＳ ゴシック" w:hint="eastAsia"/>
                <w:b/>
              </w:rPr>
              <w:t>事務職員</w:t>
            </w:r>
            <w:r w:rsidR="003C6722">
              <w:rPr>
                <w:rFonts w:ascii="ＭＳ ゴシック" w:eastAsia="ＭＳ ゴシック" w:hAnsi="ＭＳ ゴシック" w:hint="eastAsia"/>
                <w:b/>
              </w:rPr>
              <w:t>の行動</w:t>
            </w:r>
          </w:p>
        </w:tc>
      </w:tr>
      <w:tr w:rsidR="00EE1629" w:rsidTr="003C6722">
        <w:tc>
          <w:tcPr>
            <w:tcW w:w="4219" w:type="dxa"/>
          </w:tcPr>
          <w:p w:rsidR="003C6722" w:rsidRDefault="003C6722" w:rsidP="009E1CBD">
            <w:pPr>
              <w:ind w:left="229" w:hangingChars="100" w:hanging="229"/>
            </w:pPr>
            <w:r>
              <w:rPr>
                <w:rFonts w:hint="eastAsia"/>
              </w:rPr>
              <w:t>○</w:t>
            </w:r>
            <w:r w:rsidR="00EE1629" w:rsidRPr="0047310F">
              <w:rPr>
                <w:rFonts w:hint="eastAsia"/>
              </w:rPr>
              <w:t>県教育局から発表の連絡が学校に入る。</w:t>
            </w:r>
          </w:p>
          <w:p w:rsidR="00EE1629" w:rsidRPr="00040A74" w:rsidRDefault="003C6722" w:rsidP="009E1CBD">
            <w:pPr>
              <w:ind w:left="229" w:hangingChars="100" w:hanging="229"/>
            </w:pPr>
            <w:r>
              <w:rPr>
                <w:rFonts w:hint="eastAsia"/>
              </w:rPr>
              <w:t>○</w:t>
            </w:r>
            <w:r w:rsidR="00EE1629" w:rsidRPr="0047310F">
              <w:rPr>
                <w:rFonts w:hint="eastAsia"/>
              </w:rPr>
              <w:t>それを受けて、</w:t>
            </w:r>
            <w:r w:rsidR="0095650A">
              <w:rPr>
                <w:rFonts w:hint="eastAsia"/>
              </w:rPr>
              <w:t>対策本部</w:t>
            </w:r>
            <w:r w:rsidR="00EE1629">
              <w:rPr>
                <w:rFonts w:hint="eastAsia"/>
              </w:rPr>
              <w:t>の教職員</w:t>
            </w:r>
            <w:r w:rsidR="00EE1629" w:rsidRPr="0047310F">
              <w:rPr>
                <w:rFonts w:hint="eastAsia"/>
              </w:rPr>
              <w:t>は情報収集に努め、直ちに学校地震</w:t>
            </w:r>
            <w:r w:rsidR="00EE1629">
              <w:rPr>
                <w:rFonts w:hint="eastAsia"/>
              </w:rPr>
              <w:t>災害対策本部を●●</w:t>
            </w:r>
            <w:r w:rsidR="00EE1629" w:rsidRPr="00040A74">
              <w:rPr>
                <w:rFonts w:hint="eastAsia"/>
              </w:rPr>
              <w:t>に設置して今後の対応を決定する。</w:t>
            </w:r>
          </w:p>
          <w:p w:rsidR="00EE1629" w:rsidRPr="00040A74" w:rsidRDefault="0095650A" w:rsidP="009E1CBD">
            <w:pPr>
              <w:ind w:left="229" w:hangingChars="100" w:hanging="229"/>
            </w:pPr>
            <w:r>
              <w:rPr>
                <w:rFonts w:hint="eastAsia"/>
              </w:rPr>
              <w:t>○</w:t>
            </w:r>
            <w:r w:rsidR="00EE1629" w:rsidRPr="00040A74">
              <w:rPr>
                <w:rFonts w:hint="eastAsia"/>
              </w:rPr>
              <w:t>全校放送によって情報の内容・趣旨、</w:t>
            </w:r>
            <w:r>
              <w:rPr>
                <w:rFonts w:hint="eastAsia"/>
              </w:rPr>
              <w:t>授業の打ち切り、</w:t>
            </w:r>
            <w:r w:rsidR="0003380E">
              <w:rPr>
                <w:rFonts w:hint="eastAsia"/>
              </w:rPr>
              <w:t>臨時休業</w:t>
            </w:r>
            <w:r>
              <w:rPr>
                <w:rFonts w:hint="eastAsia"/>
              </w:rPr>
              <w:t>、同方面の</w:t>
            </w:r>
            <w:r w:rsidR="003C0BB1">
              <w:rPr>
                <w:rFonts w:hint="eastAsia"/>
              </w:rPr>
              <w:t>児童</w:t>
            </w:r>
            <w:r>
              <w:rPr>
                <w:rFonts w:hint="eastAsia"/>
              </w:rPr>
              <w:t>生徒</w:t>
            </w:r>
            <w:r w:rsidR="003C0BB1">
              <w:rPr>
                <w:rFonts w:hint="eastAsia"/>
              </w:rPr>
              <w:t>等</w:t>
            </w:r>
            <w:r>
              <w:rPr>
                <w:rFonts w:hint="eastAsia"/>
              </w:rPr>
              <w:t>を教員が引率して下校すること、</w:t>
            </w:r>
            <w:r w:rsidR="00EE1629" w:rsidRPr="00040A74">
              <w:rPr>
                <w:rFonts w:hint="eastAsia"/>
              </w:rPr>
              <w:t>下校が遠距離になる場合は学校で保護することなど</w:t>
            </w:r>
            <w:r>
              <w:rPr>
                <w:rFonts w:hint="eastAsia"/>
              </w:rPr>
              <w:t>、</w:t>
            </w:r>
            <w:r w:rsidR="003C0BB1">
              <w:rPr>
                <w:rFonts w:hint="eastAsia"/>
              </w:rPr>
              <w:t>児童</w:t>
            </w:r>
            <w:r w:rsidR="00EE1629" w:rsidRPr="00040A74">
              <w:rPr>
                <w:rFonts w:hint="eastAsia"/>
              </w:rPr>
              <w:t>生徒自身の行動や教職員の対応について説明する。</w:t>
            </w:r>
          </w:p>
          <w:p w:rsidR="00EE1629" w:rsidRPr="0047310F" w:rsidRDefault="0095650A" w:rsidP="009E1CBD">
            <w:pPr>
              <w:ind w:left="229" w:hangingChars="100" w:hanging="229"/>
            </w:pPr>
            <w:r>
              <w:rPr>
                <w:rFonts w:hint="eastAsia"/>
              </w:rPr>
              <w:t>○</w:t>
            </w:r>
            <w:r w:rsidR="003C0BB1">
              <w:rPr>
                <w:rFonts w:hint="eastAsia"/>
              </w:rPr>
              <w:t>臨時休業</w:t>
            </w:r>
            <w:r w:rsidR="00EE1629" w:rsidRPr="00040A74">
              <w:rPr>
                <w:rFonts w:hint="eastAsia"/>
              </w:rPr>
              <w:t>措置を決定した段階で、様式</w:t>
            </w:r>
            <w:r>
              <w:rPr>
                <w:rFonts w:hint="eastAsia"/>
              </w:rPr>
              <w:t>（資料編に掲載）</w:t>
            </w:r>
            <w:r w:rsidR="00EE1629">
              <w:rPr>
                <w:rFonts w:hint="eastAsia"/>
              </w:rPr>
              <w:t>により県教育局</w:t>
            </w:r>
            <w:r w:rsidR="00EE1629" w:rsidRPr="0047310F">
              <w:rPr>
                <w:rFonts w:hint="eastAsia"/>
              </w:rPr>
              <w:t>へ報告する。併せて、現地対策本部教育部（教育事務所）へ報告する。</w:t>
            </w:r>
          </w:p>
          <w:p w:rsidR="0095650A" w:rsidRDefault="0095650A" w:rsidP="009E1CBD">
            <w:pPr>
              <w:ind w:left="229" w:hangingChars="100" w:hanging="229"/>
            </w:pPr>
            <w:r>
              <w:rPr>
                <w:rFonts w:hint="eastAsia"/>
              </w:rPr>
              <w:t>○</w:t>
            </w:r>
            <w:r w:rsidR="00EE1629" w:rsidRPr="0047310F">
              <w:rPr>
                <w:rFonts w:hint="eastAsia"/>
              </w:rPr>
              <w:t>地震災害の発生に備えた準備と体制を整え</w:t>
            </w:r>
            <w:r w:rsidR="00EE1629">
              <w:rPr>
                <w:rFonts w:hint="eastAsia"/>
              </w:rPr>
              <w:t>る。</w:t>
            </w:r>
          </w:p>
          <w:p w:rsidR="0095650A" w:rsidRDefault="0095650A" w:rsidP="009E1CBD">
            <w:pPr>
              <w:ind w:left="229" w:hangingChars="100" w:hanging="229"/>
            </w:pPr>
            <w:r>
              <w:rPr>
                <w:rFonts w:hint="eastAsia"/>
              </w:rPr>
              <w:t>○</w:t>
            </w:r>
            <w:r w:rsidR="00EE1629">
              <w:rPr>
                <w:rFonts w:hint="eastAsia"/>
              </w:rPr>
              <w:t>下校できなかった</w:t>
            </w:r>
            <w:r w:rsidR="003C0BB1">
              <w:rPr>
                <w:rFonts w:hint="eastAsia"/>
              </w:rPr>
              <w:t>児童</w:t>
            </w:r>
            <w:r w:rsidR="00EE1629">
              <w:rPr>
                <w:rFonts w:hint="eastAsia"/>
              </w:rPr>
              <w:t>生徒</w:t>
            </w:r>
            <w:r w:rsidR="003C0BB1">
              <w:rPr>
                <w:rFonts w:hint="eastAsia"/>
              </w:rPr>
              <w:t>等</w:t>
            </w:r>
            <w:r w:rsidR="00EE1629">
              <w:rPr>
                <w:rFonts w:hint="eastAsia"/>
              </w:rPr>
              <w:t>の動揺を和らげるため、</w:t>
            </w:r>
            <w:r w:rsidR="003C0BB1">
              <w:rPr>
                <w:rFonts w:hint="eastAsia"/>
              </w:rPr>
              <w:t>児童</w:t>
            </w:r>
            <w:r w:rsidR="00EE1629">
              <w:rPr>
                <w:rFonts w:hint="eastAsia"/>
              </w:rPr>
              <w:t>生徒</w:t>
            </w:r>
            <w:r w:rsidR="003C0BB1">
              <w:rPr>
                <w:rFonts w:hint="eastAsia"/>
              </w:rPr>
              <w:t>等</w:t>
            </w:r>
            <w:r w:rsidR="00EE1629">
              <w:rPr>
                <w:rFonts w:hint="eastAsia"/>
              </w:rPr>
              <w:t>が滞留する●●</w:t>
            </w:r>
            <w:r w:rsidR="00EE1629" w:rsidRPr="0047310F">
              <w:rPr>
                <w:rFonts w:hint="eastAsia"/>
              </w:rPr>
              <w:t>へ派遣する教職員を２名程度選出・派遣する。</w:t>
            </w:r>
          </w:p>
          <w:p w:rsidR="00EE1629" w:rsidRPr="0047310F" w:rsidRDefault="0095650A" w:rsidP="009E1CBD">
            <w:pPr>
              <w:ind w:left="229" w:hangingChars="100" w:hanging="229"/>
            </w:pPr>
            <w:r>
              <w:rPr>
                <w:rFonts w:hint="eastAsia"/>
              </w:rPr>
              <w:t>○</w:t>
            </w:r>
            <w:r w:rsidR="003C0BB1">
              <w:rPr>
                <w:rFonts w:hint="eastAsia"/>
              </w:rPr>
              <w:t>児童</w:t>
            </w:r>
            <w:r w:rsidR="00EE1629" w:rsidRPr="0047310F">
              <w:rPr>
                <w:rFonts w:hint="eastAsia"/>
              </w:rPr>
              <w:t>生徒</w:t>
            </w:r>
            <w:r w:rsidR="003C0BB1">
              <w:rPr>
                <w:rFonts w:hint="eastAsia"/>
              </w:rPr>
              <w:t>等の</w:t>
            </w:r>
            <w:r w:rsidR="00EE1629" w:rsidRPr="0047310F">
              <w:rPr>
                <w:rFonts w:hint="eastAsia"/>
              </w:rPr>
              <w:t>対応を終えた担任・授業担当者が報告した</w:t>
            </w:r>
            <w:r w:rsidR="003C0BB1">
              <w:rPr>
                <w:rFonts w:hint="eastAsia"/>
              </w:rPr>
              <w:t>児童</w:t>
            </w:r>
            <w:r w:rsidR="00EE1629" w:rsidRPr="0047310F">
              <w:rPr>
                <w:rFonts w:hint="eastAsia"/>
              </w:rPr>
              <w:t>生徒</w:t>
            </w:r>
            <w:r w:rsidR="003C0BB1">
              <w:rPr>
                <w:rFonts w:hint="eastAsia"/>
              </w:rPr>
              <w:t>等</w:t>
            </w:r>
            <w:r w:rsidR="00EE1629" w:rsidRPr="0047310F">
              <w:rPr>
                <w:rFonts w:hint="eastAsia"/>
              </w:rPr>
              <w:t>の情報を集約する。</w:t>
            </w:r>
          </w:p>
          <w:p w:rsidR="00EE1629" w:rsidRPr="005F581A" w:rsidRDefault="0095650A" w:rsidP="009E1CBD">
            <w:pPr>
              <w:ind w:left="229" w:hangingChars="100" w:hanging="229"/>
            </w:pPr>
            <w:r>
              <w:rPr>
                <w:rFonts w:hint="eastAsia"/>
              </w:rPr>
              <w:t>○</w:t>
            </w:r>
            <w:r w:rsidR="003C0BB1">
              <w:rPr>
                <w:rFonts w:hint="eastAsia"/>
              </w:rPr>
              <w:t>児童</w:t>
            </w:r>
            <w:r w:rsidR="00EE1629" w:rsidRPr="0047310F">
              <w:rPr>
                <w:rFonts w:hint="eastAsia"/>
              </w:rPr>
              <w:t>生徒</w:t>
            </w:r>
            <w:r w:rsidR="003C0BB1">
              <w:rPr>
                <w:rFonts w:hint="eastAsia"/>
              </w:rPr>
              <w:t>等</w:t>
            </w:r>
            <w:r w:rsidR="00EE1629" w:rsidRPr="0047310F">
              <w:rPr>
                <w:rFonts w:hint="eastAsia"/>
              </w:rPr>
              <w:t>の状況をすべて把握したところで、様式</w:t>
            </w:r>
            <w:r>
              <w:rPr>
                <w:rFonts w:hint="eastAsia"/>
              </w:rPr>
              <w:t>（資料編に掲載）</w:t>
            </w:r>
            <w:r w:rsidR="00EE1629">
              <w:rPr>
                <w:rFonts w:hint="eastAsia"/>
              </w:rPr>
              <w:t>により県教育局</w:t>
            </w:r>
            <w:r w:rsidR="00EE1629" w:rsidRPr="0047310F">
              <w:rPr>
                <w:rFonts w:hint="eastAsia"/>
              </w:rPr>
              <w:t>へ報告する。併せて、現地対策本部教育部（教育事務所）へ報告する。</w:t>
            </w:r>
          </w:p>
        </w:tc>
        <w:tc>
          <w:tcPr>
            <w:tcW w:w="3119" w:type="dxa"/>
          </w:tcPr>
          <w:p w:rsidR="00EE1629" w:rsidRDefault="0095650A" w:rsidP="009E1CBD">
            <w:pPr>
              <w:ind w:left="229" w:hangingChars="100" w:hanging="229"/>
              <w:rPr>
                <w:rFonts w:asciiTheme="minorEastAsia" w:eastAsiaTheme="minorEastAsia" w:hAnsiTheme="minorEastAsia"/>
              </w:rPr>
            </w:pPr>
            <w:r>
              <w:rPr>
                <w:rFonts w:asciiTheme="minorEastAsia" w:eastAsiaTheme="minorEastAsia" w:hAnsiTheme="minorEastAsia" w:hint="eastAsia"/>
              </w:rPr>
              <w:t>○</w:t>
            </w:r>
            <w:r w:rsidR="00EE1629" w:rsidRPr="002E4E77">
              <w:rPr>
                <w:rFonts w:asciiTheme="minorEastAsia" w:eastAsiaTheme="minorEastAsia" w:hAnsiTheme="minorEastAsia" w:hint="eastAsia"/>
              </w:rPr>
              <w:t>全校放送の指示に従い、保護者へ引き渡しが可能な</w:t>
            </w:r>
            <w:r w:rsidR="003C0BB1">
              <w:rPr>
                <w:rFonts w:asciiTheme="minorEastAsia" w:eastAsiaTheme="minorEastAsia" w:hAnsiTheme="minorEastAsia" w:hint="eastAsia"/>
              </w:rPr>
              <w:t>児童</w:t>
            </w:r>
            <w:r w:rsidR="00EE1629" w:rsidRPr="002E4E77">
              <w:rPr>
                <w:rFonts w:asciiTheme="minorEastAsia" w:eastAsiaTheme="minorEastAsia" w:hAnsiTheme="minorEastAsia" w:hint="eastAsia"/>
              </w:rPr>
              <w:t>生徒</w:t>
            </w:r>
            <w:r w:rsidR="003C0BB1">
              <w:rPr>
                <w:rFonts w:asciiTheme="minorEastAsia" w:eastAsiaTheme="minorEastAsia" w:hAnsiTheme="minorEastAsia" w:hint="eastAsia"/>
              </w:rPr>
              <w:t>等</w:t>
            </w:r>
            <w:r w:rsidR="00EE1629" w:rsidRPr="002E4E77">
              <w:rPr>
                <w:rFonts w:asciiTheme="minorEastAsia" w:eastAsiaTheme="minorEastAsia" w:hAnsiTheme="minorEastAsia" w:hint="eastAsia"/>
              </w:rPr>
              <w:t>（保護者が在宅している、保護者</w:t>
            </w:r>
            <w:r w:rsidR="00C53D4E">
              <w:rPr>
                <w:rFonts w:asciiTheme="minorEastAsia" w:eastAsiaTheme="minorEastAsia" w:hAnsiTheme="minorEastAsia" w:hint="eastAsia"/>
              </w:rPr>
              <w:t>と連絡がとれた児童生徒等のこと）は、教職員引率の</w:t>
            </w:r>
            <w:r w:rsidR="00EE1629" w:rsidRPr="002E4E77">
              <w:rPr>
                <w:rFonts w:asciiTheme="minorEastAsia" w:eastAsiaTheme="minorEastAsia" w:hAnsiTheme="minorEastAsia" w:hint="eastAsia"/>
              </w:rPr>
              <w:t>もとで方面ごとに帰宅が可能な場合は帰宅させる。</w:t>
            </w:r>
          </w:p>
          <w:p w:rsidR="00EE1629" w:rsidRPr="00B52056" w:rsidRDefault="0095650A" w:rsidP="009E1CBD">
            <w:pPr>
              <w:ind w:left="229" w:hangingChars="100" w:hanging="229"/>
              <w:rPr>
                <w:rFonts w:asciiTheme="minorEastAsia" w:eastAsiaTheme="minorEastAsia" w:hAnsiTheme="minorEastAsia"/>
              </w:rPr>
            </w:pPr>
            <w:r>
              <w:rPr>
                <w:rFonts w:asciiTheme="minorEastAsia" w:eastAsiaTheme="minorEastAsia" w:hAnsiTheme="minorEastAsia" w:hint="eastAsia"/>
              </w:rPr>
              <w:t>○</w:t>
            </w:r>
            <w:r w:rsidR="00EE1629" w:rsidRPr="002E4E77">
              <w:rPr>
                <w:rFonts w:asciiTheme="minorEastAsia" w:eastAsiaTheme="minorEastAsia" w:hAnsiTheme="minorEastAsia" w:hint="eastAsia"/>
              </w:rPr>
              <w:t>遠距離通学者、交通機関利用者や留守家庭等で帰宅できない</w:t>
            </w:r>
            <w:r w:rsidR="003C0BB1">
              <w:rPr>
                <w:rFonts w:asciiTheme="minorEastAsia" w:eastAsiaTheme="minorEastAsia" w:hAnsiTheme="minorEastAsia" w:hint="eastAsia"/>
              </w:rPr>
              <w:t>児童</w:t>
            </w:r>
            <w:r w:rsidR="00EE1629" w:rsidRPr="002E4E77">
              <w:rPr>
                <w:rFonts w:asciiTheme="minorEastAsia" w:eastAsiaTheme="minorEastAsia" w:hAnsiTheme="minorEastAsia" w:hint="eastAsia"/>
              </w:rPr>
              <w:t>生徒</w:t>
            </w:r>
            <w:r w:rsidR="003C0BB1">
              <w:rPr>
                <w:rFonts w:asciiTheme="minorEastAsia" w:eastAsiaTheme="minorEastAsia" w:hAnsiTheme="minorEastAsia" w:hint="eastAsia"/>
              </w:rPr>
              <w:t>等</w:t>
            </w:r>
            <w:r w:rsidR="00EE1629" w:rsidRPr="002E4E77">
              <w:rPr>
                <w:rFonts w:asciiTheme="minorEastAsia" w:eastAsiaTheme="minorEastAsia" w:hAnsiTheme="minorEastAsia" w:hint="eastAsia"/>
              </w:rPr>
              <w:t>については氏名・人員等を確実に把握し、帰宅可能な</w:t>
            </w:r>
            <w:r w:rsidR="003C0BB1">
              <w:rPr>
                <w:rFonts w:asciiTheme="minorEastAsia" w:eastAsiaTheme="minorEastAsia" w:hAnsiTheme="minorEastAsia" w:hint="eastAsia"/>
              </w:rPr>
              <w:t>児童</w:t>
            </w:r>
            <w:r w:rsidR="00EE1629" w:rsidRPr="002E4E77">
              <w:rPr>
                <w:rFonts w:asciiTheme="minorEastAsia" w:eastAsiaTheme="minorEastAsia" w:hAnsiTheme="minorEastAsia" w:hint="eastAsia"/>
              </w:rPr>
              <w:t>生徒</w:t>
            </w:r>
            <w:r w:rsidR="003C0BB1">
              <w:rPr>
                <w:rFonts w:asciiTheme="minorEastAsia" w:eastAsiaTheme="minorEastAsia" w:hAnsiTheme="minorEastAsia" w:hint="eastAsia"/>
              </w:rPr>
              <w:t>等</w:t>
            </w:r>
            <w:r w:rsidR="00EE1629" w:rsidRPr="002E4E77">
              <w:rPr>
                <w:rFonts w:asciiTheme="minorEastAsia" w:eastAsiaTheme="minorEastAsia" w:hAnsiTheme="minorEastAsia" w:hint="eastAsia"/>
              </w:rPr>
              <w:t>がすべて下校した後、</w:t>
            </w:r>
            <w:r w:rsidR="00EE1629">
              <w:rPr>
                <w:rFonts w:asciiTheme="minorEastAsia" w:eastAsiaTheme="minorEastAsia" w:hAnsiTheme="minorEastAsia" w:hint="eastAsia"/>
              </w:rPr>
              <w:t>●●</w:t>
            </w:r>
            <w:r w:rsidR="00EE1629" w:rsidRPr="0047310F">
              <w:rPr>
                <w:rFonts w:hint="eastAsia"/>
              </w:rPr>
              <w:t>へ誘導する。</w:t>
            </w:r>
          </w:p>
          <w:p w:rsidR="00EE1629" w:rsidRPr="0047310F" w:rsidRDefault="0095650A" w:rsidP="009E1CBD">
            <w:pPr>
              <w:ind w:left="229" w:hangingChars="100" w:hanging="229"/>
            </w:pPr>
            <w:r>
              <w:rPr>
                <w:rFonts w:hint="eastAsia"/>
              </w:rPr>
              <w:t>○</w:t>
            </w:r>
            <w:r w:rsidR="00EE1629" w:rsidRPr="0047310F">
              <w:rPr>
                <w:rFonts w:hint="eastAsia"/>
              </w:rPr>
              <w:t>必ず、受け持ち</w:t>
            </w:r>
            <w:r w:rsidR="003C0BB1">
              <w:rPr>
                <w:rFonts w:hint="eastAsia"/>
              </w:rPr>
              <w:t>児童</w:t>
            </w:r>
            <w:r w:rsidR="00EE1629" w:rsidRPr="0047310F">
              <w:rPr>
                <w:rFonts w:hint="eastAsia"/>
              </w:rPr>
              <w:t>生徒</w:t>
            </w:r>
            <w:r w:rsidR="003C0BB1">
              <w:rPr>
                <w:rFonts w:hint="eastAsia"/>
              </w:rPr>
              <w:t>等</w:t>
            </w:r>
            <w:r w:rsidR="00EE1629" w:rsidRPr="0047310F">
              <w:rPr>
                <w:rFonts w:hint="eastAsia"/>
              </w:rPr>
              <w:t>の人数、帰宅した</w:t>
            </w:r>
            <w:r w:rsidR="003C0BB1">
              <w:rPr>
                <w:rFonts w:hint="eastAsia"/>
              </w:rPr>
              <w:t>児童</w:t>
            </w:r>
            <w:r w:rsidR="00EE1629" w:rsidRPr="0047310F">
              <w:rPr>
                <w:rFonts w:hint="eastAsia"/>
              </w:rPr>
              <w:t>生徒</w:t>
            </w:r>
            <w:r w:rsidR="003C0BB1">
              <w:rPr>
                <w:rFonts w:hint="eastAsia"/>
              </w:rPr>
              <w:t>等</w:t>
            </w:r>
            <w:r w:rsidR="00EE1629" w:rsidRPr="0047310F">
              <w:rPr>
                <w:rFonts w:hint="eastAsia"/>
              </w:rPr>
              <w:t>の氏名、保護した</w:t>
            </w:r>
            <w:r w:rsidR="003C0BB1">
              <w:rPr>
                <w:rFonts w:hint="eastAsia"/>
              </w:rPr>
              <w:t>児童</w:t>
            </w:r>
            <w:r w:rsidR="00EE1629" w:rsidRPr="0047310F">
              <w:rPr>
                <w:rFonts w:hint="eastAsia"/>
              </w:rPr>
              <w:t>生徒</w:t>
            </w:r>
            <w:r w:rsidR="003C0BB1">
              <w:rPr>
                <w:rFonts w:hint="eastAsia"/>
              </w:rPr>
              <w:t>等</w:t>
            </w:r>
            <w:r w:rsidR="00EE1629" w:rsidRPr="0047310F">
              <w:rPr>
                <w:rFonts w:hint="eastAsia"/>
              </w:rPr>
              <w:t>の氏名を記録するとともに絶対に教室内に</w:t>
            </w:r>
            <w:r w:rsidR="003C0BB1">
              <w:rPr>
                <w:rFonts w:hint="eastAsia"/>
              </w:rPr>
              <w:t>児童</w:t>
            </w:r>
            <w:r w:rsidR="00EE1629" w:rsidRPr="0047310F">
              <w:rPr>
                <w:rFonts w:hint="eastAsia"/>
              </w:rPr>
              <w:t>生徒</w:t>
            </w:r>
            <w:r w:rsidR="003C0BB1">
              <w:rPr>
                <w:rFonts w:hint="eastAsia"/>
              </w:rPr>
              <w:t>等</w:t>
            </w:r>
            <w:r w:rsidR="00EE1629" w:rsidRPr="0047310F">
              <w:rPr>
                <w:rFonts w:hint="eastAsia"/>
              </w:rPr>
              <w:t>を残さない。</w:t>
            </w:r>
            <w:r w:rsidR="00EE1629" w:rsidRPr="0095650A">
              <w:rPr>
                <w:rFonts w:hint="eastAsia"/>
                <w:sz w:val="21"/>
                <w:szCs w:val="21"/>
              </w:rPr>
              <w:t>※記録する様式を事前に作成し十分な枚数を印刷しておく。</w:t>
            </w:r>
          </w:p>
          <w:p w:rsidR="00EE1629" w:rsidRPr="00B52056" w:rsidRDefault="0095650A" w:rsidP="009E1CBD">
            <w:pPr>
              <w:ind w:left="229" w:hangingChars="100" w:hanging="229"/>
            </w:pPr>
            <w:r>
              <w:rPr>
                <w:rFonts w:hint="eastAsia"/>
              </w:rPr>
              <w:t>○</w:t>
            </w:r>
            <w:r w:rsidR="00EE1629" w:rsidRPr="0047310F">
              <w:rPr>
                <w:rFonts w:hint="eastAsia"/>
              </w:rPr>
              <w:t>誘導終了後、速やかに</w:t>
            </w:r>
            <w:r w:rsidR="00EE1629">
              <w:rPr>
                <w:rFonts w:hint="eastAsia"/>
              </w:rPr>
              <w:t>●●</w:t>
            </w:r>
            <w:r w:rsidR="00EE1629" w:rsidRPr="0047310F">
              <w:rPr>
                <w:rFonts w:hint="eastAsia"/>
              </w:rPr>
              <w:t>に設置された学校地震災害対策本部へ報告する。</w:t>
            </w:r>
          </w:p>
        </w:tc>
        <w:tc>
          <w:tcPr>
            <w:tcW w:w="2409" w:type="dxa"/>
          </w:tcPr>
          <w:p w:rsidR="0095650A" w:rsidRDefault="0095650A" w:rsidP="009E1CBD">
            <w:pPr>
              <w:ind w:left="229" w:hangingChars="100" w:hanging="229"/>
            </w:pPr>
            <w:r>
              <w:rPr>
                <w:rFonts w:hint="eastAsia"/>
              </w:rPr>
              <w:t>○テレビ・ラジオ等がある場所で情報の収集に努める。</w:t>
            </w:r>
          </w:p>
          <w:p w:rsidR="0095650A" w:rsidRDefault="0095650A" w:rsidP="009E1CBD">
            <w:pPr>
              <w:ind w:left="229" w:hangingChars="100" w:hanging="229"/>
            </w:pPr>
            <w:r>
              <w:rPr>
                <w:rFonts w:hint="eastAsia"/>
              </w:rPr>
              <w:t>○</w:t>
            </w:r>
            <w:r w:rsidR="00EE1629" w:rsidRPr="0047310F">
              <w:rPr>
                <w:rFonts w:hint="eastAsia"/>
              </w:rPr>
              <w:t>関係部署からの連絡が入り次第、学校地震</w:t>
            </w:r>
            <w:r w:rsidR="00EE1629" w:rsidRPr="00040A74">
              <w:rPr>
                <w:rFonts w:hint="eastAsia"/>
              </w:rPr>
              <w:t>災害</w:t>
            </w:r>
            <w:r w:rsidR="00EE1629" w:rsidRPr="0047310F">
              <w:rPr>
                <w:rFonts w:hint="eastAsia"/>
              </w:rPr>
              <w:t>対策本部の構成員</w:t>
            </w:r>
            <w:r w:rsidR="00EE1629">
              <w:rPr>
                <w:rFonts w:hint="eastAsia"/>
              </w:rPr>
              <w:t>（第２次応急要員）</w:t>
            </w:r>
            <w:r w:rsidR="00EE1629" w:rsidRPr="0047310F">
              <w:rPr>
                <w:rFonts w:hint="eastAsia"/>
              </w:rPr>
              <w:t>へ引き継ぐ。</w:t>
            </w:r>
          </w:p>
          <w:p w:rsidR="00EE1629" w:rsidRDefault="0095650A" w:rsidP="009E1CBD">
            <w:pPr>
              <w:ind w:left="229" w:hangingChars="100" w:hanging="229"/>
              <w:rPr>
                <w:rFonts w:ascii="ＭＳ ゴシック" w:eastAsia="ＭＳ ゴシック" w:hAnsi="ＭＳ ゴシック"/>
              </w:rPr>
            </w:pPr>
            <w:r>
              <w:rPr>
                <w:rFonts w:hint="eastAsia"/>
              </w:rPr>
              <w:t>○</w:t>
            </w:r>
            <w:r w:rsidR="00EE1629" w:rsidRPr="0047310F">
              <w:rPr>
                <w:rFonts w:hint="eastAsia"/>
              </w:rPr>
              <w:t>火元・危険物の確認を行う。</w:t>
            </w:r>
          </w:p>
        </w:tc>
      </w:tr>
    </w:tbl>
    <w:p w:rsidR="00EE1629" w:rsidRDefault="00EE1629" w:rsidP="00EE1629">
      <w:pPr>
        <w:tabs>
          <w:tab w:val="left" w:pos="916"/>
        </w:tabs>
        <w:ind w:left="230" w:hangingChars="100" w:hanging="230"/>
        <w:rPr>
          <w:rFonts w:asciiTheme="majorEastAsia" w:eastAsiaTheme="majorEastAsia" w:hAnsiTheme="majorEastAsia"/>
          <w:b/>
        </w:rPr>
      </w:pPr>
      <w:r w:rsidRPr="00B617ED">
        <w:rPr>
          <w:rFonts w:asciiTheme="majorEastAsia" w:eastAsiaTheme="majorEastAsia" w:hAnsiTheme="majorEastAsia" w:hint="eastAsia"/>
          <w:b/>
        </w:rPr>
        <w:t>※休み時間など間接的管理下の場合、</w:t>
      </w:r>
      <w:r w:rsidR="003C0BB1">
        <w:rPr>
          <w:rFonts w:asciiTheme="majorEastAsia" w:eastAsiaTheme="majorEastAsia" w:hAnsiTheme="majorEastAsia" w:hint="eastAsia"/>
          <w:b/>
        </w:rPr>
        <w:t>児童</w:t>
      </w:r>
      <w:r w:rsidRPr="00B617ED">
        <w:rPr>
          <w:rFonts w:asciiTheme="majorEastAsia" w:eastAsiaTheme="majorEastAsia" w:hAnsiTheme="majorEastAsia" w:hint="eastAsia"/>
          <w:b/>
        </w:rPr>
        <w:t>生徒</w:t>
      </w:r>
      <w:r w:rsidR="003C0BB1">
        <w:rPr>
          <w:rFonts w:asciiTheme="majorEastAsia" w:eastAsiaTheme="majorEastAsia" w:hAnsiTheme="majorEastAsia" w:hint="eastAsia"/>
          <w:b/>
        </w:rPr>
        <w:t>等</w:t>
      </w:r>
      <w:r w:rsidRPr="00B617ED">
        <w:rPr>
          <w:rFonts w:asciiTheme="majorEastAsia" w:eastAsiaTheme="majorEastAsia" w:hAnsiTheme="majorEastAsia" w:hint="eastAsia"/>
          <w:b/>
        </w:rPr>
        <w:t>を各ＨＲ教室に集合させ、担任が</w:t>
      </w:r>
      <w:r w:rsidR="003C0BB1">
        <w:rPr>
          <w:rFonts w:asciiTheme="majorEastAsia" w:eastAsiaTheme="majorEastAsia" w:hAnsiTheme="majorEastAsia" w:hint="eastAsia"/>
          <w:b/>
        </w:rPr>
        <w:t>児童</w:t>
      </w:r>
      <w:r w:rsidRPr="00B617ED">
        <w:rPr>
          <w:rFonts w:asciiTheme="majorEastAsia" w:eastAsiaTheme="majorEastAsia" w:hAnsiTheme="majorEastAsia" w:hint="eastAsia"/>
          <w:b/>
        </w:rPr>
        <w:t>生徒</w:t>
      </w:r>
      <w:r w:rsidR="003C0BB1">
        <w:rPr>
          <w:rFonts w:asciiTheme="majorEastAsia" w:eastAsiaTheme="majorEastAsia" w:hAnsiTheme="majorEastAsia" w:hint="eastAsia"/>
          <w:b/>
        </w:rPr>
        <w:t>等</w:t>
      </w:r>
      <w:r w:rsidRPr="00B617ED">
        <w:rPr>
          <w:rFonts w:asciiTheme="majorEastAsia" w:eastAsiaTheme="majorEastAsia" w:hAnsiTheme="majorEastAsia" w:hint="eastAsia"/>
          <w:b/>
        </w:rPr>
        <w:t>の所在を確認し、対応にあたる。</w:t>
      </w:r>
    </w:p>
    <w:p w:rsidR="00F92E04" w:rsidRDefault="00F92E04" w:rsidP="0095650A">
      <w:pPr>
        <w:tabs>
          <w:tab w:val="left" w:pos="916"/>
        </w:tabs>
        <w:spacing w:line="380" w:lineRule="exact"/>
        <w:rPr>
          <w:rFonts w:ascii="ＭＳ ゴシック" w:eastAsia="ＭＳ ゴシック" w:hAnsi="ＭＳ ゴシック"/>
          <w:b/>
          <w:sz w:val="28"/>
          <w:szCs w:val="28"/>
        </w:rPr>
        <w:sectPr w:rsidR="00F92E04" w:rsidSect="00CD3063">
          <w:headerReference w:type="even" r:id="rId21"/>
          <w:headerReference w:type="default" r:id="rId22"/>
          <w:footerReference w:type="even" r:id="rId23"/>
          <w:footerReference w:type="default" r:id="rId24"/>
          <w:headerReference w:type="first" r:id="rId25"/>
          <w:footerReference w:type="first" r:id="rId26"/>
          <w:pgSz w:w="11906" w:h="16838" w:code="9"/>
          <w:pgMar w:top="1134" w:right="1134" w:bottom="1134" w:left="1134" w:header="567" w:footer="57" w:gutter="0"/>
          <w:pgNumType w:start="1"/>
          <w:cols w:space="425"/>
          <w:titlePg/>
          <w:docGrid w:type="linesAndChars" w:linePitch="346" w:charSpace="-2156"/>
        </w:sectPr>
      </w:pPr>
    </w:p>
    <w:p w:rsidR="0095650A" w:rsidRPr="0095650A" w:rsidRDefault="0095650A" w:rsidP="0095650A">
      <w:pPr>
        <w:tabs>
          <w:tab w:val="left" w:pos="916"/>
        </w:tabs>
        <w:spacing w:line="380" w:lineRule="exact"/>
        <w:rPr>
          <w:b/>
          <w:sz w:val="28"/>
          <w:szCs w:val="28"/>
        </w:rPr>
      </w:pPr>
      <w:r>
        <w:rPr>
          <w:rFonts w:ascii="ＭＳ ゴシック" w:eastAsia="ＭＳ ゴシック" w:hAnsi="ＭＳ ゴシック" w:hint="eastAsia"/>
          <w:b/>
          <w:sz w:val="28"/>
          <w:szCs w:val="28"/>
        </w:rPr>
        <w:lastRenderedPageBreak/>
        <w:t>（２）</w:t>
      </w:r>
      <w:r w:rsidRPr="0095650A">
        <w:rPr>
          <w:rFonts w:ascii="ＭＳ ゴシック" w:eastAsia="ＭＳ ゴシック" w:hAnsi="ＭＳ ゴシック" w:hint="eastAsia"/>
          <w:b/>
          <w:sz w:val="28"/>
          <w:szCs w:val="28"/>
        </w:rPr>
        <w:t>登校、下校時</w:t>
      </w:r>
      <w:r>
        <w:rPr>
          <w:rFonts w:ascii="ＭＳ ゴシック" w:eastAsia="ＭＳ ゴシック" w:hAnsi="ＭＳ ゴシック" w:hint="eastAsia"/>
          <w:b/>
          <w:sz w:val="28"/>
          <w:szCs w:val="28"/>
        </w:rPr>
        <w:t>の場合</w:t>
      </w:r>
    </w:p>
    <w:p w:rsidR="0095650A" w:rsidRPr="0047310F" w:rsidRDefault="0095650A" w:rsidP="00EE1629"/>
    <w:p w:rsidR="00412A60" w:rsidRDefault="00412A60" w:rsidP="00EE1629">
      <w:pPr>
        <w:ind w:leftChars="100" w:left="229"/>
        <w:rPr>
          <w:rFonts w:asciiTheme="majorEastAsia" w:eastAsiaTheme="majorEastAsia" w:hAnsiTheme="majorEastAsia"/>
          <w:b/>
          <w:sz w:val="36"/>
          <w:szCs w:val="36"/>
          <w:bdr w:val="single" w:sz="4" w:space="0" w:color="auto"/>
        </w:rPr>
      </w:pPr>
      <w:r>
        <w:rPr>
          <w:rFonts w:asciiTheme="majorEastAsia" w:eastAsiaTheme="majorEastAsia" w:hAnsiTheme="majorEastAsia" w:hint="eastAsia"/>
          <w:b/>
          <w:sz w:val="36"/>
          <w:szCs w:val="36"/>
          <w:bdr w:val="single" w:sz="4" w:space="0" w:color="auto"/>
        </w:rPr>
        <w:t>可能ならばそのまま登下校を続ける</w:t>
      </w:r>
    </w:p>
    <w:p w:rsidR="00EE1629" w:rsidRPr="005F581A" w:rsidRDefault="00EE1629" w:rsidP="00EE1629">
      <w:pPr>
        <w:ind w:leftChars="100" w:left="229"/>
        <w:rPr>
          <w:rFonts w:asciiTheme="majorEastAsia" w:eastAsiaTheme="majorEastAsia" w:hAnsiTheme="majorEastAsia"/>
          <w:b/>
          <w:sz w:val="36"/>
          <w:szCs w:val="36"/>
        </w:rPr>
      </w:pPr>
      <w:r>
        <w:rPr>
          <w:rFonts w:asciiTheme="majorEastAsia" w:eastAsiaTheme="majorEastAsia" w:hAnsiTheme="majorEastAsia" w:hint="eastAsia"/>
          <w:b/>
          <w:sz w:val="36"/>
          <w:szCs w:val="36"/>
          <w:bdr w:val="single" w:sz="4" w:space="0" w:color="auto"/>
        </w:rPr>
        <w:t>続けることが不可能な場合は、付近の避難所等に避難</w:t>
      </w:r>
    </w:p>
    <w:p w:rsidR="00EE1629" w:rsidRPr="0047310F" w:rsidRDefault="00EE1629" w:rsidP="00EE1629">
      <w:pPr>
        <w:ind w:left="688" w:hangingChars="300" w:hanging="688"/>
      </w:pPr>
    </w:p>
    <w:p w:rsidR="00EE1629" w:rsidRPr="0095650A" w:rsidRDefault="0095650A" w:rsidP="0095650A">
      <w:pPr>
        <w:ind w:left="229" w:hangingChars="100" w:hanging="229"/>
        <w:rPr>
          <w:rFonts w:ascii="HG丸ｺﾞｼｯｸM-PRO" w:eastAsia="HG丸ｺﾞｼｯｸM-PRO"/>
          <w:i/>
        </w:rPr>
      </w:pPr>
      <w:r w:rsidRPr="0095650A">
        <w:rPr>
          <w:rFonts w:ascii="HG丸ｺﾞｼｯｸM-PRO" w:eastAsia="HG丸ｺﾞｼｯｸM-PRO" w:hint="eastAsia"/>
          <w:i/>
        </w:rPr>
        <w:t>留意事項：</w:t>
      </w:r>
      <w:r w:rsidR="00EE1629" w:rsidRPr="0095650A">
        <w:rPr>
          <w:rFonts w:ascii="HG丸ｺﾞｼｯｸM-PRO" w:eastAsia="HG丸ｺﾞｼｯｸM-PRO" w:hint="eastAsia"/>
          <w:i/>
        </w:rPr>
        <w:t>日ごろから様々な状況を想定した上で、行動するシミュレーションについて十分に時間をかけて指導し、考えさせておくことが必要である。保護者にも周知し、理解を得ておくことが大切。</w:t>
      </w:r>
    </w:p>
    <w:p w:rsidR="00EE1629" w:rsidRDefault="00EE1629" w:rsidP="00EE1629">
      <w:pPr>
        <w:ind w:left="688" w:hangingChars="300" w:hanging="688"/>
      </w:pPr>
    </w:p>
    <w:tbl>
      <w:tblPr>
        <w:tblStyle w:val="aa"/>
        <w:tblW w:w="0" w:type="auto"/>
        <w:tblLook w:val="04A0" w:firstRow="1" w:lastRow="0" w:firstColumn="1" w:lastColumn="0" w:noHBand="0" w:noVBand="1"/>
      </w:tblPr>
      <w:tblGrid>
        <w:gridCol w:w="3241"/>
        <w:gridCol w:w="3236"/>
        <w:gridCol w:w="3151"/>
      </w:tblGrid>
      <w:tr w:rsidR="0095650A" w:rsidRPr="005F581A" w:rsidTr="0095650A">
        <w:tc>
          <w:tcPr>
            <w:tcW w:w="3278" w:type="dxa"/>
          </w:tcPr>
          <w:p w:rsidR="0095650A" w:rsidRPr="005F581A" w:rsidRDefault="003C0BB1" w:rsidP="009E1CBD">
            <w:pPr>
              <w:jc w:val="center"/>
              <w:rPr>
                <w:rFonts w:ascii="ＭＳ ゴシック" w:eastAsia="ＭＳ ゴシック" w:hAnsi="ＭＳ ゴシック"/>
                <w:b/>
              </w:rPr>
            </w:pPr>
            <w:r>
              <w:rPr>
                <w:rFonts w:ascii="ＭＳ ゴシック" w:eastAsia="ＭＳ ゴシック" w:hAnsi="ＭＳ ゴシック" w:hint="eastAsia"/>
                <w:b/>
              </w:rPr>
              <w:t>児童</w:t>
            </w:r>
            <w:r w:rsidR="0095650A">
              <w:rPr>
                <w:rFonts w:ascii="ＭＳ ゴシック" w:eastAsia="ＭＳ ゴシック" w:hAnsi="ＭＳ ゴシック" w:hint="eastAsia"/>
                <w:b/>
              </w:rPr>
              <w:t>生徒</w:t>
            </w:r>
            <w:r>
              <w:rPr>
                <w:rFonts w:ascii="ＭＳ ゴシック" w:eastAsia="ＭＳ ゴシック" w:hAnsi="ＭＳ ゴシック" w:hint="eastAsia"/>
                <w:b/>
              </w:rPr>
              <w:t>等</w:t>
            </w:r>
            <w:r w:rsidR="0095650A">
              <w:rPr>
                <w:rFonts w:ascii="ＭＳ ゴシック" w:eastAsia="ＭＳ ゴシック" w:hAnsi="ＭＳ ゴシック" w:hint="eastAsia"/>
                <w:b/>
              </w:rPr>
              <w:t>の行動</w:t>
            </w:r>
          </w:p>
        </w:tc>
        <w:tc>
          <w:tcPr>
            <w:tcW w:w="3278" w:type="dxa"/>
          </w:tcPr>
          <w:p w:rsidR="0095650A" w:rsidRPr="005F581A" w:rsidRDefault="0095650A" w:rsidP="009E1CBD">
            <w:pPr>
              <w:jc w:val="center"/>
              <w:rPr>
                <w:rFonts w:ascii="ＭＳ ゴシック" w:eastAsia="ＭＳ ゴシック" w:hAnsi="ＭＳ ゴシック"/>
                <w:b/>
              </w:rPr>
            </w:pPr>
            <w:r>
              <w:rPr>
                <w:rFonts w:ascii="ＭＳ ゴシック" w:eastAsia="ＭＳ ゴシック" w:hAnsi="ＭＳ ゴシック" w:hint="eastAsia"/>
                <w:b/>
              </w:rPr>
              <w:t>対策本部</w:t>
            </w:r>
            <w:r w:rsidRPr="005F581A">
              <w:rPr>
                <w:rFonts w:ascii="ＭＳ ゴシック" w:eastAsia="ＭＳ ゴシック" w:hAnsi="ＭＳ ゴシック" w:hint="eastAsia"/>
                <w:b/>
              </w:rPr>
              <w:t>の教職員</w:t>
            </w:r>
            <w:r>
              <w:rPr>
                <w:rFonts w:ascii="ＭＳ ゴシック" w:eastAsia="ＭＳ ゴシック" w:hAnsi="ＭＳ ゴシック" w:hint="eastAsia"/>
                <w:b/>
              </w:rPr>
              <w:t>の行動</w:t>
            </w:r>
          </w:p>
        </w:tc>
        <w:tc>
          <w:tcPr>
            <w:tcW w:w="3191" w:type="dxa"/>
          </w:tcPr>
          <w:p w:rsidR="0095650A" w:rsidRPr="005F581A" w:rsidRDefault="0095650A" w:rsidP="0095650A">
            <w:pPr>
              <w:jc w:val="center"/>
              <w:rPr>
                <w:rFonts w:ascii="ＭＳ ゴシック" w:eastAsia="ＭＳ ゴシック" w:hAnsi="ＭＳ ゴシック"/>
                <w:b/>
              </w:rPr>
            </w:pPr>
            <w:r w:rsidRPr="005F581A">
              <w:rPr>
                <w:rFonts w:ascii="ＭＳ ゴシック" w:eastAsia="ＭＳ ゴシック" w:hAnsi="ＭＳ ゴシック" w:hint="eastAsia"/>
                <w:b/>
              </w:rPr>
              <w:t>その他の</w:t>
            </w:r>
            <w:r>
              <w:rPr>
                <w:rFonts w:ascii="ＭＳ ゴシック" w:eastAsia="ＭＳ ゴシック" w:hAnsi="ＭＳ ゴシック" w:hint="eastAsia"/>
                <w:b/>
              </w:rPr>
              <w:t>教職員の行動</w:t>
            </w:r>
          </w:p>
        </w:tc>
      </w:tr>
      <w:tr w:rsidR="0095650A" w:rsidTr="0095650A">
        <w:tc>
          <w:tcPr>
            <w:tcW w:w="3278" w:type="dxa"/>
          </w:tcPr>
          <w:p w:rsidR="0095650A" w:rsidRPr="0047310F" w:rsidRDefault="0095650A" w:rsidP="0095650A">
            <w:pPr>
              <w:ind w:left="229" w:hangingChars="100" w:hanging="229"/>
            </w:pPr>
            <w:r>
              <w:rPr>
                <w:rFonts w:hint="eastAsia"/>
              </w:rPr>
              <w:t>○</w:t>
            </w:r>
            <w:r w:rsidRPr="0047310F">
              <w:rPr>
                <w:rFonts w:hint="eastAsia"/>
              </w:rPr>
              <w:t>公共交通機関が運休した場合は、交通関係者の避難指示に従う。自分勝手な行動をとらない。</w:t>
            </w:r>
          </w:p>
          <w:p w:rsidR="0095650A" w:rsidRPr="0047310F" w:rsidRDefault="0095650A" w:rsidP="0095650A">
            <w:pPr>
              <w:ind w:left="229" w:hangingChars="100" w:hanging="229"/>
            </w:pPr>
            <w:r>
              <w:rPr>
                <w:rFonts w:hint="eastAsia"/>
              </w:rPr>
              <w:t>○</w:t>
            </w:r>
            <w:r w:rsidR="00890E2A">
              <w:rPr>
                <w:rFonts w:hint="eastAsia"/>
              </w:rPr>
              <w:t>自らの判断で、</w:t>
            </w:r>
            <w:r w:rsidRPr="0047310F">
              <w:rPr>
                <w:rFonts w:hint="eastAsia"/>
              </w:rPr>
              <w:t>可能ならばそのまま登下校を続けるが、状況によっては、近くの避難所等へ向かう。</w:t>
            </w:r>
            <w:r w:rsidR="004D4400">
              <w:rPr>
                <w:rFonts w:hint="eastAsia"/>
              </w:rPr>
              <w:t>（近隣の避難所等は日頃から</w:t>
            </w:r>
            <w:r w:rsidR="003C0BB1">
              <w:rPr>
                <w:rFonts w:hint="eastAsia"/>
              </w:rPr>
              <w:t>児童</w:t>
            </w:r>
            <w:r w:rsidR="004D4400">
              <w:rPr>
                <w:rFonts w:hint="eastAsia"/>
              </w:rPr>
              <w:t>生徒</w:t>
            </w:r>
            <w:r w:rsidR="003C0BB1">
              <w:rPr>
                <w:rFonts w:hint="eastAsia"/>
              </w:rPr>
              <w:t>等</w:t>
            </w:r>
            <w:r w:rsidR="004D4400">
              <w:rPr>
                <w:rFonts w:hint="eastAsia"/>
              </w:rPr>
              <w:t>に周知する</w:t>
            </w:r>
            <w:r w:rsidRPr="0047310F">
              <w:rPr>
                <w:rFonts w:hint="eastAsia"/>
              </w:rPr>
              <w:t>。</w:t>
            </w:r>
            <w:r w:rsidR="004D4400">
              <w:rPr>
                <w:rFonts w:hint="eastAsia"/>
              </w:rPr>
              <w:t>）</w:t>
            </w:r>
          </w:p>
          <w:p w:rsidR="0095650A" w:rsidRPr="0095650A" w:rsidRDefault="0095650A" w:rsidP="0095650A">
            <w:pPr>
              <w:ind w:left="229" w:hangingChars="100" w:hanging="229"/>
            </w:pPr>
          </w:p>
        </w:tc>
        <w:tc>
          <w:tcPr>
            <w:tcW w:w="3278" w:type="dxa"/>
          </w:tcPr>
          <w:p w:rsidR="0095650A" w:rsidRPr="0047310F" w:rsidRDefault="004D4400" w:rsidP="0095650A">
            <w:pPr>
              <w:ind w:left="229" w:hangingChars="100" w:hanging="229"/>
            </w:pPr>
            <w:r>
              <w:rPr>
                <w:rFonts w:hint="eastAsia"/>
              </w:rPr>
              <w:t>○対策本部の教職員</w:t>
            </w:r>
            <w:r w:rsidR="0095650A" w:rsidRPr="0047310F">
              <w:rPr>
                <w:rFonts w:hint="eastAsia"/>
              </w:rPr>
              <w:t>は直ちに学校地震災害対策本部を</w:t>
            </w:r>
            <w:r w:rsidR="0095650A">
              <w:rPr>
                <w:rFonts w:hint="eastAsia"/>
              </w:rPr>
              <w:t>●●</w:t>
            </w:r>
            <w:r w:rsidR="0095650A" w:rsidRPr="0047310F">
              <w:rPr>
                <w:rFonts w:hint="eastAsia"/>
              </w:rPr>
              <w:t>に設置して今後の対応を決定するとともに、情報収集に努める。</w:t>
            </w:r>
          </w:p>
          <w:p w:rsidR="0095650A" w:rsidRPr="0047310F" w:rsidRDefault="004D4400" w:rsidP="0095650A">
            <w:pPr>
              <w:ind w:left="229" w:hangingChars="100" w:hanging="229"/>
            </w:pPr>
            <w:r>
              <w:rPr>
                <w:rFonts w:hint="eastAsia"/>
              </w:rPr>
              <w:t>○</w:t>
            </w:r>
            <w:r w:rsidR="0095650A">
              <w:rPr>
                <w:rFonts w:hint="eastAsia"/>
              </w:rPr>
              <w:t>全校放送を使用して、登校した</w:t>
            </w:r>
            <w:r w:rsidR="003C0BB1">
              <w:rPr>
                <w:rFonts w:hint="eastAsia"/>
              </w:rPr>
              <w:t>児童</w:t>
            </w:r>
            <w:r w:rsidR="0095650A">
              <w:rPr>
                <w:rFonts w:hint="eastAsia"/>
              </w:rPr>
              <w:t>生徒</w:t>
            </w:r>
            <w:r w:rsidR="003C0BB1">
              <w:rPr>
                <w:rFonts w:hint="eastAsia"/>
              </w:rPr>
              <w:t>等</w:t>
            </w:r>
            <w:r w:rsidR="0095650A">
              <w:rPr>
                <w:rFonts w:hint="eastAsia"/>
              </w:rPr>
              <w:t>は●●に集まるように指示を出す。また、校門や●●</w:t>
            </w:r>
            <w:r w:rsidR="0095650A" w:rsidRPr="0047310F">
              <w:rPr>
                <w:rFonts w:hint="eastAsia"/>
              </w:rPr>
              <w:t>などに担任以外の教職員を配置する。</w:t>
            </w:r>
          </w:p>
          <w:p w:rsidR="0095650A" w:rsidRPr="005F581A" w:rsidRDefault="004D4400" w:rsidP="0095650A">
            <w:pPr>
              <w:ind w:left="229" w:hangingChars="100" w:hanging="229"/>
            </w:pPr>
            <w:r>
              <w:rPr>
                <w:rFonts w:hint="eastAsia"/>
              </w:rPr>
              <w:t>○</w:t>
            </w:r>
            <w:r w:rsidR="0095650A" w:rsidRPr="0047310F">
              <w:rPr>
                <w:rFonts w:hint="eastAsia"/>
              </w:rPr>
              <w:t>様式</w:t>
            </w:r>
            <w:r>
              <w:rPr>
                <w:rFonts w:hint="eastAsia"/>
              </w:rPr>
              <w:t>（資料編に掲載）</w:t>
            </w:r>
            <w:r w:rsidR="0095650A">
              <w:rPr>
                <w:rFonts w:hint="eastAsia"/>
              </w:rPr>
              <w:t>により県教育局</w:t>
            </w:r>
            <w:r w:rsidR="0095650A" w:rsidRPr="0047310F">
              <w:rPr>
                <w:rFonts w:hint="eastAsia"/>
              </w:rPr>
              <w:t>へ報告する。併せて、現地対策本部教育部（教育事務所）へ報告する。</w:t>
            </w:r>
          </w:p>
        </w:tc>
        <w:tc>
          <w:tcPr>
            <w:tcW w:w="3191" w:type="dxa"/>
          </w:tcPr>
          <w:p w:rsidR="004D4400" w:rsidRDefault="004D4400" w:rsidP="009E1CBD">
            <w:pPr>
              <w:ind w:left="229" w:hangingChars="100" w:hanging="229"/>
            </w:pPr>
            <w:r>
              <w:rPr>
                <w:rFonts w:hint="eastAsia"/>
              </w:rPr>
              <w:t>○</w:t>
            </w:r>
            <w:r w:rsidR="0095650A" w:rsidRPr="0047310F">
              <w:rPr>
                <w:rFonts w:hint="eastAsia"/>
              </w:rPr>
              <w:t>担任は、速やかに各家庭に</w:t>
            </w:r>
            <w:r w:rsidR="003C0BB1">
              <w:rPr>
                <w:rFonts w:hint="eastAsia"/>
              </w:rPr>
              <w:t>児童</w:t>
            </w:r>
            <w:r w:rsidR="0095650A" w:rsidRPr="0047310F">
              <w:rPr>
                <w:rFonts w:hint="eastAsia"/>
              </w:rPr>
              <w:t>生徒</w:t>
            </w:r>
            <w:r w:rsidR="003C0BB1">
              <w:rPr>
                <w:rFonts w:hint="eastAsia"/>
              </w:rPr>
              <w:t>等</w:t>
            </w:r>
            <w:r w:rsidR="0095650A" w:rsidRPr="0047310F">
              <w:rPr>
                <w:rFonts w:hint="eastAsia"/>
              </w:rPr>
              <w:t>の所在確認と</w:t>
            </w:r>
            <w:r w:rsidR="003C0BB1">
              <w:rPr>
                <w:rFonts w:hint="eastAsia"/>
              </w:rPr>
              <w:t>臨時休業</w:t>
            </w:r>
            <w:r w:rsidR="0095650A" w:rsidRPr="0047310F">
              <w:rPr>
                <w:rFonts w:hint="eastAsia"/>
              </w:rPr>
              <w:t>の連絡をする。担任は受け持ち</w:t>
            </w:r>
            <w:r w:rsidR="003C0BB1">
              <w:rPr>
                <w:rFonts w:hint="eastAsia"/>
              </w:rPr>
              <w:t>児童</w:t>
            </w:r>
            <w:r w:rsidR="0095650A" w:rsidRPr="0047310F">
              <w:rPr>
                <w:rFonts w:hint="eastAsia"/>
              </w:rPr>
              <w:t>生徒</w:t>
            </w:r>
            <w:r w:rsidR="003C0BB1">
              <w:rPr>
                <w:rFonts w:hint="eastAsia"/>
              </w:rPr>
              <w:t>等</w:t>
            </w:r>
            <w:r w:rsidR="0095650A" w:rsidRPr="0047310F">
              <w:rPr>
                <w:rFonts w:hint="eastAsia"/>
              </w:rPr>
              <w:t>の動向を正確に把握する。</w:t>
            </w:r>
          </w:p>
          <w:p w:rsidR="0095650A" w:rsidRPr="0047310F" w:rsidRDefault="004D4400" w:rsidP="009E1CBD">
            <w:pPr>
              <w:ind w:left="229" w:hangingChars="100" w:hanging="229"/>
            </w:pPr>
            <w:r>
              <w:rPr>
                <w:rFonts w:hint="eastAsia"/>
              </w:rPr>
              <w:t>○</w:t>
            </w:r>
            <w:r w:rsidR="0095650A" w:rsidRPr="0047310F">
              <w:rPr>
                <w:rFonts w:hint="eastAsia"/>
              </w:rPr>
              <w:t>登校してきた</w:t>
            </w:r>
            <w:r w:rsidR="00047DCA">
              <w:rPr>
                <w:rFonts w:hint="eastAsia"/>
              </w:rPr>
              <w:t>児童</w:t>
            </w:r>
            <w:r w:rsidR="0095650A" w:rsidRPr="0047310F">
              <w:rPr>
                <w:rFonts w:hint="eastAsia"/>
              </w:rPr>
              <w:t>生徒</w:t>
            </w:r>
            <w:r w:rsidR="00047DCA">
              <w:rPr>
                <w:rFonts w:hint="eastAsia"/>
              </w:rPr>
              <w:t>等</w:t>
            </w:r>
            <w:r w:rsidR="0095650A" w:rsidRPr="0047310F">
              <w:rPr>
                <w:rFonts w:hint="eastAsia"/>
              </w:rPr>
              <w:t>については、担任以外の教職員が氏名・人員等を確実に把握し、内線電話を使って本部に随時報告する。</w:t>
            </w:r>
          </w:p>
          <w:p w:rsidR="0095650A" w:rsidRPr="002919EA" w:rsidRDefault="004D4400" w:rsidP="00047DCA">
            <w:pPr>
              <w:tabs>
                <w:tab w:val="left" w:pos="916"/>
              </w:tabs>
              <w:ind w:left="229" w:hangingChars="100" w:hanging="229"/>
            </w:pPr>
            <w:r>
              <w:rPr>
                <w:rFonts w:hint="eastAsia"/>
              </w:rPr>
              <w:t>○事務職員は、</w:t>
            </w:r>
            <w:r w:rsidR="0095650A" w:rsidRPr="0047310F">
              <w:rPr>
                <w:rFonts w:hint="eastAsia"/>
              </w:rPr>
              <w:t>テレビ・ラジオ等がある場所で情報の収集に努める。関係部署からの連絡が入り次第、学校地震</w:t>
            </w:r>
            <w:r w:rsidR="0095650A" w:rsidRPr="00040A74">
              <w:rPr>
                <w:rFonts w:hint="eastAsia"/>
              </w:rPr>
              <w:t>災害</w:t>
            </w:r>
            <w:r w:rsidR="0095650A" w:rsidRPr="0047310F">
              <w:rPr>
                <w:rFonts w:hint="eastAsia"/>
              </w:rPr>
              <w:t>対策本部の構成員</w:t>
            </w:r>
            <w:r w:rsidR="0095650A">
              <w:rPr>
                <w:rFonts w:hint="eastAsia"/>
              </w:rPr>
              <w:t>（第２次応急要員）</w:t>
            </w:r>
            <w:r w:rsidR="0095650A" w:rsidRPr="0047310F">
              <w:rPr>
                <w:rFonts w:hint="eastAsia"/>
              </w:rPr>
              <w:t>へ引き継ぐ。火元・危険物の確認を行う。</w:t>
            </w:r>
          </w:p>
        </w:tc>
      </w:tr>
    </w:tbl>
    <w:p w:rsidR="00EE1629" w:rsidRPr="002919EA" w:rsidRDefault="00EE1629" w:rsidP="00EE1629">
      <w:pPr>
        <w:ind w:left="688" w:hangingChars="300" w:hanging="688"/>
      </w:pPr>
    </w:p>
    <w:p w:rsidR="00EE1629" w:rsidRDefault="00EE1629" w:rsidP="00EE1629">
      <w:pPr>
        <w:rPr>
          <w:rFonts w:ascii="ＭＳ ゴシック" w:eastAsia="ＭＳ ゴシック" w:hAnsi="ＭＳ ゴシック"/>
        </w:rPr>
      </w:pPr>
    </w:p>
    <w:p w:rsidR="00EE1629" w:rsidRDefault="00EE1629" w:rsidP="00EE1629">
      <w:pPr>
        <w:rPr>
          <w:rFonts w:ascii="ＭＳ ゴシック" w:eastAsia="ＭＳ ゴシック" w:hAnsi="ＭＳ ゴシック"/>
        </w:rPr>
      </w:pPr>
    </w:p>
    <w:p w:rsidR="00EE1629" w:rsidRDefault="00EE1629" w:rsidP="00EE1629">
      <w:pPr>
        <w:rPr>
          <w:rFonts w:ascii="ＭＳ ゴシック" w:eastAsia="ＭＳ ゴシック" w:hAnsi="ＭＳ ゴシック"/>
        </w:rPr>
      </w:pPr>
    </w:p>
    <w:p w:rsidR="00560F39" w:rsidRDefault="00560F39" w:rsidP="00961893">
      <w:pPr>
        <w:widowControl/>
        <w:autoSpaceDE/>
        <w:autoSpaceDN/>
        <w:jc w:val="left"/>
        <w:rPr>
          <w:rFonts w:ascii="ＭＳ ゴシック" w:eastAsia="ＭＳ ゴシック" w:hAnsi="ＭＳ ゴシック"/>
        </w:rPr>
        <w:sectPr w:rsidR="00560F39" w:rsidSect="00AA35F0">
          <w:footerReference w:type="even" r:id="rId27"/>
          <w:headerReference w:type="first" r:id="rId28"/>
          <w:footerReference w:type="first" r:id="rId29"/>
          <w:pgSz w:w="11906" w:h="16838" w:code="9"/>
          <w:pgMar w:top="1134" w:right="1134" w:bottom="1134" w:left="1134" w:header="567" w:footer="57" w:gutter="0"/>
          <w:cols w:space="425"/>
          <w:titlePg/>
          <w:docGrid w:type="linesAndChars" w:linePitch="346" w:charSpace="-2156"/>
        </w:sectPr>
      </w:pPr>
    </w:p>
    <w:p w:rsidR="00EE1629" w:rsidRDefault="00EE1629" w:rsidP="00EE1629">
      <w:pPr>
        <w:rPr>
          <w:rFonts w:ascii="ＭＳ ゴシック" w:eastAsia="ＭＳ ゴシック" w:hAnsi="ＭＳ ゴシック"/>
        </w:rPr>
      </w:pPr>
    </w:p>
    <w:p w:rsidR="00B4121D" w:rsidRPr="0095650A" w:rsidRDefault="00B4121D" w:rsidP="00B4121D">
      <w:pPr>
        <w:tabs>
          <w:tab w:val="left" w:pos="916"/>
        </w:tabs>
        <w:spacing w:line="380" w:lineRule="exact"/>
        <w:rPr>
          <w:b/>
          <w:sz w:val="28"/>
          <w:szCs w:val="28"/>
        </w:rPr>
      </w:pPr>
      <w:r>
        <w:rPr>
          <w:rFonts w:ascii="ＭＳ ゴシック" w:eastAsia="ＭＳ ゴシック" w:hAnsi="ＭＳ ゴシック" w:hint="eastAsia"/>
          <w:b/>
          <w:sz w:val="28"/>
          <w:szCs w:val="28"/>
        </w:rPr>
        <w:t>（３）校外活動等の場合</w:t>
      </w:r>
    </w:p>
    <w:p w:rsidR="00B4121D" w:rsidRPr="00B52056" w:rsidRDefault="00B4121D" w:rsidP="00B4121D">
      <w:pPr>
        <w:spacing w:line="340" w:lineRule="exact"/>
        <w:ind w:left="812" w:hangingChars="300" w:hanging="812"/>
        <w:rPr>
          <w:rFonts w:ascii="ＭＳ ゴシック" w:eastAsia="ＭＳ ゴシック" w:hAnsi="ＭＳ ゴシック"/>
          <w:b/>
          <w:sz w:val="28"/>
          <w:szCs w:val="28"/>
        </w:rPr>
      </w:pPr>
    </w:p>
    <w:p w:rsidR="00B4121D" w:rsidRPr="005F581A" w:rsidRDefault="00B4121D" w:rsidP="00B4121D">
      <w:pPr>
        <w:ind w:firstLineChars="100" w:firstLine="351"/>
        <w:rPr>
          <w:rFonts w:asciiTheme="majorEastAsia" w:eastAsiaTheme="majorEastAsia" w:hAnsiTheme="majorEastAsia"/>
          <w:b/>
          <w:sz w:val="36"/>
          <w:szCs w:val="36"/>
        </w:rPr>
      </w:pPr>
      <w:r>
        <w:rPr>
          <w:rFonts w:asciiTheme="majorEastAsia" w:eastAsiaTheme="majorEastAsia" w:hAnsiTheme="majorEastAsia" w:hint="eastAsia"/>
          <w:b/>
          <w:sz w:val="36"/>
          <w:szCs w:val="36"/>
          <w:bdr w:val="single" w:sz="4" w:space="0" w:color="auto"/>
        </w:rPr>
        <w:t>施設内の指示に従う／学校に報告し指示を仰ぐ</w:t>
      </w:r>
    </w:p>
    <w:p w:rsidR="00B4121D" w:rsidRDefault="00B4121D" w:rsidP="00B4121D"/>
    <w:p w:rsidR="00B4121D" w:rsidRPr="00B4121D" w:rsidRDefault="00B4121D" w:rsidP="00B4121D">
      <w:pPr>
        <w:ind w:left="229" w:hangingChars="100" w:hanging="229"/>
        <w:rPr>
          <w:rFonts w:ascii="HG丸ｺﾞｼｯｸM-PRO" w:eastAsia="HG丸ｺﾞｼｯｸM-PRO"/>
          <w:i/>
        </w:rPr>
      </w:pPr>
      <w:r w:rsidRPr="00B4121D">
        <w:rPr>
          <w:rFonts w:ascii="HG丸ｺﾞｼｯｸM-PRO" w:eastAsia="HG丸ｺﾞｼｯｸM-PRO" w:hint="eastAsia"/>
          <w:i/>
        </w:rPr>
        <w:t>留意事項：集合解散場所から行事の実施場所までの地域が地震防災強化地域内か外かの別、交通機関の運行状況等を事前に確認し、どの場所で発表されるとどのような状況となるかをあらかじめ想定しておく。</w:t>
      </w:r>
    </w:p>
    <w:p w:rsidR="00B4121D" w:rsidRDefault="00B4121D" w:rsidP="00B4121D">
      <w:pPr>
        <w:rPr>
          <w:rFonts w:ascii="ＭＳ ゴシック" w:eastAsia="ＭＳ ゴシック" w:hAnsi="ＭＳ ゴシック"/>
        </w:rPr>
      </w:pPr>
    </w:p>
    <w:tbl>
      <w:tblPr>
        <w:tblStyle w:val="aa"/>
        <w:tblW w:w="0" w:type="auto"/>
        <w:tblLook w:val="04A0" w:firstRow="1" w:lastRow="0" w:firstColumn="1" w:lastColumn="0" w:noHBand="0" w:noVBand="1"/>
      </w:tblPr>
      <w:tblGrid>
        <w:gridCol w:w="3209"/>
        <w:gridCol w:w="3209"/>
        <w:gridCol w:w="3210"/>
      </w:tblGrid>
      <w:tr w:rsidR="00B4121D" w:rsidRPr="005F581A" w:rsidTr="00F92E04">
        <w:tc>
          <w:tcPr>
            <w:tcW w:w="3278" w:type="dxa"/>
          </w:tcPr>
          <w:p w:rsidR="00B4121D" w:rsidRPr="005F581A" w:rsidRDefault="00B4121D" w:rsidP="00F92E04">
            <w:pPr>
              <w:jc w:val="center"/>
              <w:rPr>
                <w:rFonts w:ascii="ＭＳ ゴシック" w:eastAsia="ＭＳ ゴシック" w:hAnsi="ＭＳ ゴシック"/>
                <w:b/>
              </w:rPr>
            </w:pPr>
            <w:r>
              <w:rPr>
                <w:rFonts w:ascii="ＭＳ ゴシック" w:eastAsia="ＭＳ ゴシック" w:hAnsi="ＭＳ ゴシック" w:hint="eastAsia"/>
                <w:b/>
              </w:rPr>
              <w:t>引率中の教員の行動</w:t>
            </w:r>
          </w:p>
        </w:tc>
        <w:tc>
          <w:tcPr>
            <w:tcW w:w="3278" w:type="dxa"/>
          </w:tcPr>
          <w:p w:rsidR="00B4121D" w:rsidRPr="005F581A" w:rsidRDefault="00B4121D" w:rsidP="00F92E04">
            <w:pPr>
              <w:jc w:val="center"/>
              <w:rPr>
                <w:rFonts w:ascii="ＭＳ ゴシック" w:eastAsia="ＭＳ ゴシック" w:hAnsi="ＭＳ ゴシック"/>
                <w:b/>
              </w:rPr>
            </w:pPr>
            <w:r>
              <w:rPr>
                <w:rFonts w:ascii="ＭＳ ゴシック" w:eastAsia="ＭＳ ゴシック" w:hAnsi="ＭＳ ゴシック" w:hint="eastAsia"/>
                <w:b/>
              </w:rPr>
              <w:t>対策本部</w:t>
            </w:r>
            <w:r w:rsidRPr="005F581A">
              <w:rPr>
                <w:rFonts w:ascii="ＭＳ ゴシック" w:eastAsia="ＭＳ ゴシック" w:hAnsi="ＭＳ ゴシック" w:hint="eastAsia"/>
                <w:b/>
              </w:rPr>
              <w:t>の教職員</w:t>
            </w:r>
            <w:r>
              <w:rPr>
                <w:rFonts w:ascii="ＭＳ ゴシック" w:eastAsia="ＭＳ ゴシック" w:hAnsi="ＭＳ ゴシック" w:hint="eastAsia"/>
                <w:b/>
              </w:rPr>
              <w:t>の行動</w:t>
            </w:r>
          </w:p>
        </w:tc>
        <w:tc>
          <w:tcPr>
            <w:tcW w:w="3279" w:type="dxa"/>
          </w:tcPr>
          <w:p w:rsidR="00B4121D" w:rsidRPr="005F581A" w:rsidRDefault="00B4121D" w:rsidP="00B4121D">
            <w:pPr>
              <w:jc w:val="center"/>
              <w:rPr>
                <w:rFonts w:ascii="ＭＳ ゴシック" w:eastAsia="ＭＳ ゴシック" w:hAnsi="ＭＳ ゴシック"/>
                <w:b/>
              </w:rPr>
            </w:pPr>
            <w:r>
              <w:rPr>
                <w:rFonts w:ascii="ＭＳ ゴシック" w:eastAsia="ＭＳ ゴシック" w:hAnsi="ＭＳ ゴシック" w:hint="eastAsia"/>
                <w:b/>
              </w:rPr>
              <w:t>その他の教職員の行動</w:t>
            </w:r>
          </w:p>
        </w:tc>
      </w:tr>
      <w:tr w:rsidR="00B4121D" w:rsidRPr="002919EA" w:rsidTr="00F92E04">
        <w:tc>
          <w:tcPr>
            <w:tcW w:w="3278" w:type="dxa"/>
          </w:tcPr>
          <w:p w:rsidR="00B4121D" w:rsidRPr="00040A74" w:rsidRDefault="00B4121D" w:rsidP="00B4121D">
            <w:pPr>
              <w:tabs>
                <w:tab w:val="left" w:pos="916"/>
              </w:tabs>
              <w:ind w:left="229" w:hangingChars="100" w:hanging="229"/>
            </w:pPr>
            <w:r>
              <w:rPr>
                <w:rFonts w:hint="eastAsia"/>
              </w:rPr>
              <w:t>○</w:t>
            </w:r>
            <w:r w:rsidRPr="00040A74">
              <w:rPr>
                <w:rFonts w:hint="eastAsia"/>
              </w:rPr>
              <w:t>発表された時の位置により対応は異なる。</w:t>
            </w:r>
          </w:p>
          <w:p w:rsidR="00B4121D" w:rsidRDefault="00B4121D" w:rsidP="00B4121D">
            <w:pPr>
              <w:ind w:left="229" w:hangingChars="100" w:hanging="229"/>
            </w:pPr>
            <w:r>
              <w:rPr>
                <w:rFonts w:hint="eastAsia"/>
              </w:rPr>
              <w:t>○</w:t>
            </w:r>
            <w:r w:rsidRPr="00040A74">
              <w:rPr>
                <w:rFonts w:hint="eastAsia"/>
              </w:rPr>
              <w:t>施設内であれば、その施設の対応に従うのが原則である。</w:t>
            </w:r>
          </w:p>
          <w:p w:rsidR="00B4121D" w:rsidRDefault="00B4121D" w:rsidP="00B4121D">
            <w:pPr>
              <w:ind w:left="229" w:hangingChars="100" w:hanging="229"/>
            </w:pPr>
            <w:r>
              <w:rPr>
                <w:rFonts w:hint="eastAsia"/>
              </w:rPr>
              <w:t>○</w:t>
            </w:r>
            <w:r w:rsidRPr="00040A74">
              <w:rPr>
                <w:rFonts w:hint="eastAsia"/>
              </w:rPr>
              <w:t>移動中や特別な施設ではない場合は、速やかに学校へ報告し、指示を仰ぐ。</w:t>
            </w:r>
          </w:p>
          <w:p w:rsidR="00B4121D" w:rsidRPr="002B113F" w:rsidRDefault="00B4121D" w:rsidP="00B4121D">
            <w:pPr>
              <w:ind w:left="229" w:hangingChars="100" w:hanging="229"/>
            </w:pPr>
            <w:r>
              <w:rPr>
                <w:rFonts w:hint="eastAsia"/>
              </w:rPr>
              <w:t>○施設内または移動中等、ど</w:t>
            </w:r>
            <w:r w:rsidRPr="00040A74">
              <w:rPr>
                <w:rFonts w:hint="eastAsia"/>
              </w:rPr>
              <w:t>の場合</w:t>
            </w:r>
            <w:r>
              <w:rPr>
                <w:rFonts w:hint="eastAsia"/>
              </w:rPr>
              <w:t>で</w:t>
            </w:r>
            <w:r w:rsidRPr="00040A74">
              <w:rPr>
                <w:rFonts w:hint="eastAsia"/>
              </w:rPr>
              <w:t>も学校への連絡を必ず行い、学校地震災害対策本部の指示を受ける。</w:t>
            </w:r>
          </w:p>
        </w:tc>
        <w:tc>
          <w:tcPr>
            <w:tcW w:w="3278" w:type="dxa"/>
          </w:tcPr>
          <w:p w:rsidR="00B4121D" w:rsidRDefault="00B4121D" w:rsidP="00B4121D">
            <w:pPr>
              <w:tabs>
                <w:tab w:val="left" w:pos="916"/>
              </w:tabs>
              <w:ind w:left="229" w:hangingChars="100" w:hanging="229"/>
            </w:pPr>
            <w:r>
              <w:rPr>
                <w:rFonts w:hint="eastAsia"/>
              </w:rPr>
              <w:t>○</w:t>
            </w:r>
            <w:r w:rsidRPr="0047310F">
              <w:rPr>
                <w:rFonts w:hint="eastAsia"/>
              </w:rPr>
              <w:t>県教育局から発令の連絡が学校に入る。</w:t>
            </w:r>
          </w:p>
          <w:p w:rsidR="00B4121D" w:rsidRPr="0047310F" w:rsidRDefault="00B4121D" w:rsidP="00B4121D">
            <w:pPr>
              <w:tabs>
                <w:tab w:val="left" w:pos="916"/>
              </w:tabs>
              <w:ind w:left="229" w:hangingChars="100" w:hanging="229"/>
            </w:pPr>
            <w:r>
              <w:rPr>
                <w:rFonts w:hint="eastAsia"/>
              </w:rPr>
              <w:t>○</w:t>
            </w:r>
            <w:r w:rsidRPr="0047310F">
              <w:rPr>
                <w:rFonts w:hint="eastAsia"/>
              </w:rPr>
              <w:t>それを受けて、</w:t>
            </w:r>
            <w:r>
              <w:rPr>
                <w:rFonts w:hint="eastAsia"/>
              </w:rPr>
              <w:t>第２次応急要員</w:t>
            </w:r>
            <w:r w:rsidRPr="0047310F">
              <w:rPr>
                <w:rFonts w:hint="eastAsia"/>
              </w:rPr>
              <w:t>は情報収集に努め、直ちに学校地</w:t>
            </w:r>
            <w:r>
              <w:rPr>
                <w:rFonts w:hint="eastAsia"/>
              </w:rPr>
              <w:t>震災害対策本部を●●</w:t>
            </w:r>
            <w:r w:rsidRPr="0047310F">
              <w:rPr>
                <w:rFonts w:hint="eastAsia"/>
              </w:rPr>
              <w:t>に設置して今後の対応を決定する。</w:t>
            </w:r>
          </w:p>
          <w:p w:rsidR="00B4121D" w:rsidRPr="0047310F" w:rsidRDefault="00B4121D" w:rsidP="00B4121D">
            <w:pPr>
              <w:tabs>
                <w:tab w:val="left" w:pos="916"/>
              </w:tabs>
              <w:ind w:left="229" w:hangingChars="100" w:hanging="229"/>
            </w:pPr>
            <w:r>
              <w:rPr>
                <w:rFonts w:hint="eastAsia"/>
              </w:rPr>
              <w:t>○引率している教</w:t>
            </w:r>
            <w:r w:rsidRPr="0047310F">
              <w:rPr>
                <w:rFonts w:hint="eastAsia"/>
              </w:rPr>
              <w:t>員からの連絡を待ち、的確な指示ができるよう待機する。</w:t>
            </w:r>
          </w:p>
          <w:p w:rsidR="00B4121D" w:rsidRPr="0047310F" w:rsidRDefault="00B4121D" w:rsidP="00B4121D">
            <w:pPr>
              <w:tabs>
                <w:tab w:val="left" w:pos="916"/>
              </w:tabs>
              <w:ind w:left="229" w:hangingChars="100" w:hanging="229"/>
            </w:pPr>
            <w:r>
              <w:rPr>
                <w:rFonts w:hint="eastAsia"/>
              </w:rPr>
              <w:t>○</w:t>
            </w:r>
            <w:r w:rsidRPr="0047310F">
              <w:rPr>
                <w:rFonts w:hint="eastAsia"/>
              </w:rPr>
              <w:t>電話が通じない場合は、災害用伝言ダイヤル等を用いた連絡体制を確保する。</w:t>
            </w:r>
          </w:p>
          <w:p w:rsidR="00B4121D" w:rsidRPr="002B113F" w:rsidRDefault="00B4121D" w:rsidP="00F92E04">
            <w:r>
              <w:rPr>
                <w:rFonts w:hint="eastAsia"/>
              </w:rPr>
              <w:t>○</w:t>
            </w:r>
            <w:r w:rsidRPr="0047310F">
              <w:rPr>
                <w:rFonts w:hint="eastAsia"/>
              </w:rPr>
              <w:t>様式</w:t>
            </w:r>
            <w:r>
              <w:rPr>
                <w:rFonts w:hint="eastAsia"/>
              </w:rPr>
              <w:t>（資料編に掲載）により県教育局に</w:t>
            </w:r>
            <w:r w:rsidRPr="00040A74">
              <w:rPr>
                <w:rFonts w:hint="eastAsia"/>
              </w:rPr>
              <w:t>報告する。併せて、現地対策本部教育部（教育事務所）へ報告する。</w:t>
            </w:r>
          </w:p>
        </w:tc>
        <w:tc>
          <w:tcPr>
            <w:tcW w:w="3279" w:type="dxa"/>
          </w:tcPr>
          <w:p w:rsidR="00B4121D" w:rsidRDefault="00B4121D" w:rsidP="00F92E04">
            <w:pPr>
              <w:tabs>
                <w:tab w:val="left" w:pos="916"/>
              </w:tabs>
              <w:ind w:left="229" w:hangingChars="100" w:hanging="229"/>
            </w:pPr>
            <w:r>
              <w:rPr>
                <w:rFonts w:hint="eastAsia"/>
              </w:rPr>
              <w:t>○</w:t>
            </w:r>
            <w:r w:rsidRPr="00040A74">
              <w:rPr>
                <w:rFonts w:hint="eastAsia"/>
              </w:rPr>
              <w:t>テレビ・ラジオ等がある場所で情報の収集に努める。</w:t>
            </w:r>
          </w:p>
          <w:p w:rsidR="00B4121D" w:rsidRDefault="00B4121D" w:rsidP="00F92E04">
            <w:pPr>
              <w:tabs>
                <w:tab w:val="left" w:pos="916"/>
              </w:tabs>
              <w:ind w:left="229" w:hangingChars="100" w:hanging="229"/>
            </w:pPr>
            <w:r>
              <w:rPr>
                <w:rFonts w:hint="eastAsia"/>
              </w:rPr>
              <w:t>○</w:t>
            </w:r>
            <w:r w:rsidRPr="00040A74">
              <w:rPr>
                <w:rFonts w:hint="eastAsia"/>
              </w:rPr>
              <w:t>関係部署からの連絡が入り次第、学校地震災害対策本部の構成員へ引き継ぐ。</w:t>
            </w:r>
          </w:p>
          <w:p w:rsidR="00B4121D" w:rsidRPr="002919EA" w:rsidRDefault="00B4121D" w:rsidP="00F92E04">
            <w:pPr>
              <w:tabs>
                <w:tab w:val="left" w:pos="916"/>
              </w:tabs>
              <w:ind w:left="229" w:hangingChars="100" w:hanging="229"/>
              <w:rPr>
                <w:rFonts w:ascii="ＭＳ ゴシック" w:eastAsia="ＭＳ ゴシック" w:hAnsi="ＭＳ ゴシック"/>
              </w:rPr>
            </w:pPr>
            <w:r>
              <w:rPr>
                <w:rFonts w:hint="eastAsia"/>
              </w:rPr>
              <w:t>○</w:t>
            </w:r>
            <w:r w:rsidRPr="0047310F">
              <w:rPr>
                <w:rFonts w:hint="eastAsia"/>
              </w:rPr>
              <w:t>火元・危険物の確認を行う。</w:t>
            </w:r>
          </w:p>
        </w:tc>
      </w:tr>
    </w:tbl>
    <w:p w:rsidR="00B4121D" w:rsidRDefault="00B4121D" w:rsidP="00B4121D">
      <w:pPr>
        <w:ind w:left="229" w:hangingChars="100" w:hanging="229"/>
        <w:rPr>
          <w:rFonts w:ascii="ＭＳ ゴシック" w:eastAsia="ＭＳ ゴシック" w:hAnsi="ＭＳ ゴシック"/>
        </w:rPr>
      </w:pPr>
    </w:p>
    <w:p w:rsidR="00B4121D" w:rsidRDefault="00B4121D" w:rsidP="00B4121D">
      <w:pPr>
        <w:ind w:left="229" w:hangingChars="100" w:hanging="229"/>
        <w:rPr>
          <w:rFonts w:ascii="ＭＳ ゴシック" w:eastAsia="ＭＳ ゴシック" w:hAnsi="ＭＳ ゴシック"/>
        </w:rPr>
      </w:pPr>
    </w:p>
    <w:p w:rsidR="00B4121D" w:rsidRDefault="00B4121D" w:rsidP="00B4121D">
      <w:pPr>
        <w:ind w:left="229" w:hangingChars="100" w:hanging="229"/>
        <w:rPr>
          <w:rFonts w:ascii="ＭＳ ゴシック" w:eastAsia="ＭＳ ゴシック" w:hAnsi="ＭＳ ゴシック"/>
        </w:rPr>
      </w:pPr>
    </w:p>
    <w:p w:rsidR="00B4121D" w:rsidRDefault="00B4121D" w:rsidP="00B4121D">
      <w:pPr>
        <w:ind w:left="229" w:hangingChars="100" w:hanging="229"/>
        <w:rPr>
          <w:rFonts w:ascii="ＭＳ ゴシック" w:eastAsia="ＭＳ ゴシック" w:hAnsi="ＭＳ ゴシック"/>
        </w:rPr>
      </w:pPr>
    </w:p>
    <w:p w:rsidR="00B4121D" w:rsidRDefault="00B4121D" w:rsidP="00B4121D">
      <w:pPr>
        <w:ind w:left="229" w:hangingChars="100" w:hanging="229"/>
        <w:rPr>
          <w:rFonts w:ascii="ＭＳ ゴシック" w:eastAsia="ＭＳ ゴシック" w:hAnsi="ＭＳ ゴシック"/>
        </w:rPr>
      </w:pPr>
    </w:p>
    <w:p w:rsidR="00B4121D" w:rsidRDefault="00B4121D" w:rsidP="00B4121D">
      <w:pPr>
        <w:ind w:left="229" w:hangingChars="100" w:hanging="229"/>
        <w:rPr>
          <w:rFonts w:ascii="ＭＳ ゴシック" w:eastAsia="ＭＳ ゴシック" w:hAnsi="ＭＳ ゴシック"/>
        </w:rPr>
      </w:pPr>
    </w:p>
    <w:p w:rsidR="00B4121D" w:rsidRDefault="00B4121D" w:rsidP="00B4121D">
      <w:pPr>
        <w:ind w:left="229" w:hangingChars="100" w:hanging="229"/>
        <w:rPr>
          <w:rFonts w:ascii="ＭＳ ゴシック" w:eastAsia="ＭＳ ゴシック" w:hAnsi="ＭＳ ゴシック"/>
        </w:rPr>
      </w:pPr>
    </w:p>
    <w:p w:rsidR="00B4121D" w:rsidRDefault="00B4121D" w:rsidP="00B4121D">
      <w:pPr>
        <w:ind w:left="229" w:hangingChars="100" w:hanging="229"/>
        <w:rPr>
          <w:rFonts w:ascii="ＭＳ ゴシック" w:eastAsia="ＭＳ ゴシック" w:hAnsi="ＭＳ ゴシック"/>
        </w:rPr>
      </w:pPr>
    </w:p>
    <w:p w:rsidR="00B4121D" w:rsidRDefault="00B4121D" w:rsidP="00B4121D">
      <w:pPr>
        <w:ind w:left="229" w:hangingChars="100" w:hanging="229"/>
        <w:rPr>
          <w:rFonts w:ascii="ＭＳ ゴシック" w:eastAsia="ＭＳ ゴシック" w:hAnsi="ＭＳ ゴシック"/>
        </w:rPr>
      </w:pPr>
    </w:p>
    <w:p w:rsidR="00B4121D" w:rsidRDefault="00B4121D" w:rsidP="00B4121D">
      <w:pPr>
        <w:ind w:left="229" w:hangingChars="100" w:hanging="229"/>
        <w:rPr>
          <w:rFonts w:ascii="ＭＳ ゴシック" w:eastAsia="ＭＳ ゴシック" w:hAnsi="ＭＳ ゴシック"/>
        </w:rPr>
      </w:pPr>
    </w:p>
    <w:p w:rsidR="00B4121D" w:rsidRDefault="00B4121D" w:rsidP="00B4121D">
      <w:pPr>
        <w:ind w:left="229" w:hangingChars="100" w:hanging="229"/>
        <w:rPr>
          <w:rFonts w:ascii="ＭＳ ゴシック" w:eastAsia="ＭＳ ゴシック" w:hAnsi="ＭＳ ゴシック"/>
        </w:rPr>
      </w:pPr>
    </w:p>
    <w:p w:rsidR="00B4121D" w:rsidRDefault="00B4121D" w:rsidP="00B4121D">
      <w:pPr>
        <w:ind w:left="229" w:hangingChars="100" w:hanging="229"/>
        <w:rPr>
          <w:rFonts w:ascii="ＭＳ ゴシック" w:eastAsia="ＭＳ ゴシック" w:hAnsi="ＭＳ ゴシック"/>
        </w:rPr>
      </w:pPr>
    </w:p>
    <w:p w:rsidR="00EF66DE" w:rsidRDefault="00EF66DE" w:rsidP="004D4400">
      <w:pPr>
        <w:tabs>
          <w:tab w:val="left" w:pos="916"/>
        </w:tabs>
        <w:spacing w:line="380" w:lineRule="exact"/>
        <w:rPr>
          <w:rFonts w:ascii="ＭＳ ゴシック" w:eastAsia="ＭＳ ゴシック" w:hAnsi="ＭＳ ゴシック"/>
          <w:b/>
          <w:sz w:val="28"/>
          <w:szCs w:val="28"/>
        </w:rPr>
      </w:pPr>
    </w:p>
    <w:p w:rsidR="004D4400" w:rsidRPr="0095650A" w:rsidRDefault="004D4400" w:rsidP="004D4400">
      <w:pPr>
        <w:tabs>
          <w:tab w:val="left" w:pos="916"/>
        </w:tabs>
        <w:spacing w:line="380" w:lineRule="exact"/>
        <w:rPr>
          <w:b/>
          <w:sz w:val="28"/>
          <w:szCs w:val="28"/>
        </w:rPr>
      </w:pPr>
      <w:r>
        <w:rPr>
          <w:rFonts w:ascii="ＭＳ ゴシック" w:eastAsia="ＭＳ ゴシック" w:hAnsi="ＭＳ ゴシック" w:hint="eastAsia"/>
          <w:b/>
          <w:sz w:val="28"/>
          <w:szCs w:val="28"/>
        </w:rPr>
        <w:lastRenderedPageBreak/>
        <w:t>（４）勤務時間外・休日の場合</w:t>
      </w:r>
    </w:p>
    <w:p w:rsidR="004D4400" w:rsidRDefault="004D4400" w:rsidP="00047DCA">
      <w:pPr>
        <w:spacing w:line="240" w:lineRule="exact"/>
        <w:ind w:leftChars="100" w:left="458" w:hangingChars="100" w:hanging="229"/>
        <w:rPr>
          <w:rFonts w:ascii="HG丸ｺﾞｼｯｸM-PRO" w:eastAsia="HG丸ｺﾞｼｯｸM-PRO"/>
          <w:i/>
        </w:rPr>
      </w:pPr>
    </w:p>
    <w:p w:rsidR="00EE1629" w:rsidRPr="004D4400" w:rsidRDefault="004D4400" w:rsidP="004D4400">
      <w:pPr>
        <w:ind w:leftChars="100" w:left="458" w:hangingChars="100" w:hanging="229"/>
        <w:rPr>
          <w:rFonts w:ascii="HG丸ｺﾞｼｯｸM-PRO" w:eastAsia="HG丸ｺﾞｼｯｸM-PRO"/>
          <w:i/>
        </w:rPr>
      </w:pPr>
      <w:r w:rsidRPr="004D4400">
        <w:rPr>
          <w:rFonts w:ascii="HG丸ｺﾞｼｯｸM-PRO" w:eastAsia="HG丸ｺﾞｼｯｸM-PRO" w:hint="eastAsia"/>
          <w:i/>
        </w:rPr>
        <w:t>留意事項：</w:t>
      </w:r>
      <w:r w:rsidR="00EE1629" w:rsidRPr="004D4400">
        <w:rPr>
          <w:rFonts w:ascii="HG丸ｺﾞｼｯｸM-PRO" w:eastAsia="HG丸ｺﾞｼｯｸM-PRO" w:hint="eastAsia"/>
          <w:i/>
        </w:rPr>
        <w:t>教育局からすぐには連絡が入らないため、情報や宣言を覚知した教職員は、速やかに校長に連絡する。</w:t>
      </w:r>
    </w:p>
    <w:p w:rsidR="004D4400" w:rsidRPr="004D4400" w:rsidRDefault="004D4400" w:rsidP="004D4400">
      <w:pPr>
        <w:ind w:firstLineChars="100" w:firstLine="229"/>
        <w:rPr>
          <w:rFonts w:hAnsi="ＭＳ 明朝"/>
        </w:rPr>
      </w:pPr>
    </w:p>
    <w:p w:rsidR="00EE1629" w:rsidRPr="002919EA" w:rsidRDefault="00EE1629" w:rsidP="004D4400">
      <w:pPr>
        <w:ind w:firstLineChars="100" w:firstLine="351"/>
        <w:rPr>
          <w:rFonts w:ascii="ＭＳ ゴシック" w:eastAsia="ＭＳ ゴシック" w:hAnsi="ＭＳ ゴシック"/>
          <w:b/>
          <w:sz w:val="28"/>
          <w:szCs w:val="28"/>
        </w:rPr>
      </w:pPr>
      <w:r>
        <w:rPr>
          <w:rFonts w:asciiTheme="majorEastAsia" w:eastAsiaTheme="majorEastAsia" w:hAnsiTheme="majorEastAsia" w:hint="eastAsia"/>
          <w:b/>
          <w:sz w:val="36"/>
          <w:szCs w:val="36"/>
          <w:bdr w:val="single" w:sz="4" w:space="0" w:color="auto"/>
        </w:rPr>
        <w:t>全</w:t>
      </w:r>
      <w:r w:rsidR="004D4400">
        <w:rPr>
          <w:rFonts w:asciiTheme="majorEastAsia" w:eastAsiaTheme="majorEastAsia" w:hAnsiTheme="majorEastAsia" w:hint="eastAsia"/>
          <w:b/>
          <w:sz w:val="36"/>
          <w:szCs w:val="36"/>
          <w:bdr w:val="single" w:sz="4" w:space="0" w:color="auto"/>
        </w:rPr>
        <w:t>ての教</w:t>
      </w:r>
      <w:r>
        <w:rPr>
          <w:rFonts w:asciiTheme="majorEastAsia" w:eastAsiaTheme="majorEastAsia" w:hAnsiTheme="majorEastAsia" w:hint="eastAsia"/>
          <w:b/>
          <w:sz w:val="36"/>
          <w:szCs w:val="36"/>
          <w:bdr w:val="single" w:sz="4" w:space="0" w:color="auto"/>
        </w:rPr>
        <w:t>職員が</w:t>
      </w:r>
      <w:r w:rsidR="004D4400">
        <w:rPr>
          <w:rFonts w:asciiTheme="majorEastAsia" w:eastAsiaTheme="majorEastAsia" w:hAnsiTheme="majorEastAsia" w:hint="eastAsia"/>
          <w:b/>
          <w:sz w:val="36"/>
          <w:szCs w:val="36"/>
          <w:bdr w:val="single" w:sz="4" w:space="0" w:color="auto"/>
        </w:rPr>
        <w:t>学校に</w:t>
      </w:r>
      <w:r>
        <w:rPr>
          <w:rFonts w:asciiTheme="majorEastAsia" w:eastAsiaTheme="majorEastAsia" w:hAnsiTheme="majorEastAsia" w:hint="eastAsia"/>
          <w:b/>
          <w:sz w:val="36"/>
          <w:szCs w:val="36"/>
          <w:bdr w:val="single" w:sz="4" w:space="0" w:color="auto"/>
        </w:rPr>
        <w:t>参集し対応する</w:t>
      </w:r>
    </w:p>
    <w:p w:rsidR="00EE1629" w:rsidRDefault="004D4400" w:rsidP="00EE1629">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ア</w:t>
      </w:r>
      <w:r w:rsidR="00EE1629" w:rsidRPr="001A28E6">
        <w:rPr>
          <w:rFonts w:ascii="ＭＳ ゴシック" w:eastAsia="ＭＳ ゴシック" w:hAnsi="ＭＳ ゴシック" w:hint="eastAsia"/>
          <w:b/>
          <w:sz w:val="28"/>
          <w:szCs w:val="28"/>
        </w:rPr>
        <w:t xml:space="preserve">　休日（昼間）の場合</w:t>
      </w:r>
    </w:p>
    <w:p w:rsidR="00EE1629" w:rsidRDefault="00EE1629" w:rsidP="00EE1629">
      <w:pPr>
        <w:ind w:leftChars="100" w:left="229" w:firstLineChars="100" w:firstLine="229"/>
      </w:pPr>
      <w:r>
        <w:rPr>
          <w:rFonts w:hint="eastAsia"/>
        </w:rPr>
        <w:t>出勤している教職員が全校放送を使用して、登校している</w:t>
      </w:r>
      <w:r w:rsidR="00047DCA">
        <w:rPr>
          <w:rFonts w:hint="eastAsia"/>
        </w:rPr>
        <w:t>児童</w:t>
      </w:r>
      <w:r>
        <w:rPr>
          <w:rFonts w:hint="eastAsia"/>
        </w:rPr>
        <w:t>生徒</w:t>
      </w:r>
      <w:r w:rsidR="00047DCA">
        <w:rPr>
          <w:rFonts w:hint="eastAsia"/>
        </w:rPr>
        <w:t>等</w:t>
      </w:r>
      <w:r>
        <w:rPr>
          <w:rFonts w:hint="eastAsia"/>
        </w:rPr>
        <w:t>に●●</w:t>
      </w:r>
      <w:r w:rsidR="00B4121D">
        <w:rPr>
          <w:rFonts w:hint="eastAsia"/>
        </w:rPr>
        <w:t>に集まるよう指示</w:t>
      </w:r>
      <w:r w:rsidRPr="0047310F">
        <w:rPr>
          <w:rFonts w:hint="eastAsia"/>
        </w:rPr>
        <w:t>。</w:t>
      </w:r>
    </w:p>
    <w:tbl>
      <w:tblPr>
        <w:tblStyle w:val="aa"/>
        <w:tblW w:w="0" w:type="auto"/>
        <w:tblLook w:val="04A0" w:firstRow="1" w:lastRow="0" w:firstColumn="1" w:lastColumn="0" w:noHBand="0" w:noVBand="1"/>
      </w:tblPr>
      <w:tblGrid>
        <w:gridCol w:w="5008"/>
        <w:gridCol w:w="4620"/>
      </w:tblGrid>
      <w:tr w:rsidR="004D4400" w:rsidRPr="005F581A" w:rsidTr="00B4121D">
        <w:tc>
          <w:tcPr>
            <w:tcW w:w="5070" w:type="dxa"/>
          </w:tcPr>
          <w:p w:rsidR="004D4400" w:rsidRPr="005F581A" w:rsidRDefault="004D4400" w:rsidP="009E1CBD">
            <w:pPr>
              <w:jc w:val="center"/>
              <w:rPr>
                <w:rFonts w:ascii="ＭＳ ゴシック" w:eastAsia="ＭＳ ゴシック" w:hAnsi="ＭＳ ゴシック"/>
                <w:b/>
              </w:rPr>
            </w:pPr>
            <w:r>
              <w:rPr>
                <w:rFonts w:ascii="ＭＳ ゴシック" w:eastAsia="ＭＳ ゴシック" w:hAnsi="ＭＳ ゴシック" w:hint="eastAsia"/>
                <w:b/>
              </w:rPr>
              <w:t>対策本部</w:t>
            </w:r>
            <w:r w:rsidRPr="005F581A">
              <w:rPr>
                <w:rFonts w:ascii="ＭＳ ゴシック" w:eastAsia="ＭＳ ゴシック" w:hAnsi="ＭＳ ゴシック" w:hint="eastAsia"/>
                <w:b/>
              </w:rPr>
              <w:t>の教職員</w:t>
            </w:r>
          </w:p>
        </w:tc>
        <w:tc>
          <w:tcPr>
            <w:tcW w:w="4677" w:type="dxa"/>
          </w:tcPr>
          <w:p w:rsidR="004D4400" w:rsidRPr="005F581A" w:rsidRDefault="004D4400" w:rsidP="009E1CBD">
            <w:pPr>
              <w:jc w:val="center"/>
              <w:rPr>
                <w:rFonts w:ascii="ＭＳ ゴシック" w:eastAsia="ＭＳ ゴシック" w:hAnsi="ＭＳ ゴシック"/>
                <w:b/>
              </w:rPr>
            </w:pPr>
            <w:r w:rsidRPr="005F581A">
              <w:rPr>
                <w:rFonts w:ascii="ＭＳ ゴシック" w:eastAsia="ＭＳ ゴシック" w:hAnsi="ＭＳ ゴシック" w:hint="eastAsia"/>
                <w:b/>
              </w:rPr>
              <w:t>その他の教員</w:t>
            </w:r>
          </w:p>
        </w:tc>
      </w:tr>
      <w:tr w:rsidR="004D4400" w:rsidRPr="002919EA" w:rsidTr="00B4121D">
        <w:tc>
          <w:tcPr>
            <w:tcW w:w="5070" w:type="dxa"/>
          </w:tcPr>
          <w:p w:rsidR="004D4400" w:rsidRPr="0047310F" w:rsidRDefault="004D4400" w:rsidP="004D4400">
            <w:pPr>
              <w:ind w:left="229" w:hangingChars="100" w:hanging="229"/>
            </w:pPr>
            <w:r>
              <w:rPr>
                <w:rFonts w:hint="eastAsia"/>
              </w:rPr>
              <w:t>○</w:t>
            </w:r>
            <w:r w:rsidRPr="0047310F">
              <w:rPr>
                <w:rFonts w:hint="eastAsia"/>
              </w:rPr>
              <w:t>参集した対</w:t>
            </w:r>
            <w:r>
              <w:rPr>
                <w:rFonts w:hint="eastAsia"/>
              </w:rPr>
              <w:t>策本部の構成員は情報収集に努め、直ちに学校地震災害対策本部を●●</w:t>
            </w:r>
            <w:r w:rsidRPr="0047310F">
              <w:rPr>
                <w:rFonts w:hint="eastAsia"/>
              </w:rPr>
              <w:t>に設置し</w:t>
            </w:r>
            <w:r>
              <w:rPr>
                <w:rFonts w:hint="eastAsia"/>
              </w:rPr>
              <w:t>、</w:t>
            </w:r>
            <w:r w:rsidRPr="0047310F">
              <w:rPr>
                <w:rFonts w:hint="eastAsia"/>
              </w:rPr>
              <w:t>今後の対応を決定する。</w:t>
            </w:r>
          </w:p>
          <w:p w:rsidR="004D4400" w:rsidRPr="0047310F" w:rsidRDefault="004D4400" w:rsidP="004D4400">
            <w:pPr>
              <w:ind w:left="229" w:hangingChars="100" w:hanging="229"/>
            </w:pPr>
            <w:r>
              <w:rPr>
                <w:rFonts w:hint="eastAsia"/>
              </w:rPr>
              <w:t>○</w:t>
            </w:r>
            <w:r w:rsidRPr="0047310F">
              <w:rPr>
                <w:rFonts w:hint="eastAsia"/>
              </w:rPr>
              <w:t>全校放送によって情報の内容・趣旨、同方面の生徒を教員が引率して下校することや下校が遠距離になる場合は学校で保護することなど</w:t>
            </w:r>
            <w:r w:rsidR="00047DCA">
              <w:rPr>
                <w:rFonts w:hint="eastAsia"/>
              </w:rPr>
              <w:t>児童</w:t>
            </w:r>
            <w:r w:rsidRPr="0047310F">
              <w:rPr>
                <w:rFonts w:hint="eastAsia"/>
              </w:rPr>
              <w:t>生徒自身の行動や教職員の対応について説明する。</w:t>
            </w:r>
          </w:p>
          <w:p w:rsidR="004D4400" w:rsidRPr="00040A74" w:rsidRDefault="004D4400" w:rsidP="004D4400">
            <w:pPr>
              <w:ind w:left="229" w:hangingChars="100" w:hanging="229"/>
            </w:pPr>
            <w:r>
              <w:rPr>
                <w:rFonts w:hint="eastAsia"/>
              </w:rPr>
              <w:t>○</w:t>
            </w:r>
            <w:r w:rsidR="0003380E">
              <w:rPr>
                <w:rFonts w:hint="eastAsia"/>
              </w:rPr>
              <w:t>臨時休業</w:t>
            </w:r>
            <w:r w:rsidRPr="0047310F">
              <w:rPr>
                <w:rFonts w:hint="eastAsia"/>
              </w:rPr>
              <w:t>措置を決定した段階で、様式</w:t>
            </w:r>
            <w:r>
              <w:rPr>
                <w:rFonts w:hint="eastAsia"/>
              </w:rPr>
              <w:t>（資料編に掲載）により県教育局</w:t>
            </w:r>
            <w:r w:rsidRPr="00040A74">
              <w:rPr>
                <w:rFonts w:hint="eastAsia"/>
              </w:rPr>
              <w:t>へ報告する。併せて、現地対策本部教育部（教育事務所）へ報告する。</w:t>
            </w:r>
          </w:p>
          <w:p w:rsidR="004D4400" w:rsidRDefault="004D4400" w:rsidP="004D4400">
            <w:pPr>
              <w:ind w:left="229" w:hangingChars="100" w:hanging="229"/>
            </w:pPr>
            <w:r>
              <w:rPr>
                <w:rFonts w:hint="eastAsia"/>
              </w:rPr>
              <w:t>○</w:t>
            </w:r>
            <w:r w:rsidRPr="00040A74">
              <w:rPr>
                <w:rFonts w:hint="eastAsia"/>
              </w:rPr>
              <w:t>地震災害の発生に備えた準備と体制を整える。</w:t>
            </w:r>
          </w:p>
          <w:p w:rsidR="004D4400" w:rsidRDefault="004D4400" w:rsidP="004D4400">
            <w:pPr>
              <w:ind w:left="229" w:hangingChars="100" w:hanging="229"/>
            </w:pPr>
            <w:r>
              <w:rPr>
                <w:rFonts w:hint="eastAsia"/>
              </w:rPr>
              <w:t>○</w:t>
            </w:r>
            <w:r w:rsidRPr="00040A74">
              <w:rPr>
                <w:rFonts w:hint="eastAsia"/>
              </w:rPr>
              <w:t>下校できなかった</w:t>
            </w:r>
            <w:r w:rsidR="00047DCA">
              <w:rPr>
                <w:rFonts w:hint="eastAsia"/>
              </w:rPr>
              <w:t>児童</w:t>
            </w:r>
            <w:r w:rsidRPr="00040A74">
              <w:rPr>
                <w:rFonts w:hint="eastAsia"/>
              </w:rPr>
              <w:t>生徒</w:t>
            </w:r>
            <w:r w:rsidR="00047DCA">
              <w:rPr>
                <w:rFonts w:hint="eastAsia"/>
              </w:rPr>
              <w:t>等</w:t>
            </w:r>
            <w:r w:rsidRPr="00040A74">
              <w:rPr>
                <w:rFonts w:hint="eastAsia"/>
              </w:rPr>
              <w:t>の動揺を和</w:t>
            </w:r>
            <w:r>
              <w:rPr>
                <w:rFonts w:hint="eastAsia"/>
              </w:rPr>
              <w:t>らげるため、</w:t>
            </w:r>
            <w:r w:rsidR="00047DCA">
              <w:rPr>
                <w:rFonts w:hint="eastAsia"/>
              </w:rPr>
              <w:t>児童</w:t>
            </w:r>
            <w:r>
              <w:rPr>
                <w:rFonts w:hint="eastAsia"/>
              </w:rPr>
              <w:t>生徒</w:t>
            </w:r>
            <w:r w:rsidR="00047DCA">
              <w:rPr>
                <w:rFonts w:hint="eastAsia"/>
              </w:rPr>
              <w:t>等</w:t>
            </w:r>
            <w:r>
              <w:rPr>
                <w:rFonts w:hint="eastAsia"/>
              </w:rPr>
              <w:t>が滞留する●●</w:t>
            </w:r>
            <w:r w:rsidRPr="00040A74">
              <w:rPr>
                <w:rFonts w:hint="eastAsia"/>
              </w:rPr>
              <w:t>へ派遣する教職員を２名程度選出・派遣する。</w:t>
            </w:r>
            <w:r w:rsidR="00047DCA">
              <w:rPr>
                <w:rFonts w:hint="eastAsia"/>
              </w:rPr>
              <w:t>児童</w:t>
            </w:r>
            <w:r w:rsidRPr="00040A74">
              <w:rPr>
                <w:rFonts w:hint="eastAsia"/>
              </w:rPr>
              <w:t>生徒</w:t>
            </w:r>
            <w:r w:rsidR="00047DCA">
              <w:rPr>
                <w:rFonts w:hint="eastAsia"/>
              </w:rPr>
              <w:t>等</w:t>
            </w:r>
            <w:r w:rsidRPr="00040A74">
              <w:rPr>
                <w:rFonts w:hint="eastAsia"/>
              </w:rPr>
              <w:t>対応を終えた担任・授業担当者が報告した</w:t>
            </w:r>
            <w:r w:rsidR="00047DCA">
              <w:rPr>
                <w:rFonts w:hint="eastAsia"/>
              </w:rPr>
              <w:t>児童</w:t>
            </w:r>
            <w:r w:rsidRPr="00040A74">
              <w:rPr>
                <w:rFonts w:hint="eastAsia"/>
              </w:rPr>
              <w:t>生徒</w:t>
            </w:r>
            <w:r w:rsidR="00047DCA">
              <w:rPr>
                <w:rFonts w:hint="eastAsia"/>
              </w:rPr>
              <w:t>等</w:t>
            </w:r>
            <w:r w:rsidRPr="00040A74">
              <w:rPr>
                <w:rFonts w:hint="eastAsia"/>
              </w:rPr>
              <w:t>の情報を集約する。</w:t>
            </w:r>
          </w:p>
          <w:p w:rsidR="004D4400" w:rsidRPr="001A28E6" w:rsidRDefault="004D4400" w:rsidP="004D4400">
            <w:pPr>
              <w:ind w:left="229" w:hangingChars="100" w:hanging="229"/>
            </w:pPr>
            <w:r>
              <w:rPr>
                <w:rFonts w:hint="eastAsia"/>
              </w:rPr>
              <w:t>○</w:t>
            </w:r>
            <w:r w:rsidR="00047DCA">
              <w:rPr>
                <w:rFonts w:hint="eastAsia"/>
              </w:rPr>
              <w:t>児童</w:t>
            </w:r>
            <w:r w:rsidRPr="00040A74">
              <w:rPr>
                <w:rFonts w:hint="eastAsia"/>
              </w:rPr>
              <w:t>生徒</w:t>
            </w:r>
            <w:r w:rsidR="00047DCA">
              <w:rPr>
                <w:rFonts w:hint="eastAsia"/>
              </w:rPr>
              <w:t>等</w:t>
            </w:r>
            <w:r w:rsidRPr="00040A74">
              <w:rPr>
                <w:rFonts w:hint="eastAsia"/>
              </w:rPr>
              <w:t>の状況をすべて把握したところで、様式</w:t>
            </w:r>
            <w:r>
              <w:rPr>
                <w:rFonts w:hint="eastAsia"/>
              </w:rPr>
              <w:t>（資料編に掲載）により県教委</w:t>
            </w:r>
            <w:r w:rsidRPr="00040A74">
              <w:rPr>
                <w:rFonts w:hint="eastAsia"/>
              </w:rPr>
              <w:t>へ報告する。</w:t>
            </w:r>
            <w:r w:rsidRPr="0047310F">
              <w:rPr>
                <w:rFonts w:hint="eastAsia"/>
              </w:rPr>
              <w:t>併せて、現地対策本部教育部（教育事務所）へ報告する。</w:t>
            </w:r>
          </w:p>
        </w:tc>
        <w:tc>
          <w:tcPr>
            <w:tcW w:w="4677" w:type="dxa"/>
          </w:tcPr>
          <w:p w:rsidR="004D4400" w:rsidRPr="00523C31" w:rsidRDefault="004D4400" w:rsidP="009E1CBD">
            <w:pPr>
              <w:ind w:left="229" w:hangingChars="100" w:hanging="229"/>
              <w:rPr>
                <w:rFonts w:asciiTheme="minorEastAsia" w:eastAsiaTheme="minorEastAsia" w:hAnsiTheme="minorEastAsia"/>
              </w:rPr>
            </w:pPr>
            <w:r>
              <w:rPr>
                <w:rFonts w:asciiTheme="minorEastAsia" w:eastAsiaTheme="minorEastAsia" w:hAnsiTheme="minorEastAsia" w:hint="eastAsia"/>
              </w:rPr>
              <w:t>○</w:t>
            </w:r>
            <w:r w:rsidRPr="00523C31">
              <w:rPr>
                <w:rFonts w:asciiTheme="minorEastAsia" w:eastAsiaTheme="minorEastAsia" w:hAnsiTheme="minorEastAsia" w:hint="eastAsia"/>
              </w:rPr>
              <w:t>全校放送の指示に従い、保護者へ引き渡しが可能な</w:t>
            </w:r>
            <w:r w:rsidR="00047DCA">
              <w:rPr>
                <w:rFonts w:asciiTheme="minorEastAsia" w:eastAsiaTheme="minorEastAsia" w:hAnsiTheme="minorEastAsia" w:hint="eastAsia"/>
              </w:rPr>
              <w:t>児童</w:t>
            </w:r>
            <w:r w:rsidRPr="00523C31">
              <w:rPr>
                <w:rFonts w:asciiTheme="minorEastAsia" w:eastAsiaTheme="minorEastAsia" w:hAnsiTheme="minorEastAsia" w:hint="eastAsia"/>
              </w:rPr>
              <w:t>生徒</w:t>
            </w:r>
            <w:r w:rsidR="00047DCA">
              <w:rPr>
                <w:rFonts w:asciiTheme="minorEastAsia" w:eastAsiaTheme="minorEastAsia" w:hAnsiTheme="minorEastAsia" w:hint="eastAsia"/>
              </w:rPr>
              <w:t>等</w:t>
            </w:r>
            <w:r w:rsidRPr="00523C31">
              <w:rPr>
                <w:rFonts w:asciiTheme="minorEastAsia" w:eastAsiaTheme="minorEastAsia" w:hAnsiTheme="minorEastAsia" w:hint="eastAsia"/>
              </w:rPr>
              <w:t>（保護者が在宅している、保護者と連絡がとれた</w:t>
            </w:r>
            <w:r w:rsidR="00047DCA">
              <w:rPr>
                <w:rFonts w:asciiTheme="minorEastAsia" w:eastAsiaTheme="minorEastAsia" w:hAnsiTheme="minorEastAsia" w:hint="eastAsia"/>
              </w:rPr>
              <w:t>児童</w:t>
            </w:r>
            <w:r w:rsidRPr="00523C31">
              <w:rPr>
                <w:rFonts w:asciiTheme="minorEastAsia" w:eastAsiaTheme="minorEastAsia" w:hAnsiTheme="minorEastAsia" w:hint="eastAsia"/>
              </w:rPr>
              <w:t>生徒</w:t>
            </w:r>
            <w:r w:rsidR="00047DCA">
              <w:rPr>
                <w:rFonts w:asciiTheme="minorEastAsia" w:eastAsiaTheme="minorEastAsia" w:hAnsiTheme="minorEastAsia" w:hint="eastAsia"/>
              </w:rPr>
              <w:t>等</w:t>
            </w:r>
            <w:r w:rsidRPr="00523C31">
              <w:rPr>
                <w:rFonts w:asciiTheme="minorEastAsia" w:eastAsiaTheme="minorEastAsia" w:hAnsiTheme="minorEastAsia" w:hint="eastAsia"/>
              </w:rPr>
              <w:t>のこと）は、教職員引率のもとで方面ごとに帰宅が可能な場合は帰宅させる。</w:t>
            </w:r>
          </w:p>
          <w:p w:rsidR="004D4400" w:rsidRDefault="004D4400" w:rsidP="009E1CBD">
            <w:pPr>
              <w:ind w:left="229" w:hangingChars="100" w:hanging="229"/>
            </w:pPr>
            <w:r>
              <w:rPr>
                <w:rFonts w:asciiTheme="minorEastAsia" w:eastAsiaTheme="minorEastAsia" w:hAnsiTheme="minorEastAsia" w:hint="eastAsia"/>
              </w:rPr>
              <w:t>○</w:t>
            </w:r>
            <w:r w:rsidRPr="00523C31">
              <w:rPr>
                <w:rFonts w:asciiTheme="minorEastAsia" w:eastAsiaTheme="minorEastAsia" w:hAnsiTheme="minorEastAsia" w:hint="eastAsia"/>
              </w:rPr>
              <w:t>遠距離通学者、交通機関利用者や留守家庭等で帰宅できない</w:t>
            </w:r>
            <w:r w:rsidR="00047DCA">
              <w:rPr>
                <w:rFonts w:asciiTheme="minorEastAsia" w:eastAsiaTheme="minorEastAsia" w:hAnsiTheme="minorEastAsia" w:hint="eastAsia"/>
              </w:rPr>
              <w:t>児童</w:t>
            </w:r>
            <w:r w:rsidRPr="00523C31">
              <w:rPr>
                <w:rFonts w:asciiTheme="minorEastAsia" w:eastAsiaTheme="minorEastAsia" w:hAnsiTheme="minorEastAsia" w:hint="eastAsia"/>
              </w:rPr>
              <w:t>生徒</w:t>
            </w:r>
            <w:r w:rsidR="00047DCA">
              <w:rPr>
                <w:rFonts w:asciiTheme="minorEastAsia" w:eastAsiaTheme="minorEastAsia" w:hAnsiTheme="minorEastAsia" w:hint="eastAsia"/>
              </w:rPr>
              <w:t>等</w:t>
            </w:r>
            <w:r w:rsidRPr="00523C31">
              <w:rPr>
                <w:rFonts w:asciiTheme="minorEastAsia" w:eastAsiaTheme="minorEastAsia" w:hAnsiTheme="minorEastAsia" w:hint="eastAsia"/>
              </w:rPr>
              <w:t>については氏名・人員等を確実に把握し、帰宅可能な</w:t>
            </w:r>
            <w:r w:rsidR="00047DCA">
              <w:rPr>
                <w:rFonts w:asciiTheme="minorEastAsia" w:eastAsiaTheme="minorEastAsia" w:hAnsiTheme="minorEastAsia" w:hint="eastAsia"/>
              </w:rPr>
              <w:t>児童</w:t>
            </w:r>
            <w:r w:rsidRPr="00523C31">
              <w:rPr>
                <w:rFonts w:asciiTheme="minorEastAsia" w:eastAsiaTheme="minorEastAsia" w:hAnsiTheme="minorEastAsia" w:hint="eastAsia"/>
              </w:rPr>
              <w:t>生徒</w:t>
            </w:r>
            <w:r w:rsidR="00047DCA">
              <w:rPr>
                <w:rFonts w:asciiTheme="minorEastAsia" w:eastAsiaTheme="minorEastAsia" w:hAnsiTheme="minorEastAsia" w:hint="eastAsia"/>
              </w:rPr>
              <w:t>等</w:t>
            </w:r>
            <w:r w:rsidRPr="00523C31">
              <w:rPr>
                <w:rFonts w:asciiTheme="minorEastAsia" w:eastAsiaTheme="minorEastAsia" w:hAnsiTheme="minorEastAsia" w:hint="eastAsia"/>
              </w:rPr>
              <w:t>がすべて下校し</w:t>
            </w:r>
            <w:r>
              <w:rPr>
                <w:rFonts w:hint="eastAsia"/>
              </w:rPr>
              <w:t>た後、●●</w:t>
            </w:r>
            <w:r w:rsidRPr="0047310F">
              <w:rPr>
                <w:rFonts w:hint="eastAsia"/>
              </w:rPr>
              <w:t>へ誘導する。</w:t>
            </w:r>
          </w:p>
          <w:p w:rsidR="004D4400" w:rsidRDefault="004D4400" w:rsidP="009E1CBD">
            <w:pPr>
              <w:ind w:left="229" w:hangingChars="100" w:hanging="229"/>
            </w:pPr>
            <w:r>
              <w:rPr>
                <w:rFonts w:hint="eastAsia"/>
              </w:rPr>
              <w:t>○</w:t>
            </w:r>
            <w:r w:rsidRPr="0047310F">
              <w:rPr>
                <w:rFonts w:hint="eastAsia"/>
              </w:rPr>
              <w:t>必ず、受け持ち</w:t>
            </w:r>
            <w:r w:rsidR="00047DCA">
              <w:rPr>
                <w:rFonts w:hint="eastAsia"/>
              </w:rPr>
              <w:t>児童</w:t>
            </w:r>
            <w:r w:rsidRPr="0047310F">
              <w:rPr>
                <w:rFonts w:hint="eastAsia"/>
              </w:rPr>
              <w:t>生徒</w:t>
            </w:r>
            <w:r w:rsidR="00047DCA">
              <w:rPr>
                <w:rFonts w:hint="eastAsia"/>
              </w:rPr>
              <w:t>等</w:t>
            </w:r>
            <w:r w:rsidRPr="0047310F">
              <w:rPr>
                <w:rFonts w:hint="eastAsia"/>
              </w:rPr>
              <w:t>の人数、帰宅した</w:t>
            </w:r>
            <w:r w:rsidR="00047DCA">
              <w:rPr>
                <w:rFonts w:hint="eastAsia"/>
              </w:rPr>
              <w:t>児童</w:t>
            </w:r>
            <w:r w:rsidRPr="0047310F">
              <w:rPr>
                <w:rFonts w:hint="eastAsia"/>
              </w:rPr>
              <w:t>生徒</w:t>
            </w:r>
            <w:r w:rsidR="00047DCA">
              <w:rPr>
                <w:rFonts w:hint="eastAsia"/>
              </w:rPr>
              <w:t>等</w:t>
            </w:r>
            <w:r w:rsidRPr="0047310F">
              <w:rPr>
                <w:rFonts w:hint="eastAsia"/>
              </w:rPr>
              <w:t>の氏名、保護した</w:t>
            </w:r>
            <w:r w:rsidR="00047DCA">
              <w:rPr>
                <w:rFonts w:hint="eastAsia"/>
              </w:rPr>
              <w:t>児童</w:t>
            </w:r>
            <w:r w:rsidRPr="0047310F">
              <w:rPr>
                <w:rFonts w:hint="eastAsia"/>
              </w:rPr>
              <w:t>生徒</w:t>
            </w:r>
            <w:r w:rsidR="00047DCA">
              <w:rPr>
                <w:rFonts w:hint="eastAsia"/>
              </w:rPr>
              <w:t>等</w:t>
            </w:r>
            <w:r w:rsidRPr="0047310F">
              <w:rPr>
                <w:rFonts w:hint="eastAsia"/>
              </w:rPr>
              <w:t>の氏名を記録するとともに絶対に教室内に</w:t>
            </w:r>
            <w:r w:rsidR="00047DCA">
              <w:rPr>
                <w:rFonts w:hint="eastAsia"/>
              </w:rPr>
              <w:t>児童</w:t>
            </w:r>
            <w:r w:rsidRPr="0047310F">
              <w:rPr>
                <w:rFonts w:hint="eastAsia"/>
              </w:rPr>
              <w:t>生徒</w:t>
            </w:r>
            <w:r w:rsidR="00047DCA">
              <w:rPr>
                <w:rFonts w:hint="eastAsia"/>
              </w:rPr>
              <w:t>等</w:t>
            </w:r>
            <w:r w:rsidRPr="0047310F">
              <w:rPr>
                <w:rFonts w:hint="eastAsia"/>
              </w:rPr>
              <w:t>を残さない。</w:t>
            </w:r>
            <w:r w:rsidRPr="004D4400">
              <w:rPr>
                <w:rFonts w:hint="eastAsia"/>
                <w:sz w:val="21"/>
                <w:szCs w:val="21"/>
              </w:rPr>
              <w:t>※記録する様式を事前に作成し十分な枚数を印刷しておく。</w:t>
            </w:r>
          </w:p>
          <w:p w:rsidR="004D4400" w:rsidRDefault="004D4400" w:rsidP="009E1CBD">
            <w:pPr>
              <w:ind w:left="229" w:hangingChars="100" w:hanging="229"/>
            </w:pPr>
            <w:r>
              <w:rPr>
                <w:rFonts w:hint="eastAsia"/>
              </w:rPr>
              <w:t>○</w:t>
            </w:r>
            <w:r w:rsidRPr="0047310F">
              <w:rPr>
                <w:rFonts w:hint="eastAsia"/>
              </w:rPr>
              <w:t>誘導終了後、速やかに</w:t>
            </w:r>
            <w:r>
              <w:rPr>
                <w:rFonts w:hint="eastAsia"/>
              </w:rPr>
              <w:t>●●</w:t>
            </w:r>
            <w:r w:rsidRPr="0047310F">
              <w:rPr>
                <w:rFonts w:hint="eastAsia"/>
              </w:rPr>
              <w:t>に設置された学校地震災害対策本部へ報告する。</w:t>
            </w:r>
          </w:p>
          <w:p w:rsidR="004D4400" w:rsidRPr="004D4400" w:rsidRDefault="004D4400" w:rsidP="00047DCA">
            <w:pPr>
              <w:tabs>
                <w:tab w:val="left" w:pos="916"/>
              </w:tabs>
              <w:ind w:left="229" w:hangingChars="100" w:hanging="229"/>
            </w:pPr>
            <w:r>
              <w:rPr>
                <w:rFonts w:hint="eastAsia"/>
              </w:rPr>
              <w:t>○事務職員は、</w:t>
            </w:r>
            <w:r w:rsidRPr="0047310F">
              <w:rPr>
                <w:rFonts w:hint="eastAsia"/>
              </w:rPr>
              <w:t>テレビ・ラジオ等がある場所で情報の収集に努める。関係部署からの連絡が入り次第、学校地震</w:t>
            </w:r>
            <w:r w:rsidRPr="00040A74">
              <w:rPr>
                <w:rFonts w:hint="eastAsia"/>
              </w:rPr>
              <w:t>災害対策本部の構成員へ引き継ぐ。火元・危険物の確認を行う。</w:t>
            </w:r>
          </w:p>
        </w:tc>
      </w:tr>
    </w:tbl>
    <w:p w:rsidR="00EE1629" w:rsidRPr="001A28E6" w:rsidRDefault="00EE1629" w:rsidP="00EE1629"/>
    <w:p w:rsidR="00EE1629" w:rsidRDefault="004D4400" w:rsidP="00EE1629">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イ</w:t>
      </w:r>
      <w:r w:rsidR="00EE1629" w:rsidRPr="001A28E6">
        <w:rPr>
          <w:rFonts w:ascii="ＭＳ ゴシック" w:eastAsia="ＭＳ ゴシック" w:hAnsi="ＭＳ ゴシック" w:hint="eastAsia"/>
          <w:b/>
          <w:sz w:val="28"/>
          <w:szCs w:val="28"/>
        </w:rPr>
        <w:t xml:space="preserve">　</w:t>
      </w:r>
      <w:r w:rsidR="00EE1629">
        <w:rPr>
          <w:rFonts w:ascii="ＭＳ ゴシック" w:eastAsia="ＭＳ ゴシック" w:hAnsi="ＭＳ ゴシック" w:hint="eastAsia"/>
          <w:b/>
          <w:sz w:val="28"/>
          <w:szCs w:val="28"/>
        </w:rPr>
        <w:t>夜間・</w:t>
      </w:r>
      <w:r w:rsidR="00EE1629" w:rsidRPr="001A28E6">
        <w:rPr>
          <w:rFonts w:ascii="ＭＳ ゴシック" w:eastAsia="ＭＳ ゴシック" w:hAnsi="ＭＳ ゴシック" w:hint="eastAsia"/>
          <w:b/>
          <w:sz w:val="28"/>
          <w:szCs w:val="28"/>
        </w:rPr>
        <w:t>休日の場合</w:t>
      </w:r>
    </w:p>
    <w:p w:rsidR="00EE1629" w:rsidRPr="00804B7C" w:rsidRDefault="0003380E" w:rsidP="00804B7C">
      <w:pPr>
        <w:ind w:leftChars="200" w:left="459" w:firstLineChars="100" w:firstLine="229"/>
      </w:pPr>
      <w:r>
        <w:rPr>
          <w:rFonts w:hint="eastAsia"/>
        </w:rPr>
        <w:t>夜間・休日とも校長が臨時休業</w:t>
      </w:r>
      <w:r w:rsidR="00EE1629" w:rsidRPr="00040A74">
        <w:rPr>
          <w:rFonts w:hint="eastAsia"/>
        </w:rPr>
        <w:t>を決定した場合は、教員から速やかに各家庭に</w:t>
      </w:r>
      <w:r>
        <w:rPr>
          <w:rFonts w:hint="eastAsia"/>
        </w:rPr>
        <w:t>臨時休業</w:t>
      </w:r>
      <w:r w:rsidR="00EE1629" w:rsidRPr="00040A74">
        <w:rPr>
          <w:rFonts w:hint="eastAsia"/>
        </w:rPr>
        <w:t>の連絡をする。</w:t>
      </w:r>
      <w:r w:rsidR="00EE1629">
        <w:rPr>
          <w:rFonts w:hint="eastAsia"/>
        </w:rPr>
        <w:t>併せて、県立高校及び中等教育学校は</w:t>
      </w:r>
      <w:r w:rsidR="00EE1629" w:rsidRPr="00F7096D">
        <w:rPr>
          <w:rFonts w:hint="eastAsia"/>
          <w:bdr w:val="single" w:sz="4" w:space="0" w:color="auto"/>
        </w:rPr>
        <w:t>高校教育課</w:t>
      </w:r>
      <w:r w:rsidR="00EE1629" w:rsidRPr="004D4400">
        <w:rPr>
          <w:rFonts w:hint="eastAsia"/>
        </w:rPr>
        <w:t>、県立特別支援学校は</w:t>
      </w:r>
      <w:r w:rsidR="00EE1629" w:rsidRPr="00F7096D">
        <w:rPr>
          <w:rFonts w:hint="eastAsia"/>
          <w:bdr w:val="single" w:sz="4" w:space="0" w:color="auto"/>
        </w:rPr>
        <w:t>特別支援教育課</w:t>
      </w:r>
      <w:r w:rsidR="00EE1629" w:rsidRPr="004D4400">
        <w:rPr>
          <w:rFonts w:hint="eastAsia"/>
        </w:rPr>
        <w:t>に、様式</w:t>
      </w:r>
      <w:r w:rsidR="004D4400">
        <w:rPr>
          <w:rFonts w:hint="eastAsia"/>
        </w:rPr>
        <w:t>（資料編に掲載）</w:t>
      </w:r>
      <w:r w:rsidR="00EE1629" w:rsidRPr="004D4400">
        <w:rPr>
          <w:rFonts w:hint="eastAsia"/>
        </w:rPr>
        <w:t>により報告する。併せて、</w:t>
      </w:r>
      <w:r w:rsidR="00EE1629" w:rsidRPr="0047310F">
        <w:rPr>
          <w:rFonts w:hint="eastAsia"/>
        </w:rPr>
        <w:t>現地対策本部教育部（教育事務所）へ報告する。</w:t>
      </w:r>
    </w:p>
    <w:sectPr w:rsidR="00EE1629" w:rsidRPr="00804B7C" w:rsidSect="00804B7C">
      <w:footerReference w:type="even" r:id="rId30"/>
      <w:headerReference w:type="first" r:id="rId31"/>
      <w:footerReference w:type="first" r:id="rId32"/>
      <w:pgSz w:w="11906" w:h="16838" w:code="9"/>
      <w:pgMar w:top="1134" w:right="1134" w:bottom="1134" w:left="1134" w:header="567" w:footer="57" w:gutter="0"/>
      <w:pgNumType w:start="1"/>
      <w:cols w:space="425"/>
      <w:titlePg/>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3E9" w:rsidRDefault="007423E9">
      <w:r>
        <w:separator/>
      </w:r>
    </w:p>
  </w:endnote>
  <w:endnote w:type="continuationSeparator" w:id="0">
    <w:p w:rsidR="007423E9" w:rsidRDefault="0074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933" w:rsidRPr="00633933" w:rsidRDefault="00633933" w:rsidP="00633933">
    <w:pPr>
      <w:tabs>
        <w:tab w:val="center" w:pos="4252"/>
        <w:tab w:val="right" w:pos="8504"/>
      </w:tabs>
      <w:snapToGrid w:val="0"/>
      <w:jc w:val="center"/>
    </w:pPr>
    <w:r w:rsidRPr="00633933">
      <w:rPr>
        <w:rFonts w:hint="eastAsia"/>
      </w:rPr>
      <w:t>９－１</w:t>
    </w:r>
    <w:r w:rsidR="007A3039">
      <w:rPr>
        <w:rFonts w:hint="eastAsia"/>
      </w:rPr>
      <w:t>１</w:t>
    </w:r>
  </w:p>
  <w:p w:rsidR="00633933" w:rsidRDefault="00633933">
    <w:pPr>
      <w:pStyle w:val="a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rsidP="00261925">
    <w:pPr>
      <w:pStyle w:val="a6"/>
      <w:jc w:val="center"/>
    </w:pPr>
    <w:r>
      <w:rPr>
        <w:rStyle w:val="a8"/>
        <w:rFonts w:hint="eastAsia"/>
      </w:rPr>
      <w:t>９－１５</w:t>
    </w:r>
  </w:p>
  <w:p w:rsidR="007423E9" w:rsidRPr="00272106" w:rsidRDefault="007423E9" w:rsidP="00A34E0A">
    <w:pPr>
      <w:pStyle w:val="a6"/>
      <w:jc w:val="cen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rsidP="00261925">
    <w:pPr>
      <w:pStyle w:val="a6"/>
      <w:jc w:val="center"/>
    </w:pPr>
    <w:r>
      <w:rPr>
        <w:rStyle w:val="a8"/>
        <w:rFonts w:hint="eastAsia"/>
      </w:rPr>
      <w:t>９－１７</w:t>
    </w:r>
  </w:p>
  <w:p w:rsidR="007423E9" w:rsidRPr="00272106" w:rsidRDefault="007423E9" w:rsidP="00A34E0A">
    <w:pPr>
      <w:pStyle w:val="a6"/>
      <w:jc w:val="cen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rsidP="006C6CB8">
    <w:pPr>
      <w:pStyle w:val="a6"/>
      <w:ind w:right="360"/>
      <w:jc w:val="center"/>
    </w:pPr>
    <w:r>
      <w:rPr>
        <w:rStyle w:val="a8"/>
        <w:rFonts w:hint="eastAsia"/>
      </w:rPr>
      <w:t>９－１９</w:t>
    </w:r>
  </w:p>
  <w:p w:rsidR="007423E9" w:rsidRDefault="007423E9" w:rsidP="003D28C2">
    <w:pPr>
      <w:pStyle w:val="a6"/>
      <w:ind w:right="360"/>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pPr>
      <w:pStyle w:val="a6"/>
      <w:jc w:val="center"/>
    </w:pPr>
    <w:r>
      <w:rPr>
        <w:rStyle w:val="a8"/>
        <w:rFonts w:hint="eastAsia"/>
      </w:rPr>
      <w:t>９－２０</w:t>
    </w:r>
  </w:p>
  <w:p w:rsidR="007423E9" w:rsidRPr="00572483" w:rsidRDefault="007423E9" w:rsidP="00572483">
    <w:pPr>
      <w:pStyle w:val="a6"/>
      <w:jc w:val="cen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rsidP="00261925">
    <w:pPr>
      <w:pStyle w:val="a6"/>
      <w:jc w:val="center"/>
    </w:pPr>
    <w:r>
      <w:rPr>
        <w:rStyle w:val="a8"/>
        <w:rFonts w:hint="eastAsia"/>
      </w:rPr>
      <w:t>９－１８</w:t>
    </w:r>
  </w:p>
  <w:p w:rsidR="007423E9" w:rsidRPr="00272106" w:rsidRDefault="007423E9" w:rsidP="00A34E0A">
    <w:pPr>
      <w:pStyle w:val="a6"/>
      <w:jc w:val="cen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rsidP="006C6CB8">
    <w:pPr>
      <w:pStyle w:val="a6"/>
      <w:ind w:right="360"/>
      <w:jc w:val="center"/>
    </w:pPr>
    <w:r>
      <w:rPr>
        <w:rStyle w:val="a8"/>
        <w:rFonts w:hint="eastAsia"/>
      </w:rPr>
      <w:t>９－23</w:t>
    </w:r>
  </w:p>
  <w:p w:rsidR="007423E9" w:rsidRDefault="007423E9" w:rsidP="003D28C2">
    <w:pPr>
      <w:pStyle w:val="a6"/>
      <w:ind w:right="360"/>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rsidP="00261925">
    <w:pPr>
      <w:pStyle w:val="a6"/>
      <w:jc w:val="center"/>
    </w:pPr>
    <w:r>
      <w:rPr>
        <w:rStyle w:val="a8"/>
        <w:rFonts w:hint="eastAsia"/>
      </w:rPr>
      <w:t>９－２１</w:t>
    </w:r>
  </w:p>
  <w:p w:rsidR="007423E9" w:rsidRPr="00272106" w:rsidRDefault="007423E9" w:rsidP="00A34E0A">
    <w:pPr>
      <w:pStyle w:val="a6"/>
      <w:jc w:val="cen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rsidP="006C6CB8">
    <w:pPr>
      <w:pStyle w:val="a6"/>
      <w:ind w:right="360"/>
      <w:jc w:val="center"/>
    </w:pPr>
    <w:r>
      <w:rPr>
        <w:rStyle w:val="a8"/>
        <w:rFonts w:hint="eastAsia"/>
      </w:rPr>
      <w:t>９－２３</w:t>
    </w:r>
  </w:p>
  <w:p w:rsidR="007423E9" w:rsidRDefault="007423E9" w:rsidP="003D28C2">
    <w:pPr>
      <w:pStyle w:val="a6"/>
      <w:ind w:right="360"/>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rsidP="00261925">
    <w:pPr>
      <w:pStyle w:val="a6"/>
      <w:jc w:val="center"/>
    </w:pPr>
    <w:r>
      <w:rPr>
        <w:rStyle w:val="a8"/>
        <w:rFonts w:hint="eastAsia"/>
      </w:rPr>
      <w:t>９－２２</w:t>
    </w:r>
  </w:p>
  <w:p w:rsidR="007423E9" w:rsidRPr="00272106" w:rsidRDefault="007423E9" w:rsidP="00A34E0A">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rsidP="00397941">
    <w:pPr>
      <w:pStyle w:val="a6"/>
      <w:tabs>
        <w:tab w:val="center" w:pos="4819"/>
      </w:tabs>
      <w:jc w:val="left"/>
    </w:pPr>
    <w:r>
      <w:rPr>
        <w:rStyle w:val="a8"/>
      </w:rPr>
      <w:tab/>
    </w:r>
    <w:r>
      <w:rPr>
        <w:rStyle w:val="a8"/>
      </w:rPr>
      <w:tab/>
    </w:r>
    <w:r>
      <w:rPr>
        <w:rStyle w:val="a8"/>
        <w:rFonts w:hint="eastAsia"/>
      </w:rPr>
      <w:t>９－１１</w:t>
    </w:r>
  </w:p>
  <w:p w:rsidR="007423E9" w:rsidRPr="00272106" w:rsidRDefault="007423E9" w:rsidP="00A34E0A">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pPr>
      <w:pStyle w:val="a6"/>
      <w:jc w:val="center"/>
    </w:pPr>
    <w:r>
      <w:rPr>
        <w:rStyle w:val="a8"/>
        <w:rFonts w:hint="eastAsia"/>
      </w:rPr>
      <w:t>９－１２</w:t>
    </w:r>
  </w:p>
  <w:p w:rsidR="007423E9" w:rsidRPr="00572483" w:rsidRDefault="007423E9" w:rsidP="00572483">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rsidP="00397941">
    <w:pPr>
      <w:pStyle w:val="a6"/>
      <w:tabs>
        <w:tab w:val="center" w:pos="4819"/>
      </w:tabs>
      <w:jc w:val="left"/>
    </w:pPr>
    <w:r>
      <w:rPr>
        <w:rStyle w:val="a8"/>
      </w:rPr>
      <w:tab/>
    </w:r>
    <w:r>
      <w:rPr>
        <w:rStyle w:val="a8"/>
      </w:rPr>
      <w:tab/>
    </w:r>
    <w:r>
      <w:rPr>
        <w:rStyle w:val="a8"/>
        <w:rFonts w:hint="eastAsia"/>
      </w:rPr>
      <w:t>９－11</w:t>
    </w:r>
  </w:p>
  <w:p w:rsidR="007423E9" w:rsidRPr="00272106" w:rsidRDefault="007423E9" w:rsidP="00A34E0A">
    <w:pPr>
      <w:pStyle w:val="a6"/>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rsidP="006C6CB8">
    <w:pPr>
      <w:pStyle w:val="a6"/>
      <w:ind w:right="360"/>
      <w:jc w:val="center"/>
    </w:pPr>
    <w:r>
      <w:rPr>
        <w:rStyle w:val="a8"/>
        <w:rFonts w:hint="eastAsia"/>
      </w:rPr>
      <w:t>９－14</w:t>
    </w:r>
  </w:p>
  <w:p w:rsidR="007423E9" w:rsidRDefault="007423E9" w:rsidP="003D28C2">
    <w:pPr>
      <w:pStyle w:val="a6"/>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pPr>
      <w:pStyle w:val="a6"/>
      <w:jc w:val="center"/>
    </w:pPr>
    <w:r>
      <w:rPr>
        <w:rStyle w:val="a8"/>
        <w:rFonts w:hint="eastAsia"/>
      </w:rPr>
      <w:t>９－１４</w:t>
    </w:r>
  </w:p>
  <w:p w:rsidR="007423E9" w:rsidRPr="00572483" w:rsidRDefault="007423E9" w:rsidP="00572483">
    <w:pPr>
      <w:pStyle w:val="a6"/>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rsidP="00261925">
    <w:pPr>
      <w:pStyle w:val="a6"/>
      <w:jc w:val="center"/>
    </w:pPr>
    <w:r>
      <w:rPr>
        <w:rStyle w:val="a8"/>
        <w:rFonts w:hint="eastAsia"/>
      </w:rPr>
      <w:t>９－１３</w:t>
    </w:r>
  </w:p>
  <w:p w:rsidR="007423E9" w:rsidRPr="00272106" w:rsidRDefault="007423E9" w:rsidP="00A34E0A">
    <w:pPr>
      <w:pStyle w:val="a6"/>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rsidP="00B93B68">
    <w:pPr>
      <w:pStyle w:val="a6"/>
      <w:ind w:right="360" w:firstLineChars="1800" w:firstLine="4320"/>
      <w:rPr>
        <w:rStyle w:val="a8"/>
      </w:rPr>
    </w:pPr>
    <w:r>
      <w:rPr>
        <w:rStyle w:val="a8"/>
        <w:rFonts w:hint="eastAsia"/>
      </w:rPr>
      <w:t>９－16</w:t>
    </w:r>
  </w:p>
  <w:p w:rsidR="007423E9" w:rsidRDefault="007423E9" w:rsidP="00B93B68">
    <w:pPr>
      <w:pStyle w:val="a6"/>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7423E9">
    <w:pPr>
      <w:pStyle w:val="a6"/>
      <w:jc w:val="center"/>
    </w:pPr>
    <w:r>
      <w:rPr>
        <w:rStyle w:val="a8"/>
        <w:rFonts w:hint="eastAsia"/>
      </w:rPr>
      <w:t>９－１６</w:t>
    </w:r>
  </w:p>
  <w:p w:rsidR="007423E9" w:rsidRPr="00572483" w:rsidRDefault="007423E9" w:rsidP="0057248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3E9" w:rsidRDefault="007423E9">
      <w:r>
        <w:separator/>
      </w:r>
    </w:p>
  </w:footnote>
  <w:footnote w:type="continuationSeparator" w:id="0">
    <w:p w:rsidR="007423E9" w:rsidRDefault="00742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Pr="00633933" w:rsidRDefault="007423E9" w:rsidP="00861B59">
    <w:pPr>
      <w:pStyle w:val="a4"/>
      <w:jc w:val="left"/>
      <w:rPr>
        <w:rFonts w:ascii="HGS創英角ｺﾞｼｯｸUB" w:eastAsia="HGS創英角ｺﾞｼｯｸUB" w:hAnsiTheme="major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９　地震（津波）の対応</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Default="00861B59" w:rsidP="00861B59">
    <w:pPr>
      <w:pStyle w:val="a4"/>
      <w:ind w:firstLineChars="1900" w:firstLine="6104"/>
    </w:pPr>
    <w:r>
      <w:rPr>
        <w:rFonts w:ascii="HGS創英角ｺﾞｼｯｸUB" w:eastAsia="HGS創英角ｺﾞｼｯｸUB" w:hAnsiTheme="majorEastAsia" w:hint="eastAsia"/>
        <w:b/>
        <w:color w:val="FFFFFF" w:themeColor="background1"/>
        <w:sz w:val="32"/>
        <w:szCs w:val="32"/>
        <w:highlight w:val="black"/>
      </w:rPr>
      <w:t>９　地震（津波）の対応</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Pr="00CE4808" w:rsidRDefault="007423E9" w:rsidP="00861B59">
    <w:pPr>
      <w:pStyle w:val="a4"/>
      <w:ind w:firstLineChars="1900" w:firstLine="6104"/>
      <w:jc w:val="left"/>
      <w:rPr>
        <w:rFonts w:ascii="HGS創英角ｺﾞｼｯｸUB" w:eastAsia="HGS創英角ｺﾞｼｯｸUB" w:hAnsiTheme="major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９　地震（津波）の対応</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Pr="00CE4808" w:rsidRDefault="007423E9" w:rsidP="00861B59">
    <w:pPr>
      <w:pStyle w:val="a4"/>
      <w:jc w:val="left"/>
      <w:rPr>
        <w:rFonts w:ascii="HGS創英角ｺﾞｼｯｸUB" w:eastAsia="HGS創英角ｺﾞｼｯｸUB" w:hAnsiTheme="major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９　地震（津波）の対応</w:t>
    </w:r>
  </w:p>
  <w:p w:rsidR="007423E9" w:rsidRPr="007F0198" w:rsidRDefault="007423E9" w:rsidP="007F0198">
    <w:pPr>
      <w:pStyle w:val="a4"/>
      <w:ind w:right="1284"/>
      <w:rPr>
        <w:sz w:val="21"/>
        <w:szCs w:val="21"/>
        <w:bdr w:val="single" w:sz="4" w:space="0" w:color="auto"/>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Pr="00CE4808" w:rsidRDefault="007423E9" w:rsidP="00861B59">
    <w:pPr>
      <w:pStyle w:val="a4"/>
      <w:jc w:val="left"/>
      <w:rPr>
        <w:rFonts w:ascii="HGS創英角ｺﾞｼｯｸUB" w:eastAsia="HGS創英角ｺﾞｼｯｸUB" w:hAnsiTheme="major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９　地震（津波）の対応</w:t>
    </w:r>
  </w:p>
  <w:p w:rsidR="007423E9" w:rsidRPr="007F0198" w:rsidRDefault="007423E9" w:rsidP="007F0198">
    <w:pPr>
      <w:pStyle w:val="a4"/>
      <w:ind w:right="1284"/>
      <w:rPr>
        <w:rFonts w:ascii="HGS創英角ｺﾞｼｯｸUB" w:eastAsia="HGS創英角ｺﾞｼｯｸUB" w:hAnsiTheme="majorEastAsia"/>
        <w:b/>
        <w:color w:val="FFFFFF" w:themeColor="background1"/>
        <w:sz w:val="32"/>
        <w:szCs w:val="32"/>
        <w:bdr w:val="single" w:sz="4" w:space="0" w:color="auto"/>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Pr="00CE4808" w:rsidRDefault="007423E9" w:rsidP="00861B59">
    <w:pPr>
      <w:pStyle w:val="a4"/>
      <w:ind w:firstLineChars="1900" w:firstLine="6104"/>
      <w:jc w:val="left"/>
      <w:rPr>
        <w:rFonts w:ascii="HGS創英角ｺﾞｼｯｸUB" w:eastAsia="HGS創英角ｺﾞｼｯｸUB" w:hAnsiTheme="major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９　地震（津波）の対応</w:t>
    </w:r>
  </w:p>
  <w:p w:rsidR="007423E9" w:rsidRPr="00824653" w:rsidRDefault="007423E9" w:rsidP="00824653">
    <w:pPr>
      <w:pStyle w:val="a4"/>
      <w:ind w:right="1284"/>
      <w:rPr>
        <w:rFonts w:ascii="HGS創英角ｺﾞｼｯｸUB" w:eastAsia="HGS創英角ｺﾞｼｯｸUB" w:hAnsiTheme="majorEastAsia"/>
        <w:b/>
        <w:color w:val="FFFFFF" w:themeColor="background1"/>
        <w:sz w:val="32"/>
        <w:szCs w:val="32"/>
        <w:bdr w:val="single" w:sz="4" w:space="0" w:color="auto"/>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E9" w:rsidRPr="00CE4808" w:rsidRDefault="007423E9" w:rsidP="00861B59">
    <w:pPr>
      <w:pStyle w:val="a4"/>
      <w:jc w:val="left"/>
      <w:rPr>
        <w:rFonts w:ascii="HGS創英角ｺﾞｼｯｸUB" w:eastAsia="HGS創英角ｺﾞｼｯｸUB" w:hAnsiTheme="major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９　地震（津波）の対応</w:t>
    </w:r>
  </w:p>
  <w:p w:rsidR="007423E9" w:rsidRPr="00824653" w:rsidRDefault="007423E9" w:rsidP="00824653">
    <w:pPr>
      <w:pStyle w:val="a4"/>
      <w:ind w:right="1284"/>
      <w:rPr>
        <w:rFonts w:ascii="HGS創英角ｺﾞｼｯｸUB" w:eastAsia="HGS創英角ｺﾞｼｯｸUB" w:hAnsiTheme="majorEastAsia"/>
        <w:b/>
        <w:color w:val="FFFFFF" w:themeColor="background1"/>
        <w:sz w:val="32"/>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D80501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5642EA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EA0612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F405EA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C12B7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73A24C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7046EE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728A75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158759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128D8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811FFE"/>
    <w:multiLevelType w:val="hybridMultilevel"/>
    <w:tmpl w:val="64E07338"/>
    <w:lvl w:ilvl="0" w:tplc="FE8A9012">
      <w:start w:val="1"/>
      <w:numFmt w:val="aiueo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3D64679"/>
    <w:multiLevelType w:val="hybridMultilevel"/>
    <w:tmpl w:val="64F0C076"/>
    <w:lvl w:ilvl="0" w:tplc="4D344E7C">
      <w:start w:val="1"/>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2" w15:restartNumberingAfterBreak="0">
    <w:nsid w:val="0F0974DB"/>
    <w:multiLevelType w:val="hybridMultilevel"/>
    <w:tmpl w:val="1CC647A6"/>
    <w:lvl w:ilvl="0" w:tplc="3BE65786">
      <w:start w:val="4"/>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2E045AE"/>
    <w:multiLevelType w:val="multilevel"/>
    <w:tmpl w:val="C66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370ED6"/>
    <w:multiLevelType w:val="hybridMultilevel"/>
    <w:tmpl w:val="72D488C6"/>
    <w:lvl w:ilvl="0" w:tplc="21A04CA2">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850702A"/>
    <w:multiLevelType w:val="hybridMultilevel"/>
    <w:tmpl w:val="1E2E4258"/>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6" w15:restartNumberingAfterBreak="0">
    <w:nsid w:val="19103E24"/>
    <w:multiLevelType w:val="hybridMultilevel"/>
    <w:tmpl w:val="9F32D698"/>
    <w:lvl w:ilvl="0" w:tplc="7A163BEE">
      <w:start w:val="2"/>
      <w:numFmt w:val="decimalFullWidth"/>
      <w:lvlText w:val="第%1章"/>
      <w:lvlJc w:val="left"/>
      <w:pPr>
        <w:tabs>
          <w:tab w:val="num" w:pos="1618"/>
        </w:tabs>
        <w:ind w:left="1618" w:hanging="930"/>
      </w:pPr>
      <w:rPr>
        <w:rFonts w:hint="default"/>
      </w:rPr>
    </w:lvl>
    <w:lvl w:ilvl="1" w:tplc="04090017" w:tentative="1">
      <w:start w:val="1"/>
      <w:numFmt w:val="aiueoFullWidth"/>
      <w:lvlText w:val="(%2)"/>
      <w:lvlJc w:val="left"/>
      <w:pPr>
        <w:tabs>
          <w:tab w:val="num" w:pos="1528"/>
        </w:tabs>
        <w:ind w:left="1528" w:hanging="420"/>
      </w:pPr>
    </w:lvl>
    <w:lvl w:ilvl="2" w:tplc="04090011" w:tentative="1">
      <w:start w:val="1"/>
      <w:numFmt w:val="decimalEnclosedCircle"/>
      <w:lvlText w:val="%3"/>
      <w:lvlJc w:val="left"/>
      <w:pPr>
        <w:tabs>
          <w:tab w:val="num" w:pos="1948"/>
        </w:tabs>
        <w:ind w:left="1948" w:hanging="420"/>
      </w:pPr>
    </w:lvl>
    <w:lvl w:ilvl="3" w:tplc="0409000F" w:tentative="1">
      <w:start w:val="1"/>
      <w:numFmt w:val="decimal"/>
      <w:lvlText w:val="%4."/>
      <w:lvlJc w:val="left"/>
      <w:pPr>
        <w:tabs>
          <w:tab w:val="num" w:pos="2368"/>
        </w:tabs>
        <w:ind w:left="2368" w:hanging="420"/>
      </w:pPr>
    </w:lvl>
    <w:lvl w:ilvl="4" w:tplc="04090017" w:tentative="1">
      <w:start w:val="1"/>
      <w:numFmt w:val="aiueoFullWidth"/>
      <w:lvlText w:val="(%5)"/>
      <w:lvlJc w:val="left"/>
      <w:pPr>
        <w:tabs>
          <w:tab w:val="num" w:pos="2788"/>
        </w:tabs>
        <w:ind w:left="2788" w:hanging="420"/>
      </w:pPr>
    </w:lvl>
    <w:lvl w:ilvl="5" w:tplc="04090011" w:tentative="1">
      <w:start w:val="1"/>
      <w:numFmt w:val="decimalEnclosedCircle"/>
      <w:lvlText w:val="%6"/>
      <w:lvlJc w:val="left"/>
      <w:pPr>
        <w:tabs>
          <w:tab w:val="num" w:pos="3208"/>
        </w:tabs>
        <w:ind w:left="3208" w:hanging="420"/>
      </w:pPr>
    </w:lvl>
    <w:lvl w:ilvl="6" w:tplc="0409000F" w:tentative="1">
      <w:start w:val="1"/>
      <w:numFmt w:val="decimal"/>
      <w:lvlText w:val="%7."/>
      <w:lvlJc w:val="left"/>
      <w:pPr>
        <w:tabs>
          <w:tab w:val="num" w:pos="3628"/>
        </w:tabs>
        <w:ind w:left="3628" w:hanging="420"/>
      </w:pPr>
    </w:lvl>
    <w:lvl w:ilvl="7" w:tplc="04090017" w:tentative="1">
      <w:start w:val="1"/>
      <w:numFmt w:val="aiueoFullWidth"/>
      <w:lvlText w:val="(%8)"/>
      <w:lvlJc w:val="left"/>
      <w:pPr>
        <w:tabs>
          <w:tab w:val="num" w:pos="4048"/>
        </w:tabs>
        <w:ind w:left="4048" w:hanging="420"/>
      </w:pPr>
    </w:lvl>
    <w:lvl w:ilvl="8" w:tplc="04090011" w:tentative="1">
      <w:start w:val="1"/>
      <w:numFmt w:val="decimalEnclosedCircle"/>
      <w:lvlText w:val="%9"/>
      <w:lvlJc w:val="left"/>
      <w:pPr>
        <w:tabs>
          <w:tab w:val="num" w:pos="4468"/>
        </w:tabs>
        <w:ind w:left="4468" w:hanging="420"/>
      </w:pPr>
    </w:lvl>
  </w:abstractNum>
  <w:abstractNum w:abstractNumId="17" w15:restartNumberingAfterBreak="0">
    <w:nsid w:val="21AC0706"/>
    <w:multiLevelType w:val="hybridMultilevel"/>
    <w:tmpl w:val="5A88820E"/>
    <w:lvl w:ilvl="0" w:tplc="16C26F5A">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3923E53"/>
    <w:multiLevelType w:val="hybridMultilevel"/>
    <w:tmpl w:val="4B1623C6"/>
    <w:lvl w:ilvl="0" w:tplc="1EC25E7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53D5383"/>
    <w:multiLevelType w:val="multilevel"/>
    <w:tmpl w:val="3CBC56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F67384F"/>
    <w:multiLevelType w:val="hybridMultilevel"/>
    <w:tmpl w:val="C088BA28"/>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21" w15:restartNumberingAfterBreak="0">
    <w:nsid w:val="339B075C"/>
    <w:multiLevelType w:val="hybridMultilevel"/>
    <w:tmpl w:val="5F6C39F0"/>
    <w:lvl w:ilvl="0" w:tplc="92228A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34347B2F"/>
    <w:multiLevelType w:val="multilevel"/>
    <w:tmpl w:val="0752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975251"/>
    <w:multiLevelType w:val="hybridMultilevel"/>
    <w:tmpl w:val="61601AFA"/>
    <w:lvl w:ilvl="0" w:tplc="D93EAF1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4" w15:restartNumberingAfterBreak="0">
    <w:nsid w:val="37E74B0E"/>
    <w:multiLevelType w:val="hybridMultilevel"/>
    <w:tmpl w:val="3E523F92"/>
    <w:lvl w:ilvl="0" w:tplc="922C251E">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8A66B34"/>
    <w:multiLevelType w:val="hybridMultilevel"/>
    <w:tmpl w:val="34065898"/>
    <w:lvl w:ilvl="0" w:tplc="63A2D9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99D013E"/>
    <w:multiLevelType w:val="hybridMultilevel"/>
    <w:tmpl w:val="569035A4"/>
    <w:lvl w:ilvl="0" w:tplc="656688D8">
      <w:start w:val="3"/>
      <w:numFmt w:val="bullet"/>
      <w:lvlText w:val="・"/>
      <w:lvlJc w:val="left"/>
      <w:pPr>
        <w:tabs>
          <w:tab w:val="num" w:pos="1335"/>
        </w:tabs>
        <w:ind w:left="13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27" w15:restartNumberingAfterBreak="0">
    <w:nsid w:val="3DBA4BB8"/>
    <w:multiLevelType w:val="hybridMultilevel"/>
    <w:tmpl w:val="23643728"/>
    <w:lvl w:ilvl="0" w:tplc="A7EA442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F2F25FE"/>
    <w:multiLevelType w:val="hybridMultilevel"/>
    <w:tmpl w:val="7A5A53C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3F612AB7"/>
    <w:multiLevelType w:val="hybridMultilevel"/>
    <w:tmpl w:val="CE36A368"/>
    <w:lvl w:ilvl="0" w:tplc="74742B7E">
      <w:start w:val="5"/>
      <w:numFmt w:val="bullet"/>
      <w:lvlText w:val="※"/>
      <w:lvlJc w:val="left"/>
      <w:pPr>
        <w:tabs>
          <w:tab w:val="num" w:pos="465"/>
        </w:tabs>
        <w:ind w:left="465" w:hanging="465"/>
      </w:pPr>
      <w:rPr>
        <w:rFonts w:ascii="ＤＦ特太ゴシック体" w:eastAsia="ＤＦ特太ゴシック体"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67A7E69"/>
    <w:multiLevelType w:val="multilevel"/>
    <w:tmpl w:val="BE2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A21381"/>
    <w:multiLevelType w:val="hybridMultilevel"/>
    <w:tmpl w:val="3FA4E9C2"/>
    <w:lvl w:ilvl="0" w:tplc="AF62B362">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D3C4790"/>
    <w:multiLevelType w:val="hybridMultilevel"/>
    <w:tmpl w:val="2EBC49FA"/>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3" w15:restartNumberingAfterBreak="0">
    <w:nsid w:val="4F291EFF"/>
    <w:multiLevelType w:val="hybridMultilevel"/>
    <w:tmpl w:val="62F4BA16"/>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4" w15:restartNumberingAfterBreak="0">
    <w:nsid w:val="52A41CC6"/>
    <w:multiLevelType w:val="hybridMultilevel"/>
    <w:tmpl w:val="9D684F74"/>
    <w:lvl w:ilvl="0" w:tplc="033A1BDE">
      <w:start w:val="1"/>
      <w:numFmt w:val="decimalEnclosedCircle"/>
      <w:lvlText w:val="%1"/>
      <w:lvlJc w:val="left"/>
      <w:pPr>
        <w:tabs>
          <w:tab w:val="num" w:pos="589"/>
        </w:tabs>
        <w:ind w:left="589" w:hanging="360"/>
      </w:pPr>
      <w:rPr>
        <w:rFonts w:hint="default"/>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35" w15:restartNumberingAfterBreak="0">
    <w:nsid w:val="55816D1A"/>
    <w:multiLevelType w:val="hybridMultilevel"/>
    <w:tmpl w:val="72E43350"/>
    <w:lvl w:ilvl="0" w:tplc="5426A2B4">
      <w:start w:val="36"/>
      <w:numFmt w:val="iroha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62332C1"/>
    <w:multiLevelType w:val="hybridMultilevel"/>
    <w:tmpl w:val="9EBAC6A8"/>
    <w:lvl w:ilvl="0" w:tplc="04090001">
      <w:start w:val="1"/>
      <w:numFmt w:val="bullet"/>
      <w:lvlText w:val=""/>
      <w:lvlJc w:val="left"/>
      <w:pPr>
        <w:tabs>
          <w:tab w:val="num" w:pos="885"/>
        </w:tabs>
        <w:ind w:left="885" w:hanging="420"/>
      </w:pPr>
      <w:rPr>
        <w:rFonts w:ascii="Wingdings" w:hAnsi="Wingdings" w:hint="default"/>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7" w15:restartNumberingAfterBreak="0">
    <w:nsid w:val="5D142452"/>
    <w:multiLevelType w:val="multilevel"/>
    <w:tmpl w:val="347C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32397D"/>
    <w:multiLevelType w:val="hybridMultilevel"/>
    <w:tmpl w:val="A7724B0A"/>
    <w:lvl w:ilvl="0" w:tplc="3AA40BE4">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F5907D6"/>
    <w:multiLevelType w:val="hybridMultilevel"/>
    <w:tmpl w:val="19EE3D88"/>
    <w:lvl w:ilvl="0" w:tplc="F724C0CE">
      <w:start w:val="3"/>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F956E03"/>
    <w:multiLevelType w:val="hybridMultilevel"/>
    <w:tmpl w:val="407EB2B8"/>
    <w:lvl w:ilvl="0" w:tplc="9CA86D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4064EC8"/>
    <w:multiLevelType w:val="hybridMultilevel"/>
    <w:tmpl w:val="11903E9E"/>
    <w:lvl w:ilvl="0" w:tplc="04090001">
      <w:start w:val="1"/>
      <w:numFmt w:val="bullet"/>
      <w:lvlText w:val=""/>
      <w:lvlJc w:val="left"/>
      <w:pPr>
        <w:tabs>
          <w:tab w:val="num" w:pos="649"/>
        </w:tabs>
        <w:ind w:left="649" w:hanging="420"/>
      </w:pPr>
      <w:rPr>
        <w:rFonts w:ascii="Wingdings" w:hAnsi="Wingdings" w:hint="default"/>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42" w15:restartNumberingAfterBreak="0">
    <w:nsid w:val="755632E9"/>
    <w:multiLevelType w:val="hybridMultilevel"/>
    <w:tmpl w:val="5484E18E"/>
    <w:lvl w:ilvl="0" w:tplc="38568980">
      <w:start w:val="4"/>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43" w15:restartNumberingAfterBreak="0">
    <w:nsid w:val="7AA42B25"/>
    <w:multiLevelType w:val="hybridMultilevel"/>
    <w:tmpl w:val="52285C52"/>
    <w:lvl w:ilvl="0" w:tplc="66261A6C">
      <w:numFmt w:val="bullet"/>
      <w:lvlText w:val="・"/>
      <w:lvlJc w:val="left"/>
      <w:pPr>
        <w:tabs>
          <w:tab w:val="num" w:pos="1005"/>
        </w:tabs>
        <w:ind w:left="1005" w:hanging="390"/>
      </w:pPr>
      <w:rPr>
        <w:rFonts w:ascii="ＭＳ 明朝" w:eastAsia="ＭＳ 明朝" w:hAnsi="ＭＳ 明朝" w:cs="Times New Roman" w:hint="eastAsia"/>
      </w:rPr>
    </w:lvl>
    <w:lvl w:ilvl="1" w:tplc="1A385428">
      <w:start w:val="1"/>
      <w:numFmt w:val="bullet"/>
      <w:lvlText w:val="○"/>
      <w:lvlJc w:val="left"/>
      <w:pPr>
        <w:tabs>
          <w:tab w:val="num" w:pos="1395"/>
        </w:tabs>
        <w:ind w:left="1395" w:hanging="360"/>
      </w:pPr>
      <w:rPr>
        <w:rFonts w:ascii="ＭＳ 明朝" w:eastAsia="ＭＳ 明朝" w:hAnsi="ＭＳ 明朝" w:cs="Times New Roman" w:hint="eastAsia"/>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num w:numId="1">
    <w:abstractNumId w:val="2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19"/>
  </w:num>
  <w:num w:numId="14">
    <w:abstractNumId w:val="28"/>
  </w:num>
  <w:num w:numId="15">
    <w:abstractNumId w:val="43"/>
  </w:num>
  <w:num w:numId="16">
    <w:abstractNumId w:val="31"/>
  </w:num>
  <w:num w:numId="17">
    <w:abstractNumId w:val="24"/>
  </w:num>
  <w:num w:numId="18">
    <w:abstractNumId w:val="18"/>
  </w:num>
  <w:num w:numId="19">
    <w:abstractNumId w:val="39"/>
  </w:num>
  <w:num w:numId="20">
    <w:abstractNumId w:val="38"/>
  </w:num>
  <w:num w:numId="21">
    <w:abstractNumId w:val="17"/>
  </w:num>
  <w:num w:numId="22">
    <w:abstractNumId w:val="14"/>
  </w:num>
  <w:num w:numId="23">
    <w:abstractNumId w:val="36"/>
  </w:num>
  <w:num w:numId="24">
    <w:abstractNumId w:val="33"/>
  </w:num>
  <w:num w:numId="25">
    <w:abstractNumId w:val="20"/>
  </w:num>
  <w:num w:numId="26">
    <w:abstractNumId w:val="15"/>
  </w:num>
  <w:num w:numId="27">
    <w:abstractNumId w:val="32"/>
  </w:num>
  <w:num w:numId="28">
    <w:abstractNumId w:val="42"/>
  </w:num>
  <w:num w:numId="29">
    <w:abstractNumId w:val="41"/>
  </w:num>
  <w:num w:numId="30">
    <w:abstractNumId w:val="35"/>
  </w:num>
  <w:num w:numId="31">
    <w:abstractNumId w:val="40"/>
  </w:num>
  <w:num w:numId="32">
    <w:abstractNumId w:val="16"/>
  </w:num>
  <w:num w:numId="33">
    <w:abstractNumId w:val="23"/>
  </w:num>
  <w:num w:numId="34">
    <w:abstractNumId w:val="21"/>
  </w:num>
  <w:num w:numId="35">
    <w:abstractNumId w:val="12"/>
  </w:num>
  <w:num w:numId="36">
    <w:abstractNumId w:val="10"/>
  </w:num>
  <w:num w:numId="37">
    <w:abstractNumId w:val="26"/>
  </w:num>
  <w:num w:numId="38">
    <w:abstractNumId w:val="29"/>
  </w:num>
  <w:num w:numId="39">
    <w:abstractNumId w:val="22"/>
  </w:num>
  <w:num w:numId="40">
    <w:abstractNumId w:val="13"/>
  </w:num>
  <w:num w:numId="41">
    <w:abstractNumId w:val="37"/>
  </w:num>
  <w:num w:numId="42">
    <w:abstractNumId w:val="30"/>
  </w:num>
  <w:num w:numId="43">
    <w:abstractNumId w:val="3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evenAndOddHeaders/>
  <w:drawingGridHorizontalSpacing w:val="235"/>
  <w:drawingGridVerticalSpacing w:val="331"/>
  <w:displayHorizontalDrawingGridEvery w:val="0"/>
  <w:noPunctuationKerning/>
  <w:characterSpacingControl w:val="doNotCompress"/>
  <w:hdrShapeDefaults>
    <o:shapedefaults v:ext="edit" spidmax="90113" fillcolor="white">
      <v:fill color="white"/>
      <v:textbox inset="5.85pt,2.25mm,5.85pt,.7pt"/>
      <o:colormru v:ext="edit" colors="#b9bab9,#b2b2b2,#c1c0c0,#bfbdbd,#bbb9b9,#bbb8b9,#b9b9b9,#babab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91"/>
    <w:rsid w:val="000004C7"/>
    <w:rsid w:val="00000D88"/>
    <w:rsid w:val="00001768"/>
    <w:rsid w:val="00001D8C"/>
    <w:rsid w:val="000044FC"/>
    <w:rsid w:val="00004E03"/>
    <w:rsid w:val="00010EBA"/>
    <w:rsid w:val="00011310"/>
    <w:rsid w:val="00012B95"/>
    <w:rsid w:val="0001347D"/>
    <w:rsid w:val="00014703"/>
    <w:rsid w:val="00014FC1"/>
    <w:rsid w:val="0001506B"/>
    <w:rsid w:val="00015449"/>
    <w:rsid w:val="000161A8"/>
    <w:rsid w:val="000162F7"/>
    <w:rsid w:val="00016562"/>
    <w:rsid w:val="000171FF"/>
    <w:rsid w:val="00017330"/>
    <w:rsid w:val="00017BB2"/>
    <w:rsid w:val="00020306"/>
    <w:rsid w:val="0002050C"/>
    <w:rsid w:val="00020958"/>
    <w:rsid w:val="00020EF3"/>
    <w:rsid w:val="00021FAA"/>
    <w:rsid w:val="00022AA3"/>
    <w:rsid w:val="00022F1B"/>
    <w:rsid w:val="000232C0"/>
    <w:rsid w:val="00023DE6"/>
    <w:rsid w:val="000245A8"/>
    <w:rsid w:val="00024BE9"/>
    <w:rsid w:val="00025469"/>
    <w:rsid w:val="00025A6C"/>
    <w:rsid w:val="000273F2"/>
    <w:rsid w:val="00027CBC"/>
    <w:rsid w:val="0003096E"/>
    <w:rsid w:val="000332EB"/>
    <w:rsid w:val="0003380E"/>
    <w:rsid w:val="00035D56"/>
    <w:rsid w:val="00040A74"/>
    <w:rsid w:val="00040CB5"/>
    <w:rsid w:val="00040F80"/>
    <w:rsid w:val="0004108F"/>
    <w:rsid w:val="000419D5"/>
    <w:rsid w:val="0004259D"/>
    <w:rsid w:val="00044353"/>
    <w:rsid w:val="00044822"/>
    <w:rsid w:val="0004518F"/>
    <w:rsid w:val="00046030"/>
    <w:rsid w:val="00046CCA"/>
    <w:rsid w:val="00047061"/>
    <w:rsid w:val="00047DCA"/>
    <w:rsid w:val="0005306E"/>
    <w:rsid w:val="00053C86"/>
    <w:rsid w:val="00054AA3"/>
    <w:rsid w:val="00056199"/>
    <w:rsid w:val="00056E75"/>
    <w:rsid w:val="000574E7"/>
    <w:rsid w:val="00060663"/>
    <w:rsid w:val="00060AD8"/>
    <w:rsid w:val="0006216C"/>
    <w:rsid w:val="00063209"/>
    <w:rsid w:val="000641BD"/>
    <w:rsid w:val="00065F90"/>
    <w:rsid w:val="000664F4"/>
    <w:rsid w:val="00067E18"/>
    <w:rsid w:val="00067E90"/>
    <w:rsid w:val="00070B20"/>
    <w:rsid w:val="00070CD0"/>
    <w:rsid w:val="000717F5"/>
    <w:rsid w:val="00071B66"/>
    <w:rsid w:val="000723A0"/>
    <w:rsid w:val="000729CF"/>
    <w:rsid w:val="00073949"/>
    <w:rsid w:val="00074524"/>
    <w:rsid w:val="000748B6"/>
    <w:rsid w:val="000748E7"/>
    <w:rsid w:val="00075185"/>
    <w:rsid w:val="00075A14"/>
    <w:rsid w:val="00077A93"/>
    <w:rsid w:val="0008126F"/>
    <w:rsid w:val="0008314E"/>
    <w:rsid w:val="00083406"/>
    <w:rsid w:val="000837D4"/>
    <w:rsid w:val="0008410C"/>
    <w:rsid w:val="00084F68"/>
    <w:rsid w:val="000856F3"/>
    <w:rsid w:val="0008579B"/>
    <w:rsid w:val="00090703"/>
    <w:rsid w:val="000907AA"/>
    <w:rsid w:val="00092309"/>
    <w:rsid w:val="00094544"/>
    <w:rsid w:val="00094F12"/>
    <w:rsid w:val="00095C8C"/>
    <w:rsid w:val="0009729B"/>
    <w:rsid w:val="0009770F"/>
    <w:rsid w:val="00097B90"/>
    <w:rsid w:val="000A16D4"/>
    <w:rsid w:val="000A3CCE"/>
    <w:rsid w:val="000A564F"/>
    <w:rsid w:val="000A749C"/>
    <w:rsid w:val="000B2AAD"/>
    <w:rsid w:val="000B378C"/>
    <w:rsid w:val="000B6CBB"/>
    <w:rsid w:val="000B7E64"/>
    <w:rsid w:val="000C0B19"/>
    <w:rsid w:val="000C423A"/>
    <w:rsid w:val="000C4362"/>
    <w:rsid w:val="000C6357"/>
    <w:rsid w:val="000C63BA"/>
    <w:rsid w:val="000C64DF"/>
    <w:rsid w:val="000C7226"/>
    <w:rsid w:val="000D195D"/>
    <w:rsid w:val="000E16BA"/>
    <w:rsid w:val="000E5B00"/>
    <w:rsid w:val="000E60A4"/>
    <w:rsid w:val="000E6463"/>
    <w:rsid w:val="000E6C08"/>
    <w:rsid w:val="000E73A0"/>
    <w:rsid w:val="000E7658"/>
    <w:rsid w:val="000F1B8A"/>
    <w:rsid w:val="000F1C32"/>
    <w:rsid w:val="000F2012"/>
    <w:rsid w:val="000F353E"/>
    <w:rsid w:val="000F3AC6"/>
    <w:rsid w:val="000F3AF5"/>
    <w:rsid w:val="000F4872"/>
    <w:rsid w:val="000F4F49"/>
    <w:rsid w:val="000F50AC"/>
    <w:rsid w:val="000F5554"/>
    <w:rsid w:val="001015CE"/>
    <w:rsid w:val="001048DC"/>
    <w:rsid w:val="00104B5C"/>
    <w:rsid w:val="001053DE"/>
    <w:rsid w:val="001066F5"/>
    <w:rsid w:val="00107B69"/>
    <w:rsid w:val="00111017"/>
    <w:rsid w:val="00111910"/>
    <w:rsid w:val="00111AF5"/>
    <w:rsid w:val="001128DA"/>
    <w:rsid w:val="00114759"/>
    <w:rsid w:val="00116266"/>
    <w:rsid w:val="0012026C"/>
    <w:rsid w:val="0012083F"/>
    <w:rsid w:val="00124024"/>
    <w:rsid w:val="0012552E"/>
    <w:rsid w:val="00126A1A"/>
    <w:rsid w:val="00127069"/>
    <w:rsid w:val="00127B1D"/>
    <w:rsid w:val="00131B2F"/>
    <w:rsid w:val="001334CB"/>
    <w:rsid w:val="00133F2C"/>
    <w:rsid w:val="00134A91"/>
    <w:rsid w:val="00134B45"/>
    <w:rsid w:val="00135522"/>
    <w:rsid w:val="00135979"/>
    <w:rsid w:val="00136BC7"/>
    <w:rsid w:val="00140A9A"/>
    <w:rsid w:val="0014137A"/>
    <w:rsid w:val="00142203"/>
    <w:rsid w:val="001432CB"/>
    <w:rsid w:val="00143726"/>
    <w:rsid w:val="00145291"/>
    <w:rsid w:val="00145ED2"/>
    <w:rsid w:val="001461BB"/>
    <w:rsid w:val="001465AF"/>
    <w:rsid w:val="0014664C"/>
    <w:rsid w:val="00146E16"/>
    <w:rsid w:val="00147CCF"/>
    <w:rsid w:val="0015077B"/>
    <w:rsid w:val="00151296"/>
    <w:rsid w:val="0015423C"/>
    <w:rsid w:val="00154DCA"/>
    <w:rsid w:val="0016069A"/>
    <w:rsid w:val="00160BF0"/>
    <w:rsid w:val="001619A9"/>
    <w:rsid w:val="00161BAC"/>
    <w:rsid w:val="001636E4"/>
    <w:rsid w:val="0016567D"/>
    <w:rsid w:val="00166035"/>
    <w:rsid w:val="0016622B"/>
    <w:rsid w:val="00170C49"/>
    <w:rsid w:val="00170D10"/>
    <w:rsid w:val="00171EE9"/>
    <w:rsid w:val="0017231E"/>
    <w:rsid w:val="00173927"/>
    <w:rsid w:val="00177B18"/>
    <w:rsid w:val="00177DB9"/>
    <w:rsid w:val="001800A6"/>
    <w:rsid w:val="00183409"/>
    <w:rsid w:val="00183CE7"/>
    <w:rsid w:val="001841C8"/>
    <w:rsid w:val="00185159"/>
    <w:rsid w:val="00186EA2"/>
    <w:rsid w:val="00187E57"/>
    <w:rsid w:val="00190E3C"/>
    <w:rsid w:val="001923B9"/>
    <w:rsid w:val="001927DB"/>
    <w:rsid w:val="0019376B"/>
    <w:rsid w:val="001943A6"/>
    <w:rsid w:val="00194D23"/>
    <w:rsid w:val="0019611A"/>
    <w:rsid w:val="00196656"/>
    <w:rsid w:val="001A18C1"/>
    <w:rsid w:val="001A3450"/>
    <w:rsid w:val="001A5C49"/>
    <w:rsid w:val="001A5D38"/>
    <w:rsid w:val="001A6000"/>
    <w:rsid w:val="001B0448"/>
    <w:rsid w:val="001B0C92"/>
    <w:rsid w:val="001B1E18"/>
    <w:rsid w:val="001B31A5"/>
    <w:rsid w:val="001B38D1"/>
    <w:rsid w:val="001B4B65"/>
    <w:rsid w:val="001B7A3E"/>
    <w:rsid w:val="001C1FD3"/>
    <w:rsid w:val="001C32DD"/>
    <w:rsid w:val="001C38B9"/>
    <w:rsid w:val="001C38ED"/>
    <w:rsid w:val="001C3D0B"/>
    <w:rsid w:val="001C43BC"/>
    <w:rsid w:val="001C44BC"/>
    <w:rsid w:val="001C4F40"/>
    <w:rsid w:val="001C53E3"/>
    <w:rsid w:val="001C60CF"/>
    <w:rsid w:val="001C647A"/>
    <w:rsid w:val="001C6B1B"/>
    <w:rsid w:val="001C73CC"/>
    <w:rsid w:val="001D0065"/>
    <w:rsid w:val="001D0724"/>
    <w:rsid w:val="001D0EBA"/>
    <w:rsid w:val="001D3E6B"/>
    <w:rsid w:val="001D5619"/>
    <w:rsid w:val="001D74B7"/>
    <w:rsid w:val="001E07E9"/>
    <w:rsid w:val="001E350F"/>
    <w:rsid w:val="001E38B9"/>
    <w:rsid w:val="001E3CC7"/>
    <w:rsid w:val="001E458D"/>
    <w:rsid w:val="001E4A71"/>
    <w:rsid w:val="001E6AC6"/>
    <w:rsid w:val="001E7035"/>
    <w:rsid w:val="001F0A07"/>
    <w:rsid w:val="001F1123"/>
    <w:rsid w:val="001F225E"/>
    <w:rsid w:val="001F2B4D"/>
    <w:rsid w:val="001F3380"/>
    <w:rsid w:val="001F653F"/>
    <w:rsid w:val="00201D5E"/>
    <w:rsid w:val="00202959"/>
    <w:rsid w:val="0020322B"/>
    <w:rsid w:val="0020401E"/>
    <w:rsid w:val="0020564C"/>
    <w:rsid w:val="002078B2"/>
    <w:rsid w:val="002124B6"/>
    <w:rsid w:val="00215DE7"/>
    <w:rsid w:val="002170E4"/>
    <w:rsid w:val="00220513"/>
    <w:rsid w:val="0022057B"/>
    <w:rsid w:val="00222582"/>
    <w:rsid w:val="00222B5E"/>
    <w:rsid w:val="00225AEC"/>
    <w:rsid w:val="002264CA"/>
    <w:rsid w:val="002266E6"/>
    <w:rsid w:val="00230262"/>
    <w:rsid w:val="00230B1E"/>
    <w:rsid w:val="002330D8"/>
    <w:rsid w:val="00233FC8"/>
    <w:rsid w:val="00234366"/>
    <w:rsid w:val="00234C7A"/>
    <w:rsid w:val="00236E2F"/>
    <w:rsid w:val="00236EF2"/>
    <w:rsid w:val="00236FC8"/>
    <w:rsid w:val="00240072"/>
    <w:rsid w:val="002401E0"/>
    <w:rsid w:val="00240BA9"/>
    <w:rsid w:val="00240F0E"/>
    <w:rsid w:val="0024217A"/>
    <w:rsid w:val="002423BD"/>
    <w:rsid w:val="00245EDD"/>
    <w:rsid w:val="00251553"/>
    <w:rsid w:val="00261925"/>
    <w:rsid w:val="00264422"/>
    <w:rsid w:val="002668D8"/>
    <w:rsid w:val="00266FA7"/>
    <w:rsid w:val="002702E1"/>
    <w:rsid w:val="00272106"/>
    <w:rsid w:val="00272218"/>
    <w:rsid w:val="002726BC"/>
    <w:rsid w:val="002733FE"/>
    <w:rsid w:val="002739BA"/>
    <w:rsid w:val="0027400B"/>
    <w:rsid w:val="0027420A"/>
    <w:rsid w:val="00275D4A"/>
    <w:rsid w:val="002767F8"/>
    <w:rsid w:val="0027760A"/>
    <w:rsid w:val="00281A03"/>
    <w:rsid w:val="002828A1"/>
    <w:rsid w:val="00283E58"/>
    <w:rsid w:val="00284F26"/>
    <w:rsid w:val="0028709E"/>
    <w:rsid w:val="00287CEF"/>
    <w:rsid w:val="00290AC6"/>
    <w:rsid w:val="00290C7A"/>
    <w:rsid w:val="00291444"/>
    <w:rsid w:val="00291C61"/>
    <w:rsid w:val="002935C7"/>
    <w:rsid w:val="002938D7"/>
    <w:rsid w:val="00293934"/>
    <w:rsid w:val="002940AB"/>
    <w:rsid w:val="0029493F"/>
    <w:rsid w:val="00294F1E"/>
    <w:rsid w:val="00296E77"/>
    <w:rsid w:val="002A20B4"/>
    <w:rsid w:val="002A40B8"/>
    <w:rsid w:val="002A483F"/>
    <w:rsid w:val="002A6F77"/>
    <w:rsid w:val="002B143D"/>
    <w:rsid w:val="002B6218"/>
    <w:rsid w:val="002B6E04"/>
    <w:rsid w:val="002B7FB7"/>
    <w:rsid w:val="002C27CE"/>
    <w:rsid w:val="002C2D0C"/>
    <w:rsid w:val="002C2E16"/>
    <w:rsid w:val="002C3A6A"/>
    <w:rsid w:val="002C657C"/>
    <w:rsid w:val="002C6FB5"/>
    <w:rsid w:val="002C79DD"/>
    <w:rsid w:val="002D376A"/>
    <w:rsid w:val="002D4622"/>
    <w:rsid w:val="002D4644"/>
    <w:rsid w:val="002D4770"/>
    <w:rsid w:val="002D6412"/>
    <w:rsid w:val="002D7861"/>
    <w:rsid w:val="002E2911"/>
    <w:rsid w:val="002E4985"/>
    <w:rsid w:val="002E4BE8"/>
    <w:rsid w:val="002E4E77"/>
    <w:rsid w:val="002E4F26"/>
    <w:rsid w:val="002E57FC"/>
    <w:rsid w:val="002E6EC6"/>
    <w:rsid w:val="002E787B"/>
    <w:rsid w:val="002E7DF0"/>
    <w:rsid w:val="002F022F"/>
    <w:rsid w:val="002F21CA"/>
    <w:rsid w:val="002F3394"/>
    <w:rsid w:val="002F46B7"/>
    <w:rsid w:val="00300DCB"/>
    <w:rsid w:val="00300E98"/>
    <w:rsid w:val="00301B74"/>
    <w:rsid w:val="00303D2F"/>
    <w:rsid w:val="003062B0"/>
    <w:rsid w:val="00310361"/>
    <w:rsid w:val="003107A6"/>
    <w:rsid w:val="00310A73"/>
    <w:rsid w:val="003113BE"/>
    <w:rsid w:val="003125A7"/>
    <w:rsid w:val="003132A1"/>
    <w:rsid w:val="00313CCE"/>
    <w:rsid w:val="003144DD"/>
    <w:rsid w:val="003149B2"/>
    <w:rsid w:val="003157F8"/>
    <w:rsid w:val="00315C08"/>
    <w:rsid w:val="003169D5"/>
    <w:rsid w:val="00316B34"/>
    <w:rsid w:val="00316CF2"/>
    <w:rsid w:val="0032091B"/>
    <w:rsid w:val="0032228F"/>
    <w:rsid w:val="00322472"/>
    <w:rsid w:val="00322F03"/>
    <w:rsid w:val="00326149"/>
    <w:rsid w:val="00326E08"/>
    <w:rsid w:val="00327A4F"/>
    <w:rsid w:val="003301EC"/>
    <w:rsid w:val="00335312"/>
    <w:rsid w:val="003353BA"/>
    <w:rsid w:val="00335650"/>
    <w:rsid w:val="00337247"/>
    <w:rsid w:val="003405ED"/>
    <w:rsid w:val="00340CA3"/>
    <w:rsid w:val="0034137F"/>
    <w:rsid w:val="00342CC5"/>
    <w:rsid w:val="00343C7A"/>
    <w:rsid w:val="0034413A"/>
    <w:rsid w:val="00344A18"/>
    <w:rsid w:val="00353825"/>
    <w:rsid w:val="00353F7F"/>
    <w:rsid w:val="00354697"/>
    <w:rsid w:val="00356A44"/>
    <w:rsid w:val="00356FB6"/>
    <w:rsid w:val="00365178"/>
    <w:rsid w:val="00365FEB"/>
    <w:rsid w:val="00367CBD"/>
    <w:rsid w:val="00370319"/>
    <w:rsid w:val="00371163"/>
    <w:rsid w:val="00372420"/>
    <w:rsid w:val="00373AB7"/>
    <w:rsid w:val="00373F66"/>
    <w:rsid w:val="00375381"/>
    <w:rsid w:val="00375B59"/>
    <w:rsid w:val="00377940"/>
    <w:rsid w:val="003801ED"/>
    <w:rsid w:val="00380E46"/>
    <w:rsid w:val="0038139A"/>
    <w:rsid w:val="00382BDC"/>
    <w:rsid w:val="003838B3"/>
    <w:rsid w:val="00385387"/>
    <w:rsid w:val="00386CE1"/>
    <w:rsid w:val="00386EBC"/>
    <w:rsid w:val="00392335"/>
    <w:rsid w:val="0039241F"/>
    <w:rsid w:val="00393064"/>
    <w:rsid w:val="00394EFB"/>
    <w:rsid w:val="00396DB8"/>
    <w:rsid w:val="00397941"/>
    <w:rsid w:val="003A088E"/>
    <w:rsid w:val="003A11D8"/>
    <w:rsid w:val="003A1922"/>
    <w:rsid w:val="003A38C4"/>
    <w:rsid w:val="003A3EBE"/>
    <w:rsid w:val="003A45B8"/>
    <w:rsid w:val="003A464E"/>
    <w:rsid w:val="003A6BE3"/>
    <w:rsid w:val="003B0A45"/>
    <w:rsid w:val="003B1D9C"/>
    <w:rsid w:val="003B374D"/>
    <w:rsid w:val="003B4520"/>
    <w:rsid w:val="003B7AB1"/>
    <w:rsid w:val="003B7C0D"/>
    <w:rsid w:val="003C0826"/>
    <w:rsid w:val="003C0BB1"/>
    <w:rsid w:val="003C1C0B"/>
    <w:rsid w:val="003C2D91"/>
    <w:rsid w:val="003C3436"/>
    <w:rsid w:val="003C3A02"/>
    <w:rsid w:val="003C449D"/>
    <w:rsid w:val="003C54DA"/>
    <w:rsid w:val="003C6722"/>
    <w:rsid w:val="003D1AFD"/>
    <w:rsid w:val="003D28C2"/>
    <w:rsid w:val="003D3BBD"/>
    <w:rsid w:val="003D4888"/>
    <w:rsid w:val="003D62C8"/>
    <w:rsid w:val="003D75E4"/>
    <w:rsid w:val="003D7813"/>
    <w:rsid w:val="003E1F56"/>
    <w:rsid w:val="003E296D"/>
    <w:rsid w:val="003E2AF2"/>
    <w:rsid w:val="003E41F6"/>
    <w:rsid w:val="003E6615"/>
    <w:rsid w:val="003E7649"/>
    <w:rsid w:val="003E7770"/>
    <w:rsid w:val="003F0507"/>
    <w:rsid w:val="003F1045"/>
    <w:rsid w:val="003F1EDA"/>
    <w:rsid w:val="003F45C9"/>
    <w:rsid w:val="003F469E"/>
    <w:rsid w:val="003F56C1"/>
    <w:rsid w:val="003F6661"/>
    <w:rsid w:val="003F67B9"/>
    <w:rsid w:val="003F6DC5"/>
    <w:rsid w:val="003F75B7"/>
    <w:rsid w:val="003F7740"/>
    <w:rsid w:val="00400540"/>
    <w:rsid w:val="00401550"/>
    <w:rsid w:val="004032D6"/>
    <w:rsid w:val="00403FC2"/>
    <w:rsid w:val="0040450C"/>
    <w:rsid w:val="00406B46"/>
    <w:rsid w:val="00407259"/>
    <w:rsid w:val="00412A60"/>
    <w:rsid w:val="00413C7E"/>
    <w:rsid w:val="0041522F"/>
    <w:rsid w:val="00415910"/>
    <w:rsid w:val="00415F0D"/>
    <w:rsid w:val="00415F12"/>
    <w:rsid w:val="00416B55"/>
    <w:rsid w:val="00417DA0"/>
    <w:rsid w:val="00422554"/>
    <w:rsid w:val="00423E2E"/>
    <w:rsid w:val="004248EC"/>
    <w:rsid w:val="004254D8"/>
    <w:rsid w:val="00425609"/>
    <w:rsid w:val="00426026"/>
    <w:rsid w:val="00426C4C"/>
    <w:rsid w:val="00427761"/>
    <w:rsid w:val="00430305"/>
    <w:rsid w:val="0043291A"/>
    <w:rsid w:val="00435DA0"/>
    <w:rsid w:val="00436BBE"/>
    <w:rsid w:val="00437C90"/>
    <w:rsid w:val="00440702"/>
    <w:rsid w:val="00442447"/>
    <w:rsid w:val="00442BB4"/>
    <w:rsid w:val="00443C8A"/>
    <w:rsid w:val="00444C1B"/>
    <w:rsid w:val="0044706D"/>
    <w:rsid w:val="00450814"/>
    <w:rsid w:val="00450D32"/>
    <w:rsid w:val="00451285"/>
    <w:rsid w:val="004538E9"/>
    <w:rsid w:val="00453D57"/>
    <w:rsid w:val="00455043"/>
    <w:rsid w:val="0045520A"/>
    <w:rsid w:val="00455A6A"/>
    <w:rsid w:val="004612E2"/>
    <w:rsid w:val="00461E82"/>
    <w:rsid w:val="0046389F"/>
    <w:rsid w:val="004641BF"/>
    <w:rsid w:val="00466005"/>
    <w:rsid w:val="0046637E"/>
    <w:rsid w:val="004665E9"/>
    <w:rsid w:val="00466940"/>
    <w:rsid w:val="00471CFB"/>
    <w:rsid w:val="004727F6"/>
    <w:rsid w:val="0047310F"/>
    <w:rsid w:val="00473C0E"/>
    <w:rsid w:val="00474409"/>
    <w:rsid w:val="0047522E"/>
    <w:rsid w:val="0047556C"/>
    <w:rsid w:val="00475DAE"/>
    <w:rsid w:val="00476DD1"/>
    <w:rsid w:val="004772DC"/>
    <w:rsid w:val="00481B4C"/>
    <w:rsid w:val="00482C2A"/>
    <w:rsid w:val="00482D5F"/>
    <w:rsid w:val="00485C48"/>
    <w:rsid w:val="0048721B"/>
    <w:rsid w:val="004874E7"/>
    <w:rsid w:val="004876C8"/>
    <w:rsid w:val="00490B8E"/>
    <w:rsid w:val="00492010"/>
    <w:rsid w:val="0049358E"/>
    <w:rsid w:val="004938BD"/>
    <w:rsid w:val="00494B88"/>
    <w:rsid w:val="00495BEA"/>
    <w:rsid w:val="00496761"/>
    <w:rsid w:val="004970E0"/>
    <w:rsid w:val="0049721F"/>
    <w:rsid w:val="004A053E"/>
    <w:rsid w:val="004A0B61"/>
    <w:rsid w:val="004A0F5E"/>
    <w:rsid w:val="004A3FC4"/>
    <w:rsid w:val="004A64A5"/>
    <w:rsid w:val="004B0AF1"/>
    <w:rsid w:val="004B3079"/>
    <w:rsid w:val="004B34B2"/>
    <w:rsid w:val="004B6647"/>
    <w:rsid w:val="004B682E"/>
    <w:rsid w:val="004B71DF"/>
    <w:rsid w:val="004B757B"/>
    <w:rsid w:val="004B7809"/>
    <w:rsid w:val="004C0288"/>
    <w:rsid w:val="004C0FBB"/>
    <w:rsid w:val="004C2009"/>
    <w:rsid w:val="004C4018"/>
    <w:rsid w:val="004C4F3E"/>
    <w:rsid w:val="004C6258"/>
    <w:rsid w:val="004C6CC0"/>
    <w:rsid w:val="004C78BF"/>
    <w:rsid w:val="004D1F85"/>
    <w:rsid w:val="004D2BAF"/>
    <w:rsid w:val="004D3522"/>
    <w:rsid w:val="004D3AB5"/>
    <w:rsid w:val="004D4400"/>
    <w:rsid w:val="004D6250"/>
    <w:rsid w:val="004D7B85"/>
    <w:rsid w:val="004E1844"/>
    <w:rsid w:val="004E210B"/>
    <w:rsid w:val="004E2A53"/>
    <w:rsid w:val="004E4423"/>
    <w:rsid w:val="004E50F4"/>
    <w:rsid w:val="004E6422"/>
    <w:rsid w:val="004E761E"/>
    <w:rsid w:val="004F0F03"/>
    <w:rsid w:val="004F1210"/>
    <w:rsid w:val="004F238D"/>
    <w:rsid w:val="004F24B0"/>
    <w:rsid w:val="004F27CF"/>
    <w:rsid w:val="004F2DB4"/>
    <w:rsid w:val="004F4781"/>
    <w:rsid w:val="004F5E7A"/>
    <w:rsid w:val="004F6721"/>
    <w:rsid w:val="00501244"/>
    <w:rsid w:val="0050149B"/>
    <w:rsid w:val="005017FD"/>
    <w:rsid w:val="00502B2C"/>
    <w:rsid w:val="00502EA5"/>
    <w:rsid w:val="0050318F"/>
    <w:rsid w:val="005037C7"/>
    <w:rsid w:val="00504320"/>
    <w:rsid w:val="00504E52"/>
    <w:rsid w:val="00505E30"/>
    <w:rsid w:val="00506355"/>
    <w:rsid w:val="00507BFD"/>
    <w:rsid w:val="00510639"/>
    <w:rsid w:val="00511E0C"/>
    <w:rsid w:val="00511F83"/>
    <w:rsid w:val="00512C59"/>
    <w:rsid w:val="00512CA3"/>
    <w:rsid w:val="005132C3"/>
    <w:rsid w:val="00513BE4"/>
    <w:rsid w:val="0051490E"/>
    <w:rsid w:val="00515E43"/>
    <w:rsid w:val="00515F11"/>
    <w:rsid w:val="005162D5"/>
    <w:rsid w:val="005165B3"/>
    <w:rsid w:val="00516744"/>
    <w:rsid w:val="00516E27"/>
    <w:rsid w:val="00521426"/>
    <w:rsid w:val="00521D7D"/>
    <w:rsid w:val="00523A6E"/>
    <w:rsid w:val="00523C31"/>
    <w:rsid w:val="00524569"/>
    <w:rsid w:val="00526259"/>
    <w:rsid w:val="00527451"/>
    <w:rsid w:val="00530174"/>
    <w:rsid w:val="005304D1"/>
    <w:rsid w:val="005312B4"/>
    <w:rsid w:val="0053160C"/>
    <w:rsid w:val="0053179A"/>
    <w:rsid w:val="005331AC"/>
    <w:rsid w:val="005346CD"/>
    <w:rsid w:val="0053665F"/>
    <w:rsid w:val="005405ED"/>
    <w:rsid w:val="005417A8"/>
    <w:rsid w:val="005428D4"/>
    <w:rsid w:val="00542A0D"/>
    <w:rsid w:val="00544C7C"/>
    <w:rsid w:val="00544CC8"/>
    <w:rsid w:val="00544E11"/>
    <w:rsid w:val="00545086"/>
    <w:rsid w:val="005459EC"/>
    <w:rsid w:val="00546150"/>
    <w:rsid w:val="00546BA4"/>
    <w:rsid w:val="00546EBF"/>
    <w:rsid w:val="005506F2"/>
    <w:rsid w:val="00552AAC"/>
    <w:rsid w:val="00552DA4"/>
    <w:rsid w:val="00552E65"/>
    <w:rsid w:val="005532E7"/>
    <w:rsid w:val="00553330"/>
    <w:rsid w:val="00553872"/>
    <w:rsid w:val="0055619F"/>
    <w:rsid w:val="00556BB1"/>
    <w:rsid w:val="00557402"/>
    <w:rsid w:val="00557781"/>
    <w:rsid w:val="00560F39"/>
    <w:rsid w:val="005610C6"/>
    <w:rsid w:val="00561129"/>
    <w:rsid w:val="00561424"/>
    <w:rsid w:val="005624CE"/>
    <w:rsid w:val="00562986"/>
    <w:rsid w:val="00563C13"/>
    <w:rsid w:val="005670CC"/>
    <w:rsid w:val="00570452"/>
    <w:rsid w:val="00570B13"/>
    <w:rsid w:val="00571930"/>
    <w:rsid w:val="00571C24"/>
    <w:rsid w:val="005720D5"/>
    <w:rsid w:val="00572180"/>
    <w:rsid w:val="00572483"/>
    <w:rsid w:val="00572EFA"/>
    <w:rsid w:val="0057384D"/>
    <w:rsid w:val="0057505D"/>
    <w:rsid w:val="00577E8A"/>
    <w:rsid w:val="00577EA0"/>
    <w:rsid w:val="00581087"/>
    <w:rsid w:val="00582D82"/>
    <w:rsid w:val="00584321"/>
    <w:rsid w:val="005847F3"/>
    <w:rsid w:val="00584FA6"/>
    <w:rsid w:val="005856AC"/>
    <w:rsid w:val="0059427B"/>
    <w:rsid w:val="00594C2B"/>
    <w:rsid w:val="005972BF"/>
    <w:rsid w:val="005A1B5C"/>
    <w:rsid w:val="005A6FE9"/>
    <w:rsid w:val="005B2BC6"/>
    <w:rsid w:val="005B34C0"/>
    <w:rsid w:val="005B34DC"/>
    <w:rsid w:val="005B3828"/>
    <w:rsid w:val="005B3E3A"/>
    <w:rsid w:val="005B4679"/>
    <w:rsid w:val="005B4C17"/>
    <w:rsid w:val="005B4E27"/>
    <w:rsid w:val="005B55D4"/>
    <w:rsid w:val="005C1254"/>
    <w:rsid w:val="005C188D"/>
    <w:rsid w:val="005C192B"/>
    <w:rsid w:val="005C24BA"/>
    <w:rsid w:val="005C3D3D"/>
    <w:rsid w:val="005C4A1D"/>
    <w:rsid w:val="005C5BBC"/>
    <w:rsid w:val="005C6CF6"/>
    <w:rsid w:val="005C752D"/>
    <w:rsid w:val="005D0CF4"/>
    <w:rsid w:val="005D3F0B"/>
    <w:rsid w:val="005D4FA4"/>
    <w:rsid w:val="005E3FBE"/>
    <w:rsid w:val="005E46AC"/>
    <w:rsid w:val="005E46FF"/>
    <w:rsid w:val="005F1BA0"/>
    <w:rsid w:val="005F3751"/>
    <w:rsid w:val="005F39C8"/>
    <w:rsid w:val="005F3AC4"/>
    <w:rsid w:val="005F4AF7"/>
    <w:rsid w:val="005F52B5"/>
    <w:rsid w:val="005F593C"/>
    <w:rsid w:val="005F6FBA"/>
    <w:rsid w:val="00601D48"/>
    <w:rsid w:val="00602508"/>
    <w:rsid w:val="00605679"/>
    <w:rsid w:val="006068DB"/>
    <w:rsid w:val="00606BE4"/>
    <w:rsid w:val="00607B35"/>
    <w:rsid w:val="00610BDD"/>
    <w:rsid w:val="00612120"/>
    <w:rsid w:val="00612228"/>
    <w:rsid w:val="006129FF"/>
    <w:rsid w:val="00614927"/>
    <w:rsid w:val="006163F2"/>
    <w:rsid w:val="00617494"/>
    <w:rsid w:val="00617A23"/>
    <w:rsid w:val="006263CB"/>
    <w:rsid w:val="00627280"/>
    <w:rsid w:val="00630141"/>
    <w:rsid w:val="00633144"/>
    <w:rsid w:val="00633933"/>
    <w:rsid w:val="006343FD"/>
    <w:rsid w:val="0063487D"/>
    <w:rsid w:val="00635260"/>
    <w:rsid w:val="00635400"/>
    <w:rsid w:val="006405A8"/>
    <w:rsid w:val="00643E27"/>
    <w:rsid w:val="00645FA3"/>
    <w:rsid w:val="00646271"/>
    <w:rsid w:val="00646458"/>
    <w:rsid w:val="0064713B"/>
    <w:rsid w:val="0065249E"/>
    <w:rsid w:val="0065363D"/>
    <w:rsid w:val="00654772"/>
    <w:rsid w:val="00654BB2"/>
    <w:rsid w:val="00657560"/>
    <w:rsid w:val="0065770E"/>
    <w:rsid w:val="00660812"/>
    <w:rsid w:val="00660A38"/>
    <w:rsid w:val="00660D3D"/>
    <w:rsid w:val="00662DCA"/>
    <w:rsid w:val="00670597"/>
    <w:rsid w:val="00670D68"/>
    <w:rsid w:val="00671193"/>
    <w:rsid w:val="006711A4"/>
    <w:rsid w:val="00671384"/>
    <w:rsid w:val="00671432"/>
    <w:rsid w:val="00672384"/>
    <w:rsid w:val="00673785"/>
    <w:rsid w:val="006737E7"/>
    <w:rsid w:val="00673D75"/>
    <w:rsid w:val="00674CFC"/>
    <w:rsid w:val="00676F57"/>
    <w:rsid w:val="00676FB5"/>
    <w:rsid w:val="00680C13"/>
    <w:rsid w:val="00680F7E"/>
    <w:rsid w:val="00681CE2"/>
    <w:rsid w:val="00681E09"/>
    <w:rsid w:val="006833F1"/>
    <w:rsid w:val="0068538A"/>
    <w:rsid w:val="00686D96"/>
    <w:rsid w:val="006907F5"/>
    <w:rsid w:val="00692B50"/>
    <w:rsid w:val="00693CBE"/>
    <w:rsid w:val="00694D49"/>
    <w:rsid w:val="00695345"/>
    <w:rsid w:val="00695DCB"/>
    <w:rsid w:val="00695F03"/>
    <w:rsid w:val="00696330"/>
    <w:rsid w:val="00696A5A"/>
    <w:rsid w:val="00697822"/>
    <w:rsid w:val="006A0013"/>
    <w:rsid w:val="006A0043"/>
    <w:rsid w:val="006A0088"/>
    <w:rsid w:val="006A115D"/>
    <w:rsid w:val="006A16DA"/>
    <w:rsid w:val="006A1986"/>
    <w:rsid w:val="006A3A7F"/>
    <w:rsid w:val="006A4F55"/>
    <w:rsid w:val="006A55CE"/>
    <w:rsid w:val="006A575E"/>
    <w:rsid w:val="006A6A53"/>
    <w:rsid w:val="006A7396"/>
    <w:rsid w:val="006A76D5"/>
    <w:rsid w:val="006B53FC"/>
    <w:rsid w:val="006B55CC"/>
    <w:rsid w:val="006B5DF9"/>
    <w:rsid w:val="006B619D"/>
    <w:rsid w:val="006B690F"/>
    <w:rsid w:val="006B782E"/>
    <w:rsid w:val="006C2937"/>
    <w:rsid w:val="006C2CA6"/>
    <w:rsid w:val="006C445B"/>
    <w:rsid w:val="006C4906"/>
    <w:rsid w:val="006C5A6D"/>
    <w:rsid w:val="006C6530"/>
    <w:rsid w:val="006C6CB8"/>
    <w:rsid w:val="006D34B5"/>
    <w:rsid w:val="006D377B"/>
    <w:rsid w:val="006D3CEA"/>
    <w:rsid w:val="006D4A9A"/>
    <w:rsid w:val="006D6273"/>
    <w:rsid w:val="006D6365"/>
    <w:rsid w:val="006D698E"/>
    <w:rsid w:val="006D74B5"/>
    <w:rsid w:val="006E0CDB"/>
    <w:rsid w:val="006E2391"/>
    <w:rsid w:val="006E319A"/>
    <w:rsid w:val="006E4990"/>
    <w:rsid w:val="006E6AA0"/>
    <w:rsid w:val="006E7602"/>
    <w:rsid w:val="006F05F1"/>
    <w:rsid w:val="006F0722"/>
    <w:rsid w:val="006F1159"/>
    <w:rsid w:val="006F2E01"/>
    <w:rsid w:val="006F361D"/>
    <w:rsid w:val="006F5329"/>
    <w:rsid w:val="006F58F9"/>
    <w:rsid w:val="006F59BE"/>
    <w:rsid w:val="006F61F0"/>
    <w:rsid w:val="006F7E8B"/>
    <w:rsid w:val="00701505"/>
    <w:rsid w:val="007032AC"/>
    <w:rsid w:val="00704B24"/>
    <w:rsid w:val="00705EE9"/>
    <w:rsid w:val="00706500"/>
    <w:rsid w:val="007071EE"/>
    <w:rsid w:val="007074F6"/>
    <w:rsid w:val="00711DF6"/>
    <w:rsid w:val="00713945"/>
    <w:rsid w:val="00716198"/>
    <w:rsid w:val="007173D2"/>
    <w:rsid w:val="0071777A"/>
    <w:rsid w:val="00721781"/>
    <w:rsid w:val="007217A7"/>
    <w:rsid w:val="00722C49"/>
    <w:rsid w:val="007267D6"/>
    <w:rsid w:val="00730CF4"/>
    <w:rsid w:val="00731DFD"/>
    <w:rsid w:val="00731F99"/>
    <w:rsid w:val="00732003"/>
    <w:rsid w:val="00735187"/>
    <w:rsid w:val="00736D0F"/>
    <w:rsid w:val="00740AD7"/>
    <w:rsid w:val="007423E9"/>
    <w:rsid w:val="00744920"/>
    <w:rsid w:val="00746821"/>
    <w:rsid w:val="00750BDE"/>
    <w:rsid w:val="007512E7"/>
    <w:rsid w:val="0075225E"/>
    <w:rsid w:val="0075234E"/>
    <w:rsid w:val="0075401B"/>
    <w:rsid w:val="00754296"/>
    <w:rsid w:val="00755522"/>
    <w:rsid w:val="007560A2"/>
    <w:rsid w:val="007562F4"/>
    <w:rsid w:val="007608A7"/>
    <w:rsid w:val="007614D1"/>
    <w:rsid w:val="00763137"/>
    <w:rsid w:val="0076546D"/>
    <w:rsid w:val="00765DD5"/>
    <w:rsid w:val="00766445"/>
    <w:rsid w:val="00766C5C"/>
    <w:rsid w:val="00766E7D"/>
    <w:rsid w:val="00767893"/>
    <w:rsid w:val="00767A76"/>
    <w:rsid w:val="00771787"/>
    <w:rsid w:val="00771C45"/>
    <w:rsid w:val="00771C7D"/>
    <w:rsid w:val="007743B3"/>
    <w:rsid w:val="00774A89"/>
    <w:rsid w:val="007758A8"/>
    <w:rsid w:val="00776E6F"/>
    <w:rsid w:val="007775CA"/>
    <w:rsid w:val="007775CB"/>
    <w:rsid w:val="00777614"/>
    <w:rsid w:val="00777A9F"/>
    <w:rsid w:val="0078008F"/>
    <w:rsid w:val="00780701"/>
    <w:rsid w:val="00780A80"/>
    <w:rsid w:val="00782664"/>
    <w:rsid w:val="007836A7"/>
    <w:rsid w:val="00783C4F"/>
    <w:rsid w:val="007863C9"/>
    <w:rsid w:val="0078722C"/>
    <w:rsid w:val="00791A0F"/>
    <w:rsid w:val="00792545"/>
    <w:rsid w:val="00792EE3"/>
    <w:rsid w:val="00793130"/>
    <w:rsid w:val="007936AC"/>
    <w:rsid w:val="007945B5"/>
    <w:rsid w:val="00794A93"/>
    <w:rsid w:val="0079589D"/>
    <w:rsid w:val="00795D9D"/>
    <w:rsid w:val="00796EE4"/>
    <w:rsid w:val="00797568"/>
    <w:rsid w:val="00797D14"/>
    <w:rsid w:val="00797EE2"/>
    <w:rsid w:val="007A0795"/>
    <w:rsid w:val="007A1AAA"/>
    <w:rsid w:val="007A25E2"/>
    <w:rsid w:val="007A27FF"/>
    <w:rsid w:val="007A29F7"/>
    <w:rsid w:val="007A3039"/>
    <w:rsid w:val="007A5125"/>
    <w:rsid w:val="007A5404"/>
    <w:rsid w:val="007A704B"/>
    <w:rsid w:val="007A76CC"/>
    <w:rsid w:val="007B261B"/>
    <w:rsid w:val="007B37D6"/>
    <w:rsid w:val="007B4C64"/>
    <w:rsid w:val="007B4C8C"/>
    <w:rsid w:val="007B56DA"/>
    <w:rsid w:val="007B58AD"/>
    <w:rsid w:val="007B6A54"/>
    <w:rsid w:val="007B74FE"/>
    <w:rsid w:val="007B7C40"/>
    <w:rsid w:val="007C0528"/>
    <w:rsid w:val="007C063A"/>
    <w:rsid w:val="007C13DE"/>
    <w:rsid w:val="007C1AC3"/>
    <w:rsid w:val="007C1EA7"/>
    <w:rsid w:val="007C2088"/>
    <w:rsid w:val="007C3079"/>
    <w:rsid w:val="007C4253"/>
    <w:rsid w:val="007C4636"/>
    <w:rsid w:val="007C4C7F"/>
    <w:rsid w:val="007C5562"/>
    <w:rsid w:val="007C641C"/>
    <w:rsid w:val="007C64C3"/>
    <w:rsid w:val="007D56F7"/>
    <w:rsid w:val="007D5B97"/>
    <w:rsid w:val="007D6104"/>
    <w:rsid w:val="007D639E"/>
    <w:rsid w:val="007D72CF"/>
    <w:rsid w:val="007D78B6"/>
    <w:rsid w:val="007D7D42"/>
    <w:rsid w:val="007E0DBE"/>
    <w:rsid w:val="007E1004"/>
    <w:rsid w:val="007E2C3D"/>
    <w:rsid w:val="007E2F33"/>
    <w:rsid w:val="007E3474"/>
    <w:rsid w:val="007E4715"/>
    <w:rsid w:val="007E496A"/>
    <w:rsid w:val="007E7152"/>
    <w:rsid w:val="007E7717"/>
    <w:rsid w:val="007E78E1"/>
    <w:rsid w:val="007E7E4B"/>
    <w:rsid w:val="007F0198"/>
    <w:rsid w:val="007F023D"/>
    <w:rsid w:val="007F07F5"/>
    <w:rsid w:val="007F23E7"/>
    <w:rsid w:val="007F2E17"/>
    <w:rsid w:val="007F339D"/>
    <w:rsid w:val="007F42C8"/>
    <w:rsid w:val="007F5DE6"/>
    <w:rsid w:val="00800911"/>
    <w:rsid w:val="00800CA1"/>
    <w:rsid w:val="00802657"/>
    <w:rsid w:val="00803EE0"/>
    <w:rsid w:val="0080478F"/>
    <w:rsid w:val="00804B7C"/>
    <w:rsid w:val="00805561"/>
    <w:rsid w:val="00807497"/>
    <w:rsid w:val="008078ED"/>
    <w:rsid w:val="00807A73"/>
    <w:rsid w:val="0081019F"/>
    <w:rsid w:val="008114B0"/>
    <w:rsid w:val="00812B11"/>
    <w:rsid w:val="00812EC7"/>
    <w:rsid w:val="008133EF"/>
    <w:rsid w:val="008153BD"/>
    <w:rsid w:val="00815F42"/>
    <w:rsid w:val="008221BA"/>
    <w:rsid w:val="00822C0E"/>
    <w:rsid w:val="008236DE"/>
    <w:rsid w:val="008240BF"/>
    <w:rsid w:val="00824653"/>
    <w:rsid w:val="0082472E"/>
    <w:rsid w:val="00831DAC"/>
    <w:rsid w:val="00832C15"/>
    <w:rsid w:val="00832CBB"/>
    <w:rsid w:val="00833572"/>
    <w:rsid w:val="00835102"/>
    <w:rsid w:val="008353C7"/>
    <w:rsid w:val="00835D6E"/>
    <w:rsid w:val="008366DE"/>
    <w:rsid w:val="00837375"/>
    <w:rsid w:val="008379B3"/>
    <w:rsid w:val="00840B44"/>
    <w:rsid w:val="00841875"/>
    <w:rsid w:val="00843B07"/>
    <w:rsid w:val="008444BC"/>
    <w:rsid w:val="008449C0"/>
    <w:rsid w:val="00845C51"/>
    <w:rsid w:val="00846969"/>
    <w:rsid w:val="00847146"/>
    <w:rsid w:val="00847735"/>
    <w:rsid w:val="00847802"/>
    <w:rsid w:val="00850C30"/>
    <w:rsid w:val="00852BE4"/>
    <w:rsid w:val="00853237"/>
    <w:rsid w:val="008540D0"/>
    <w:rsid w:val="0085435E"/>
    <w:rsid w:val="00860086"/>
    <w:rsid w:val="0086092B"/>
    <w:rsid w:val="0086127E"/>
    <w:rsid w:val="00861B59"/>
    <w:rsid w:val="008641D7"/>
    <w:rsid w:val="00864377"/>
    <w:rsid w:val="00864C13"/>
    <w:rsid w:val="00865743"/>
    <w:rsid w:val="008657A7"/>
    <w:rsid w:val="008729D1"/>
    <w:rsid w:val="00873C85"/>
    <w:rsid w:val="00874F2F"/>
    <w:rsid w:val="00876FD9"/>
    <w:rsid w:val="00880583"/>
    <w:rsid w:val="008827C9"/>
    <w:rsid w:val="0088336B"/>
    <w:rsid w:val="008835C1"/>
    <w:rsid w:val="00883D74"/>
    <w:rsid w:val="00883E44"/>
    <w:rsid w:val="00887305"/>
    <w:rsid w:val="00887FD7"/>
    <w:rsid w:val="0089046C"/>
    <w:rsid w:val="00890E2A"/>
    <w:rsid w:val="0089169F"/>
    <w:rsid w:val="00892CBC"/>
    <w:rsid w:val="008934AF"/>
    <w:rsid w:val="008936A9"/>
    <w:rsid w:val="008942A1"/>
    <w:rsid w:val="008946A5"/>
    <w:rsid w:val="008960CE"/>
    <w:rsid w:val="008967CF"/>
    <w:rsid w:val="00896C16"/>
    <w:rsid w:val="00897E86"/>
    <w:rsid w:val="008A014A"/>
    <w:rsid w:val="008A1136"/>
    <w:rsid w:val="008A34D6"/>
    <w:rsid w:val="008A41C5"/>
    <w:rsid w:val="008B1007"/>
    <w:rsid w:val="008B1DD9"/>
    <w:rsid w:val="008C224B"/>
    <w:rsid w:val="008C4924"/>
    <w:rsid w:val="008C6D26"/>
    <w:rsid w:val="008C6E9F"/>
    <w:rsid w:val="008D2A10"/>
    <w:rsid w:val="008D4E6F"/>
    <w:rsid w:val="008D663C"/>
    <w:rsid w:val="008D772F"/>
    <w:rsid w:val="008E00C1"/>
    <w:rsid w:val="008E015C"/>
    <w:rsid w:val="008E17CE"/>
    <w:rsid w:val="008E2F46"/>
    <w:rsid w:val="008E3F2B"/>
    <w:rsid w:val="008E54E7"/>
    <w:rsid w:val="008F051E"/>
    <w:rsid w:val="008F0674"/>
    <w:rsid w:val="008F121F"/>
    <w:rsid w:val="008F3657"/>
    <w:rsid w:val="008F45FF"/>
    <w:rsid w:val="008F79F0"/>
    <w:rsid w:val="00902216"/>
    <w:rsid w:val="00902CBA"/>
    <w:rsid w:val="009032A1"/>
    <w:rsid w:val="009037AA"/>
    <w:rsid w:val="0090456D"/>
    <w:rsid w:val="00904F3D"/>
    <w:rsid w:val="00905B23"/>
    <w:rsid w:val="00906450"/>
    <w:rsid w:val="00906DED"/>
    <w:rsid w:val="009074C3"/>
    <w:rsid w:val="00907577"/>
    <w:rsid w:val="00910B83"/>
    <w:rsid w:val="00910DE5"/>
    <w:rsid w:val="0091133D"/>
    <w:rsid w:val="009125CC"/>
    <w:rsid w:val="00913233"/>
    <w:rsid w:val="00913289"/>
    <w:rsid w:val="009134AB"/>
    <w:rsid w:val="00913616"/>
    <w:rsid w:val="00914576"/>
    <w:rsid w:val="00915EF8"/>
    <w:rsid w:val="009161C1"/>
    <w:rsid w:val="009167AA"/>
    <w:rsid w:val="0091695D"/>
    <w:rsid w:val="00916F39"/>
    <w:rsid w:val="0091784A"/>
    <w:rsid w:val="00920A72"/>
    <w:rsid w:val="009214A0"/>
    <w:rsid w:val="00921FD5"/>
    <w:rsid w:val="009252D6"/>
    <w:rsid w:val="009271F9"/>
    <w:rsid w:val="009272B6"/>
    <w:rsid w:val="009275D2"/>
    <w:rsid w:val="00927D91"/>
    <w:rsid w:val="009308A1"/>
    <w:rsid w:val="00931D4B"/>
    <w:rsid w:val="00934B74"/>
    <w:rsid w:val="00935837"/>
    <w:rsid w:val="009362DE"/>
    <w:rsid w:val="0093739A"/>
    <w:rsid w:val="00937812"/>
    <w:rsid w:val="0094280A"/>
    <w:rsid w:val="009466AD"/>
    <w:rsid w:val="00946793"/>
    <w:rsid w:val="00946F6A"/>
    <w:rsid w:val="00950383"/>
    <w:rsid w:val="00951A72"/>
    <w:rsid w:val="00953E32"/>
    <w:rsid w:val="009558E5"/>
    <w:rsid w:val="0095650A"/>
    <w:rsid w:val="0095758A"/>
    <w:rsid w:val="00957C50"/>
    <w:rsid w:val="00960692"/>
    <w:rsid w:val="00960A1E"/>
    <w:rsid w:val="00960CD4"/>
    <w:rsid w:val="00961893"/>
    <w:rsid w:val="00965186"/>
    <w:rsid w:val="009724FD"/>
    <w:rsid w:val="00974E1C"/>
    <w:rsid w:val="0097501E"/>
    <w:rsid w:val="00976C5E"/>
    <w:rsid w:val="009800CD"/>
    <w:rsid w:val="00980981"/>
    <w:rsid w:val="009820C7"/>
    <w:rsid w:val="0098326B"/>
    <w:rsid w:val="00984FC7"/>
    <w:rsid w:val="009869BE"/>
    <w:rsid w:val="00986A64"/>
    <w:rsid w:val="0098717E"/>
    <w:rsid w:val="00987594"/>
    <w:rsid w:val="0098792D"/>
    <w:rsid w:val="00991E86"/>
    <w:rsid w:val="00992D11"/>
    <w:rsid w:val="009973A9"/>
    <w:rsid w:val="009A0AD7"/>
    <w:rsid w:val="009A2DE8"/>
    <w:rsid w:val="009A7201"/>
    <w:rsid w:val="009B04F8"/>
    <w:rsid w:val="009B0D4B"/>
    <w:rsid w:val="009B1744"/>
    <w:rsid w:val="009B197F"/>
    <w:rsid w:val="009B1AEC"/>
    <w:rsid w:val="009B1E92"/>
    <w:rsid w:val="009B359B"/>
    <w:rsid w:val="009B4868"/>
    <w:rsid w:val="009B48BE"/>
    <w:rsid w:val="009B546D"/>
    <w:rsid w:val="009B6406"/>
    <w:rsid w:val="009B67AE"/>
    <w:rsid w:val="009B6C8A"/>
    <w:rsid w:val="009B7B60"/>
    <w:rsid w:val="009C0483"/>
    <w:rsid w:val="009C0D01"/>
    <w:rsid w:val="009C1946"/>
    <w:rsid w:val="009C2308"/>
    <w:rsid w:val="009C4008"/>
    <w:rsid w:val="009C55E7"/>
    <w:rsid w:val="009D0074"/>
    <w:rsid w:val="009D0F3B"/>
    <w:rsid w:val="009D4429"/>
    <w:rsid w:val="009D4664"/>
    <w:rsid w:val="009D5F79"/>
    <w:rsid w:val="009E0E43"/>
    <w:rsid w:val="009E1CBD"/>
    <w:rsid w:val="009E47FD"/>
    <w:rsid w:val="009E5645"/>
    <w:rsid w:val="009E5FA3"/>
    <w:rsid w:val="009E6B15"/>
    <w:rsid w:val="009F00D7"/>
    <w:rsid w:val="009F1820"/>
    <w:rsid w:val="009F1EC3"/>
    <w:rsid w:val="009F449B"/>
    <w:rsid w:val="009F780D"/>
    <w:rsid w:val="00A0076E"/>
    <w:rsid w:val="00A02AD2"/>
    <w:rsid w:val="00A02CD9"/>
    <w:rsid w:val="00A06B59"/>
    <w:rsid w:val="00A105C2"/>
    <w:rsid w:val="00A11EFC"/>
    <w:rsid w:val="00A1265D"/>
    <w:rsid w:val="00A12D6C"/>
    <w:rsid w:val="00A1316B"/>
    <w:rsid w:val="00A1462E"/>
    <w:rsid w:val="00A17426"/>
    <w:rsid w:val="00A1745E"/>
    <w:rsid w:val="00A17F63"/>
    <w:rsid w:val="00A20516"/>
    <w:rsid w:val="00A21540"/>
    <w:rsid w:val="00A22961"/>
    <w:rsid w:val="00A22AED"/>
    <w:rsid w:val="00A24976"/>
    <w:rsid w:val="00A24CA6"/>
    <w:rsid w:val="00A24D4A"/>
    <w:rsid w:val="00A254F8"/>
    <w:rsid w:val="00A277CB"/>
    <w:rsid w:val="00A3117B"/>
    <w:rsid w:val="00A33C3A"/>
    <w:rsid w:val="00A34E0A"/>
    <w:rsid w:val="00A35F57"/>
    <w:rsid w:val="00A36F7B"/>
    <w:rsid w:val="00A377CB"/>
    <w:rsid w:val="00A37B3D"/>
    <w:rsid w:val="00A37BF6"/>
    <w:rsid w:val="00A42A36"/>
    <w:rsid w:val="00A44A40"/>
    <w:rsid w:val="00A44E84"/>
    <w:rsid w:val="00A4730E"/>
    <w:rsid w:val="00A52C6A"/>
    <w:rsid w:val="00A547EE"/>
    <w:rsid w:val="00A54B90"/>
    <w:rsid w:val="00A5570A"/>
    <w:rsid w:val="00A576E5"/>
    <w:rsid w:val="00A57EEC"/>
    <w:rsid w:val="00A57F2E"/>
    <w:rsid w:val="00A60936"/>
    <w:rsid w:val="00A609EF"/>
    <w:rsid w:val="00A60F8C"/>
    <w:rsid w:val="00A61C85"/>
    <w:rsid w:val="00A635E0"/>
    <w:rsid w:val="00A63FDE"/>
    <w:rsid w:val="00A6415E"/>
    <w:rsid w:val="00A64DA2"/>
    <w:rsid w:val="00A65DB0"/>
    <w:rsid w:val="00A6723E"/>
    <w:rsid w:val="00A72A21"/>
    <w:rsid w:val="00A73A17"/>
    <w:rsid w:val="00A74408"/>
    <w:rsid w:val="00A74A24"/>
    <w:rsid w:val="00A76A0C"/>
    <w:rsid w:val="00A7706C"/>
    <w:rsid w:val="00A80DB1"/>
    <w:rsid w:val="00A810CC"/>
    <w:rsid w:val="00A822F4"/>
    <w:rsid w:val="00A84319"/>
    <w:rsid w:val="00A87242"/>
    <w:rsid w:val="00A87396"/>
    <w:rsid w:val="00A923C1"/>
    <w:rsid w:val="00A92631"/>
    <w:rsid w:val="00A944F0"/>
    <w:rsid w:val="00A95E1A"/>
    <w:rsid w:val="00A97257"/>
    <w:rsid w:val="00AA021A"/>
    <w:rsid w:val="00AA271B"/>
    <w:rsid w:val="00AA35F0"/>
    <w:rsid w:val="00AA42D2"/>
    <w:rsid w:val="00AA4D53"/>
    <w:rsid w:val="00AA6693"/>
    <w:rsid w:val="00AA76DC"/>
    <w:rsid w:val="00AB2941"/>
    <w:rsid w:val="00AB2D64"/>
    <w:rsid w:val="00AB69CB"/>
    <w:rsid w:val="00AB7140"/>
    <w:rsid w:val="00AC07CE"/>
    <w:rsid w:val="00AC0E9D"/>
    <w:rsid w:val="00AC1645"/>
    <w:rsid w:val="00AC1BA7"/>
    <w:rsid w:val="00AC1D7D"/>
    <w:rsid w:val="00AC2B2D"/>
    <w:rsid w:val="00AC3055"/>
    <w:rsid w:val="00AC3160"/>
    <w:rsid w:val="00AC39D8"/>
    <w:rsid w:val="00AC4893"/>
    <w:rsid w:val="00AC4F8E"/>
    <w:rsid w:val="00AC626C"/>
    <w:rsid w:val="00AC6397"/>
    <w:rsid w:val="00AC77EA"/>
    <w:rsid w:val="00AD103F"/>
    <w:rsid w:val="00AD1F36"/>
    <w:rsid w:val="00AD298D"/>
    <w:rsid w:val="00AD4F5D"/>
    <w:rsid w:val="00AD5D0A"/>
    <w:rsid w:val="00AD68E8"/>
    <w:rsid w:val="00AD6E47"/>
    <w:rsid w:val="00AD6F87"/>
    <w:rsid w:val="00AD7350"/>
    <w:rsid w:val="00AD7F3A"/>
    <w:rsid w:val="00AE0CB0"/>
    <w:rsid w:val="00AE0DD8"/>
    <w:rsid w:val="00AE0E16"/>
    <w:rsid w:val="00AE1ADD"/>
    <w:rsid w:val="00AE358A"/>
    <w:rsid w:val="00AE4D65"/>
    <w:rsid w:val="00AE54BC"/>
    <w:rsid w:val="00AF1530"/>
    <w:rsid w:val="00AF1918"/>
    <w:rsid w:val="00AF1AE8"/>
    <w:rsid w:val="00AF1BDF"/>
    <w:rsid w:val="00AF1E86"/>
    <w:rsid w:val="00AF49A0"/>
    <w:rsid w:val="00AF5D76"/>
    <w:rsid w:val="00AF650E"/>
    <w:rsid w:val="00AF7234"/>
    <w:rsid w:val="00B01CF6"/>
    <w:rsid w:val="00B02F3B"/>
    <w:rsid w:val="00B045D1"/>
    <w:rsid w:val="00B07AA3"/>
    <w:rsid w:val="00B07C6B"/>
    <w:rsid w:val="00B102EE"/>
    <w:rsid w:val="00B10BD5"/>
    <w:rsid w:val="00B15FE0"/>
    <w:rsid w:val="00B17552"/>
    <w:rsid w:val="00B17F4A"/>
    <w:rsid w:val="00B212BB"/>
    <w:rsid w:val="00B22866"/>
    <w:rsid w:val="00B232EA"/>
    <w:rsid w:val="00B2465B"/>
    <w:rsid w:val="00B26D5F"/>
    <w:rsid w:val="00B30BBD"/>
    <w:rsid w:val="00B3227B"/>
    <w:rsid w:val="00B32A76"/>
    <w:rsid w:val="00B334B2"/>
    <w:rsid w:val="00B342AA"/>
    <w:rsid w:val="00B3606E"/>
    <w:rsid w:val="00B3608F"/>
    <w:rsid w:val="00B36B79"/>
    <w:rsid w:val="00B37FF8"/>
    <w:rsid w:val="00B405CB"/>
    <w:rsid w:val="00B40B45"/>
    <w:rsid w:val="00B40C6B"/>
    <w:rsid w:val="00B4121D"/>
    <w:rsid w:val="00B420E9"/>
    <w:rsid w:val="00B4438B"/>
    <w:rsid w:val="00B44518"/>
    <w:rsid w:val="00B45A79"/>
    <w:rsid w:val="00B47117"/>
    <w:rsid w:val="00B4748C"/>
    <w:rsid w:val="00B5168A"/>
    <w:rsid w:val="00B5257A"/>
    <w:rsid w:val="00B526F5"/>
    <w:rsid w:val="00B52E8E"/>
    <w:rsid w:val="00B540FB"/>
    <w:rsid w:val="00B54F44"/>
    <w:rsid w:val="00B55CC6"/>
    <w:rsid w:val="00B60E36"/>
    <w:rsid w:val="00B64388"/>
    <w:rsid w:val="00B65B85"/>
    <w:rsid w:val="00B66E3A"/>
    <w:rsid w:val="00B67209"/>
    <w:rsid w:val="00B67EEE"/>
    <w:rsid w:val="00B708CC"/>
    <w:rsid w:val="00B70BEE"/>
    <w:rsid w:val="00B70C4D"/>
    <w:rsid w:val="00B70D23"/>
    <w:rsid w:val="00B724DB"/>
    <w:rsid w:val="00B72690"/>
    <w:rsid w:val="00B72FA2"/>
    <w:rsid w:val="00B73300"/>
    <w:rsid w:val="00B75FCA"/>
    <w:rsid w:val="00B76838"/>
    <w:rsid w:val="00B7685B"/>
    <w:rsid w:val="00B7692D"/>
    <w:rsid w:val="00B76C26"/>
    <w:rsid w:val="00B80054"/>
    <w:rsid w:val="00B82D5D"/>
    <w:rsid w:val="00B84431"/>
    <w:rsid w:val="00B85199"/>
    <w:rsid w:val="00B85687"/>
    <w:rsid w:val="00B85A18"/>
    <w:rsid w:val="00B86035"/>
    <w:rsid w:val="00B91923"/>
    <w:rsid w:val="00B92C7A"/>
    <w:rsid w:val="00B93B68"/>
    <w:rsid w:val="00B972EF"/>
    <w:rsid w:val="00BA420D"/>
    <w:rsid w:val="00BA621F"/>
    <w:rsid w:val="00BA781C"/>
    <w:rsid w:val="00BB22AB"/>
    <w:rsid w:val="00BB4ADC"/>
    <w:rsid w:val="00BB6322"/>
    <w:rsid w:val="00BB7336"/>
    <w:rsid w:val="00BB7C07"/>
    <w:rsid w:val="00BC0361"/>
    <w:rsid w:val="00BC0A2F"/>
    <w:rsid w:val="00BC1572"/>
    <w:rsid w:val="00BC4F8E"/>
    <w:rsid w:val="00BC68E4"/>
    <w:rsid w:val="00BC7961"/>
    <w:rsid w:val="00BD35B0"/>
    <w:rsid w:val="00BD617F"/>
    <w:rsid w:val="00BD66C0"/>
    <w:rsid w:val="00BE268C"/>
    <w:rsid w:val="00BE2A67"/>
    <w:rsid w:val="00BE3425"/>
    <w:rsid w:val="00BE3ED3"/>
    <w:rsid w:val="00BE447A"/>
    <w:rsid w:val="00BE4B8A"/>
    <w:rsid w:val="00BE4FB5"/>
    <w:rsid w:val="00BE5B5E"/>
    <w:rsid w:val="00BE5D75"/>
    <w:rsid w:val="00BE6AA7"/>
    <w:rsid w:val="00BF1E76"/>
    <w:rsid w:val="00BF2838"/>
    <w:rsid w:val="00BF2845"/>
    <w:rsid w:val="00BF345A"/>
    <w:rsid w:val="00BF34A4"/>
    <w:rsid w:val="00BF467C"/>
    <w:rsid w:val="00BF520F"/>
    <w:rsid w:val="00BF526A"/>
    <w:rsid w:val="00BF6DDE"/>
    <w:rsid w:val="00BF6E7A"/>
    <w:rsid w:val="00C058C7"/>
    <w:rsid w:val="00C07A6B"/>
    <w:rsid w:val="00C102FA"/>
    <w:rsid w:val="00C11139"/>
    <w:rsid w:val="00C117AA"/>
    <w:rsid w:val="00C11E8D"/>
    <w:rsid w:val="00C1230F"/>
    <w:rsid w:val="00C13A72"/>
    <w:rsid w:val="00C13F22"/>
    <w:rsid w:val="00C1593F"/>
    <w:rsid w:val="00C16ADF"/>
    <w:rsid w:val="00C22B28"/>
    <w:rsid w:val="00C23352"/>
    <w:rsid w:val="00C24D9F"/>
    <w:rsid w:val="00C26628"/>
    <w:rsid w:val="00C26768"/>
    <w:rsid w:val="00C26C00"/>
    <w:rsid w:val="00C27E5A"/>
    <w:rsid w:val="00C27F02"/>
    <w:rsid w:val="00C355D3"/>
    <w:rsid w:val="00C37A4F"/>
    <w:rsid w:val="00C37E93"/>
    <w:rsid w:val="00C37FAA"/>
    <w:rsid w:val="00C402F4"/>
    <w:rsid w:val="00C4105E"/>
    <w:rsid w:val="00C434D7"/>
    <w:rsid w:val="00C44E0C"/>
    <w:rsid w:val="00C50602"/>
    <w:rsid w:val="00C52565"/>
    <w:rsid w:val="00C529FD"/>
    <w:rsid w:val="00C53D4E"/>
    <w:rsid w:val="00C53F5F"/>
    <w:rsid w:val="00C543D0"/>
    <w:rsid w:val="00C54F06"/>
    <w:rsid w:val="00C57238"/>
    <w:rsid w:val="00C60A26"/>
    <w:rsid w:val="00C6275B"/>
    <w:rsid w:val="00C62B51"/>
    <w:rsid w:val="00C637A3"/>
    <w:rsid w:val="00C64881"/>
    <w:rsid w:val="00C64BAF"/>
    <w:rsid w:val="00C66634"/>
    <w:rsid w:val="00C70D96"/>
    <w:rsid w:val="00C71B00"/>
    <w:rsid w:val="00C721AF"/>
    <w:rsid w:val="00C73969"/>
    <w:rsid w:val="00C757F6"/>
    <w:rsid w:val="00C767D6"/>
    <w:rsid w:val="00C76A56"/>
    <w:rsid w:val="00C77D4D"/>
    <w:rsid w:val="00C80222"/>
    <w:rsid w:val="00C80D2E"/>
    <w:rsid w:val="00C80DE8"/>
    <w:rsid w:val="00C812A3"/>
    <w:rsid w:val="00C812FA"/>
    <w:rsid w:val="00C81FD6"/>
    <w:rsid w:val="00C82430"/>
    <w:rsid w:val="00C85606"/>
    <w:rsid w:val="00C85713"/>
    <w:rsid w:val="00C87D8D"/>
    <w:rsid w:val="00C9379C"/>
    <w:rsid w:val="00C94D67"/>
    <w:rsid w:val="00C95417"/>
    <w:rsid w:val="00C962BC"/>
    <w:rsid w:val="00C96741"/>
    <w:rsid w:val="00C97686"/>
    <w:rsid w:val="00C9790D"/>
    <w:rsid w:val="00C97DB3"/>
    <w:rsid w:val="00CA0296"/>
    <w:rsid w:val="00CA0F6A"/>
    <w:rsid w:val="00CA11DE"/>
    <w:rsid w:val="00CA2722"/>
    <w:rsid w:val="00CA27C3"/>
    <w:rsid w:val="00CA3D9E"/>
    <w:rsid w:val="00CA60EA"/>
    <w:rsid w:val="00CA6A62"/>
    <w:rsid w:val="00CB04AA"/>
    <w:rsid w:val="00CB0A2E"/>
    <w:rsid w:val="00CB1C00"/>
    <w:rsid w:val="00CB25AE"/>
    <w:rsid w:val="00CB2913"/>
    <w:rsid w:val="00CB3C3E"/>
    <w:rsid w:val="00CB5433"/>
    <w:rsid w:val="00CB5EFF"/>
    <w:rsid w:val="00CB73B1"/>
    <w:rsid w:val="00CC31A0"/>
    <w:rsid w:val="00CC51E8"/>
    <w:rsid w:val="00CC56F8"/>
    <w:rsid w:val="00CC65FD"/>
    <w:rsid w:val="00CC7166"/>
    <w:rsid w:val="00CD067D"/>
    <w:rsid w:val="00CD0E1C"/>
    <w:rsid w:val="00CD0EA7"/>
    <w:rsid w:val="00CD3063"/>
    <w:rsid w:val="00CD5F2B"/>
    <w:rsid w:val="00CD6CBF"/>
    <w:rsid w:val="00CD7D1F"/>
    <w:rsid w:val="00CE11A6"/>
    <w:rsid w:val="00CE16DC"/>
    <w:rsid w:val="00CE2DE5"/>
    <w:rsid w:val="00CE2FC6"/>
    <w:rsid w:val="00CE33B8"/>
    <w:rsid w:val="00CE356E"/>
    <w:rsid w:val="00CE366C"/>
    <w:rsid w:val="00CE3B75"/>
    <w:rsid w:val="00CE3FFC"/>
    <w:rsid w:val="00CE42CC"/>
    <w:rsid w:val="00CE439D"/>
    <w:rsid w:val="00CE4808"/>
    <w:rsid w:val="00CE4EDD"/>
    <w:rsid w:val="00CE5639"/>
    <w:rsid w:val="00CE7239"/>
    <w:rsid w:val="00CF055F"/>
    <w:rsid w:val="00CF0A3D"/>
    <w:rsid w:val="00CF10B7"/>
    <w:rsid w:val="00CF20E1"/>
    <w:rsid w:val="00CF2E42"/>
    <w:rsid w:val="00CF3535"/>
    <w:rsid w:val="00CF4520"/>
    <w:rsid w:val="00CF526D"/>
    <w:rsid w:val="00CF62C4"/>
    <w:rsid w:val="00D01938"/>
    <w:rsid w:val="00D01C17"/>
    <w:rsid w:val="00D03D79"/>
    <w:rsid w:val="00D03E02"/>
    <w:rsid w:val="00D03E4D"/>
    <w:rsid w:val="00D04491"/>
    <w:rsid w:val="00D04C89"/>
    <w:rsid w:val="00D05C4A"/>
    <w:rsid w:val="00D06F5D"/>
    <w:rsid w:val="00D073F7"/>
    <w:rsid w:val="00D10D03"/>
    <w:rsid w:val="00D118C9"/>
    <w:rsid w:val="00D13BE1"/>
    <w:rsid w:val="00D13C4C"/>
    <w:rsid w:val="00D1476B"/>
    <w:rsid w:val="00D15285"/>
    <w:rsid w:val="00D1660D"/>
    <w:rsid w:val="00D16EC7"/>
    <w:rsid w:val="00D20680"/>
    <w:rsid w:val="00D21C4E"/>
    <w:rsid w:val="00D23149"/>
    <w:rsid w:val="00D23AF2"/>
    <w:rsid w:val="00D25A1E"/>
    <w:rsid w:val="00D26AEF"/>
    <w:rsid w:val="00D31F78"/>
    <w:rsid w:val="00D34517"/>
    <w:rsid w:val="00D375B2"/>
    <w:rsid w:val="00D37633"/>
    <w:rsid w:val="00D37CA1"/>
    <w:rsid w:val="00D4043E"/>
    <w:rsid w:val="00D40BA3"/>
    <w:rsid w:val="00D411ED"/>
    <w:rsid w:val="00D4134C"/>
    <w:rsid w:val="00D4181D"/>
    <w:rsid w:val="00D41E11"/>
    <w:rsid w:val="00D436D2"/>
    <w:rsid w:val="00D44F87"/>
    <w:rsid w:val="00D46080"/>
    <w:rsid w:val="00D46D4A"/>
    <w:rsid w:val="00D471AE"/>
    <w:rsid w:val="00D47D2C"/>
    <w:rsid w:val="00D47E2E"/>
    <w:rsid w:val="00D47E32"/>
    <w:rsid w:val="00D510CB"/>
    <w:rsid w:val="00D519A6"/>
    <w:rsid w:val="00D51B6E"/>
    <w:rsid w:val="00D52927"/>
    <w:rsid w:val="00D5474F"/>
    <w:rsid w:val="00D55CF7"/>
    <w:rsid w:val="00D55F72"/>
    <w:rsid w:val="00D57DC1"/>
    <w:rsid w:val="00D60522"/>
    <w:rsid w:val="00D6067E"/>
    <w:rsid w:val="00D60B8F"/>
    <w:rsid w:val="00D677A6"/>
    <w:rsid w:val="00D71419"/>
    <w:rsid w:val="00D72CA8"/>
    <w:rsid w:val="00D76156"/>
    <w:rsid w:val="00D76D34"/>
    <w:rsid w:val="00D77E24"/>
    <w:rsid w:val="00D803D1"/>
    <w:rsid w:val="00D83097"/>
    <w:rsid w:val="00D865B1"/>
    <w:rsid w:val="00D87111"/>
    <w:rsid w:val="00D90B2A"/>
    <w:rsid w:val="00D90B72"/>
    <w:rsid w:val="00D92600"/>
    <w:rsid w:val="00D92A83"/>
    <w:rsid w:val="00D92F28"/>
    <w:rsid w:val="00D95819"/>
    <w:rsid w:val="00D965E5"/>
    <w:rsid w:val="00D96713"/>
    <w:rsid w:val="00DA1194"/>
    <w:rsid w:val="00DA1EAE"/>
    <w:rsid w:val="00DA2712"/>
    <w:rsid w:val="00DA2F59"/>
    <w:rsid w:val="00DA475C"/>
    <w:rsid w:val="00DA5BB1"/>
    <w:rsid w:val="00DA6DF0"/>
    <w:rsid w:val="00DB171E"/>
    <w:rsid w:val="00DB1943"/>
    <w:rsid w:val="00DB1A72"/>
    <w:rsid w:val="00DB1B15"/>
    <w:rsid w:val="00DB1EE2"/>
    <w:rsid w:val="00DB62D7"/>
    <w:rsid w:val="00DB6AF2"/>
    <w:rsid w:val="00DB7AA6"/>
    <w:rsid w:val="00DC127F"/>
    <w:rsid w:val="00DC1E64"/>
    <w:rsid w:val="00DC243D"/>
    <w:rsid w:val="00DC2BAF"/>
    <w:rsid w:val="00DC6080"/>
    <w:rsid w:val="00DC61F4"/>
    <w:rsid w:val="00DD15AD"/>
    <w:rsid w:val="00DD1BAD"/>
    <w:rsid w:val="00DD2331"/>
    <w:rsid w:val="00DD5AF8"/>
    <w:rsid w:val="00DD668F"/>
    <w:rsid w:val="00DE0C87"/>
    <w:rsid w:val="00DE3A33"/>
    <w:rsid w:val="00DE4184"/>
    <w:rsid w:val="00DE425D"/>
    <w:rsid w:val="00DE62EF"/>
    <w:rsid w:val="00DE646F"/>
    <w:rsid w:val="00DE7168"/>
    <w:rsid w:val="00DE79FF"/>
    <w:rsid w:val="00DF1A5C"/>
    <w:rsid w:val="00DF36A8"/>
    <w:rsid w:val="00DF426E"/>
    <w:rsid w:val="00DF4C4B"/>
    <w:rsid w:val="00DF53AC"/>
    <w:rsid w:val="00DF53B0"/>
    <w:rsid w:val="00DF5E26"/>
    <w:rsid w:val="00DF6027"/>
    <w:rsid w:val="00DF6419"/>
    <w:rsid w:val="00DF7726"/>
    <w:rsid w:val="00E009CB"/>
    <w:rsid w:val="00E01BBD"/>
    <w:rsid w:val="00E02070"/>
    <w:rsid w:val="00E02B44"/>
    <w:rsid w:val="00E03028"/>
    <w:rsid w:val="00E03C44"/>
    <w:rsid w:val="00E05E7E"/>
    <w:rsid w:val="00E060ED"/>
    <w:rsid w:val="00E06456"/>
    <w:rsid w:val="00E069CC"/>
    <w:rsid w:val="00E15263"/>
    <w:rsid w:val="00E161E3"/>
    <w:rsid w:val="00E1649F"/>
    <w:rsid w:val="00E16C6A"/>
    <w:rsid w:val="00E1704E"/>
    <w:rsid w:val="00E172B9"/>
    <w:rsid w:val="00E2401C"/>
    <w:rsid w:val="00E24242"/>
    <w:rsid w:val="00E2510F"/>
    <w:rsid w:val="00E25491"/>
    <w:rsid w:val="00E267E6"/>
    <w:rsid w:val="00E27A2E"/>
    <w:rsid w:val="00E27EE2"/>
    <w:rsid w:val="00E3062C"/>
    <w:rsid w:val="00E329FA"/>
    <w:rsid w:val="00E32BC8"/>
    <w:rsid w:val="00E32BE0"/>
    <w:rsid w:val="00E35C81"/>
    <w:rsid w:val="00E366BC"/>
    <w:rsid w:val="00E42391"/>
    <w:rsid w:val="00E4288C"/>
    <w:rsid w:val="00E428FB"/>
    <w:rsid w:val="00E431B0"/>
    <w:rsid w:val="00E43A3D"/>
    <w:rsid w:val="00E43DA4"/>
    <w:rsid w:val="00E44E45"/>
    <w:rsid w:val="00E456D4"/>
    <w:rsid w:val="00E47768"/>
    <w:rsid w:val="00E47A43"/>
    <w:rsid w:val="00E503FA"/>
    <w:rsid w:val="00E51169"/>
    <w:rsid w:val="00E52F48"/>
    <w:rsid w:val="00E5369F"/>
    <w:rsid w:val="00E537F3"/>
    <w:rsid w:val="00E5465B"/>
    <w:rsid w:val="00E54B23"/>
    <w:rsid w:val="00E54C20"/>
    <w:rsid w:val="00E55407"/>
    <w:rsid w:val="00E559A6"/>
    <w:rsid w:val="00E5615B"/>
    <w:rsid w:val="00E56415"/>
    <w:rsid w:val="00E57A3A"/>
    <w:rsid w:val="00E60777"/>
    <w:rsid w:val="00E608AE"/>
    <w:rsid w:val="00E6128B"/>
    <w:rsid w:val="00E63A22"/>
    <w:rsid w:val="00E64245"/>
    <w:rsid w:val="00E64377"/>
    <w:rsid w:val="00E65C42"/>
    <w:rsid w:val="00E661E5"/>
    <w:rsid w:val="00E66CE9"/>
    <w:rsid w:val="00E70905"/>
    <w:rsid w:val="00E7121E"/>
    <w:rsid w:val="00E71A23"/>
    <w:rsid w:val="00E72259"/>
    <w:rsid w:val="00E73231"/>
    <w:rsid w:val="00E7763F"/>
    <w:rsid w:val="00E7773E"/>
    <w:rsid w:val="00E77766"/>
    <w:rsid w:val="00E81BC7"/>
    <w:rsid w:val="00E82B60"/>
    <w:rsid w:val="00E82D30"/>
    <w:rsid w:val="00E8364F"/>
    <w:rsid w:val="00E83738"/>
    <w:rsid w:val="00E83B39"/>
    <w:rsid w:val="00E8421B"/>
    <w:rsid w:val="00E90BFC"/>
    <w:rsid w:val="00E91379"/>
    <w:rsid w:val="00E92F2F"/>
    <w:rsid w:val="00E94635"/>
    <w:rsid w:val="00E94D82"/>
    <w:rsid w:val="00E97010"/>
    <w:rsid w:val="00E97CD0"/>
    <w:rsid w:val="00EA000B"/>
    <w:rsid w:val="00EA18D6"/>
    <w:rsid w:val="00EA1C46"/>
    <w:rsid w:val="00EA2394"/>
    <w:rsid w:val="00EA2B68"/>
    <w:rsid w:val="00EA5954"/>
    <w:rsid w:val="00EA60BA"/>
    <w:rsid w:val="00EA7436"/>
    <w:rsid w:val="00EA7A2F"/>
    <w:rsid w:val="00EA7D30"/>
    <w:rsid w:val="00EB17BE"/>
    <w:rsid w:val="00EB23E3"/>
    <w:rsid w:val="00EB25C6"/>
    <w:rsid w:val="00EB2622"/>
    <w:rsid w:val="00EB2B90"/>
    <w:rsid w:val="00EB3B2A"/>
    <w:rsid w:val="00EB4135"/>
    <w:rsid w:val="00EB5964"/>
    <w:rsid w:val="00EB5C92"/>
    <w:rsid w:val="00EB5DC7"/>
    <w:rsid w:val="00EB6021"/>
    <w:rsid w:val="00EB67FF"/>
    <w:rsid w:val="00EB7497"/>
    <w:rsid w:val="00EB76A4"/>
    <w:rsid w:val="00EC1B54"/>
    <w:rsid w:val="00EC1FBA"/>
    <w:rsid w:val="00EC456D"/>
    <w:rsid w:val="00EC6076"/>
    <w:rsid w:val="00ED1682"/>
    <w:rsid w:val="00ED1A61"/>
    <w:rsid w:val="00ED22B8"/>
    <w:rsid w:val="00ED2973"/>
    <w:rsid w:val="00ED2ADD"/>
    <w:rsid w:val="00ED2B3D"/>
    <w:rsid w:val="00ED482B"/>
    <w:rsid w:val="00ED4A47"/>
    <w:rsid w:val="00ED4E28"/>
    <w:rsid w:val="00ED607B"/>
    <w:rsid w:val="00ED739A"/>
    <w:rsid w:val="00ED79B2"/>
    <w:rsid w:val="00EE1629"/>
    <w:rsid w:val="00EE1F09"/>
    <w:rsid w:val="00EE246F"/>
    <w:rsid w:val="00EE2D1D"/>
    <w:rsid w:val="00EE3397"/>
    <w:rsid w:val="00EE33C7"/>
    <w:rsid w:val="00EE55EB"/>
    <w:rsid w:val="00EE79DD"/>
    <w:rsid w:val="00EE7D53"/>
    <w:rsid w:val="00EF10D7"/>
    <w:rsid w:val="00EF1E64"/>
    <w:rsid w:val="00EF2229"/>
    <w:rsid w:val="00EF300B"/>
    <w:rsid w:val="00EF3965"/>
    <w:rsid w:val="00EF4DEB"/>
    <w:rsid w:val="00EF66DE"/>
    <w:rsid w:val="00EF70E8"/>
    <w:rsid w:val="00EF7503"/>
    <w:rsid w:val="00EF76CA"/>
    <w:rsid w:val="00EF7F1D"/>
    <w:rsid w:val="00F016C5"/>
    <w:rsid w:val="00F04BAA"/>
    <w:rsid w:val="00F07899"/>
    <w:rsid w:val="00F07DD7"/>
    <w:rsid w:val="00F10271"/>
    <w:rsid w:val="00F1132D"/>
    <w:rsid w:val="00F1156F"/>
    <w:rsid w:val="00F11D68"/>
    <w:rsid w:val="00F13AC8"/>
    <w:rsid w:val="00F14A59"/>
    <w:rsid w:val="00F14FCB"/>
    <w:rsid w:val="00F15053"/>
    <w:rsid w:val="00F159E1"/>
    <w:rsid w:val="00F15E71"/>
    <w:rsid w:val="00F20146"/>
    <w:rsid w:val="00F205FA"/>
    <w:rsid w:val="00F21285"/>
    <w:rsid w:val="00F21EE1"/>
    <w:rsid w:val="00F23E96"/>
    <w:rsid w:val="00F24DA2"/>
    <w:rsid w:val="00F26716"/>
    <w:rsid w:val="00F27359"/>
    <w:rsid w:val="00F315C8"/>
    <w:rsid w:val="00F3173D"/>
    <w:rsid w:val="00F31C3C"/>
    <w:rsid w:val="00F3354B"/>
    <w:rsid w:val="00F33FDF"/>
    <w:rsid w:val="00F357C3"/>
    <w:rsid w:val="00F35FA7"/>
    <w:rsid w:val="00F361E3"/>
    <w:rsid w:val="00F37162"/>
    <w:rsid w:val="00F418A1"/>
    <w:rsid w:val="00F41AB2"/>
    <w:rsid w:val="00F425ED"/>
    <w:rsid w:val="00F43BF3"/>
    <w:rsid w:val="00F448B8"/>
    <w:rsid w:val="00F44A94"/>
    <w:rsid w:val="00F44E65"/>
    <w:rsid w:val="00F4766A"/>
    <w:rsid w:val="00F501D1"/>
    <w:rsid w:val="00F50453"/>
    <w:rsid w:val="00F50852"/>
    <w:rsid w:val="00F52F62"/>
    <w:rsid w:val="00F53655"/>
    <w:rsid w:val="00F55054"/>
    <w:rsid w:val="00F553BC"/>
    <w:rsid w:val="00F56903"/>
    <w:rsid w:val="00F6070C"/>
    <w:rsid w:val="00F61032"/>
    <w:rsid w:val="00F64F81"/>
    <w:rsid w:val="00F654A8"/>
    <w:rsid w:val="00F65683"/>
    <w:rsid w:val="00F67408"/>
    <w:rsid w:val="00F7096D"/>
    <w:rsid w:val="00F70FEB"/>
    <w:rsid w:val="00F711A3"/>
    <w:rsid w:val="00F71E99"/>
    <w:rsid w:val="00F76223"/>
    <w:rsid w:val="00F763E1"/>
    <w:rsid w:val="00F76807"/>
    <w:rsid w:val="00F7787C"/>
    <w:rsid w:val="00F81EF9"/>
    <w:rsid w:val="00F82A28"/>
    <w:rsid w:val="00F860BA"/>
    <w:rsid w:val="00F86AB6"/>
    <w:rsid w:val="00F875B3"/>
    <w:rsid w:val="00F904E9"/>
    <w:rsid w:val="00F91CC6"/>
    <w:rsid w:val="00F92822"/>
    <w:rsid w:val="00F92E04"/>
    <w:rsid w:val="00F9381B"/>
    <w:rsid w:val="00F95F5D"/>
    <w:rsid w:val="00F960A4"/>
    <w:rsid w:val="00FA1D8F"/>
    <w:rsid w:val="00FA1DC0"/>
    <w:rsid w:val="00FA3276"/>
    <w:rsid w:val="00FA3283"/>
    <w:rsid w:val="00FA3433"/>
    <w:rsid w:val="00FA3C44"/>
    <w:rsid w:val="00FA44B6"/>
    <w:rsid w:val="00FA596B"/>
    <w:rsid w:val="00FA6408"/>
    <w:rsid w:val="00FA641D"/>
    <w:rsid w:val="00FB0F22"/>
    <w:rsid w:val="00FB24C6"/>
    <w:rsid w:val="00FB52EE"/>
    <w:rsid w:val="00FB6DAE"/>
    <w:rsid w:val="00FB79B3"/>
    <w:rsid w:val="00FB7EDB"/>
    <w:rsid w:val="00FC10DB"/>
    <w:rsid w:val="00FC13A1"/>
    <w:rsid w:val="00FC27BB"/>
    <w:rsid w:val="00FC2D25"/>
    <w:rsid w:val="00FC3791"/>
    <w:rsid w:val="00FC47D8"/>
    <w:rsid w:val="00FC5807"/>
    <w:rsid w:val="00FC58A2"/>
    <w:rsid w:val="00FD07A0"/>
    <w:rsid w:val="00FD0DE9"/>
    <w:rsid w:val="00FD1972"/>
    <w:rsid w:val="00FD2F6B"/>
    <w:rsid w:val="00FD4855"/>
    <w:rsid w:val="00FD71CA"/>
    <w:rsid w:val="00FE0017"/>
    <w:rsid w:val="00FE11FA"/>
    <w:rsid w:val="00FE1329"/>
    <w:rsid w:val="00FE278B"/>
    <w:rsid w:val="00FE397E"/>
    <w:rsid w:val="00FE4E1A"/>
    <w:rsid w:val="00FE4F79"/>
    <w:rsid w:val="00FE57D4"/>
    <w:rsid w:val="00FE6A0F"/>
    <w:rsid w:val="00FE6F5C"/>
    <w:rsid w:val="00FE72F2"/>
    <w:rsid w:val="00FF01C8"/>
    <w:rsid w:val="00FF1FDC"/>
    <w:rsid w:val="00FF3671"/>
    <w:rsid w:val="00FF3EB2"/>
    <w:rsid w:val="00FF55A1"/>
    <w:rsid w:val="00FF5666"/>
    <w:rsid w:val="00FF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fillcolor="white">
      <v:fill color="white"/>
      <v:textbox inset="5.85pt,2.25mm,5.85pt,.7pt"/>
      <o:colormru v:ext="edit" colors="#b9bab9,#b2b2b2,#c1c0c0,#bfbdbd,#bbb9b9,#bbb8b9,#b9b9b9,#babab9"/>
    </o:shapedefaults>
    <o:shapelayout v:ext="edit">
      <o:idmap v:ext="edit" data="1"/>
    </o:shapelayout>
  </w:shapeDefaults>
  <w:decimalSymbol w:val="."/>
  <w:listSeparator w:val=","/>
  <w14:docId w14:val="56531318"/>
  <w15:docId w15:val="{C9C4CD27-FBA3-4704-8231-A76045A3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paragraph" w:styleId="1">
    <w:name w:val="heading 1"/>
    <w:basedOn w:val="a"/>
    <w:next w:val="a"/>
    <w:link w:val="10"/>
    <w:qFormat/>
    <w:rsid w:val="00686D96"/>
    <w:pPr>
      <w:keepNext/>
      <w:outlineLvl w:val="0"/>
    </w:pPr>
    <w:rPr>
      <w:rFonts w:asciiTheme="majorHAnsi" w:eastAsiaTheme="majorEastAsia" w:hAnsiTheme="majorHAnsi" w:cstheme="majorBidi"/>
    </w:rPr>
  </w:style>
  <w:style w:type="paragraph" w:styleId="2">
    <w:name w:val="heading 2"/>
    <w:basedOn w:val="a"/>
    <w:next w:val="a"/>
    <w:link w:val="20"/>
    <w:unhideWhenUsed/>
    <w:qFormat/>
    <w:rsid w:val="00686D96"/>
    <w:pPr>
      <w:keepNext/>
      <w:outlineLvl w:val="1"/>
    </w:pPr>
    <w:rPr>
      <w:rFonts w:asciiTheme="majorHAnsi" w:eastAsiaTheme="majorEastAsia" w:hAnsiTheme="majorHAnsi" w:cstheme="majorBidi"/>
    </w:rPr>
  </w:style>
  <w:style w:type="paragraph" w:styleId="3">
    <w:name w:val="heading 3"/>
    <w:basedOn w:val="a"/>
    <w:qFormat/>
    <w:rsid w:val="003144DD"/>
    <w:pPr>
      <w:widowControl/>
      <w:autoSpaceDE/>
      <w:autoSpaceDN/>
      <w:jc w:val="left"/>
      <w:outlineLvl w:val="2"/>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12D6C"/>
  </w:style>
  <w:style w:type="paragraph" w:styleId="a4">
    <w:name w:val="header"/>
    <w:basedOn w:val="a"/>
    <w:link w:val="a5"/>
    <w:uiPriority w:val="99"/>
    <w:rsid w:val="006F5329"/>
    <w:pPr>
      <w:tabs>
        <w:tab w:val="center" w:pos="4252"/>
        <w:tab w:val="right" w:pos="8504"/>
      </w:tabs>
      <w:snapToGrid w:val="0"/>
    </w:pPr>
  </w:style>
  <w:style w:type="paragraph" w:styleId="a6">
    <w:name w:val="footer"/>
    <w:basedOn w:val="a"/>
    <w:link w:val="a7"/>
    <w:uiPriority w:val="99"/>
    <w:rsid w:val="006F5329"/>
    <w:pPr>
      <w:tabs>
        <w:tab w:val="center" w:pos="4252"/>
        <w:tab w:val="right" w:pos="8504"/>
      </w:tabs>
      <w:snapToGrid w:val="0"/>
    </w:pPr>
  </w:style>
  <w:style w:type="character" w:styleId="a8">
    <w:name w:val="page number"/>
    <w:basedOn w:val="a0"/>
    <w:rsid w:val="006F5329"/>
  </w:style>
  <w:style w:type="character" w:styleId="a9">
    <w:name w:val="Hyperlink"/>
    <w:basedOn w:val="a0"/>
    <w:rsid w:val="001C6B1B"/>
    <w:rPr>
      <w:color w:val="0000FF"/>
      <w:u w:val="single"/>
    </w:rPr>
  </w:style>
  <w:style w:type="table" w:styleId="aa">
    <w:name w:val="Table Grid"/>
    <w:basedOn w:val="a1"/>
    <w:uiPriority w:val="59"/>
    <w:rsid w:val="00386EBC"/>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List 1"/>
    <w:basedOn w:val="a1"/>
    <w:rsid w:val="00570452"/>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1"/>
    <w:rsid w:val="00570452"/>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12">
    <w:name w:val="Table Simple 1"/>
    <w:basedOn w:val="a1"/>
    <w:rsid w:val="00570452"/>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0">
    <w:name w:val="Table Classic 3"/>
    <w:basedOn w:val="a1"/>
    <w:rsid w:val="00570452"/>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text">
    <w:name w:val="text"/>
    <w:basedOn w:val="a0"/>
    <w:rsid w:val="006068DB"/>
  </w:style>
  <w:style w:type="paragraph" w:customStyle="1" w:styleId="txt1">
    <w:name w:val="txt1"/>
    <w:basedOn w:val="a"/>
    <w:rsid w:val="00FF5666"/>
    <w:pPr>
      <w:widowControl/>
      <w:autoSpaceDE/>
      <w:autoSpaceDN/>
      <w:spacing w:line="348" w:lineRule="atLeast"/>
      <w:jc w:val="left"/>
    </w:pPr>
    <w:rPr>
      <w:rFonts w:ascii="ＭＳ Ｐゴシック" w:eastAsia="ＭＳ Ｐゴシック" w:hAnsi="ＭＳ Ｐゴシック" w:cs="ＭＳ Ｐゴシック"/>
      <w:kern w:val="0"/>
      <w:sz w:val="18"/>
      <w:szCs w:val="18"/>
    </w:rPr>
  </w:style>
  <w:style w:type="character" w:styleId="ab">
    <w:name w:val="Strong"/>
    <w:basedOn w:val="a0"/>
    <w:uiPriority w:val="22"/>
    <w:qFormat/>
    <w:rsid w:val="00FF5666"/>
    <w:rPr>
      <w:b/>
      <w:bCs/>
    </w:rPr>
  </w:style>
  <w:style w:type="character" w:styleId="ac">
    <w:name w:val="FollowedHyperlink"/>
    <w:basedOn w:val="a0"/>
    <w:rsid w:val="004874E7"/>
    <w:rPr>
      <w:color w:val="606420"/>
      <w:u w:val="single"/>
    </w:rPr>
  </w:style>
  <w:style w:type="character" w:customStyle="1" w:styleId="miroaka1">
    <w:name w:val="m_iro_aka1"/>
    <w:basedOn w:val="a0"/>
    <w:rsid w:val="005346CD"/>
    <w:rPr>
      <w:color w:val="FF0000"/>
      <w:shd w:val="clear" w:color="auto" w:fill="FFF0FF"/>
    </w:rPr>
  </w:style>
  <w:style w:type="paragraph" w:styleId="Web">
    <w:name w:val="Normal (Web)"/>
    <w:basedOn w:val="a"/>
    <w:uiPriority w:val="99"/>
    <w:rsid w:val="005346CD"/>
    <w:pPr>
      <w:widowControl/>
      <w:autoSpaceDE/>
      <w:autoSpaceDN/>
      <w:spacing w:before="100" w:beforeAutospacing="1" w:after="100" w:afterAutospacing="1"/>
      <w:jc w:val="left"/>
    </w:pPr>
    <w:rPr>
      <w:rFonts w:ascii="ＭＳ Ｐゴシック" w:eastAsia="ＭＳ Ｐゴシック" w:hAnsi="ＭＳ Ｐゴシック" w:cs="ＭＳ Ｐゴシック"/>
      <w:kern w:val="0"/>
    </w:rPr>
  </w:style>
  <w:style w:type="paragraph" w:styleId="21">
    <w:name w:val="Body Text Indent 2"/>
    <w:basedOn w:val="a"/>
    <w:rsid w:val="00EE2D1D"/>
    <w:pPr>
      <w:autoSpaceDE/>
      <w:autoSpaceDN/>
      <w:ind w:leftChars="200" w:left="567"/>
    </w:pPr>
    <w:rPr>
      <w:rFonts w:ascii="Century"/>
    </w:rPr>
  </w:style>
  <w:style w:type="paragraph" w:styleId="ad">
    <w:name w:val="Body Text Indent"/>
    <w:basedOn w:val="a"/>
    <w:rsid w:val="00BE5D75"/>
    <w:pPr>
      <w:ind w:leftChars="400" w:left="851"/>
    </w:pPr>
  </w:style>
  <w:style w:type="paragraph" w:styleId="ae">
    <w:name w:val="Balloon Text"/>
    <w:basedOn w:val="a"/>
    <w:semiHidden/>
    <w:rsid w:val="000837D4"/>
    <w:rPr>
      <w:rFonts w:ascii="Arial" w:eastAsia="ＭＳ ゴシック" w:hAnsi="Arial"/>
      <w:sz w:val="18"/>
      <w:szCs w:val="18"/>
    </w:rPr>
  </w:style>
  <w:style w:type="character" w:customStyle="1" w:styleId="web171f2">
    <w:name w:val="web171_f2"/>
    <w:basedOn w:val="a0"/>
    <w:rsid w:val="002D7861"/>
  </w:style>
  <w:style w:type="paragraph" w:customStyle="1" w:styleId="web171f21">
    <w:name w:val="web171_f21"/>
    <w:basedOn w:val="a"/>
    <w:rsid w:val="002D7861"/>
    <w:pPr>
      <w:widowControl/>
      <w:autoSpaceDE/>
      <w:autoSpaceDN/>
      <w:spacing w:before="100" w:beforeAutospacing="1" w:after="100" w:afterAutospacing="1"/>
      <w:jc w:val="left"/>
    </w:pPr>
    <w:rPr>
      <w:rFonts w:ascii="ＭＳ Ｐゴシック" w:eastAsia="ＭＳ Ｐゴシック" w:hAnsi="ＭＳ Ｐゴシック" w:cs="ＭＳ Ｐゴシック"/>
      <w:color w:val="222222"/>
      <w:kern w:val="0"/>
    </w:rPr>
  </w:style>
  <w:style w:type="character" w:customStyle="1" w:styleId="a5">
    <w:name w:val="ヘッダー (文字)"/>
    <w:basedOn w:val="a0"/>
    <w:link w:val="a4"/>
    <w:uiPriority w:val="99"/>
    <w:rsid w:val="00004E03"/>
    <w:rPr>
      <w:rFonts w:ascii="ＭＳ 明朝"/>
      <w:kern w:val="2"/>
      <w:sz w:val="24"/>
      <w:szCs w:val="24"/>
    </w:rPr>
  </w:style>
  <w:style w:type="character" w:customStyle="1" w:styleId="a7">
    <w:name w:val="フッター (文字)"/>
    <w:basedOn w:val="a0"/>
    <w:link w:val="a6"/>
    <w:uiPriority w:val="99"/>
    <w:rsid w:val="00F10271"/>
    <w:rPr>
      <w:rFonts w:ascii="ＭＳ 明朝"/>
      <w:kern w:val="2"/>
      <w:sz w:val="24"/>
      <w:szCs w:val="24"/>
    </w:rPr>
  </w:style>
  <w:style w:type="paragraph" w:styleId="af">
    <w:name w:val="Plain Text"/>
    <w:basedOn w:val="a"/>
    <w:link w:val="af0"/>
    <w:rsid w:val="00183409"/>
    <w:pPr>
      <w:widowControl/>
      <w:autoSpaceDE/>
      <w:autoSpaceDN/>
      <w:jc w:val="left"/>
    </w:pPr>
    <w:rPr>
      <w:rFonts w:ascii="Century" w:hAnsi="Courier New" w:cs="Courier New"/>
      <w:kern w:val="0"/>
      <w:sz w:val="21"/>
      <w:szCs w:val="21"/>
    </w:rPr>
  </w:style>
  <w:style w:type="character" w:customStyle="1" w:styleId="af0">
    <w:name w:val="書式なし (文字)"/>
    <w:basedOn w:val="a0"/>
    <w:link w:val="af"/>
    <w:locked/>
    <w:rsid w:val="0089046C"/>
    <w:rPr>
      <w:rFonts w:ascii="Century" w:eastAsia="ＭＳ 明朝" w:hAnsi="Courier New" w:cs="Courier New"/>
      <w:sz w:val="21"/>
      <w:szCs w:val="21"/>
      <w:lang w:val="en-US" w:eastAsia="ja-JP" w:bidi="ar-SA"/>
    </w:rPr>
  </w:style>
  <w:style w:type="character" w:customStyle="1" w:styleId="10">
    <w:name w:val="見出し 1 (文字)"/>
    <w:basedOn w:val="a0"/>
    <w:link w:val="1"/>
    <w:rsid w:val="00686D96"/>
    <w:rPr>
      <w:rFonts w:asciiTheme="majorHAnsi" w:eastAsiaTheme="majorEastAsia" w:hAnsiTheme="majorHAnsi" w:cstheme="majorBidi"/>
      <w:kern w:val="2"/>
      <w:sz w:val="24"/>
      <w:szCs w:val="24"/>
    </w:rPr>
  </w:style>
  <w:style w:type="character" w:customStyle="1" w:styleId="20">
    <w:name w:val="見出し 2 (文字)"/>
    <w:basedOn w:val="a0"/>
    <w:link w:val="2"/>
    <w:rsid w:val="00686D96"/>
    <w:rPr>
      <w:rFonts w:asciiTheme="majorHAnsi" w:eastAsiaTheme="majorEastAsia" w:hAnsiTheme="majorHAnsi" w:cstheme="majorBidi"/>
      <w:kern w:val="2"/>
      <w:sz w:val="24"/>
      <w:szCs w:val="24"/>
    </w:rPr>
  </w:style>
  <w:style w:type="paragraph" w:customStyle="1" w:styleId="mtx">
    <w:name w:val="mtx"/>
    <w:basedOn w:val="a"/>
    <w:rsid w:val="00686D96"/>
    <w:pPr>
      <w:widowControl/>
      <w:autoSpaceDE/>
      <w:autoSpaceDN/>
      <w:spacing w:before="144" w:after="144" w:line="336" w:lineRule="auto"/>
      <w:jc w:val="left"/>
    </w:pPr>
    <w:rPr>
      <w:rFonts w:ascii="ＭＳ Ｐゴシック" w:eastAsia="ＭＳ Ｐゴシック" w:hAnsi="ＭＳ Ｐゴシック" w:cs="ＭＳ Ｐゴシック"/>
      <w:kern w:val="0"/>
      <w:sz w:val="26"/>
      <w:szCs w:val="26"/>
    </w:rPr>
  </w:style>
  <w:style w:type="paragraph" w:customStyle="1" w:styleId="stx">
    <w:name w:val="stx"/>
    <w:basedOn w:val="a"/>
    <w:rsid w:val="00686D96"/>
    <w:pPr>
      <w:widowControl/>
      <w:autoSpaceDE/>
      <w:autoSpaceDN/>
      <w:spacing w:before="144" w:after="144" w:line="288" w:lineRule="auto"/>
      <w:jc w:val="left"/>
    </w:pPr>
    <w:rPr>
      <w:rFonts w:ascii="ＭＳ Ｐゴシック" w:eastAsia="ＭＳ Ｐゴシック" w:hAnsi="ＭＳ Ｐゴシック" w:cs="ＭＳ Ｐゴシック"/>
      <w:kern w:val="0"/>
      <w:sz w:val="19"/>
      <w:szCs w:val="19"/>
    </w:rPr>
  </w:style>
  <w:style w:type="table" w:customStyle="1" w:styleId="13">
    <w:name w:val="表 (格子)1"/>
    <w:basedOn w:val="a1"/>
    <w:next w:val="aa"/>
    <w:uiPriority w:val="59"/>
    <w:rsid w:val="000A564F"/>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46F6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90015">
      <w:bodyDiv w:val="1"/>
      <w:marLeft w:val="0"/>
      <w:marRight w:val="0"/>
      <w:marTop w:val="0"/>
      <w:marBottom w:val="0"/>
      <w:divBdr>
        <w:top w:val="none" w:sz="0" w:space="0" w:color="auto"/>
        <w:left w:val="none" w:sz="0" w:space="0" w:color="auto"/>
        <w:bottom w:val="none" w:sz="0" w:space="0" w:color="auto"/>
        <w:right w:val="none" w:sz="0" w:space="0" w:color="auto"/>
      </w:divBdr>
    </w:div>
    <w:div w:id="109981714">
      <w:bodyDiv w:val="1"/>
      <w:marLeft w:val="0"/>
      <w:marRight w:val="0"/>
      <w:marTop w:val="0"/>
      <w:marBottom w:val="0"/>
      <w:divBdr>
        <w:top w:val="none" w:sz="0" w:space="0" w:color="auto"/>
        <w:left w:val="none" w:sz="0" w:space="0" w:color="auto"/>
        <w:bottom w:val="none" w:sz="0" w:space="0" w:color="auto"/>
        <w:right w:val="none" w:sz="0" w:space="0" w:color="auto"/>
      </w:divBdr>
      <w:divsChild>
        <w:div w:id="665060835">
          <w:marLeft w:val="0"/>
          <w:marRight w:val="0"/>
          <w:marTop w:val="0"/>
          <w:marBottom w:val="0"/>
          <w:divBdr>
            <w:top w:val="none" w:sz="0" w:space="0" w:color="auto"/>
            <w:left w:val="none" w:sz="0" w:space="0" w:color="auto"/>
            <w:bottom w:val="none" w:sz="0" w:space="0" w:color="auto"/>
            <w:right w:val="none" w:sz="0" w:space="0" w:color="auto"/>
          </w:divBdr>
        </w:div>
        <w:div w:id="667443717">
          <w:marLeft w:val="0"/>
          <w:marRight w:val="0"/>
          <w:marTop w:val="0"/>
          <w:marBottom w:val="0"/>
          <w:divBdr>
            <w:top w:val="none" w:sz="0" w:space="0" w:color="auto"/>
            <w:left w:val="none" w:sz="0" w:space="0" w:color="auto"/>
            <w:bottom w:val="none" w:sz="0" w:space="0" w:color="auto"/>
            <w:right w:val="none" w:sz="0" w:space="0" w:color="auto"/>
          </w:divBdr>
        </w:div>
        <w:div w:id="1544714276">
          <w:marLeft w:val="0"/>
          <w:marRight w:val="0"/>
          <w:marTop w:val="0"/>
          <w:marBottom w:val="0"/>
          <w:divBdr>
            <w:top w:val="none" w:sz="0" w:space="0" w:color="auto"/>
            <w:left w:val="none" w:sz="0" w:space="0" w:color="auto"/>
            <w:bottom w:val="none" w:sz="0" w:space="0" w:color="auto"/>
            <w:right w:val="none" w:sz="0" w:space="0" w:color="auto"/>
          </w:divBdr>
        </w:div>
      </w:divsChild>
    </w:div>
    <w:div w:id="488834061">
      <w:bodyDiv w:val="1"/>
      <w:marLeft w:val="0"/>
      <w:marRight w:val="0"/>
      <w:marTop w:val="0"/>
      <w:marBottom w:val="0"/>
      <w:divBdr>
        <w:top w:val="none" w:sz="0" w:space="0" w:color="auto"/>
        <w:left w:val="none" w:sz="0" w:space="0" w:color="auto"/>
        <w:bottom w:val="none" w:sz="0" w:space="0" w:color="auto"/>
        <w:right w:val="none" w:sz="0" w:space="0" w:color="auto"/>
      </w:divBdr>
    </w:div>
    <w:div w:id="504977014">
      <w:bodyDiv w:val="1"/>
      <w:marLeft w:val="0"/>
      <w:marRight w:val="0"/>
      <w:marTop w:val="0"/>
      <w:marBottom w:val="0"/>
      <w:divBdr>
        <w:top w:val="none" w:sz="0" w:space="0" w:color="auto"/>
        <w:left w:val="none" w:sz="0" w:space="0" w:color="auto"/>
        <w:bottom w:val="none" w:sz="0" w:space="0" w:color="auto"/>
        <w:right w:val="none" w:sz="0" w:space="0" w:color="auto"/>
      </w:divBdr>
    </w:div>
    <w:div w:id="526021757">
      <w:bodyDiv w:val="1"/>
      <w:marLeft w:val="0"/>
      <w:marRight w:val="0"/>
      <w:marTop w:val="0"/>
      <w:marBottom w:val="0"/>
      <w:divBdr>
        <w:top w:val="none" w:sz="0" w:space="0" w:color="auto"/>
        <w:left w:val="none" w:sz="0" w:space="0" w:color="auto"/>
        <w:bottom w:val="none" w:sz="0" w:space="0" w:color="auto"/>
        <w:right w:val="none" w:sz="0" w:space="0" w:color="auto"/>
      </w:divBdr>
    </w:div>
    <w:div w:id="552078939">
      <w:bodyDiv w:val="1"/>
      <w:marLeft w:val="0"/>
      <w:marRight w:val="0"/>
      <w:marTop w:val="0"/>
      <w:marBottom w:val="0"/>
      <w:divBdr>
        <w:top w:val="none" w:sz="0" w:space="0" w:color="auto"/>
        <w:left w:val="none" w:sz="0" w:space="0" w:color="auto"/>
        <w:bottom w:val="none" w:sz="0" w:space="0" w:color="auto"/>
        <w:right w:val="none" w:sz="0" w:space="0" w:color="auto"/>
      </w:divBdr>
    </w:div>
    <w:div w:id="578755510">
      <w:bodyDiv w:val="1"/>
      <w:marLeft w:val="0"/>
      <w:marRight w:val="0"/>
      <w:marTop w:val="0"/>
      <w:marBottom w:val="0"/>
      <w:divBdr>
        <w:top w:val="none" w:sz="0" w:space="0" w:color="auto"/>
        <w:left w:val="none" w:sz="0" w:space="0" w:color="auto"/>
        <w:bottom w:val="none" w:sz="0" w:space="0" w:color="auto"/>
        <w:right w:val="none" w:sz="0" w:space="0" w:color="auto"/>
      </w:divBdr>
      <w:divsChild>
        <w:div w:id="404306492">
          <w:marLeft w:val="0"/>
          <w:marRight w:val="0"/>
          <w:marTop w:val="0"/>
          <w:marBottom w:val="0"/>
          <w:divBdr>
            <w:top w:val="none" w:sz="0" w:space="0" w:color="auto"/>
            <w:left w:val="none" w:sz="0" w:space="0" w:color="auto"/>
            <w:bottom w:val="none" w:sz="0" w:space="0" w:color="auto"/>
            <w:right w:val="none" w:sz="0" w:space="0" w:color="auto"/>
          </w:divBdr>
          <w:divsChild>
            <w:div w:id="930355979">
              <w:marLeft w:val="2700"/>
              <w:marRight w:val="2250"/>
              <w:marTop w:val="450"/>
              <w:marBottom w:val="0"/>
              <w:divBdr>
                <w:top w:val="none" w:sz="0" w:space="0" w:color="auto"/>
                <w:left w:val="none" w:sz="0" w:space="0" w:color="auto"/>
                <w:bottom w:val="none" w:sz="0" w:space="0" w:color="auto"/>
                <w:right w:val="none" w:sz="0" w:space="0" w:color="auto"/>
              </w:divBdr>
            </w:div>
          </w:divsChild>
        </w:div>
      </w:divsChild>
    </w:div>
    <w:div w:id="627777981">
      <w:bodyDiv w:val="1"/>
      <w:marLeft w:val="0"/>
      <w:marRight w:val="0"/>
      <w:marTop w:val="0"/>
      <w:marBottom w:val="0"/>
      <w:divBdr>
        <w:top w:val="none" w:sz="0" w:space="0" w:color="auto"/>
        <w:left w:val="none" w:sz="0" w:space="0" w:color="auto"/>
        <w:bottom w:val="none" w:sz="0" w:space="0" w:color="auto"/>
        <w:right w:val="none" w:sz="0" w:space="0" w:color="auto"/>
      </w:divBdr>
    </w:div>
    <w:div w:id="731660418">
      <w:bodyDiv w:val="1"/>
      <w:marLeft w:val="0"/>
      <w:marRight w:val="0"/>
      <w:marTop w:val="0"/>
      <w:marBottom w:val="0"/>
      <w:divBdr>
        <w:top w:val="none" w:sz="0" w:space="0" w:color="auto"/>
        <w:left w:val="none" w:sz="0" w:space="0" w:color="auto"/>
        <w:bottom w:val="none" w:sz="0" w:space="0" w:color="auto"/>
        <w:right w:val="none" w:sz="0" w:space="0" w:color="auto"/>
      </w:divBdr>
    </w:div>
    <w:div w:id="740248163">
      <w:bodyDiv w:val="1"/>
      <w:marLeft w:val="0"/>
      <w:marRight w:val="0"/>
      <w:marTop w:val="0"/>
      <w:marBottom w:val="0"/>
      <w:divBdr>
        <w:top w:val="none" w:sz="0" w:space="0" w:color="auto"/>
        <w:left w:val="none" w:sz="0" w:space="0" w:color="auto"/>
        <w:bottom w:val="none" w:sz="0" w:space="0" w:color="auto"/>
        <w:right w:val="none" w:sz="0" w:space="0" w:color="auto"/>
      </w:divBdr>
      <w:divsChild>
        <w:div w:id="1951085626">
          <w:marLeft w:val="0"/>
          <w:marRight w:val="0"/>
          <w:marTop w:val="0"/>
          <w:marBottom w:val="0"/>
          <w:divBdr>
            <w:top w:val="none" w:sz="0" w:space="0" w:color="auto"/>
            <w:left w:val="none" w:sz="0" w:space="0" w:color="auto"/>
            <w:bottom w:val="none" w:sz="0" w:space="0" w:color="auto"/>
            <w:right w:val="none" w:sz="0" w:space="0" w:color="auto"/>
          </w:divBdr>
          <w:divsChild>
            <w:div w:id="872692099">
              <w:marLeft w:val="0"/>
              <w:marRight w:val="0"/>
              <w:marTop w:val="0"/>
              <w:marBottom w:val="195"/>
              <w:divBdr>
                <w:top w:val="none" w:sz="0" w:space="0" w:color="auto"/>
                <w:left w:val="none" w:sz="0" w:space="0" w:color="auto"/>
                <w:bottom w:val="none" w:sz="0" w:space="0" w:color="auto"/>
                <w:right w:val="none" w:sz="0" w:space="0" w:color="auto"/>
              </w:divBdr>
              <w:divsChild>
                <w:div w:id="8659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036">
      <w:bodyDiv w:val="1"/>
      <w:marLeft w:val="0"/>
      <w:marRight w:val="0"/>
      <w:marTop w:val="0"/>
      <w:marBottom w:val="0"/>
      <w:divBdr>
        <w:top w:val="none" w:sz="0" w:space="0" w:color="auto"/>
        <w:left w:val="none" w:sz="0" w:space="0" w:color="auto"/>
        <w:bottom w:val="none" w:sz="0" w:space="0" w:color="auto"/>
        <w:right w:val="none" w:sz="0" w:space="0" w:color="auto"/>
      </w:divBdr>
    </w:div>
    <w:div w:id="853618174">
      <w:bodyDiv w:val="1"/>
      <w:marLeft w:val="0"/>
      <w:marRight w:val="0"/>
      <w:marTop w:val="0"/>
      <w:marBottom w:val="0"/>
      <w:divBdr>
        <w:top w:val="none" w:sz="0" w:space="0" w:color="auto"/>
        <w:left w:val="none" w:sz="0" w:space="0" w:color="auto"/>
        <w:bottom w:val="none" w:sz="0" w:space="0" w:color="auto"/>
        <w:right w:val="none" w:sz="0" w:space="0" w:color="auto"/>
      </w:divBdr>
    </w:div>
    <w:div w:id="1005084776">
      <w:bodyDiv w:val="1"/>
      <w:marLeft w:val="0"/>
      <w:marRight w:val="0"/>
      <w:marTop w:val="0"/>
      <w:marBottom w:val="0"/>
      <w:divBdr>
        <w:top w:val="none" w:sz="0" w:space="0" w:color="auto"/>
        <w:left w:val="none" w:sz="0" w:space="0" w:color="auto"/>
        <w:bottom w:val="none" w:sz="0" w:space="0" w:color="auto"/>
        <w:right w:val="none" w:sz="0" w:space="0" w:color="auto"/>
      </w:divBdr>
    </w:div>
    <w:div w:id="1031878656">
      <w:bodyDiv w:val="1"/>
      <w:marLeft w:val="0"/>
      <w:marRight w:val="0"/>
      <w:marTop w:val="0"/>
      <w:marBottom w:val="0"/>
      <w:divBdr>
        <w:top w:val="none" w:sz="0" w:space="0" w:color="auto"/>
        <w:left w:val="none" w:sz="0" w:space="0" w:color="auto"/>
        <w:bottom w:val="none" w:sz="0" w:space="0" w:color="auto"/>
        <w:right w:val="none" w:sz="0" w:space="0" w:color="auto"/>
      </w:divBdr>
    </w:div>
    <w:div w:id="1049187500">
      <w:bodyDiv w:val="1"/>
      <w:marLeft w:val="0"/>
      <w:marRight w:val="0"/>
      <w:marTop w:val="0"/>
      <w:marBottom w:val="0"/>
      <w:divBdr>
        <w:top w:val="none" w:sz="0" w:space="0" w:color="auto"/>
        <w:left w:val="none" w:sz="0" w:space="0" w:color="auto"/>
        <w:bottom w:val="none" w:sz="0" w:space="0" w:color="auto"/>
        <w:right w:val="none" w:sz="0" w:space="0" w:color="auto"/>
      </w:divBdr>
    </w:div>
    <w:div w:id="1102408778">
      <w:bodyDiv w:val="1"/>
      <w:marLeft w:val="0"/>
      <w:marRight w:val="0"/>
      <w:marTop w:val="0"/>
      <w:marBottom w:val="0"/>
      <w:divBdr>
        <w:top w:val="none" w:sz="0" w:space="0" w:color="auto"/>
        <w:left w:val="none" w:sz="0" w:space="0" w:color="auto"/>
        <w:bottom w:val="none" w:sz="0" w:space="0" w:color="auto"/>
        <w:right w:val="none" w:sz="0" w:space="0" w:color="auto"/>
      </w:divBdr>
    </w:div>
    <w:div w:id="1233349690">
      <w:bodyDiv w:val="1"/>
      <w:marLeft w:val="0"/>
      <w:marRight w:val="0"/>
      <w:marTop w:val="0"/>
      <w:marBottom w:val="0"/>
      <w:divBdr>
        <w:top w:val="none" w:sz="0" w:space="0" w:color="auto"/>
        <w:left w:val="none" w:sz="0" w:space="0" w:color="auto"/>
        <w:bottom w:val="none" w:sz="0" w:space="0" w:color="auto"/>
        <w:right w:val="none" w:sz="0" w:space="0" w:color="auto"/>
      </w:divBdr>
    </w:div>
    <w:div w:id="1246575119">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
    <w:div w:id="1477262046">
      <w:bodyDiv w:val="1"/>
      <w:marLeft w:val="0"/>
      <w:marRight w:val="0"/>
      <w:marTop w:val="0"/>
      <w:marBottom w:val="0"/>
      <w:divBdr>
        <w:top w:val="none" w:sz="0" w:space="0" w:color="auto"/>
        <w:left w:val="none" w:sz="0" w:space="0" w:color="auto"/>
        <w:bottom w:val="none" w:sz="0" w:space="0" w:color="auto"/>
        <w:right w:val="none" w:sz="0" w:space="0" w:color="auto"/>
      </w:divBdr>
    </w:div>
    <w:div w:id="1495949770">
      <w:bodyDiv w:val="1"/>
      <w:marLeft w:val="0"/>
      <w:marRight w:val="0"/>
      <w:marTop w:val="0"/>
      <w:marBottom w:val="0"/>
      <w:divBdr>
        <w:top w:val="none" w:sz="0" w:space="0" w:color="auto"/>
        <w:left w:val="none" w:sz="0" w:space="0" w:color="auto"/>
        <w:bottom w:val="none" w:sz="0" w:space="0" w:color="auto"/>
        <w:right w:val="none" w:sz="0" w:space="0" w:color="auto"/>
      </w:divBdr>
    </w:div>
    <w:div w:id="1608151986">
      <w:bodyDiv w:val="1"/>
      <w:marLeft w:val="0"/>
      <w:marRight w:val="0"/>
      <w:marTop w:val="0"/>
      <w:marBottom w:val="0"/>
      <w:divBdr>
        <w:top w:val="none" w:sz="0" w:space="0" w:color="auto"/>
        <w:left w:val="none" w:sz="0" w:space="0" w:color="auto"/>
        <w:bottom w:val="none" w:sz="0" w:space="0" w:color="auto"/>
        <w:right w:val="none" w:sz="0" w:space="0" w:color="auto"/>
      </w:divBdr>
    </w:div>
    <w:div w:id="1728452599">
      <w:bodyDiv w:val="1"/>
      <w:marLeft w:val="0"/>
      <w:marRight w:val="0"/>
      <w:marTop w:val="0"/>
      <w:marBottom w:val="0"/>
      <w:divBdr>
        <w:top w:val="none" w:sz="0" w:space="0" w:color="auto"/>
        <w:left w:val="none" w:sz="0" w:space="0" w:color="auto"/>
        <w:bottom w:val="none" w:sz="0" w:space="0" w:color="auto"/>
        <w:right w:val="none" w:sz="0" w:space="0" w:color="auto"/>
      </w:divBdr>
      <w:divsChild>
        <w:div w:id="333995127">
          <w:marLeft w:val="0"/>
          <w:marRight w:val="0"/>
          <w:marTop w:val="0"/>
          <w:marBottom w:val="0"/>
          <w:divBdr>
            <w:top w:val="none" w:sz="0" w:space="0" w:color="auto"/>
            <w:left w:val="none" w:sz="0" w:space="0" w:color="auto"/>
            <w:bottom w:val="none" w:sz="0" w:space="0" w:color="auto"/>
            <w:right w:val="none" w:sz="0" w:space="0" w:color="auto"/>
          </w:divBdr>
          <w:divsChild>
            <w:div w:id="898633299">
              <w:marLeft w:val="0"/>
              <w:marRight w:val="0"/>
              <w:marTop w:val="0"/>
              <w:marBottom w:val="0"/>
              <w:divBdr>
                <w:top w:val="none" w:sz="0" w:space="0" w:color="auto"/>
                <w:left w:val="none" w:sz="0" w:space="0" w:color="auto"/>
                <w:bottom w:val="none" w:sz="0" w:space="0" w:color="auto"/>
                <w:right w:val="none" w:sz="0" w:space="0" w:color="auto"/>
              </w:divBdr>
              <w:divsChild>
                <w:div w:id="208804707">
                  <w:marLeft w:val="225"/>
                  <w:marRight w:val="0"/>
                  <w:marTop w:val="0"/>
                  <w:marBottom w:val="0"/>
                  <w:divBdr>
                    <w:top w:val="none" w:sz="0" w:space="0" w:color="auto"/>
                    <w:left w:val="none" w:sz="0" w:space="0" w:color="auto"/>
                    <w:bottom w:val="none" w:sz="0" w:space="0" w:color="auto"/>
                    <w:right w:val="none" w:sz="0" w:space="0" w:color="auto"/>
                  </w:divBdr>
                  <w:divsChild>
                    <w:div w:id="1034383695">
                      <w:marLeft w:val="0"/>
                      <w:marRight w:val="0"/>
                      <w:marTop w:val="0"/>
                      <w:marBottom w:val="240"/>
                      <w:divBdr>
                        <w:top w:val="none" w:sz="0" w:space="0" w:color="auto"/>
                        <w:left w:val="none" w:sz="0" w:space="0" w:color="auto"/>
                        <w:bottom w:val="none" w:sz="0" w:space="0" w:color="auto"/>
                        <w:right w:val="none" w:sz="0" w:space="0" w:color="auto"/>
                      </w:divBdr>
                      <w:divsChild>
                        <w:div w:id="726105809">
                          <w:marLeft w:val="0"/>
                          <w:marRight w:val="0"/>
                          <w:marTop w:val="0"/>
                          <w:marBottom w:val="0"/>
                          <w:divBdr>
                            <w:top w:val="none" w:sz="0" w:space="0" w:color="auto"/>
                            <w:left w:val="none" w:sz="0" w:space="0" w:color="auto"/>
                            <w:bottom w:val="none" w:sz="0" w:space="0" w:color="auto"/>
                            <w:right w:val="none" w:sz="0" w:space="0" w:color="auto"/>
                          </w:divBdr>
                          <w:divsChild>
                            <w:div w:id="1033072552">
                              <w:marLeft w:val="0"/>
                              <w:marRight w:val="0"/>
                              <w:marTop w:val="0"/>
                              <w:marBottom w:val="0"/>
                              <w:divBdr>
                                <w:top w:val="none" w:sz="0" w:space="0" w:color="auto"/>
                                <w:left w:val="single" w:sz="6" w:space="5" w:color="A6A6A6"/>
                                <w:bottom w:val="none" w:sz="0" w:space="0" w:color="auto"/>
                                <w:right w:val="single" w:sz="6" w:space="5" w:color="A6A6A6"/>
                              </w:divBdr>
                              <w:divsChild>
                                <w:div w:id="1642542887">
                                  <w:marLeft w:val="0"/>
                                  <w:marRight w:val="0"/>
                                  <w:marTop w:val="0"/>
                                  <w:marBottom w:val="0"/>
                                  <w:divBdr>
                                    <w:top w:val="none" w:sz="0" w:space="0" w:color="auto"/>
                                    <w:left w:val="single" w:sz="6" w:space="5" w:color="A6A6A6"/>
                                    <w:bottom w:val="none" w:sz="0" w:space="0" w:color="auto"/>
                                    <w:right w:val="single" w:sz="6" w:space="5" w:color="A6A6A6"/>
                                  </w:divBdr>
                                </w:div>
                                <w:div w:id="1665356527">
                                  <w:marLeft w:val="0"/>
                                  <w:marRight w:val="0"/>
                                  <w:marTop w:val="0"/>
                                  <w:marBottom w:val="0"/>
                                  <w:divBdr>
                                    <w:top w:val="none" w:sz="0" w:space="0" w:color="auto"/>
                                    <w:left w:val="single" w:sz="6" w:space="5" w:color="A6A6A6"/>
                                    <w:bottom w:val="none" w:sz="0" w:space="0" w:color="auto"/>
                                    <w:right w:val="single" w:sz="6" w:space="5" w:color="A6A6A6"/>
                                  </w:divBdr>
                                </w:div>
                                <w:div w:id="1772123443">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1771663205">
      <w:bodyDiv w:val="1"/>
      <w:marLeft w:val="0"/>
      <w:marRight w:val="0"/>
      <w:marTop w:val="0"/>
      <w:marBottom w:val="0"/>
      <w:divBdr>
        <w:top w:val="none" w:sz="0" w:space="0" w:color="auto"/>
        <w:left w:val="none" w:sz="0" w:space="0" w:color="auto"/>
        <w:bottom w:val="none" w:sz="0" w:space="0" w:color="auto"/>
        <w:right w:val="none" w:sz="0" w:space="0" w:color="auto"/>
      </w:divBdr>
      <w:divsChild>
        <w:div w:id="130947076">
          <w:marLeft w:val="240"/>
          <w:marRight w:val="0"/>
          <w:marTop w:val="0"/>
          <w:marBottom w:val="0"/>
          <w:divBdr>
            <w:top w:val="none" w:sz="0" w:space="0" w:color="auto"/>
            <w:left w:val="none" w:sz="0" w:space="0" w:color="auto"/>
            <w:bottom w:val="none" w:sz="0" w:space="0" w:color="auto"/>
            <w:right w:val="none" w:sz="0" w:space="0" w:color="auto"/>
          </w:divBdr>
        </w:div>
      </w:divsChild>
    </w:div>
    <w:div w:id="1778213096">
      <w:bodyDiv w:val="1"/>
      <w:marLeft w:val="0"/>
      <w:marRight w:val="0"/>
      <w:marTop w:val="0"/>
      <w:marBottom w:val="0"/>
      <w:divBdr>
        <w:top w:val="none" w:sz="0" w:space="0" w:color="auto"/>
        <w:left w:val="none" w:sz="0" w:space="0" w:color="auto"/>
        <w:bottom w:val="none" w:sz="0" w:space="0" w:color="auto"/>
        <w:right w:val="none" w:sz="0" w:space="0" w:color="auto"/>
      </w:divBdr>
      <w:divsChild>
        <w:div w:id="1010450696">
          <w:marLeft w:val="0"/>
          <w:marRight w:val="0"/>
          <w:marTop w:val="0"/>
          <w:marBottom w:val="0"/>
          <w:divBdr>
            <w:top w:val="none" w:sz="0" w:space="0" w:color="auto"/>
            <w:left w:val="none" w:sz="0" w:space="0" w:color="auto"/>
            <w:bottom w:val="none" w:sz="0" w:space="0" w:color="auto"/>
            <w:right w:val="none" w:sz="0" w:space="0" w:color="auto"/>
          </w:divBdr>
          <w:divsChild>
            <w:div w:id="452138431">
              <w:marLeft w:val="0"/>
              <w:marRight w:val="0"/>
              <w:marTop w:val="0"/>
              <w:marBottom w:val="195"/>
              <w:divBdr>
                <w:top w:val="none" w:sz="0" w:space="0" w:color="auto"/>
                <w:left w:val="none" w:sz="0" w:space="0" w:color="auto"/>
                <w:bottom w:val="none" w:sz="0" w:space="0" w:color="auto"/>
                <w:right w:val="none" w:sz="0" w:space="0" w:color="auto"/>
              </w:divBdr>
              <w:divsChild>
                <w:div w:id="13851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14032">
      <w:bodyDiv w:val="1"/>
      <w:marLeft w:val="0"/>
      <w:marRight w:val="0"/>
      <w:marTop w:val="0"/>
      <w:marBottom w:val="0"/>
      <w:divBdr>
        <w:top w:val="none" w:sz="0" w:space="0" w:color="auto"/>
        <w:left w:val="none" w:sz="0" w:space="0" w:color="auto"/>
        <w:bottom w:val="none" w:sz="0" w:space="0" w:color="auto"/>
        <w:right w:val="none" w:sz="0" w:space="0" w:color="auto"/>
      </w:divBdr>
    </w:div>
    <w:div w:id="1869100353">
      <w:bodyDiv w:val="1"/>
      <w:marLeft w:val="0"/>
      <w:marRight w:val="0"/>
      <w:marTop w:val="0"/>
      <w:marBottom w:val="0"/>
      <w:divBdr>
        <w:top w:val="none" w:sz="0" w:space="0" w:color="auto"/>
        <w:left w:val="none" w:sz="0" w:space="0" w:color="auto"/>
        <w:bottom w:val="none" w:sz="0" w:space="0" w:color="auto"/>
        <w:right w:val="none" w:sz="0" w:space="0" w:color="auto"/>
      </w:divBdr>
      <w:divsChild>
        <w:div w:id="92018325">
          <w:marLeft w:val="0"/>
          <w:marRight w:val="0"/>
          <w:marTop w:val="0"/>
          <w:marBottom w:val="0"/>
          <w:divBdr>
            <w:top w:val="none" w:sz="0" w:space="0" w:color="auto"/>
            <w:left w:val="none" w:sz="0" w:space="0" w:color="auto"/>
            <w:bottom w:val="none" w:sz="0" w:space="0" w:color="auto"/>
            <w:right w:val="none" w:sz="0" w:space="0" w:color="auto"/>
          </w:divBdr>
          <w:divsChild>
            <w:div w:id="866718755">
              <w:marLeft w:val="0"/>
              <w:marRight w:val="0"/>
              <w:marTop w:val="0"/>
              <w:marBottom w:val="195"/>
              <w:divBdr>
                <w:top w:val="none" w:sz="0" w:space="0" w:color="auto"/>
                <w:left w:val="none" w:sz="0" w:space="0" w:color="auto"/>
                <w:bottom w:val="none" w:sz="0" w:space="0" w:color="auto"/>
                <w:right w:val="none" w:sz="0" w:space="0" w:color="auto"/>
              </w:divBdr>
              <w:divsChild>
                <w:div w:id="12950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2583">
      <w:bodyDiv w:val="1"/>
      <w:marLeft w:val="0"/>
      <w:marRight w:val="0"/>
      <w:marTop w:val="0"/>
      <w:marBottom w:val="0"/>
      <w:divBdr>
        <w:top w:val="none" w:sz="0" w:space="0" w:color="auto"/>
        <w:left w:val="none" w:sz="0" w:space="0" w:color="auto"/>
        <w:bottom w:val="none" w:sz="0" w:space="0" w:color="auto"/>
        <w:right w:val="none" w:sz="0" w:space="0" w:color="auto"/>
      </w:divBdr>
    </w:div>
    <w:div w:id="1921674064">
      <w:bodyDiv w:val="1"/>
      <w:marLeft w:val="0"/>
      <w:marRight w:val="0"/>
      <w:marTop w:val="0"/>
      <w:marBottom w:val="0"/>
      <w:divBdr>
        <w:top w:val="none" w:sz="0" w:space="0" w:color="auto"/>
        <w:left w:val="none" w:sz="0" w:space="0" w:color="auto"/>
        <w:bottom w:val="none" w:sz="0" w:space="0" w:color="auto"/>
        <w:right w:val="none" w:sz="0" w:space="0" w:color="auto"/>
      </w:divBdr>
    </w:div>
    <w:div w:id="1939217922">
      <w:bodyDiv w:val="1"/>
      <w:marLeft w:val="0"/>
      <w:marRight w:val="0"/>
      <w:marTop w:val="0"/>
      <w:marBottom w:val="0"/>
      <w:divBdr>
        <w:top w:val="none" w:sz="0" w:space="0" w:color="auto"/>
        <w:left w:val="none" w:sz="0" w:space="0" w:color="auto"/>
        <w:bottom w:val="none" w:sz="0" w:space="0" w:color="auto"/>
        <w:right w:val="none" w:sz="0" w:space="0" w:color="auto"/>
      </w:divBdr>
    </w:div>
    <w:div w:id="2085294396">
      <w:bodyDiv w:val="1"/>
      <w:marLeft w:val="0"/>
      <w:marRight w:val="0"/>
      <w:marTop w:val="0"/>
      <w:marBottom w:val="0"/>
      <w:divBdr>
        <w:top w:val="none" w:sz="0" w:space="0" w:color="auto"/>
        <w:left w:val="none" w:sz="0" w:space="0" w:color="auto"/>
        <w:bottom w:val="none" w:sz="0" w:space="0" w:color="auto"/>
        <w:right w:val="none" w:sz="0" w:space="0" w:color="auto"/>
      </w:divBdr>
    </w:div>
    <w:div w:id="2086879416">
      <w:bodyDiv w:val="1"/>
      <w:marLeft w:val="0"/>
      <w:marRight w:val="0"/>
      <w:marTop w:val="0"/>
      <w:marBottom w:val="0"/>
      <w:divBdr>
        <w:top w:val="none" w:sz="0" w:space="0" w:color="auto"/>
        <w:left w:val="none" w:sz="0" w:space="0" w:color="auto"/>
        <w:bottom w:val="none" w:sz="0" w:space="0" w:color="auto"/>
        <w:right w:val="none" w:sz="0" w:space="0" w:color="auto"/>
      </w:divBdr>
      <w:divsChild>
        <w:div w:id="69039672">
          <w:marLeft w:val="0"/>
          <w:marRight w:val="0"/>
          <w:marTop w:val="0"/>
          <w:marBottom w:val="0"/>
          <w:divBdr>
            <w:top w:val="none" w:sz="0" w:space="0" w:color="auto"/>
            <w:left w:val="none" w:sz="0" w:space="0" w:color="auto"/>
            <w:bottom w:val="none" w:sz="0" w:space="0" w:color="auto"/>
            <w:right w:val="none" w:sz="0" w:space="0" w:color="auto"/>
          </w:divBdr>
          <w:divsChild>
            <w:div w:id="1935554951">
              <w:marLeft w:val="0"/>
              <w:marRight w:val="0"/>
              <w:marTop w:val="0"/>
              <w:marBottom w:val="0"/>
              <w:divBdr>
                <w:top w:val="none" w:sz="0" w:space="0" w:color="auto"/>
                <w:left w:val="none" w:sz="0" w:space="0" w:color="auto"/>
                <w:bottom w:val="none" w:sz="0" w:space="0" w:color="auto"/>
                <w:right w:val="none" w:sz="0" w:space="0" w:color="auto"/>
              </w:divBdr>
              <w:divsChild>
                <w:div w:id="1471050920">
                  <w:marLeft w:val="225"/>
                  <w:marRight w:val="0"/>
                  <w:marTop w:val="0"/>
                  <w:marBottom w:val="0"/>
                  <w:divBdr>
                    <w:top w:val="none" w:sz="0" w:space="0" w:color="auto"/>
                    <w:left w:val="none" w:sz="0" w:space="0" w:color="auto"/>
                    <w:bottom w:val="none" w:sz="0" w:space="0" w:color="auto"/>
                    <w:right w:val="none" w:sz="0" w:space="0" w:color="auto"/>
                  </w:divBdr>
                  <w:divsChild>
                    <w:div w:id="815607947">
                      <w:marLeft w:val="0"/>
                      <w:marRight w:val="0"/>
                      <w:marTop w:val="0"/>
                      <w:marBottom w:val="240"/>
                      <w:divBdr>
                        <w:top w:val="none" w:sz="0" w:space="0" w:color="auto"/>
                        <w:left w:val="none" w:sz="0" w:space="0" w:color="auto"/>
                        <w:bottom w:val="none" w:sz="0" w:space="0" w:color="auto"/>
                        <w:right w:val="none" w:sz="0" w:space="0" w:color="auto"/>
                      </w:divBdr>
                      <w:divsChild>
                        <w:div w:id="912423996">
                          <w:marLeft w:val="0"/>
                          <w:marRight w:val="0"/>
                          <w:marTop w:val="0"/>
                          <w:marBottom w:val="0"/>
                          <w:divBdr>
                            <w:top w:val="none" w:sz="0" w:space="0" w:color="auto"/>
                            <w:left w:val="none" w:sz="0" w:space="0" w:color="auto"/>
                            <w:bottom w:val="none" w:sz="0" w:space="0" w:color="auto"/>
                            <w:right w:val="none" w:sz="0" w:space="0" w:color="auto"/>
                          </w:divBdr>
                          <w:divsChild>
                            <w:div w:id="332730854">
                              <w:marLeft w:val="0"/>
                              <w:marRight w:val="0"/>
                              <w:marTop w:val="0"/>
                              <w:marBottom w:val="0"/>
                              <w:divBdr>
                                <w:top w:val="none" w:sz="0" w:space="0" w:color="auto"/>
                                <w:left w:val="single" w:sz="6" w:space="5" w:color="A6A6A6"/>
                                <w:bottom w:val="none" w:sz="0" w:space="0" w:color="auto"/>
                                <w:right w:val="single" w:sz="6" w:space="5" w:color="A6A6A6"/>
                              </w:divBdr>
                              <w:divsChild>
                                <w:div w:id="305476352">
                                  <w:marLeft w:val="0"/>
                                  <w:marRight w:val="0"/>
                                  <w:marTop w:val="0"/>
                                  <w:marBottom w:val="0"/>
                                  <w:divBdr>
                                    <w:top w:val="none" w:sz="0" w:space="0" w:color="auto"/>
                                    <w:left w:val="single" w:sz="6" w:space="5" w:color="A6A6A6"/>
                                    <w:bottom w:val="none" w:sz="0" w:space="0" w:color="auto"/>
                                    <w:right w:val="single" w:sz="6" w:space="5" w:color="A6A6A6"/>
                                  </w:divBdr>
                                </w:div>
                                <w:div w:id="327371071">
                                  <w:marLeft w:val="0"/>
                                  <w:marRight w:val="0"/>
                                  <w:marTop w:val="0"/>
                                  <w:marBottom w:val="0"/>
                                  <w:divBdr>
                                    <w:top w:val="none" w:sz="0" w:space="0" w:color="auto"/>
                                    <w:left w:val="single" w:sz="6" w:space="5" w:color="A6A6A6"/>
                                    <w:bottom w:val="none" w:sz="0" w:space="0" w:color="auto"/>
                                    <w:right w:val="single" w:sz="6" w:space="5" w:color="A6A6A6"/>
                                  </w:divBdr>
                                </w:div>
                                <w:div w:id="2105565701">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21227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3.xml"/><Relationship Id="rId32"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footer" Target="footer15.xml"/><Relationship Id="rId30" Type="http://schemas.openxmlformats.org/officeDocument/2006/relationships/footer" Target="footer17.xm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EF3F7-5380-451E-9722-D9CBD1725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11335</Words>
  <Characters>485</Characters>
  <Application>Microsoft Office Word</Application>
  <DocSecurity>0</DocSecurity>
  <Lines>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地震防災マニュアル</vt:lpstr>
      <vt:lpstr>地震防災マニュアル</vt:lpstr>
    </vt:vector>
  </TitlesOfParts>
  <Company>神奈川県</Company>
  <LinksUpToDate>false</LinksUpToDate>
  <CharactersWithSpaces>11797</CharactersWithSpaces>
  <SharedDoc>false</SharedDoc>
  <HLinks>
    <vt:vector size="12" baseType="variant">
      <vt:variant>
        <vt:i4>6946907</vt:i4>
      </vt:variant>
      <vt:variant>
        <vt:i4>6</vt:i4>
      </vt:variant>
      <vt:variant>
        <vt:i4>0</vt:i4>
      </vt:variant>
      <vt:variant>
        <vt:i4>5</vt:i4>
      </vt:variant>
      <vt:variant>
        <vt:lpwstr>http://www.mext.go.jp/a_menu/kenko/anzen/1323513.htm</vt:lpwstr>
      </vt:variant>
      <vt:variant>
        <vt:lpwstr/>
      </vt:variant>
      <vt:variant>
        <vt:i4>4849751</vt:i4>
      </vt:variant>
      <vt:variant>
        <vt:i4>0</vt:i4>
      </vt:variant>
      <vt:variant>
        <vt:i4>0</vt:i4>
      </vt:variant>
      <vt:variant>
        <vt:i4>5</vt:i4>
      </vt:variant>
      <vt:variant>
        <vt:lpwstr>http://www.seisvol.kishou.go.jp/eq/tokai/fig/bosai_taisaku_table.pdf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地震防災マニュアル</dc:title>
  <dc:creator>user</dc:creator>
  <cp:lastModifiedBy>user</cp:lastModifiedBy>
  <cp:revision>10</cp:revision>
  <cp:lastPrinted>2022-11-08T05:25:00Z</cp:lastPrinted>
  <dcterms:created xsi:type="dcterms:W3CDTF">2022-11-22T05:35:00Z</dcterms:created>
  <dcterms:modified xsi:type="dcterms:W3CDTF">2023-02-24T07:58:00Z</dcterms:modified>
</cp:coreProperties>
</file>