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3F1" w:rsidRPr="0047310F" w:rsidRDefault="00E26677" w:rsidP="006833F1">
      <w:pPr>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668480" behindDoc="0" locked="0" layoutInCell="1" allowOverlap="1">
                <wp:simplePos x="0" y="0"/>
                <wp:positionH relativeFrom="column">
                  <wp:posOffset>0</wp:posOffset>
                </wp:positionH>
                <wp:positionV relativeFrom="paragraph">
                  <wp:posOffset>-40005</wp:posOffset>
                </wp:positionV>
                <wp:extent cx="6107430" cy="1041400"/>
                <wp:effectExtent l="0" t="3810" r="1905" b="2540"/>
                <wp:wrapNone/>
                <wp:docPr id="1" name="Group 2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041400"/>
                          <a:chOff x="1134" y="970"/>
                          <a:chExt cx="9618" cy="1640"/>
                        </a:xfrm>
                      </wpg:grpSpPr>
                      <wps:wsp>
                        <wps:cNvPr id="2" name="Text Box 2132"/>
                        <wps:cNvSpPr txBox="1">
                          <a:spLocks noChangeArrowheads="1"/>
                        </wps:cNvSpPr>
                        <wps:spPr bwMode="auto">
                          <a:xfrm>
                            <a:off x="1134" y="970"/>
                            <a:ext cx="9618" cy="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9C6" w:rsidRDefault="009949C6" w:rsidP="006833F1"/>
                            <w:p w:rsidR="009949C6" w:rsidRPr="00654BB2" w:rsidRDefault="009949C6" w:rsidP="006833F1">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sidR="00525918">
                                <w:rPr>
                                  <w:rFonts w:ascii="HG丸ｺﾞｼｯｸM-PRO" w:eastAsia="HG丸ｺﾞｼｯｸM-PRO" w:hAnsi="ＭＳ ゴシック" w:hint="eastAsia"/>
                                  <w:b/>
                                  <w:sz w:val="36"/>
                                  <w:szCs w:val="36"/>
                                </w:rPr>
                                <w:t>１１</w:t>
                              </w:r>
                              <w:r w:rsidRPr="00654BB2">
                                <w:rPr>
                                  <w:rFonts w:ascii="HG丸ｺﾞｼｯｸM-PRO" w:eastAsia="HG丸ｺﾞｼｯｸM-PRO" w:hAnsi="ＭＳ ゴシック" w:hint="eastAsia"/>
                                  <w:b/>
                                  <w:sz w:val="36"/>
                                  <w:szCs w:val="36"/>
                                </w:rPr>
                                <w:t xml:space="preserve">　</w:t>
                              </w:r>
                              <w:r>
                                <w:rPr>
                                  <w:rFonts w:ascii="HG丸ｺﾞｼｯｸM-PRO" w:eastAsia="HG丸ｺﾞｼｯｸM-PRO" w:hAnsi="ＭＳ ゴシック" w:hint="eastAsia"/>
                                  <w:b/>
                                  <w:sz w:val="36"/>
                                  <w:szCs w:val="36"/>
                                </w:rPr>
                                <w:t>火山災害の対応</w:t>
                              </w:r>
                            </w:p>
                            <w:p w:rsidR="009949C6" w:rsidRPr="000419D5" w:rsidRDefault="009949C6" w:rsidP="006833F1">
                              <w:pPr>
                                <w:rPr>
                                  <w:rFonts w:ascii="HG丸ｺﾞｼｯｸM-PRO" w:eastAsia="HG丸ｺﾞｼｯｸM-PRO"/>
                                  <w:b/>
                                  <w:sz w:val="40"/>
                                  <w:szCs w:val="40"/>
                                </w:rPr>
                              </w:pPr>
                            </w:p>
                          </w:txbxContent>
                        </wps:txbx>
                        <wps:bodyPr rot="0" vert="horz" wrap="square" lIns="74295" tIns="8890" rIns="74295" bIns="8890" anchor="t" anchorCtr="0" upright="1">
                          <a:noAutofit/>
                        </wps:bodyPr>
                      </wps:wsp>
                      <wpg:grpSp>
                        <wpg:cNvPr id="3" name="Group 2133"/>
                        <wpg:cNvGrpSpPr>
                          <a:grpSpLocks/>
                        </wpg:cNvGrpSpPr>
                        <wpg:grpSpPr bwMode="auto">
                          <a:xfrm>
                            <a:off x="1363" y="1434"/>
                            <a:ext cx="9160" cy="984"/>
                            <a:chOff x="1363" y="1434"/>
                            <a:chExt cx="9160" cy="984"/>
                          </a:xfrm>
                        </wpg:grpSpPr>
                        <wps:wsp>
                          <wps:cNvPr id="4" name="Line 2134"/>
                          <wps:cNvCnPr>
                            <a:cxnSpLocks noChangeShapeType="1"/>
                          </wps:cNvCnPr>
                          <wps:spPr bwMode="auto">
                            <a:xfrm>
                              <a:off x="1363" y="2090"/>
                              <a:ext cx="9160" cy="28"/>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5" name="Line 2135"/>
                          <wps:cNvCnPr>
                            <a:cxnSpLocks noChangeShapeType="1"/>
                          </wps:cNvCnPr>
                          <wps:spPr bwMode="auto">
                            <a:xfrm flipH="1">
                              <a:off x="1592" y="1434"/>
                              <a:ext cx="458" cy="984"/>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131" o:spid="_x0000_s1026" style="position:absolute;left:0;text-align:left;margin-left:0;margin-top:-3.15pt;width:480.9pt;height:82pt;z-index:251668480" coordorigin="1134,970" coordsize="9618,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">
                <v:shapetype id="_x0000_t202" coordsize="21600,21600" o:spt="202" path="m,l,21600r21600,l21600,xe">
                  <v:stroke joinstyle="miter"/>
                  <v:path gradientshapeok="t" o:connecttype="rect"/>
                </v:shapetype>
                <v:shape id="Text Box 2132" o:spid="_x0000_s1027" type="#_x0000_t202" style="position:absolute;left:1134;top:970;width:9618;height:1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umMAA&#10;AADaAAAADwAAAGRycy9kb3ducmV2LnhtbESPQYvCMBSE74L/ITxhbzbVwyJdY1FBXI+6i+dH87at&#10;bV5KE23cX28EweMwM98wyzyYVtyod7VlBbMkBUFcWF1zqeD3ZzddgHAeWWNrmRTcyUG+Go+WmGk7&#10;8JFuJ1+KCGGXoYLK+y6T0hUVGXSJ7Yij92d7gz7KvpS6xyHCTSvnafopDdYcFyrsaFtR0ZyuRsHh&#10;TPf9Attjt700w38oN4e1Dkp9TML6C4Sn4N/hV/tbK5jD80q8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LumMAAAADaAAAADwAAAAAAAAAAAAAAAACYAgAAZHJzL2Rvd25y&#10;ZXYueG1sUEsFBgAAAAAEAAQA9QAAAIUDAAAAAA==&#10;" stroked="f">
                  <v:textbox inset="5.85pt,.7pt,5.85pt,.7pt">
                    <w:txbxContent>
                      <w:p w:rsidR="009949C6" w:rsidRDefault="009949C6" w:rsidP="006833F1"/>
                      <w:p w:rsidR="009949C6" w:rsidRPr="00654BB2" w:rsidRDefault="009949C6" w:rsidP="006833F1">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sidR="00525918">
                          <w:rPr>
                            <w:rFonts w:ascii="HG丸ｺﾞｼｯｸM-PRO" w:eastAsia="HG丸ｺﾞｼｯｸM-PRO" w:hAnsi="ＭＳ ゴシック" w:hint="eastAsia"/>
                            <w:b/>
                            <w:sz w:val="36"/>
                            <w:szCs w:val="36"/>
                          </w:rPr>
                          <w:t>１１</w:t>
                        </w:r>
                        <w:r w:rsidRPr="00654BB2">
                          <w:rPr>
                            <w:rFonts w:ascii="HG丸ｺﾞｼｯｸM-PRO" w:eastAsia="HG丸ｺﾞｼｯｸM-PRO" w:hAnsi="ＭＳ ゴシック" w:hint="eastAsia"/>
                            <w:b/>
                            <w:sz w:val="36"/>
                            <w:szCs w:val="36"/>
                          </w:rPr>
                          <w:t xml:space="preserve">　</w:t>
                        </w:r>
                        <w:r>
                          <w:rPr>
                            <w:rFonts w:ascii="HG丸ｺﾞｼｯｸM-PRO" w:eastAsia="HG丸ｺﾞｼｯｸM-PRO" w:hAnsi="ＭＳ ゴシック" w:hint="eastAsia"/>
                            <w:b/>
                            <w:sz w:val="36"/>
                            <w:szCs w:val="36"/>
                          </w:rPr>
                          <w:t>火山災害の対応</w:t>
                        </w:r>
                      </w:p>
                      <w:p w:rsidR="009949C6" w:rsidRPr="000419D5" w:rsidRDefault="009949C6" w:rsidP="006833F1">
                        <w:pPr>
                          <w:rPr>
                            <w:rFonts w:ascii="HG丸ｺﾞｼｯｸM-PRO" w:eastAsia="HG丸ｺﾞｼｯｸM-PRO"/>
                            <w:b/>
                            <w:sz w:val="40"/>
                            <w:szCs w:val="40"/>
                          </w:rPr>
                        </w:pPr>
                      </w:p>
                    </w:txbxContent>
                  </v:textbox>
                </v:shape>
                <v:group id="Group 2133" o:spid="_x0000_s1028" style="position:absolute;left:1363;top:1434;width:9160;height:984" coordorigin="1363,1434" coordsize="9160,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2134" o:spid="_x0000_s1029" style="position:absolute;visibility:visible;mso-wrap-style:square" from="1363,2090" to="10523,2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q+oMYAAADaAAAADwAAAGRycy9kb3ducmV2LnhtbESPzU7DMBCE70i8g7VI3IhDhaBN60Yp&#10;FX+tOLSgnrfxNgmN15Ft0sDTYyQkjqOZb0YzywfTip6cbywruE5SEMSl1Q1XCt7fHq7GIHxA1tha&#10;JgVf5CGfn5/NMNP2xBvqt6ESsYR9hgrqELpMSl/WZNAntiOO3sE6gyFKV0nt8BTLTStHaXorDTYc&#10;F2rs6L6m8rj9NApudua7eF265d3i5XG/+hjrxdN6otTlxVBMQQQawn/4j37WkYPfK/EG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76vqDGAAAA2gAAAA8AAAAAAAAA&#10;AAAAAAAAoQIAAGRycy9kb3ducmV2LnhtbFBLBQYAAAAABAAEAPkAAACUAwAAAAA=&#10;" strokeweight="4pt"/>
                  <v:line id="Line 2135" o:spid="_x0000_s1030" style="position:absolute;flip:x;visibility:visible;mso-wrap-style:square" from="1592,1434" to="2050,2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26jsQAAADaAAAADwAAAGRycy9kb3ducmV2LnhtbESPQWvCQBSE7wX/w/KE3nSjraWk2YgI&#10;llaCtOrB3h7ZZxLMvg3ZVaO/3hWEHoeZ+YZJpp2pxYlaV1lWMBpGIIhzqysuFGw3i8E7COeRNdaW&#10;ScGFHEzT3lOCsbZn/qXT2hciQNjFqKD0vomldHlJBt3QNsTB29vWoA+yLaRu8RzgppbjKHqTBisO&#10;CyU2NC8pP6yPRoH+3mSjv8/ly4/Nuh1fX91x1WRKPfe72QcIT53/Dz/aX1rBBO5Xwg2Q6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nbqOxAAAANoAAAAPAAAAAAAAAAAA&#10;AAAAAKECAABkcnMvZG93bnJldi54bWxQSwUGAAAAAAQABAD5AAAAkgMAAAAA&#10;" strokeweight="4pt"/>
                </v:group>
              </v:group>
            </w:pict>
          </mc:Fallback>
        </mc:AlternateContent>
      </w:r>
    </w:p>
    <w:p w:rsidR="006833F1" w:rsidRPr="0047310F" w:rsidRDefault="006833F1" w:rsidP="006833F1">
      <w:pPr>
        <w:rPr>
          <w:rFonts w:ascii="ＭＳ ゴシック" w:eastAsia="ＭＳ ゴシック" w:hAnsi="ＭＳ ゴシック"/>
        </w:rPr>
      </w:pPr>
      <w:r w:rsidRPr="0047310F">
        <w:rPr>
          <w:rFonts w:ascii="ＭＳ ゴシック" w:eastAsia="ＭＳ ゴシック" w:hAnsi="ＭＳ ゴシック" w:hint="eastAsia"/>
        </w:rPr>
        <w:t>）</w:t>
      </w:r>
    </w:p>
    <w:p w:rsidR="006833F1" w:rsidRPr="0047310F" w:rsidRDefault="006833F1" w:rsidP="006833F1">
      <w:pPr>
        <w:rPr>
          <w:rFonts w:ascii="ＭＳ ゴシック" w:eastAsia="ＭＳ ゴシック" w:hAnsi="ＭＳ ゴシック"/>
        </w:rPr>
      </w:pPr>
    </w:p>
    <w:p w:rsidR="006833F1" w:rsidRPr="0047310F" w:rsidRDefault="006833F1" w:rsidP="006833F1">
      <w:pPr>
        <w:ind w:firstLineChars="299" w:firstLine="695"/>
        <w:rPr>
          <w:rFonts w:ascii="ＭＳ ゴシック" w:eastAsia="ＭＳ ゴシック" w:hAnsi="ＭＳ ゴシック"/>
        </w:rPr>
        <w:sectPr w:rsidR="006833F1" w:rsidRPr="0047310F" w:rsidSect="00040F80">
          <w:headerReference w:type="first" r:id="rId8"/>
          <w:footerReference w:type="first" r:id="rId9"/>
          <w:pgSz w:w="11906" w:h="16838" w:code="9"/>
          <w:pgMar w:top="1134" w:right="1134" w:bottom="1701" w:left="1134" w:header="567" w:footer="57" w:gutter="0"/>
          <w:pgNumType w:start="1"/>
          <w:cols w:space="425"/>
          <w:titlePg/>
          <w:docGrid w:type="linesAndChars" w:linePitch="346" w:charSpace="-1523"/>
        </w:sectPr>
      </w:pPr>
    </w:p>
    <w:p w:rsidR="006833F1" w:rsidRPr="0047310F" w:rsidRDefault="006833F1" w:rsidP="006833F1">
      <w:pPr>
        <w:ind w:firstLineChars="299" w:firstLine="695"/>
        <w:rPr>
          <w:rFonts w:ascii="ＭＳ ゴシック" w:eastAsia="ＭＳ ゴシック" w:hAnsi="ＭＳ ゴシック"/>
        </w:rPr>
      </w:pPr>
    </w:p>
    <w:p w:rsidR="006833F1" w:rsidRPr="0047310F" w:rsidRDefault="006833F1" w:rsidP="006833F1">
      <w:pPr>
        <w:rPr>
          <w:rFonts w:ascii="ＭＳ ゴシック" w:eastAsia="ＭＳ ゴシック" w:hAnsi="ＭＳ ゴシック"/>
          <w:sz w:val="28"/>
          <w:szCs w:val="28"/>
        </w:rPr>
        <w:sectPr w:rsidR="006833F1" w:rsidRPr="0047310F" w:rsidSect="00777614">
          <w:headerReference w:type="default" r:id="rId10"/>
          <w:footerReference w:type="default" r:id="rId11"/>
          <w:type w:val="continuous"/>
          <w:pgSz w:w="11906" w:h="16838" w:code="9"/>
          <w:pgMar w:top="1134" w:right="1134" w:bottom="1701" w:left="1134" w:header="851" w:footer="992" w:gutter="0"/>
          <w:pgNumType w:start="1"/>
          <w:cols w:space="425"/>
          <w:docGrid w:type="linesAndChars" w:linePitch="346" w:charSpace="-1523"/>
        </w:sectPr>
      </w:pPr>
    </w:p>
    <w:p w:rsidR="00BA705F" w:rsidRDefault="0047556C" w:rsidP="00BA705F">
      <w:pPr>
        <w:ind w:left="541" w:hangingChars="200" w:hanging="541"/>
        <w:rPr>
          <w:rFonts w:asciiTheme="majorEastAsia" w:eastAsiaTheme="majorEastAsia" w:hAnsiTheme="majorEastAsia"/>
          <w:b/>
          <w:sz w:val="28"/>
          <w:szCs w:val="28"/>
        </w:rPr>
      </w:pPr>
      <w:r w:rsidRPr="0047556C">
        <w:rPr>
          <w:rFonts w:asciiTheme="majorEastAsia" w:eastAsiaTheme="majorEastAsia" w:hAnsiTheme="majorEastAsia" w:hint="eastAsia"/>
          <w:b/>
          <w:sz w:val="28"/>
          <w:szCs w:val="28"/>
        </w:rPr>
        <w:t xml:space="preserve">１　</w:t>
      </w:r>
      <w:r w:rsidR="00BA705F">
        <w:rPr>
          <w:rFonts w:asciiTheme="majorEastAsia" w:eastAsiaTheme="majorEastAsia" w:hAnsiTheme="majorEastAsia" w:hint="eastAsia"/>
          <w:b/>
          <w:sz w:val="28"/>
          <w:szCs w:val="28"/>
        </w:rPr>
        <w:t>考え方</w:t>
      </w:r>
    </w:p>
    <w:p w:rsidR="009949C6" w:rsidRDefault="00140934" w:rsidP="009949C6">
      <w:pPr>
        <w:spacing w:line="340" w:lineRule="exact"/>
        <w:ind w:firstLineChars="100" w:firstLine="271"/>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①</w:t>
      </w:r>
      <w:r w:rsidRPr="00140934">
        <w:rPr>
          <w:rFonts w:ascii="ＭＳ ゴシック" w:eastAsia="ＭＳ ゴシック" w:hAnsi="ＭＳ ゴシック" w:hint="eastAsia"/>
          <w:b/>
          <w:sz w:val="28"/>
          <w:szCs w:val="28"/>
        </w:rPr>
        <w:t>富士山と箱根山の噴火警戒レベル等火山活動に関する情報を十分把握して</w:t>
      </w:r>
    </w:p>
    <w:p w:rsidR="00140934" w:rsidRPr="00140934" w:rsidRDefault="00140934" w:rsidP="009949C6">
      <w:pPr>
        <w:spacing w:line="340" w:lineRule="exact"/>
        <w:ind w:leftChars="200" w:left="459"/>
        <w:jc w:val="left"/>
        <w:rPr>
          <w:rFonts w:ascii="ＭＳ ゴシック" w:eastAsia="ＭＳ ゴシック" w:hAnsi="ＭＳ ゴシック"/>
          <w:b/>
          <w:sz w:val="28"/>
          <w:szCs w:val="28"/>
        </w:rPr>
      </w:pPr>
      <w:r w:rsidRPr="00140934">
        <w:rPr>
          <w:rFonts w:ascii="ＭＳ ゴシック" w:eastAsia="ＭＳ ゴシック" w:hAnsi="ＭＳ ゴシック" w:hint="eastAsia"/>
          <w:b/>
          <w:sz w:val="28"/>
          <w:szCs w:val="28"/>
        </w:rPr>
        <w:t>おくこと。</w:t>
      </w:r>
    </w:p>
    <w:p w:rsidR="00140934" w:rsidRPr="00140934" w:rsidRDefault="00140934" w:rsidP="009949C6">
      <w:pPr>
        <w:spacing w:line="340" w:lineRule="exact"/>
        <w:ind w:firstLineChars="100" w:firstLine="271"/>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②</w:t>
      </w:r>
      <w:r w:rsidRPr="00140934">
        <w:rPr>
          <w:rFonts w:ascii="ＭＳ ゴシック" w:eastAsia="ＭＳ ゴシック" w:hAnsi="ＭＳ ゴシック" w:hint="eastAsia"/>
          <w:b/>
          <w:sz w:val="28"/>
          <w:szCs w:val="28"/>
        </w:rPr>
        <w:t>気象庁が発表する火山情報に注意すること。</w:t>
      </w:r>
    </w:p>
    <w:p w:rsidR="009949C6" w:rsidRDefault="00140934" w:rsidP="009949C6">
      <w:pPr>
        <w:spacing w:line="340" w:lineRule="exact"/>
        <w:ind w:firstLineChars="100" w:firstLine="271"/>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③</w:t>
      </w:r>
      <w:r w:rsidRPr="00140934">
        <w:rPr>
          <w:rFonts w:ascii="ＭＳ ゴシック" w:eastAsia="ＭＳ ゴシック" w:hAnsi="ＭＳ ゴシック" w:hint="eastAsia"/>
          <w:b/>
          <w:sz w:val="28"/>
          <w:szCs w:val="28"/>
        </w:rPr>
        <w:t>デマやうわさに惑わされずに、テレビやラジオのニュース、自治体の防災</w:t>
      </w:r>
    </w:p>
    <w:p w:rsidR="00140934" w:rsidRDefault="00140934" w:rsidP="009949C6">
      <w:pPr>
        <w:spacing w:line="340" w:lineRule="exact"/>
        <w:ind w:leftChars="200" w:left="459"/>
        <w:jc w:val="left"/>
        <w:rPr>
          <w:rFonts w:ascii="ＭＳ ゴシック" w:eastAsia="ＭＳ ゴシック" w:hAnsi="ＭＳ ゴシック"/>
          <w:b/>
          <w:sz w:val="28"/>
          <w:szCs w:val="28"/>
        </w:rPr>
      </w:pPr>
      <w:r w:rsidRPr="00140934">
        <w:rPr>
          <w:rFonts w:ascii="ＭＳ ゴシック" w:eastAsia="ＭＳ ゴシック" w:hAnsi="ＭＳ ゴシック" w:hint="eastAsia"/>
          <w:b/>
          <w:sz w:val="28"/>
          <w:szCs w:val="28"/>
        </w:rPr>
        <w:t>無線などを聞いて正しい情報を得ること。</w:t>
      </w:r>
    </w:p>
    <w:p w:rsidR="00140934" w:rsidRPr="00140934" w:rsidRDefault="00140934" w:rsidP="009949C6">
      <w:pPr>
        <w:spacing w:line="340" w:lineRule="exact"/>
        <w:ind w:firstLineChars="100" w:firstLine="271"/>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④</w:t>
      </w:r>
      <w:r w:rsidR="00164A16">
        <w:rPr>
          <w:rFonts w:ascii="ＭＳ ゴシック" w:eastAsia="ＭＳ ゴシック" w:hAnsi="ＭＳ ゴシック" w:hint="eastAsia"/>
          <w:b/>
          <w:sz w:val="28"/>
          <w:szCs w:val="28"/>
        </w:rPr>
        <w:t>自治体</w:t>
      </w:r>
      <w:r w:rsidR="00F400B3">
        <w:rPr>
          <w:rFonts w:ascii="ＭＳ ゴシック" w:eastAsia="ＭＳ ゴシック" w:hAnsi="ＭＳ ゴシック" w:hint="eastAsia"/>
          <w:b/>
          <w:sz w:val="28"/>
          <w:szCs w:val="28"/>
        </w:rPr>
        <w:t>から</w:t>
      </w:r>
      <w:r w:rsidR="00164A16">
        <w:rPr>
          <w:rFonts w:ascii="ＭＳ ゴシック" w:eastAsia="ＭＳ ゴシック" w:hAnsi="ＭＳ ゴシック" w:hint="eastAsia"/>
          <w:b/>
          <w:sz w:val="28"/>
          <w:szCs w:val="28"/>
        </w:rPr>
        <w:t>の</w:t>
      </w:r>
      <w:r w:rsidR="00787D2D">
        <w:rPr>
          <w:rFonts w:ascii="ＭＳ ゴシック" w:eastAsia="ＭＳ ゴシック" w:hAnsi="ＭＳ ゴシック" w:hint="eastAsia"/>
          <w:b/>
          <w:sz w:val="28"/>
          <w:szCs w:val="28"/>
        </w:rPr>
        <w:t>避難指示・</w:t>
      </w:r>
      <w:r w:rsidR="00164A16">
        <w:rPr>
          <w:rFonts w:ascii="ＭＳ ゴシック" w:eastAsia="ＭＳ ゴシック" w:hAnsi="ＭＳ ゴシック" w:hint="eastAsia"/>
          <w:b/>
          <w:sz w:val="28"/>
          <w:szCs w:val="28"/>
        </w:rPr>
        <w:t>高齢者等避難</w:t>
      </w:r>
      <w:r w:rsidRPr="00140934">
        <w:rPr>
          <w:rFonts w:ascii="ＭＳ ゴシック" w:eastAsia="ＭＳ ゴシック" w:hAnsi="ＭＳ ゴシック" w:hint="eastAsia"/>
          <w:b/>
          <w:sz w:val="28"/>
          <w:szCs w:val="28"/>
        </w:rPr>
        <w:t>などの指示に従うこと。</w:t>
      </w:r>
    </w:p>
    <w:p w:rsidR="009949C6" w:rsidRDefault="009949C6" w:rsidP="00140934">
      <w:pPr>
        <w:ind w:firstLineChars="100" w:firstLine="229"/>
      </w:pPr>
    </w:p>
    <w:p w:rsidR="00140934" w:rsidRPr="00140934" w:rsidRDefault="00DD25D5" w:rsidP="00DD25D5">
      <w:pPr>
        <w:ind w:leftChars="100" w:left="458" w:hangingChars="100" w:hanging="229"/>
      </w:pPr>
      <w:r>
        <w:rPr>
          <w:rFonts w:hint="eastAsia"/>
        </w:rPr>
        <w:t>・</w:t>
      </w:r>
      <w:r w:rsidR="00140934" w:rsidRPr="00140934">
        <w:rPr>
          <w:rFonts w:hint="eastAsia"/>
        </w:rPr>
        <w:t>火山災害については、本県では、富士山と箱根山が対象となっています。あらかじめ気象庁が発表している富士山と箱根山の噴火警報レベルやその規制範囲、過去の噴火事例、想定される降灰の範囲や量等を把握することが重要です。</w:t>
      </w:r>
    </w:p>
    <w:p w:rsidR="00140934" w:rsidRPr="00140934" w:rsidRDefault="00DD25D5" w:rsidP="00DD25D5">
      <w:pPr>
        <w:ind w:leftChars="100" w:left="458" w:hangingChars="100" w:hanging="229"/>
      </w:pPr>
      <w:r>
        <w:rPr>
          <w:rFonts w:hint="eastAsia"/>
        </w:rPr>
        <w:t>・</w:t>
      </w:r>
      <w:r w:rsidR="00140934" w:rsidRPr="00140934">
        <w:rPr>
          <w:rFonts w:hint="eastAsia"/>
        </w:rPr>
        <w:t>また、気象庁は、随時、「噴火警報・予報」や「火山の状況に関する解説情報」、「降灰予報」等を発表しますので、それらの情報を把握することも必要です。</w:t>
      </w:r>
    </w:p>
    <w:p w:rsidR="00140934" w:rsidRPr="00140934" w:rsidRDefault="00DD25D5" w:rsidP="00DD25D5">
      <w:pPr>
        <w:ind w:leftChars="100" w:left="458" w:hangingChars="100" w:hanging="229"/>
      </w:pPr>
      <w:r>
        <w:rPr>
          <w:rFonts w:hint="eastAsia"/>
        </w:rPr>
        <w:t>・</w:t>
      </w:r>
      <w:r w:rsidR="009B3EF9">
        <w:rPr>
          <w:rFonts w:hint="eastAsia"/>
        </w:rPr>
        <w:t>噴火警戒レベルに応じ、</w:t>
      </w:r>
      <w:r w:rsidR="00787D2D">
        <w:rPr>
          <w:rFonts w:hint="eastAsia"/>
        </w:rPr>
        <w:t>避難指示・</w:t>
      </w:r>
      <w:r w:rsidR="009B3EF9">
        <w:rPr>
          <w:rFonts w:hint="eastAsia"/>
        </w:rPr>
        <w:t>高齢者等避難など</w:t>
      </w:r>
      <w:r w:rsidR="00140934" w:rsidRPr="00140934">
        <w:rPr>
          <w:rFonts w:hint="eastAsia"/>
        </w:rPr>
        <w:t>の時期や範囲等を自治体が決定しますので、自治体からの指示に従うことが基本的な考え方になります。</w:t>
      </w:r>
    </w:p>
    <w:p w:rsidR="00140934" w:rsidRPr="00164A16" w:rsidRDefault="00140934" w:rsidP="00140934">
      <w:pPr>
        <w:rPr>
          <w:rFonts w:ascii="ＭＳ ゴシック" w:eastAsia="ＭＳ ゴシック" w:hAnsi="ＭＳ ゴシック"/>
        </w:rPr>
      </w:pPr>
    </w:p>
    <w:p w:rsidR="009949C6" w:rsidRDefault="009949C6" w:rsidP="009949C6">
      <w:pPr>
        <w:ind w:left="541" w:hangingChars="200" w:hanging="541"/>
        <w:rPr>
          <w:rFonts w:asciiTheme="majorEastAsia" w:eastAsiaTheme="majorEastAsia" w:hAnsiTheme="majorEastAsia"/>
          <w:b/>
          <w:sz w:val="28"/>
          <w:szCs w:val="28"/>
        </w:rPr>
      </w:pPr>
      <w:r>
        <w:rPr>
          <w:rFonts w:asciiTheme="majorEastAsia" w:eastAsiaTheme="majorEastAsia" w:hAnsiTheme="majorEastAsia" w:hint="eastAsia"/>
          <w:b/>
          <w:sz w:val="28"/>
          <w:szCs w:val="28"/>
        </w:rPr>
        <w:t>２</w:t>
      </w:r>
      <w:r w:rsidRPr="0047556C">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基本となる対応</w:t>
      </w:r>
    </w:p>
    <w:p w:rsidR="00140934" w:rsidRPr="009949C6" w:rsidRDefault="00E81388" w:rsidP="00E81388">
      <w:pPr>
        <w:spacing w:line="340" w:lineRule="exact"/>
        <w:ind w:left="812" w:hangingChars="300" w:hanging="812"/>
        <w:rPr>
          <w:rFonts w:ascii="ＭＳ ゴシック" w:eastAsia="ＭＳ ゴシック" w:hAnsi="ＭＳ ゴシック"/>
          <w:b/>
          <w:sz w:val="28"/>
          <w:szCs w:val="28"/>
        </w:rPr>
      </w:pPr>
      <w:r>
        <w:rPr>
          <w:rFonts w:ascii="ＭＳ ゴシック" w:eastAsia="ＭＳ ゴシック" w:hAnsi="ＭＳ ゴシック" w:cs="ＭＳゴシック" w:hint="eastAsia"/>
          <w:b/>
          <w:kern w:val="0"/>
          <w:sz w:val="28"/>
          <w:szCs w:val="28"/>
        </w:rPr>
        <w:t>（１）</w:t>
      </w:r>
      <w:r w:rsidR="009949C6" w:rsidRPr="009949C6">
        <w:rPr>
          <w:rFonts w:ascii="ＭＳ ゴシック" w:eastAsia="ＭＳ ゴシック" w:hAnsi="ＭＳ ゴシック" w:cs="ＭＳゴシック" w:hint="eastAsia"/>
          <w:b/>
          <w:kern w:val="0"/>
          <w:sz w:val="28"/>
          <w:szCs w:val="28"/>
        </w:rPr>
        <w:t>気象庁や自治体等が発表する正確な情報の把握に努めるとともに、関</w:t>
      </w:r>
      <w:r w:rsidR="00DD25D5">
        <w:rPr>
          <w:rFonts w:ascii="ＭＳ ゴシック" w:eastAsia="ＭＳ ゴシック" w:hAnsi="ＭＳ ゴシック" w:cs="ＭＳゴシック" w:hint="eastAsia"/>
          <w:b/>
          <w:kern w:val="0"/>
          <w:sz w:val="28"/>
          <w:szCs w:val="28"/>
        </w:rPr>
        <w:t>係教育委員会等と十分に協議・連携した上で、最終的な判断は、児童</w:t>
      </w:r>
      <w:r w:rsidR="009949C6" w:rsidRPr="009949C6">
        <w:rPr>
          <w:rFonts w:ascii="ＭＳ ゴシック" w:eastAsia="ＭＳ ゴシック" w:hAnsi="ＭＳ ゴシック" w:cs="ＭＳゴシック" w:hint="eastAsia"/>
          <w:b/>
          <w:kern w:val="0"/>
          <w:sz w:val="28"/>
          <w:szCs w:val="28"/>
        </w:rPr>
        <w:t>生徒</w:t>
      </w:r>
      <w:r w:rsidR="00DD25D5">
        <w:rPr>
          <w:rFonts w:ascii="ＭＳ ゴシック" w:eastAsia="ＭＳ ゴシック" w:hAnsi="ＭＳ ゴシック" w:cs="ＭＳゴシック" w:hint="eastAsia"/>
          <w:b/>
          <w:kern w:val="0"/>
          <w:sz w:val="28"/>
          <w:szCs w:val="28"/>
        </w:rPr>
        <w:t>等</w:t>
      </w:r>
      <w:r w:rsidR="009949C6" w:rsidRPr="009949C6">
        <w:rPr>
          <w:rFonts w:ascii="ＭＳ ゴシック" w:eastAsia="ＭＳ ゴシック" w:hAnsi="ＭＳ ゴシック" w:cs="ＭＳゴシック" w:hint="eastAsia"/>
          <w:b/>
          <w:kern w:val="0"/>
          <w:sz w:val="28"/>
          <w:szCs w:val="28"/>
        </w:rPr>
        <w:t>の状況を把握している学校が行う</w:t>
      </w:r>
    </w:p>
    <w:p w:rsidR="009949C6" w:rsidRDefault="009949C6" w:rsidP="00140934">
      <w:pPr>
        <w:rPr>
          <w:rFonts w:ascii="ＭＳ ゴシック" w:eastAsia="ＭＳ ゴシック" w:hAnsi="ＭＳ ゴシック"/>
        </w:rPr>
      </w:pPr>
    </w:p>
    <w:p w:rsidR="00140934" w:rsidRPr="00140934" w:rsidRDefault="009949C6" w:rsidP="009949C6">
      <w:pPr>
        <w:ind w:leftChars="100" w:left="458" w:hangingChars="100" w:hanging="229"/>
      </w:pPr>
      <w:r>
        <w:rPr>
          <w:rFonts w:hint="eastAsia"/>
        </w:rPr>
        <w:t>・</w:t>
      </w:r>
      <w:r w:rsidR="00140934" w:rsidRPr="00140934">
        <w:rPr>
          <w:rFonts w:hint="eastAsia"/>
        </w:rPr>
        <w:t xml:space="preserve">気象庁では、富士山や箱根山の火山活動を24時間体制で常時観測・監視しており、居住地域や火口周辺に危険を及ぼすような噴火の発生や拡大が予想された場合には、「警戒が必要な範囲」を明示して、噴火警報・予報や降灰予報等を発表します。 </w:t>
      </w:r>
    </w:p>
    <w:p w:rsidR="00140934" w:rsidRPr="00140934" w:rsidRDefault="009949C6" w:rsidP="009949C6">
      <w:pPr>
        <w:ind w:leftChars="100" w:left="458" w:hangingChars="100" w:hanging="229"/>
      </w:pPr>
      <w:r>
        <w:rPr>
          <w:rFonts w:hint="eastAsia"/>
        </w:rPr>
        <w:t>・</w:t>
      </w:r>
      <w:r w:rsidR="00140934" w:rsidRPr="00140934">
        <w:rPr>
          <w:rFonts w:hint="eastAsia"/>
        </w:rPr>
        <w:t>各学校にあっては、気象庁や自治体等が発表する正確な</w:t>
      </w:r>
      <w:r w:rsidR="00DD25D5">
        <w:rPr>
          <w:rFonts w:hint="eastAsia"/>
        </w:rPr>
        <w:t>情報を把握し、関係教育委員会等と十分に協議・連携した上で、児童</w:t>
      </w:r>
      <w:r w:rsidR="00140934" w:rsidRPr="00140934">
        <w:rPr>
          <w:rFonts w:hint="eastAsia"/>
        </w:rPr>
        <w:t>生徒</w:t>
      </w:r>
      <w:r w:rsidR="00DD25D5">
        <w:rPr>
          <w:rFonts w:hint="eastAsia"/>
        </w:rPr>
        <w:t>等</w:t>
      </w:r>
      <w:r w:rsidR="00140934" w:rsidRPr="00140934">
        <w:rPr>
          <w:rFonts w:hint="eastAsia"/>
        </w:rPr>
        <w:t>の状況や周辺の交通機関の情報、保護者の意向等を踏まえ、最終的な判断を行うこととなります。</w:t>
      </w:r>
    </w:p>
    <w:p w:rsidR="00140934" w:rsidRPr="009949C6" w:rsidRDefault="009949C6" w:rsidP="009949C6">
      <w:pPr>
        <w:adjustRightInd w:val="0"/>
        <w:ind w:left="229" w:hangingChars="100" w:hanging="229"/>
        <w:jc w:val="left"/>
        <w:rPr>
          <w:rFonts w:ascii="HG丸ｺﾞｼｯｸM-PRO" w:eastAsia="HG丸ｺﾞｼｯｸM-PRO" w:cs="ＭＳゴシック"/>
          <w:i/>
          <w:kern w:val="0"/>
        </w:rPr>
      </w:pPr>
      <w:r w:rsidRPr="009949C6">
        <w:rPr>
          <w:rFonts w:ascii="HG丸ｺﾞｼｯｸM-PRO" w:eastAsia="HG丸ｺﾞｼｯｸM-PRO" w:cs="ＭＳゴシック" w:hint="eastAsia"/>
          <w:i/>
          <w:kern w:val="0"/>
        </w:rPr>
        <w:t xml:space="preserve">※留意事項　</w:t>
      </w:r>
      <w:r w:rsidR="00140934" w:rsidRPr="009949C6">
        <w:rPr>
          <w:rFonts w:ascii="HG丸ｺﾞｼｯｸM-PRO" w:eastAsia="HG丸ｺﾞｼｯｸM-PRO" w:cs="ＭＳゴシック" w:hint="eastAsia"/>
          <w:i/>
          <w:kern w:val="0"/>
        </w:rPr>
        <w:t>富士山については、想定される降灰の範囲や堆積等が発表されていますので確認しておきます。</w:t>
      </w:r>
    </w:p>
    <w:p w:rsidR="00140934" w:rsidRDefault="00140934" w:rsidP="00140934"/>
    <w:p w:rsidR="00140934" w:rsidRPr="009949C6" w:rsidRDefault="00E81388" w:rsidP="00CE3080">
      <w:pPr>
        <w:rPr>
          <w:b/>
          <w:sz w:val="28"/>
          <w:szCs w:val="28"/>
        </w:rPr>
      </w:pPr>
      <w:r>
        <w:rPr>
          <w:rFonts w:ascii="ＭＳ ゴシック" w:eastAsia="ＭＳ ゴシック" w:hAnsi="ＭＳ ゴシック" w:cs="ＭＳゴシック" w:hint="eastAsia"/>
          <w:b/>
          <w:kern w:val="0"/>
          <w:sz w:val="28"/>
          <w:szCs w:val="28"/>
        </w:rPr>
        <w:t>（２）</w:t>
      </w:r>
      <w:r w:rsidR="009949C6" w:rsidRPr="009949C6">
        <w:rPr>
          <w:rFonts w:ascii="ＭＳ ゴシック" w:eastAsia="ＭＳ ゴシック" w:hAnsi="ＭＳ ゴシック" w:cs="ＭＳゴシック" w:hint="eastAsia"/>
          <w:b/>
          <w:kern w:val="0"/>
          <w:sz w:val="28"/>
          <w:szCs w:val="28"/>
        </w:rPr>
        <w:t>登校前に噴火警報・予報、降灰予報等が発表された場合</w:t>
      </w:r>
    </w:p>
    <w:p w:rsidR="00140934" w:rsidRPr="00140934" w:rsidRDefault="00140934" w:rsidP="00CE3080">
      <w:pPr>
        <w:ind w:leftChars="200" w:left="459" w:firstLineChars="100" w:firstLine="229"/>
      </w:pPr>
      <w:r w:rsidRPr="00140934">
        <w:rPr>
          <w:rFonts w:hint="eastAsia"/>
        </w:rPr>
        <w:t>学校にあっ</w:t>
      </w:r>
      <w:r w:rsidR="00DD25D5">
        <w:rPr>
          <w:rFonts w:hint="eastAsia"/>
        </w:rPr>
        <w:t>ては、気象庁が発表する噴火警報・予報や降灰予報等に基づき、児童</w:t>
      </w:r>
      <w:r w:rsidRPr="00140934">
        <w:rPr>
          <w:rFonts w:hint="eastAsia"/>
        </w:rPr>
        <w:t>生徒</w:t>
      </w:r>
      <w:r w:rsidR="00DD25D5">
        <w:rPr>
          <w:rFonts w:hint="eastAsia"/>
        </w:rPr>
        <w:t>等</w:t>
      </w:r>
      <w:r w:rsidRPr="00140934">
        <w:rPr>
          <w:rFonts w:hint="eastAsia"/>
        </w:rPr>
        <w:t>の安全確保を第一に、早い段階で措置を決定します。</w:t>
      </w:r>
    </w:p>
    <w:p w:rsidR="00140934" w:rsidRPr="009949C6" w:rsidRDefault="009949C6" w:rsidP="009949C6">
      <w:pPr>
        <w:ind w:left="229" w:hangingChars="100" w:hanging="229"/>
        <w:rPr>
          <w:rFonts w:ascii="HG丸ｺﾞｼｯｸM-PRO" w:eastAsia="HG丸ｺﾞｼｯｸM-PRO"/>
          <w:i/>
        </w:rPr>
      </w:pPr>
      <w:r w:rsidRPr="009949C6">
        <w:rPr>
          <w:rFonts w:ascii="HG丸ｺﾞｼｯｸM-PRO" w:eastAsia="HG丸ｺﾞｼｯｸM-PRO" w:hint="eastAsia"/>
          <w:i/>
        </w:rPr>
        <w:lastRenderedPageBreak/>
        <w:t xml:space="preserve">※留意事項　</w:t>
      </w:r>
      <w:r w:rsidR="00140934" w:rsidRPr="009949C6">
        <w:rPr>
          <w:rFonts w:ascii="HG丸ｺﾞｼｯｸM-PRO" w:eastAsia="HG丸ｺﾞｼｯｸM-PRO" w:hint="eastAsia"/>
          <w:i/>
        </w:rPr>
        <w:t>休日、夜間、時間外に噴火警報が発表された場合は、第２次応急要員が学校に参集し、学校の被害状況の把握や連絡調整を行います。</w:t>
      </w:r>
    </w:p>
    <w:p w:rsidR="00140934" w:rsidRPr="00140934" w:rsidRDefault="00140934" w:rsidP="00140934"/>
    <w:p w:rsidR="009949C6" w:rsidRPr="00CE3080" w:rsidRDefault="00E81388" w:rsidP="00140934">
      <w:pPr>
        <w:rPr>
          <w:rFonts w:asciiTheme="majorEastAsia" w:eastAsiaTheme="majorEastAsia" w:hAnsiTheme="majorEastAsia"/>
          <w:b/>
          <w:sz w:val="28"/>
          <w:szCs w:val="28"/>
        </w:rPr>
      </w:pPr>
      <w:r>
        <w:rPr>
          <w:rFonts w:asciiTheme="majorEastAsia" w:eastAsiaTheme="majorEastAsia" w:hAnsiTheme="majorEastAsia" w:hint="eastAsia"/>
          <w:b/>
          <w:sz w:val="28"/>
          <w:szCs w:val="28"/>
        </w:rPr>
        <w:t>（３</w:t>
      </w:r>
      <w:r w:rsidR="00CE3080" w:rsidRPr="00CE3080">
        <w:rPr>
          <w:rFonts w:asciiTheme="majorEastAsia" w:eastAsiaTheme="majorEastAsia" w:hAnsiTheme="majorEastAsia" w:hint="eastAsia"/>
          <w:b/>
          <w:sz w:val="28"/>
          <w:szCs w:val="28"/>
        </w:rPr>
        <w:t>）</w:t>
      </w:r>
      <w:r w:rsidR="009949C6" w:rsidRPr="00CE3080">
        <w:rPr>
          <w:rFonts w:asciiTheme="majorEastAsia" w:eastAsiaTheme="majorEastAsia" w:hAnsiTheme="majorEastAsia" w:cs="ＭＳゴシック" w:hint="eastAsia"/>
          <w:b/>
          <w:kern w:val="0"/>
          <w:sz w:val="28"/>
          <w:szCs w:val="28"/>
        </w:rPr>
        <w:t>在校時に噴火警報・予報、降灰予報等が発表された場合</w:t>
      </w:r>
      <w:bookmarkStart w:id="0" w:name="_GoBack"/>
      <w:bookmarkEnd w:id="0"/>
    </w:p>
    <w:p w:rsidR="00140934" w:rsidRPr="00140934" w:rsidRDefault="00DD25D5" w:rsidP="00CE3080">
      <w:pPr>
        <w:ind w:leftChars="200" w:left="459" w:firstLineChars="100" w:firstLine="229"/>
        <w:rPr>
          <w:rFonts w:cs="ＭＳゴシック"/>
          <w:kern w:val="0"/>
        </w:rPr>
      </w:pPr>
      <w:r>
        <w:rPr>
          <w:rFonts w:cs="ＭＳゴシック" w:hint="eastAsia"/>
          <w:kern w:val="0"/>
        </w:rPr>
        <w:t>児童</w:t>
      </w:r>
      <w:r w:rsidR="00140934" w:rsidRPr="00140934">
        <w:rPr>
          <w:rFonts w:cs="ＭＳゴシック" w:hint="eastAsia"/>
          <w:kern w:val="0"/>
        </w:rPr>
        <w:t>生徒等の在校時において、</w:t>
      </w:r>
      <w:r w:rsidR="00140934" w:rsidRPr="00140934">
        <w:rPr>
          <w:rFonts w:hint="eastAsia"/>
        </w:rPr>
        <w:t>気象庁が発表する噴火警報・予報や降灰予報等が発表された場合は、予報等の内容や</w:t>
      </w:r>
      <w:r w:rsidR="00140934" w:rsidRPr="00140934">
        <w:rPr>
          <w:rFonts w:cs="ＭＳゴシック" w:hint="eastAsia"/>
          <w:kern w:val="0"/>
        </w:rPr>
        <w:t>公共交通機関等の運行状況や通学路等の安全等を確認したうえ、各学校の判断で対応します。</w:t>
      </w:r>
    </w:p>
    <w:p w:rsidR="00140934" w:rsidRPr="00140934" w:rsidRDefault="00EC42E3" w:rsidP="00CE3080">
      <w:pPr>
        <w:ind w:leftChars="200" w:left="459" w:firstLineChars="100" w:firstLine="229"/>
        <w:rPr>
          <w:rFonts w:cs="ＭＳゴシック"/>
          <w:kern w:val="0"/>
        </w:rPr>
      </w:pPr>
      <w:r>
        <w:rPr>
          <w:rFonts w:hint="eastAsia"/>
        </w:rPr>
        <w:t>校長は、安全が確認された場合に</w:t>
      </w:r>
      <w:r w:rsidR="00140934" w:rsidRPr="00140934">
        <w:rPr>
          <w:rFonts w:hint="eastAsia"/>
        </w:rPr>
        <w:t>、あらかじめ決められた保護者への引き渡しの方法か、教職員の指導のもとに帰宅させます。</w:t>
      </w:r>
      <w:r w:rsidR="00DD25D5">
        <w:rPr>
          <w:rFonts w:cs="ＭＳゴシック" w:hint="eastAsia"/>
          <w:kern w:val="0"/>
        </w:rPr>
        <w:t>安全が確認されない場合は、児童</w:t>
      </w:r>
      <w:r w:rsidR="00140934" w:rsidRPr="00140934">
        <w:rPr>
          <w:rFonts w:cs="ＭＳゴシック" w:hint="eastAsia"/>
          <w:kern w:val="0"/>
        </w:rPr>
        <w:t>生徒等は学校で保護します。</w:t>
      </w:r>
      <w:r w:rsidR="005F6538">
        <w:rPr>
          <w:rFonts w:cs="ＭＳゴシック" w:hint="eastAsia"/>
          <w:kern w:val="0"/>
        </w:rPr>
        <w:t>なお、下校、引渡し、保護</w:t>
      </w:r>
      <w:r w:rsidR="004A2040">
        <w:rPr>
          <w:rFonts w:cs="ＭＳゴシック" w:hint="eastAsia"/>
          <w:kern w:val="0"/>
        </w:rPr>
        <w:t>すると判断した場合</w:t>
      </w:r>
      <w:r w:rsidR="005F6538">
        <w:rPr>
          <w:rFonts w:cs="ＭＳゴシック" w:hint="eastAsia"/>
          <w:kern w:val="0"/>
        </w:rPr>
        <w:t>は</w:t>
      </w:r>
      <w:r w:rsidR="004A2040">
        <w:rPr>
          <w:rFonts w:cs="ＭＳゴシック" w:hint="eastAsia"/>
          <w:kern w:val="0"/>
        </w:rPr>
        <w:t>、「９地震（津波）の対応</w:t>
      </w:r>
      <w:r w:rsidR="00FD60A5">
        <w:rPr>
          <w:rFonts w:cs="ＭＳゴシック" w:hint="eastAsia"/>
          <w:kern w:val="0"/>
        </w:rPr>
        <w:t>」に準じた対応を行います</w:t>
      </w:r>
      <w:r w:rsidR="004A2040">
        <w:rPr>
          <w:rFonts w:cs="ＭＳゴシック" w:hint="eastAsia"/>
          <w:kern w:val="0"/>
        </w:rPr>
        <w:t>。</w:t>
      </w:r>
    </w:p>
    <w:p w:rsidR="00140934" w:rsidRPr="00CE3080" w:rsidRDefault="00CE3080" w:rsidP="00CE3080">
      <w:pPr>
        <w:adjustRightInd w:val="0"/>
        <w:jc w:val="left"/>
        <w:rPr>
          <w:rFonts w:ascii="HG丸ｺﾞｼｯｸM-PRO" w:eastAsia="HG丸ｺﾞｼｯｸM-PRO" w:cs="ＭＳゴシック"/>
          <w:i/>
          <w:kern w:val="0"/>
        </w:rPr>
      </w:pPr>
      <w:r w:rsidRPr="00CE3080">
        <w:rPr>
          <w:rFonts w:ascii="HG丸ｺﾞｼｯｸM-PRO" w:eastAsia="HG丸ｺﾞｼｯｸM-PRO" w:cs="ＭＳゴシック" w:hint="eastAsia"/>
          <w:i/>
          <w:kern w:val="0"/>
        </w:rPr>
        <w:t>※留意事項</w:t>
      </w:r>
    </w:p>
    <w:p w:rsidR="00140934" w:rsidRPr="00CE3080" w:rsidRDefault="00CE3080" w:rsidP="00CE3080">
      <w:pPr>
        <w:adjustRightInd w:val="0"/>
        <w:ind w:leftChars="100" w:left="458" w:hangingChars="100" w:hanging="229"/>
        <w:jc w:val="left"/>
        <w:rPr>
          <w:rFonts w:ascii="HG丸ｺﾞｼｯｸM-PRO" w:eastAsia="HG丸ｺﾞｼｯｸM-PRO" w:cs="ＭＳゴシック"/>
          <w:i/>
          <w:kern w:val="0"/>
        </w:rPr>
      </w:pPr>
      <w:r w:rsidRPr="00CE3080">
        <w:rPr>
          <w:rFonts w:ascii="HG丸ｺﾞｼｯｸM-PRO" w:eastAsia="HG丸ｺﾞｼｯｸM-PRO" w:cs="ＭＳゴシック" w:hint="eastAsia"/>
          <w:i/>
          <w:kern w:val="0"/>
        </w:rPr>
        <w:t>・</w:t>
      </w:r>
      <w:r w:rsidR="00140934" w:rsidRPr="00CE3080">
        <w:rPr>
          <w:rFonts w:ascii="HG丸ｺﾞｼｯｸM-PRO" w:eastAsia="HG丸ｺﾞｼｯｸM-PRO" w:cs="ＭＳゴシック" w:hint="eastAsia"/>
          <w:i/>
          <w:kern w:val="0"/>
        </w:rPr>
        <w:t>あらかじめ保護者等との間で災害の規模や状況によって引き渡しの基準や条件を詳細に定めておいたり、家庭の状況を把握し、保護者の帰宅が困難になるような家庭の児童生徒等については、学校に留めたりする等、混乱がないように事前の協議・確認が必要です。</w:t>
      </w:r>
    </w:p>
    <w:p w:rsidR="00140934" w:rsidRPr="00CE3080" w:rsidRDefault="00CE3080" w:rsidP="00CE3080">
      <w:pPr>
        <w:adjustRightInd w:val="0"/>
        <w:ind w:leftChars="100" w:left="458" w:hangingChars="100" w:hanging="229"/>
        <w:jc w:val="left"/>
        <w:rPr>
          <w:rFonts w:ascii="HG丸ｺﾞｼｯｸM-PRO" w:eastAsia="HG丸ｺﾞｼｯｸM-PRO" w:cs="ＭＳゴシック"/>
          <w:i/>
          <w:kern w:val="0"/>
        </w:rPr>
      </w:pPr>
      <w:r w:rsidRPr="00CE3080">
        <w:rPr>
          <w:rFonts w:ascii="HG丸ｺﾞｼｯｸM-PRO" w:eastAsia="HG丸ｺﾞｼｯｸM-PRO" w:cs="ＭＳゴシック" w:hint="eastAsia"/>
          <w:i/>
          <w:kern w:val="0"/>
        </w:rPr>
        <w:t>・</w:t>
      </w:r>
      <w:r w:rsidR="00140934" w:rsidRPr="00CE3080">
        <w:rPr>
          <w:rFonts w:ascii="HG丸ｺﾞｼｯｸM-PRO" w:eastAsia="HG丸ｺﾞｼｯｸM-PRO" w:cs="ＭＳゴシック" w:hint="eastAsia"/>
          <w:i/>
          <w:kern w:val="0"/>
        </w:rPr>
        <w:t>保護者への連絡に際しては、大規模地震時も考慮し、電話連絡のほかメール、学校ホームページの利用、民間事業者が運営するメール一斉配信サービスなど、連絡方法の複数化を図ります。</w:t>
      </w:r>
    </w:p>
    <w:p w:rsidR="00140934" w:rsidRPr="00CE3080" w:rsidRDefault="00CE3080" w:rsidP="00CE3080">
      <w:pPr>
        <w:adjustRightInd w:val="0"/>
        <w:ind w:leftChars="100" w:left="458" w:hangingChars="100" w:hanging="229"/>
        <w:jc w:val="left"/>
        <w:rPr>
          <w:rFonts w:ascii="HG丸ｺﾞｼｯｸM-PRO" w:eastAsia="HG丸ｺﾞｼｯｸM-PRO" w:cs="ＭＳゴシック"/>
          <w:i/>
          <w:kern w:val="0"/>
        </w:rPr>
      </w:pPr>
      <w:r w:rsidRPr="00CE3080">
        <w:rPr>
          <w:rFonts w:ascii="HG丸ｺﾞｼｯｸM-PRO" w:eastAsia="HG丸ｺﾞｼｯｸM-PRO" w:cs="ＭＳゴシック" w:hint="eastAsia"/>
          <w:i/>
          <w:kern w:val="0"/>
        </w:rPr>
        <w:t>・</w:t>
      </w:r>
      <w:r w:rsidR="00DD25D5">
        <w:rPr>
          <w:rFonts w:ascii="HG丸ｺﾞｼｯｸM-PRO" w:eastAsia="HG丸ｺﾞｼｯｸM-PRO" w:cs="ＭＳゴシック" w:hint="eastAsia"/>
          <w:i/>
          <w:kern w:val="0"/>
        </w:rPr>
        <w:t>児童</w:t>
      </w:r>
      <w:r w:rsidR="00140934" w:rsidRPr="00CE3080">
        <w:rPr>
          <w:rFonts w:ascii="HG丸ｺﾞｼｯｸM-PRO" w:eastAsia="HG丸ｺﾞｼｯｸM-PRO" w:cs="ＭＳゴシック" w:hint="eastAsia"/>
          <w:i/>
          <w:kern w:val="0"/>
        </w:rPr>
        <w:t>生徒等を帰宅させた場合は、帰宅したことを確認し、学校で全体の状況を把握する必要があります。</w:t>
      </w:r>
    </w:p>
    <w:p w:rsidR="00140934" w:rsidRPr="00DD25D5" w:rsidRDefault="00140934" w:rsidP="00140934"/>
    <w:p w:rsidR="009949C6" w:rsidRDefault="009949C6" w:rsidP="009949C6">
      <w:pPr>
        <w:spacing w:line="34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３　日ごろから火山災害に備えて【確認事項】</w:t>
      </w:r>
    </w:p>
    <w:p w:rsidR="009949C6" w:rsidRDefault="009949C6" w:rsidP="009949C6">
      <w:pPr>
        <w:rPr>
          <w:rFonts w:asciiTheme="majorEastAsia" w:eastAsiaTheme="majorEastAsia" w:hAnsiTheme="majorEastAsia"/>
          <w:b/>
          <w:sz w:val="28"/>
          <w:szCs w:val="28"/>
        </w:rPr>
      </w:pPr>
      <w:r w:rsidRPr="009949C6">
        <w:rPr>
          <w:rFonts w:asciiTheme="majorEastAsia" w:eastAsiaTheme="majorEastAsia" w:hAnsiTheme="majorEastAsia" w:hint="eastAsia"/>
          <w:b/>
          <w:sz w:val="28"/>
          <w:szCs w:val="28"/>
        </w:rPr>
        <w:t>（１）平常時</w:t>
      </w:r>
    </w:p>
    <w:p w:rsidR="009949C6" w:rsidRDefault="009949C6" w:rsidP="009949C6">
      <w:pPr>
        <w:ind w:leftChars="200" w:left="688" w:hangingChars="100" w:hanging="229"/>
        <w:rPr>
          <w:rFonts w:asciiTheme="majorEastAsia" w:eastAsiaTheme="majorEastAsia" w:hAnsiTheme="majorEastAsia"/>
          <w:b/>
          <w:sz w:val="28"/>
          <w:szCs w:val="28"/>
        </w:rPr>
      </w:pPr>
      <w:r w:rsidRPr="009949C6">
        <w:rPr>
          <w:rFonts w:asciiTheme="minorEastAsia" w:eastAsiaTheme="minorEastAsia" w:hAnsiTheme="minorEastAsia" w:hint="eastAsia"/>
        </w:rPr>
        <w:t>□</w:t>
      </w:r>
      <w:r w:rsidR="00140934" w:rsidRPr="009949C6">
        <w:rPr>
          <w:rFonts w:asciiTheme="minorEastAsia" w:eastAsiaTheme="minorEastAsia" w:hAnsiTheme="minorEastAsia" w:hint="eastAsia"/>
        </w:rPr>
        <w:t>所属職員の緊急連絡体制及び対策を整備するとともに、教職員間で情報の共有を図</w:t>
      </w:r>
      <w:r>
        <w:rPr>
          <w:rFonts w:asciiTheme="minorEastAsia" w:eastAsiaTheme="minorEastAsia" w:hAnsiTheme="minorEastAsia" w:hint="eastAsia"/>
        </w:rPr>
        <w:t>っている</w:t>
      </w:r>
      <w:r w:rsidR="00140934" w:rsidRPr="00140934">
        <w:rPr>
          <w:rFonts w:hint="eastAsia"/>
        </w:rPr>
        <w:t>。</w:t>
      </w:r>
    </w:p>
    <w:p w:rsidR="00140934" w:rsidRPr="009949C6" w:rsidRDefault="009949C6" w:rsidP="009949C6">
      <w:pPr>
        <w:ind w:leftChars="200" w:left="688" w:hangingChars="100" w:hanging="229"/>
        <w:rPr>
          <w:rFonts w:asciiTheme="minorEastAsia" w:eastAsiaTheme="minorEastAsia" w:hAnsiTheme="minorEastAsia"/>
        </w:rPr>
      </w:pPr>
      <w:r w:rsidRPr="009949C6">
        <w:rPr>
          <w:rFonts w:asciiTheme="minorEastAsia" w:eastAsiaTheme="minorEastAsia" w:hAnsiTheme="minorEastAsia" w:hint="eastAsia"/>
        </w:rPr>
        <w:t>□</w:t>
      </w:r>
      <w:r w:rsidR="00140934" w:rsidRPr="009949C6">
        <w:rPr>
          <w:rFonts w:asciiTheme="minorEastAsia" w:eastAsiaTheme="minorEastAsia" w:hAnsiTheme="minorEastAsia" w:hint="eastAsia"/>
        </w:rPr>
        <w:t>噴火警報等、火山活動に関する情報を迅速かつ正確に把握できる体制を整備、確認して</w:t>
      </w:r>
      <w:r>
        <w:rPr>
          <w:rFonts w:asciiTheme="minorEastAsia" w:eastAsiaTheme="minorEastAsia" w:hAnsiTheme="minorEastAsia" w:hint="eastAsia"/>
        </w:rPr>
        <w:t>いる</w:t>
      </w:r>
      <w:r w:rsidR="00140934" w:rsidRPr="009949C6">
        <w:rPr>
          <w:rFonts w:asciiTheme="minorEastAsia" w:eastAsiaTheme="minorEastAsia" w:hAnsiTheme="minorEastAsia" w:hint="eastAsia"/>
        </w:rPr>
        <w:t>。</w:t>
      </w:r>
    </w:p>
    <w:p w:rsidR="00140934" w:rsidRPr="00140934" w:rsidRDefault="009949C6" w:rsidP="009949C6">
      <w:pPr>
        <w:ind w:firstLineChars="200" w:firstLine="459"/>
        <w:rPr>
          <w:rFonts w:asciiTheme="minorEastAsia" w:eastAsiaTheme="minorEastAsia" w:hAnsiTheme="minorEastAsia"/>
        </w:rPr>
      </w:pPr>
      <w:r>
        <w:rPr>
          <w:rFonts w:asciiTheme="minorEastAsia" w:eastAsiaTheme="minorEastAsia" w:hAnsiTheme="minorEastAsia" w:hint="eastAsia"/>
        </w:rPr>
        <w:t>□</w:t>
      </w:r>
      <w:r w:rsidR="00140934" w:rsidRPr="00140934">
        <w:rPr>
          <w:rFonts w:asciiTheme="minorEastAsia" w:eastAsiaTheme="minorEastAsia" w:hAnsiTheme="minorEastAsia" w:hint="eastAsia"/>
        </w:rPr>
        <w:t>防災マップ等を参考に学校に影響を及ぼす可能性のある火山現象を把握して</w:t>
      </w:r>
      <w:r>
        <w:rPr>
          <w:rFonts w:asciiTheme="minorEastAsia" w:eastAsiaTheme="minorEastAsia" w:hAnsiTheme="minorEastAsia" w:hint="eastAsia"/>
        </w:rPr>
        <w:t>いる</w:t>
      </w:r>
      <w:r w:rsidR="00140934" w:rsidRPr="00140934">
        <w:rPr>
          <w:rFonts w:asciiTheme="minorEastAsia" w:eastAsiaTheme="minorEastAsia" w:hAnsiTheme="minorEastAsia" w:hint="eastAsia"/>
        </w:rPr>
        <w:t>。</w:t>
      </w:r>
    </w:p>
    <w:p w:rsidR="00140934" w:rsidRPr="00140934" w:rsidRDefault="009949C6" w:rsidP="009949C6">
      <w:pPr>
        <w:ind w:leftChars="200" w:left="688" w:hangingChars="100" w:hanging="229"/>
        <w:rPr>
          <w:kern w:val="0"/>
        </w:rPr>
      </w:pPr>
      <w:r>
        <w:rPr>
          <w:rFonts w:hint="eastAsia"/>
          <w:kern w:val="0"/>
        </w:rPr>
        <w:t>□</w:t>
      </w:r>
      <w:r w:rsidR="00140934" w:rsidRPr="00140934">
        <w:rPr>
          <w:rFonts w:hint="eastAsia"/>
          <w:kern w:val="0"/>
        </w:rPr>
        <w:t>学校周辺に火山がなくても遠足や修学旅行等で訪れる場合</w:t>
      </w:r>
      <w:r>
        <w:rPr>
          <w:rFonts w:hint="eastAsia"/>
          <w:kern w:val="0"/>
        </w:rPr>
        <w:t>もあり、その際には現地情報の収集を行うとともに過去の災害事例等も</w:t>
      </w:r>
      <w:r w:rsidR="00140934" w:rsidRPr="00140934">
        <w:rPr>
          <w:rFonts w:hint="eastAsia"/>
          <w:kern w:val="0"/>
        </w:rPr>
        <w:t>確認して</w:t>
      </w:r>
      <w:r>
        <w:rPr>
          <w:rFonts w:hint="eastAsia"/>
          <w:kern w:val="0"/>
        </w:rPr>
        <w:t>いる</w:t>
      </w:r>
      <w:r w:rsidR="00140934" w:rsidRPr="00140934">
        <w:rPr>
          <w:rFonts w:hint="eastAsia"/>
          <w:kern w:val="0"/>
        </w:rPr>
        <w:t>。</w:t>
      </w:r>
    </w:p>
    <w:p w:rsidR="00140934" w:rsidRDefault="009949C6" w:rsidP="00CE3080">
      <w:pPr>
        <w:adjustRightInd w:val="0"/>
        <w:ind w:leftChars="200" w:left="688" w:hangingChars="100" w:hanging="229"/>
        <w:jc w:val="left"/>
        <w:rPr>
          <w:rFonts w:cs="ＭＳゴシック"/>
          <w:kern w:val="0"/>
        </w:rPr>
      </w:pPr>
      <w:r>
        <w:rPr>
          <w:rFonts w:cs="ＭＳゴシック" w:hint="eastAsia"/>
          <w:kern w:val="0"/>
        </w:rPr>
        <w:t>□</w:t>
      </w:r>
      <w:r w:rsidR="00DD25D5">
        <w:rPr>
          <w:rFonts w:cs="ＭＳゴシック" w:hint="eastAsia"/>
          <w:kern w:val="0"/>
        </w:rPr>
        <w:t>児童</w:t>
      </w:r>
      <w:r w:rsidR="00140934" w:rsidRPr="00140934">
        <w:rPr>
          <w:rFonts w:cs="ＭＳゴシック" w:hint="eastAsia"/>
          <w:kern w:val="0"/>
        </w:rPr>
        <w:t>生徒</w:t>
      </w:r>
      <w:r w:rsidR="00DD25D5">
        <w:rPr>
          <w:rFonts w:cs="ＭＳゴシック" w:hint="eastAsia"/>
          <w:kern w:val="0"/>
        </w:rPr>
        <w:t>等</w:t>
      </w:r>
      <w:r w:rsidR="00140934" w:rsidRPr="00140934">
        <w:rPr>
          <w:rFonts w:cs="ＭＳゴシック" w:hint="eastAsia"/>
          <w:kern w:val="0"/>
        </w:rPr>
        <w:t>に対して、教科等を通じ、火山に関する知識の普及や火山防災教育を実施し</w:t>
      </w:r>
      <w:r>
        <w:rPr>
          <w:rFonts w:cs="ＭＳゴシック" w:hint="eastAsia"/>
          <w:kern w:val="0"/>
        </w:rPr>
        <w:t>ている</w:t>
      </w:r>
      <w:r w:rsidR="00140934" w:rsidRPr="00140934">
        <w:rPr>
          <w:rFonts w:cs="ＭＳゴシック" w:hint="eastAsia"/>
          <w:kern w:val="0"/>
        </w:rPr>
        <w:t>。</w:t>
      </w:r>
    </w:p>
    <w:p w:rsidR="00CE3080" w:rsidRDefault="00DD25D5" w:rsidP="00CE3080">
      <w:pPr>
        <w:adjustRightInd w:val="0"/>
        <w:ind w:leftChars="200" w:left="688" w:hangingChars="100" w:hanging="229"/>
        <w:jc w:val="left"/>
        <w:rPr>
          <w:rFonts w:cs="ＭＳゴシック"/>
          <w:kern w:val="0"/>
        </w:rPr>
      </w:pPr>
      <w:r>
        <w:rPr>
          <w:rFonts w:cs="ＭＳゴシック" w:hint="eastAsia"/>
          <w:kern w:val="0"/>
        </w:rPr>
        <w:t>□噴火警戒時の立入規制区域に住居がある教員、児童</w:t>
      </w:r>
      <w:r w:rsidR="00CE3080">
        <w:rPr>
          <w:rFonts w:cs="ＭＳゴシック" w:hint="eastAsia"/>
          <w:kern w:val="0"/>
        </w:rPr>
        <w:t>生徒</w:t>
      </w:r>
      <w:r>
        <w:rPr>
          <w:rFonts w:cs="ＭＳゴシック" w:hint="eastAsia"/>
          <w:kern w:val="0"/>
        </w:rPr>
        <w:t>等</w:t>
      </w:r>
      <w:r w:rsidR="00CE3080">
        <w:rPr>
          <w:rFonts w:cs="ＭＳゴシック" w:hint="eastAsia"/>
          <w:kern w:val="0"/>
        </w:rPr>
        <w:t>を把握している。</w:t>
      </w:r>
    </w:p>
    <w:p w:rsidR="00CE3080" w:rsidRDefault="00CE3080" w:rsidP="00CE3080">
      <w:pPr>
        <w:rPr>
          <w:rFonts w:asciiTheme="majorEastAsia" w:eastAsiaTheme="majorEastAsia" w:hAnsiTheme="majorEastAsia"/>
          <w:b/>
          <w:sz w:val="28"/>
          <w:szCs w:val="28"/>
        </w:rPr>
      </w:pPr>
      <w:r>
        <w:rPr>
          <w:rFonts w:asciiTheme="majorEastAsia" w:eastAsiaTheme="majorEastAsia" w:hAnsiTheme="majorEastAsia" w:hint="eastAsia"/>
          <w:b/>
          <w:sz w:val="28"/>
          <w:szCs w:val="28"/>
        </w:rPr>
        <w:t>（２</w:t>
      </w:r>
      <w:r w:rsidRPr="009949C6">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噴火発生時</w:t>
      </w:r>
    </w:p>
    <w:p w:rsidR="00140934" w:rsidRPr="00140934" w:rsidRDefault="00CE3080" w:rsidP="00CE3080">
      <w:pPr>
        <w:adjustRightInd w:val="0"/>
        <w:ind w:leftChars="200" w:left="688" w:hangingChars="100" w:hanging="229"/>
        <w:jc w:val="left"/>
        <w:rPr>
          <w:rFonts w:asciiTheme="minorEastAsia" w:eastAsiaTheme="minorEastAsia" w:hAnsiTheme="minorEastAsia" w:cs="ＭＳゴシック"/>
          <w:kern w:val="0"/>
        </w:rPr>
      </w:pPr>
      <w:r>
        <w:rPr>
          <w:rFonts w:asciiTheme="minorEastAsia" w:eastAsiaTheme="minorEastAsia" w:hAnsiTheme="minorEastAsia" w:cs="ＭＳゴシック" w:hint="eastAsia"/>
          <w:kern w:val="0"/>
        </w:rPr>
        <w:t>□</w:t>
      </w:r>
      <w:r w:rsidR="00140934" w:rsidRPr="00140934">
        <w:rPr>
          <w:rFonts w:asciiTheme="minorEastAsia" w:eastAsiaTheme="minorEastAsia" w:hAnsiTheme="minorEastAsia" w:cs="ＭＳゴシック" w:hint="eastAsia"/>
          <w:kern w:val="0"/>
        </w:rPr>
        <w:t>降灰等があった場合は、屋内に退避することとし、できるだけ降灰が屋内に入らないよう窓を閉めるなどの措置を講じ</w:t>
      </w:r>
      <w:r>
        <w:rPr>
          <w:rFonts w:asciiTheme="minorEastAsia" w:eastAsiaTheme="minorEastAsia" w:hAnsiTheme="minorEastAsia" w:cs="ＭＳゴシック" w:hint="eastAsia"/>
          <w:kern w:val="0"/>
        </w:rPr>
        <w:t>ている</w:t>
      </w:r>
      <w:r w:rsidR="00140934" w:rsidRPr="00140934">
        <w:rPr>
          <w:rFonts w:asciiTheme="minorEastAsia" w:eastAsiaTheme="minorEastAsia" w:hAnsiTheme="minorEastAsia" w:cs="ＭＳゴシック" w:hint="eastAsia"/>
          <w:kern w:val="0"/>
        </w:rPr>
        <w:t>。</w:t>
      </w:r>
    </w:p>
    <w:p w:rsidR="00140934" w:rsidRPr="00140934" w:rsidRDefault="00CE3080" w:rsidP="00CE3080">
      <w:pPr>
        <w:ind w:firstLineChars="200" w:firstLine="459"/>
        <w:rPr>
          <w:rFonts w:asciiTheme="minorEastAsia" w:eastAsiaTheme="minorEastAsia" w:hAnsiTheme="minorEastAsia"/>
        </w:rPr>
      </w:pPr>
      <w:r>
        <w:rPr>
          <w:rFonts w:asciiTheme="minorEastAsia" w:eastAsiaTheme="minorEastAsia" w:hAnsiTheme="minorEastAsia" w:hint="eastAsia"/>
        </w:rPr>
        <w:t>□</w:t>
      </w:r>
      <w:r w:rsidR="00140934" w:rsidRPr="00140934">
        <w:rPr>
          <w:rFonts w:asciiTheme="minorEastAsia" w:eastAsiaTheme="minorEastAsia" w:hAnsiTheme="minorEastAsia" w:hint="eastAsia"/>
        </w:rPr>
        <w:t>情報を収集し、火山活動の状況を迅速かつ正確に把握し</w:t>
      </w:r>
      <w:r>
        <w:rPr>
          <w:rFonts w:asciiTheme="minorEastAsia" w:eastAsiaTheme="minorEastAsia" w:hAnsiTheme="minorEastAsia" w:hint="eastAsia"/>
        </w:rPr>
        <w:t>ている</w:t>
      </w:r>
      <w:r w:rsidR="00140934" w:rsidRPr="00140934">
        <w:rPr>
          <w:rFonts w:asciiTheme="minorEastAsia" w:eastAsiaTheme="minorEastAsia" w:hAnsiTheme="minorEastAsia" w:hint="eastAsia"/>
        </w:rPr>
        <w:t>。</w:t>
      </w:r>
    </w:p>
    <w:p w:rsidR="00140934" w:rsidRPr="00140934" w:rsidRDefault="00CE3080" w:rsidP="00CE3080">
      <w:pPr>
        <w:ind w:firstLineChars="200" w:firstLine="459"/>
        <w:rPr>
          <w:rFonts w:asciiTheme="minorEastAsia" w:eastAsiaTheme="minorEastAsia" w:hAnsiTheme="minorEastAsia"/>
        </w:rPr>
      </w:pPr>
      <w:r>
        <w:rPr>
          <w:rFonts w:asciiTheme="minorEastAsia" w:eastAsiaTheme="minorEastAsia" w:hAnsiTheme="minorEastAsia" w:hint="eastAsia"/>
        </w:rPr>
        <w:t>□</w:t>
      </w:r>
      <w:r w:rsidR="00140934" w:rsidRPr="00140934">
        <w:rPr>
          <w:rFonts w:asciiTheme="minorEastAsia" w:eastAsiaTheme="minorEastAsia" w:hAnsiTheme="minorEastAsia" w:hint="eastAsia"/>
        </w:rPr>
        <w:t>各自治体の防災担当課等の指示に従い、適切な対応をと</w:t>
      </w:r>
      <w:r>
        <w:rPr>
          <w:rFonts w:asciiTheme="minorEastAsia" w:eastAsiaTheme="minorEastAsia" w:hAnsiTheme="minorEastAsia" w:hint="eastAsia"/>
        </w:rPr>
        <w:t>っている</w:t>
      </w:r>
      <w:r w:rsidR="00140934" w:rsidRPr="00140934">
        <w:rPr>
          <w:rFonts w:asciiTheme="minorEastAsia" w:eastAsiaTheme="minorEastAsia" w:hAnsiTheme="minorEastAsia" w:hint="eastAsia"/>
        </w:rPr>
        <w:t>。</w:t>
      </w:r>
    </w:p>
    <w:sectPr w:rsidR="00140934" w:rsidRPr="00140934" w:rsidSect="006C6CB8">
      <w:headerReference w:type="even" r:id="rId12"/>
      <w:footerReference w:type="even" r:id="rId13"/>
      <w:footerReference w:type="default" r:id="rId14"/>
      <w:type w:val="continuous"/>
      <w:pgSz w:w="11906" w:h="16838" w:code="9"/>
      <w:pgMar w:top="1134" w:right="1134" w:bottom="1134" w:left="1134" w:header="567" w:footer="57" w:gutter="0"/>
      <w:cols w:space="425"/>
      <w:titlePg/>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9C6" w:rsidRDefault="009949C6">
      <w:r>
        <w:separator/>
      </w:r>
    </w:p>
  </w:endnote>
  <w:endnote w:type="continuationSeparator" w:id="0">
    <w:p w:rsidR="009949C6" w:rsidRDefault="0099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C6" w:rsidRDefault="00525918" w:rsidP="00261925">
    <w:pPr>
      <w:pStyle w:val="a6"/>
      <w:jc w:val="center"/>
    </w:pPr>
    <w:r>
      <w:rPr>
        <w:rFonts w:hint="eastAsia"/>
      </w:rPr>
      <w:t>１１</w:t>
    </w:r>
    <w:r w:rsidR="00E919A7">
      <w:rPr>
        <w:rFonts w:hint="eastAsia"/>
      </w:rPr>
      <w:t>－１</w:t>
    </w:r>
  </w:p>
  <w:p w:rsidR="009949C6" w:rsidRPr="00272106" w:rsidRDefault="009949C6" w:rsidP="00A34E0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C6" w:rsidRPr="00495BEA" w:rsidRDefault="009949C6" w:rsidP="00495BEA">
    <w:pPr>
      <w:pStyle w:val="a6"/>
      <w:jc w:val="center"/>
    </w:pPr>
    <w:r>
      <w:rPr>
        <w:rFonts w:hint="eastAsia"/>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C6" w:rsidRDefault="00525918" w:rsidP="006C6CB8">
    <w:pPr>
      <w:pStyle w:val="a6"/>
      <w:ind w:right="360"/>
      <w:jc w:val="center"/>
    </w:pPr>
    <w:r>
      <w:rPr>
        <w:rFonts w:hint="eastAsia"/>
      </w:rPr>
      <w:t>１１</w:t>
    </w:r>
    <w:r w:rsidR="00E919A7">
      <w:rPr>
        <w:rFonts w:hint="eastAsia"/>
      </w:rPr>
      <w:t>－２</w:t>
    </w:r>
  </w:p>
  <w:p w:rsidR="009949C6" w:rsidRDefault="009949C6" w:rsidP="003D28C2">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C6" w:rsidRDefault="00485FC5">
    <w:pPr>
      <w:pStyle w:val="a6"/>
      <w:jc w:val="center"/>
    </w:pPr>
    <w:r>
      <w:fldChar w:fldCharType="begin"/>
    </w:r>
    <w:r w:rsidR="009949C6">
      <w:instrText xml:space="preserve"> PAGE   \* MERGEFORMAT </w:instrText>
    </w:r>
    <w:r>
      <w:fldChar w:fldCharType="separate"/>
    </w:r>
    <w:r w:rsidR="004A2040" w:rsidRPr="004A2040">
      <w:rPr>
        <w:noProof/>
        <w:lang w:val="ja-JP"/>
      </w:rPr>
      <w:t>3</w:t>
    </w:r>
    <w:r>
      <w:fldChar w:fldCharType="end"/>
    </w:r>
  </w:p>
  <w:p w:rsidR="009949C6" w:rsidRPr="00572483" w:rsidRDefault="009949C6" w:rsidP="0057248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9C6" w:rsidRDefault="009949C6">
      <w:r>
        <w:separator/>
      </w:r>
    </w:p>
  </w:footnote>
  <w:footnote w:type="continuationSeparator" w:id="0">
    <w:p w:rsidR="009949C6" w:rsidRDefault="00994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C6" w:rsidRPr="00EA7436" w:rsidRDefault="00B919A1" w:rsidP="00B919A1">
    <w:pPr>
      <w:pStyle w:val="a4"/>
      <w:ind w:firstLineChars="2000" w:firstLine="6425"/>
      <w:jc w:val="left"/>
      <w:rPr>
        <w:rFonts w:ascii="HGS創英角ｺﾞｼｯｸUB" w:eastAsia="HGS創英角ｺﾞｼｯｸUB" w:hAnsiTheme="majorEastAsia" w:hint="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１１　火山災害の対応</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C6" w:rsidRPr="00696330" w:rsidRDefault="009949C6" w:rsidP="006737E7">
    <w:pPr>
      <w:pStyle w:val="a4"/>
      <w:jc w:val="right"/>
      <w:rPr>
        <w:sz w:val="21"/>
        <w:szCs w:val="21"/>
        <w:bdr w:val="single" w:sz="4" w:space="0" w:color="auto"/>
      </w:rPr>
    </w:pPr>
    <w:r>
      <w:rPr>
        <w:rFonts w:ascii="HGS創英角ｺﾞｼｯｸUB" w:eastAsia="HGS創英角ｺﾞｼｯｸUB" w:hAnsiTheme="majorEastAsia" w:hint="eastAsia"/>
        <w:b/>
        <w:color w:val="FFFFFF" w:themeColor="background1"/>
        <w:sz w:val="32"/>
        <w:szCs w:val="32"/>
        <w:highlight w:val="black"/>
      </w:rPr>
      <w:t>火山災害の対応</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C6" w:rsidRPr="00CE4808" w:rsidRDefault="00525918" w:rsidP="00B919A1">
    <w:pPr>
      <w:pStyle w:val="a4"/>
      <w:jc w:val="left"/>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１１</w:t>
    </w:r>
    <w:r w:rsidR="00E919A7">
      <w:rPr>
        <w:rFonts w:ascii="HGS創英角ｺﾞｼｯｸUB" w:eastAsia="HGS創英角ｺﾞｼｯｸUB" w:hAnsiTheme="majorEastAsia" w:hint="eastAsia"/>
        <w:b/>
        <w:color w:val="FFFFFF" w:themeColor="background1"/>
        <w:sz w:val="32"/>
        <w:szCs w:val="32"/>
        <w:highlight w:val="black"/>
      </w:rPr>
      <w:t xml:space="preserve">　</w:t>
    </w:r>
    <w:r w:rsidR="009949C6">
      <w:rPr>
        <w:rFonts w:ascii="HGS創英角ｺﾞｼｯｸUB" w:eastAsia="HGS創英角ｺﾞｼｯｸUB" w:hAnsiTheme="majorEastAsia" w:hint="eastAsia"/>
        <w:b/>
        <w:color w:val="FFFFFF" w:themeColor="background1"/>
        <w:sz w:val="32"/>
        <w:szCs w:val="32"/>
        <w:highlight w:val="black"/>
      </w:rPr>
      <w:t>火山災害の対応</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D80501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5642EA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EA0612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F405EA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C12B7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73A24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7046EE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728A75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15875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128D8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811FFE"/>
    <w:multiLevelType w:val="hybridMultilevel"/>
    <w:tmpl w:val="64E07338"/>
    <w:lvl w:ilvl="0" w:tplc="FE8A9012">
      <w:start w:val="1"/>
      <w:numFmt w:val="aiueo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F0974DB"/>
    <w:multiLevelType w:val="hybridMultilevel"/>
    <w:tmpl w:val="1CC647A6"/>
    <w:lvl w:ilvl="0" w:tplc="3BE65786">
      <w:start w:val="4"/>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2E045AE"/>
    <w:multiLevelType w:val="multilevel"/>
    <w:tmpl w:val="C66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370ED6"/>
    <w:multiLevelType w:val="hybridMultilevel"/>
    <w:tmpl w:val="72D488C6"/>
    <w:lvl w:ilvl="0" w:tplc="21A04CA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850702A"/>
    <w:multiLevelType w:val="hybridMultilevel"/>
    <w:tmpl w:val="1E2E4258"/>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5" w15:restartNumberingAfterBreak="0">
    <w:nsid w:val="19103E24"/>
    <w:multiLevelType w:val="hybridMultilevel"/>
    <w:tmpl w:val="9F32D698"/>
    <w:lvl w:ilvl="0" w:tplc="7A163BEE">
      <w:start w:val="2"/>
      <w:numFmt w:val="decimalFullWidth"/>
      <w:lvlText w:val="第%1章"/>
      <w:lvlJc w:val="left"/>
      <w:pPr>
        <w:tabs>
          <w:tab w:val="num" w:pos="1618"/>
        </w:tabs>
        <w:ind w:left="1618" w:hanging="930"/>
      </w:pPr>
      <w:rPr>
        <w:rFonts w:hint="default"/>
      </w:rPr>
    </w:lvl>
    <w:lvl w:ilvl="1" w:tplc="04090017" w:tentative="1">
      <w:start w:val="1"/>
      <w:numFmt w:val="aiueoFullWidth"/>
      <w:lvlText w:val="(%2)"/>
      <w:lvlJc w:val="left"/>
      <w:pPr>
        <w:tabs>
          <w:tab w:val="num" w:pos="1528"/>
        </w:tabs>
        <w:ind w:left="1528" w:hanging="420"/>
      </w:pPr>
    </w:lvl>
    <w:lvl w:ilvl="2" w:tplc="04090011" w:tentative="1">
      <w:start w:val="1"/>
      <w:numFmt w:val="decimalEnclosedCircle"/>
      <w:lvlText w:val="%3"/>
      <w:lvlJc w:val="left"/>
      <w:pPr>
        <w:tabs>
          <w:tab w:val="num" w:pos="1948"/>
        </w:tabs>
        <w:ind w:left="1948" w:hanging="420"/>
      </w:pPr>
    </w:lvl>
    <w:lvl w:ilvl="3" w:tplc="0409000F" w:tentative="1">
      <w:start w:val="1"/>
      <w:numFmt w:val="decimal"/>
      <w:lvlText w:val="%4."/>
      <w:lvlJc w:val="left"/>
      <w:pPr>
        <w:tabs>
          <w:tab w:val="num" w:pos="2368"/>
        </w:tabs>
        <w:ind w:left="2368" w:hanging="420"/>
      </w:pPr>
    </w:lvl>
    <w:lvl w:ilvl="4" w:tplc="04090017" w:tentative="1">
      <w:start w:val="1"/>
      <w:numFmt w:val="aiueoFullWidth"/>
      <w:lvlText w:val="(%5)"/>
      <w:lvlJc w:val="left"/>
      <w:pPr>
        <w:tabs>
          <w:tab w:val="num" w:pos="2788"/>
        </w:tabs>
        <w:ind w:left="2788" w:hanging="420"/>
      </w:pPr>
    </w:lvl>
    <w:lvl w:ilvl="5" w:tplc="04090011" w:tentative="1">
      <w:start w:val="1"/>
      <w:numFmt w:val="decimalEnclosedCircle"/>
      <w:lvlText w:val="%6"/>
      <w:lvlJc w:val="left"/>
      <w:pPr>
        <w:tabs>
          <w:tab w:val="num" w:pos="3208"/>
        </w:tabs>
        <w:ind w:left="3208" w:hanging="420"/>
      </w:pPr>
    </w:lvl>
    <w:lvl w:ilvl="6" w:tplc="0409000F" w:tentative="1">
      <w:start w:val="1"/>
      <w:numFmt w:val="decimal"/>
      <w:lvlText w:val="%7."/>
      <w:lvlJc w:val="left"/>
      <w:pPr>
        <w:tabs>
          <w:tab w:val="num" w:pos="3628"/>
        </w:tabs>
        <w:ind w:left="3628" w:hanging="420"/>
      </w:pPr>
    </w:lvl>
    <w:lvl w:ilvl="7" w:tplc="04090017" w:tentative="1">
      <w:start w:val="1"/>
      <w:numFmt w:val="aiueoFullWidth"/>
      <w:lvlText w:val="(%8)"/>
      <w:lvlJc w:val="left"/>
      <w:pPr>
        <w:tabs>
          <w:tab w:val="num" w:pos="4048"/>
        </w:tabs>
        <w:ind w:left="4048" w:hanging="420"/>
      </w:pPr>
    </w:lvl>
    <w:lvl w:ilvl="8" w:tplc="04090011" w:tentative="1">
      <w:start w:val="1"/>
      <w:numFmt w:val="decimalEnclosedCircle"/>
      <w:lvlText w:val="%9"/>
      <w:lvlJc w:val="left"/>
      <w:pPr>
        <w:tabs>
          <w:tab w:val="num" w:pos="4468"/>
        </w:tabs>
        <w:ind w:left="4468" w:hanging="420"/>
      </w:pPr>
    </w:lvl>
  </w:abstractNum>
  <w:abstractNum w:abstractNumId="16" w15:restartNumberingAfterBreak="0">
    <w:nsid w:val="21AC0706"/>
    <w:multiLevelType w:val="hybridMultilevel"/>
    <w:tmpl w:val="5A88820E"/>
    <w:lvl w:ilvl="0" w:tplc="16C26F5A">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3923E53"/>
    <w:multiLevelType w:val="hybridMultilevel"/>
    <w:tmpl w:val="4B1623C6"/>
    <w:lvl w:ilvl="0" w:tplc="1EC25E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53D5383"/>
    <w:multiLevelType w:val="multilevel"/>
    <w:tmpl w:val="3CBC56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F67384F"/>
    <w:multiLevelType w:val="hybridMultilevel"/>
    <w:tmpl w:val="C088BA28"/>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20" w15:restartNumberingAfterBreak="0">
    <w:nsid w:val="339B075C"/>
    <w:multiLevelType w:val="hybridMultilevel"/>
    <w:tmpl w:val="5F6C39F0"/>
    <w:lvl w:ilvl="0" w:tplc="92228A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34347B2F"/>
    <w:multiLevelType w:val="multilevel"/>
    <w:tmpl w:val="0752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975251"/>
    <w:multiLevelType w:val="hybridMultilevel"/>
    <w:tmpl w:val="61601AFA"/>
    <w:lvl w:ilvl="0" w:tplc="D93EAF1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37E74B0E"/>
    <w:multiLevelType w:val="hybridMultilevel"/>
    <w:tmpl w:val="3E523F92"/>
    <w:lvl w:ilvl="0" w:tplc="922C251E">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8A66B34"/>
    <w:multiLevelType w:val="hybridMultilevel"/>
    <w:tmpl w:val="34065898"/>
    <w:lvl w:ilvl="0" w:tplc="63A2D9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99D013E"/>
    <w:multiLevelType w:val="hybridMultilevel"/>
    <w:tmpl w:val="569035A4"/>
    <w:lvl w:ilvl="0" w:tplc="656688D8">
      <w:start w:val="3"/>
      <w:numFmt w:val="bullet"/>
      <w:lvlText w:val="・"/>
      <w:lvlJc w:val="left"/>
      <w:pPr>
        <w:tabs>
          <w:tab w:val="num" w:pos="1335"/>
        </w:tabs>
        <w:ind w:left="13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26" w15:restartNumberingAfterBreak="0">
    <w:nsid w:val="3DBA4BB8"/>
    <w:multiLevelType w:val="hybridMultilevel"/>
    <w:tmpl w:val="23643728"/>
    <w:lvl w:ilvl="0" w:tplc="A7EA442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F2F25FE"/>
    <w:multiLevelType w:val="hybridMultilevel"/>
    <w:tmpl w:val="7A5A53C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F612AB7"/>
    <w:multiLevelType w:val="hybridMultilevel"/>
    <w:tmpl w:val="CE36A368"/>
    <w:lvl w:ilvl="0" w:tplc="74742B7E">
      <w:start w:val="5"/>
      <w:numFmt w:val="bullet"/>
      <w:lvlText w:val="※"/>
      <w:lvlJc w:val="left"/>
      <w:pPr>
        <w:tabs>
          <w:tab w:val="num" w:pos="465"/>
        </w:tabs>
        <w:ind w:left="465" w:hanging="465"/>
      </w:pPr>
      <w:rPr>
        <w:rFonts w:ascii="ＤＦ特太ゴシック体" w:eastAsia="ＤＦ特太ゴシック体"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67A7E69"/>
    <w:multiLevelType w:val="multilevel"/>
    <w:tmpl w:val="BE2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A21381"/>
    <w:multiLevelType w:val="hybridMultilevel"/>
    <w:tmpl w:val="3FA4E9C2"/>
    <w:lvl w:ilvl="0" w:tplc="AF62B362">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D3C4790"/>
    <w:multiLevelType w:val="hybridMultilevel"/>
    <w:tmpl w:val="2EBC49FA"/>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2" w15:restartNumberingAfterBreak="0">
    <w:nsid w:val="4F291EFF"/>
    <w:multiLevelType w:val="hybridMultilevel"/>
    <w:tmpl w:val="62F4BA16"/>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3" w15:restartNumberingAfterBreak="0">
    <w:nsid w:val="50D374BD"/>
    <w:multiLevelType w:val="hybridMultilevel"/>
    <w:tmpl w:val="3084AD56"/>
    <w:lvl w:ilvl="0" w:tplc="F2F8B402">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4" w15:restartNumberingAfterBreak="0">
    <w:nsid w:val="52A41CC6"/>
    <w:multiLevelType w:val="hybridMultilevel"/>
    <w:tmpl w:val="9D684F74"/>
    <w:lvl w:ilvl="0" w:tplc="033A1BDE">
      <w:start w:val="1"/>
      <w:numFmt w:val="decimalEnclosedCircle"/>
      <w:lvlText w:val="%1"/>
      <w:lvlJc w:val="left"/>
      <w:pPr>
        <w:tabs>
          <w:tab w:val="num" w:pos="589"/>
        </w:tabs>
        <w:ind w:left="589" w:hanging="360"/>
      </w:pPr>
      <w:rPr>
        <w:rFonts w:hint="default"/>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35" w15:restartNumberingAfterBreak="0">
    <w:nsid w:val="55816D1A"/>
    <w:multiLevelType w:val="hybridMultilevel"/>
    <w:tmpl w:val="72E43350"/>
    <w:lvl w:ilvl="0" w:tplc="5426A2B4">
      <w:start w:val="36"/>
      <w:numFmt w:val="iroha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62332C1"/>
    <w:multiLevelType w:val="hybridMultilevel"/>
    <w:tmpl w:val="9EBAC6A8"/>
    <w:lvl w:ilvl="0" w:tplc="04090001">
      <w:start w:val="1"/>
      <w:numFmt w:val="bullet"/>
      <w:lvlText w:val=""/>
      <w:lvlJc w:val="left"/>
      <w:pPr>
        <w:tabs>
          <w:tab w:val="num" w:pos="885"/>
        </w:tabs>
        <w:ind w:left="885" w:hanging="420"/>
      </w:pPr>
      <w:rPr>
        <w:rFonts w:ascii="Wingdings" w:hAnsi="Wingdings" w:hint="default"/>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7" w15:restartNumberingAfterBreak="0">
    <w:nsid w:val="5D142452"/>
    <w:multiLevelType w:val="multilevel"/>
    <w:tmpl w:val="347C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32397D"/>
    <w:multiLevelType w:val="hybridMultilevel"/>
    <w:tmpl w:val="A7724B0A"/>
    <w:lvl w:ilvl="0" w:tplc="3AA40BE4">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F5907D6"/>
    <w:multiLevelType w:val="hybridMultilevel"/>
    <w:tmpl w:val="19EE3D88"/>
    <w:lvl w:ilvl="0" w:tplc="F724C0CE">
      <w:start w:val="3"/>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F956E03"/>
    <w:multiLevelType w:val="hybridMultilevel"/>
    <w:tmpl w:val="407EB2B8"/>
    <w:lvl w:ilvl="0" w:tplc="9CA86D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4064EC8"/>
    <w:multiLevelType w:val="hybridMultilevel"/>
    <w:tmpl w:val="11903E9E"/>
    <w:lvl w:ilvl="0" w:tplc="04090001">
      <w:start w:val="1"/>
      <w:numFmt w:val="bullet"/>
      <w:lvlText w:val=""/>
      <w:lvlJc w:val="left"/>
      <w:pPr>
        <w:tabs>
          <w:tab w:val="num" w:pos="649"/>
        </w:tabs>
        <w:ind w:left="649" w:hanging="420"/>
      </w:pPr>
      <w:rPr>
        <w:rFonts w:ascii="Wingdings" w:hAnsi="Wingdings" w:hint="default"/>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42" w15:restartNumberingAfterBreak="0">
    <w:nsid w:val="755632E9"/>
    <w:multiLevelType w:val="hybridMultilevel"/>
    <w:tmpl w:val="5484E18E"/>
    <w:lvl w:ilvl="0" w:tplc="38568980">
      <w:start w:val="4"/>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43" w15:restartNumberingAfterBreak="0">
    <w:nsid w:val="7AA42B25"/>
    <w:multiLevelType w:val="hybridMultilevel"/>
    <w:tmpl w:val="52285C52"/>
    <w:lvl w:ilvl="0" w:tplc="66261A6C">
      <w:numFmt w:val="bullet"/>
      <w:lvlText w:val="・"/>
      <w:lvlJc w:val="left"/>
      <w:pPr>
        <w:tabs>
          <w:tab w:val="num" w:pos="1005"/>
        </w:tabs>
        <w:ind w:left="1005" w:hanging="390"/>
      </w:pPr>
      <w:rPr>
        <w:rFonts w:ascii="ＭＳ 明朝" w:eastAsia="ＭＳ 明朝" w:hAnsi="ＭＳ 明朝" w:cs="Times New Roman" w:hint="eastAsia"/>
      </w:rPr>
    </w:lvl>
    <w:lvl w:ilvl="1" w:tplc="1A385428">
      <w:start w:val="1"/>
      <w:numFmt w:val="bullet"/>
      <w:lvlText w:val="○"/>
      <w:lvlJc w:val="left"/>
      <w:pPr>
        <w:tabs>
          <w:tab w:val="num" w:pos="1395"/>
        </w:tabs>
        <w:ind w:left="1395" w:hanging="360"/>
      </w:pPr>
      <w:rPr>
        <w:rFonts w:ascii="ＭＳ 明朝" w:eastAsia="ＭＳ 明朝" w:hAnsi="ＭＳ 明朝" w:cs="Times New Roman" w:hint="eastAsia"/>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18"/>
  </w:num>
  <w:num w:numId="14">
    <w:abstractNumId w:val="27"/>
  </w:num>
  <w:num w:numId="15">
    <w:abstractNumId w:val="43"/>
  </w:num>
  <w:num w:numId="16">
    <w:abstractNumId w:val="30"/>
  </w:num>
  <w:num w:numId="17">
    <w:abstractNumId w:val="23"/>
  </w:num>
  <w:num w:numId="18">
    <w:abstractNumId w:val="17"/>
  </w:num>
  <w:num w:numId="19">
    <w:abstractNumId w:val="39"/>
  </w:num>
  <w:num w:numId="20">
    <w:abstractNumId w:val="38"/>
  </w:num>
  <w:num w:numId="21">
    <w:abstractNumId w:val="16"/>
  </w:num>
  <w:num w:numId="22">
    <w:abstractNumId w:val="13"/>
  </w:num>
  <w:num w:numId="23">
    <w:abstractNumId w:val="36"/>
  </w:num>
  <w:num w:numId="24">
    <w:abstractNumId w:val="32"/>
  </w:num>
  <w:num w:numId="25">
    <w:abstractNumId w:val="19"/>
  </w:num>
  <w:num w:numId="26">
    <w:abstractNumId w:val="14"/>
  </w:num>
  <w:num w:numId="27">
    <w:abstractNumId w:val="31"/>
  </w:num>
  <w:num w:numId="28">
    <w:abstractNumId w:val="42"/>
  </w:num>
  <w:num w:numId="29">
    <w:abstractNumId w:val="41"/>
  </w:num>
  <w:num w:numId="30">
    <w:abstractNumId w:val="35"/>
  </w:num>
  <w:num w:numId="31">
    <w:abstractNumId w:val="40"/>
  </w:num>
  <w:num w:numId="32">
    <w:abstractNumId w:val="15"/>
  </w:num>
  <w:num w:numId="33">
    <w:abstractNumId w:val="22"/>
  </w:num>
  <w:num w:numId="34">
    <w:abstractNumId w:val="20"/>
  </w:num>
  <w:num w:numId="35">
    <w:abstractNumId w:val="11"/>
  </w:num>
  <w:num w:numId="36">
    <w:abstractNumId w:val="10"/>
  </w:num>
  <w:num w:numId="37">
    <w:abstractNumId w:val="25"/>
  </w:num>
  <w:num w:numId="38">
    <w:abstractNumId w:val="28"/>
  </w:num>
  <w:num w:numId="39">
    <w:abstractNumId w:val="21"/>
  </w:num>
  <w:num w:numId="40">
    <w:abstractNumId w:val="12"/>
  </w:num>
  <w:num w:numId="41">
    <w:abstractNumId w:val="37"/>
  </w:num>
  <w:num w:numId="42">
    <w:abstractNumId w:val="29"/>
  </w:num>
  <w:num w:numId="43">
    <w:abstractNumId w:val="34"/>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evenAndOddHeaders/>
  <w:drawingGridHorizontalSpacing w:val="235"/>
  <w:drawingGridVerticalSpacing w:val="331"/>
  <w:displayHorizontalDrawingGridEvery w:val="0"/>
  <w:noPunctuationKerning/>
  <w:characterSpacingControl w:val="doNotCompress"/>
  <w:hdrShapeDefaults>
    <o:shapedefaults v:ext="edit" spidmax="114689" fillcolor="white">
      <v:fill color="white"/>
      <v:textbox inset="5.85pt,2.25mm,5.85pt,.7pt"/>
      <o:colormru v:ext="edit" colors="#b9bab9,#b2b2b2,#c1c0c0,#bfbdbd,#bbb9b9,#bbb8b9,#b9b9b9,#babab9"/>
      <o:colormenu v:ext="edit" fillcolor="red"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91"/>
    <w:rsid w:val="000004C7"/>
    <w:rsid w:val="00001768"/>
    <w:rsid w:val="00001D8C"/>
    <w:rsid w:val="000044FC"/>
    <w:rsid w:val="00004E03"/>
    <w:rsid w:val="00010EBA"/>
    <w:rsid w:val="00011310"/>
    <w:rsid w:val="00012B95"/>
    <w:rsid w:val="0001347D"/>
    <w:rsid w:val="00014703"/>
    <w:rsid w:val="00014FC1"/>
    <w:rsid w:val="0001506B"/>
    <w:rsid w:val="000161A8"/>
    <w:rsid w:val="000162F7"/>
    <w:rsid w:val="00016562"/>
    <w:rsid w:val="000171FF"/>
    <w:rsid w:val="00017330"/>
    <w:rsid w:val="00017BB2"/>
    <w:rsid w:val="00020306"/>
    <w:rsid w:val="00020958"/>
    <w:rsid w:val="00020EF3"/>
    <w:rsid w:val="00021FAA"/>
    <w:rsid w:val="00022AA3"/>
    <w:rsid w:val="00022F1B"/>
    <w:rsid w:val="00023DE6"/>
    <w:rsid w:val="000245A8"/>
    <w:rsid w:val="00025469"/>
    <w:rsid w:val="00025A6C"/>
    <w:rsid w:val="000273F2"/>
    <w:rsid w:val="00027CBC"/>
    <w:rsid w:val="0003096E"/>
    <w:rsid w:val="00035D56"/>
    <w:rsid w:val="00040A74"/>
    <w:rsid w:val="00040CB5"/>
    <w:rsid w:val="00040F80"/>
    <w:rsid w:val="0004108F"/>
    <w:rsid w:val="000419D5"/>
    <w:rsid w:val="0004259D"/>
    <w:rsid w:val="00044353"/>
    <w:rsid w:val="00044822"/>
    <w:rsid w:val="0004518F"/>
    <w:rsid w:val="00046030"/>
    <w:rsid w:val="00046CCA"/>
    <w:rsid w:val="00047061"/>
    <w:rsid w:val="0005306E"/>
    <w:rsid w:val="00053C86"/>
    <w:rsid w:val="00054AA3"/>
    <w:rsid w:val="00056199"/>
    <w:rsid w:val="00056E75"/>
    <w:rsid w:val="000574E7"/>
    <w:rsid w:val="00060663"/>
    <w:rsid w:val="00060AD8"/>
    <w:rsid w:val="0006216C"/>
    <w:rsid w:val="00063209"/>
    <w:rsid w:val="000641BD"/>
    <w:rsid w:val="00065F90"/>
    <w:rsid w:val="000664F4"/>
    <w:rsid w:val="00067E18"/>
    <w:rsid w:val="00067E90"/>
    <w:rsid w:val="00070B20"/>
    <w:rsid w:val="00070CD0"/>
    <w:rsid w:val="000717F5"/>
    <w:rsid w:val="00071B66"/>
    <w:rsid w:val="000723A0"/>
    <w:rsid w:val="000729CF"/>
    <w:rsid w:val="00074524"/>
    <w:rsid w:val="000748B6"/>
    <w:rsid w:val="000748E7"/>
    <w:rsid w:val="00075185"/>
    <w:rsid w:val="00075A14"/>
    <w:rsid w:val="00077A93"/>
    <w:rsid w:val="0008126F"/>
    <w:rsid w:val="0008314E"/>
    <w:rsid w:val="00083406"/>
    <w:rsid w:val="000837D4"/>
    <w:rsid w:val="0008410C"/>
    <w:rsid w:val="00084F68"/>
    <w:rsid w:val="000856F3"/>
    <w:rsid w:val="0008579B"/>
    <w:rsid w:val="00090703"/>
    <w:rsid w:val="000907AA"/>
    <w:rsid w:val="00092309"/>
    <w:rsid w:val="00094544"/>
    <w:rsid w:val="00094F12"/>
    <w:rsid w:val="0009729B"/>
    <w:rsid w:val="00097B90"/>
    <w:rsid w:val="000A16D4"/>
    <w:rsid w:val="000A3CCE"/>
    <w:rsid w:val="000A749C"/>
    <w:rsid w:val="000B2AAD"/>
    <w:rsid w:val="000B6CBB"/>
    <w:rsid w:val="000B7E64"/>
    <w:rsid w:val="000C0B19"/>
    <w:rsid w:val="000C423A"/>
    <w:rsid w:val="000C6357"/>
    <w:rsid w:val="000C64DF"/>
    <w:rsid w:val="000C7226"/>
    <w:rsid w:val="000D12A2"/>
    <w:rsid w:val="000D195D"/>
    <w:rsid w:val="000E5B00"/>
    <w:rsid w:val="000E60A4"/>
    <w:rsid w:val="000E6463"/>
    <w:rsid w:val="000E6C08"/>
    <w:rsid w:val="000E73A0"/>
    <w:rsid w:val="000F1B8A"/>
    <w:rsid w:val="000F1C32"/>
    <w:rsid w:val="000F2012"/>
    <w:rsid w:val="000F353E"/>
    <w:rsid w:val="000F3AF5"/>
    <w:rsid w:val="000F4872"/>
    <w:rsid w:val="000F4F49"/>
    <w:rsid w:val="000F50AC"/>
    <w:rsid w:val="000F5554"/>
    <w:rsid w:val="001015CE"/>
    <w:rsid w:val="00104B5C"/>
    <w:rsid w:val="001053DE"/>
    <w:rsid w:val="001066F5"/>
    <w:rsid w:val="00107B69"/>
    <w:rsid w:val="00111017"/>
    <w:rsid w:val="00111910"/>
    <w:rsid w:val="00111AF5"/>
    <w:rsid w:val="00116266"/>
    <w:rsid w:val="0012026C"/>
    <w:rsid w:val="0012083F"/>
    <w:rsid w:val="00124024"/>
    <w:rsid w:val="0012552E"/>
    <w:rsid w:val="00126A1A"/>
    <w:rsid w:val="00127069"/>
    <w:rsid w:val="00127B1D"/>
    <w:rsid w:val="00131B2F"/>
    <w:rsid w:val="00133F2C"/>
    <w:rsid w:val="00134B45"/>
    <w:rsid w:val="00135522"/>
    <w:rsid w:val="00135979"/>
    <w:rsid w:val="00136BC7"/>
    <w:rsid w:val="00140934"/>
    <w:rsid w:val="00140A9A"/>
    <w:rsid w:val="0014137A"/>
    <w:rsid w:val="00142203"/>
    <w:rsid w:val="001432CB"/>
    <w:rsid w:val="00143726"/>
    <w:rsid w:val="00145291"/>
    <w:rsid w:val="00145ED2"/>
    <w:rsid w:val="001465AF"/>
    <w:rsid w:val="0014664C"/>
    <w:rsid w:val="00146E16"/>
    <w:rsid w:val="00151296"/>
    <w:rsid w:val="0015423C"/>
    <w:rsid w:val="0016069A"/>
    <w:rsid w:val="00160BF0"/>
    <w:rsid w:val="001619A9"/>
    <w:rsid w:val="00161BAC"/>
    <w:rsid w:val="001636E4"/>
    <w:rsid w:val="00164A16"/>
    <w:rsid w:val="00166035"/>
    <w:rsid w:val="0016622B"/>
    <w:rsid w:val="00170C49"/>
    <w:rsid w:val="00170D10"/>
    <w:rsid w:val="00171EE9"/>
    <w:rsid w:val="00173927"/>
    <w:rsid w:val="00177B18"/>
    <w:rsid w:val="00177DB9"/>
    <w:rsid w:val="00183409"/>
    <w:rsid w:val="00183CE7"/>
    <w:rsid w:val="001841C8"/>
    <w:rsid w:val="00185159"/>
    <w:rsid w:val="00186EA2"/>
    <w:rsid w:val="00187E57"/>
    <w:rsid w:val="00190E3C"/>
    <w:rsid w:val="001923B9"/>
    <w:rsid w:val="001927DB"/>
    <w:rsid w:val="0019376B"/>
    <w:rsid w:val="001943A6"/>
    <w:rsid w:val="0019611A"/>
    <w:rsid w:val="001A18C1"/>
    <w:rsid w:val="001A3450"/>
    <w:rsid w:val="001A5C49"/>
    <w:rsid w:val="001A5D38"/>
    <w:rsid w:val="001A6000"/>
    <w:rsid w:val="001B0448"/>
    <w:rsid w:val="001B0C92"/>
    <w:rsid w:val="001B1E18"/>
    <w:rsid w:val="001B31A5"/>
    <w:rsid w:val="001B38D1"/>
    <w:rsid w:val="001B4B65"/>
    <w:rsid w:val="001B7A3E"/>
    <w:rsid w:val="001C1FD3"/>
    <w:rsid w:val="001C32DD"/>
    <w:rsid w:val="001C38B9"/>
    <w:rsid w:val="001C38ED"/>
    <w:rsid w:val="001C3D0B"/>
    <w:rsid w:val="001C43BC"/>
    <w:rsid w:val="001C44BC"/>
    <w:rsid w:val="001C4F40"/>
    <w:rsid w:val="001C53E3"/>
    <w:rsid w:val="001C60CF"/>
    <w:rsid w:val="001C6B1B"/>
    <w:rsid w:val="001C73CC"/>
    <w:rsid w:val="001D0065"/>
    <w:rsid w:val="001D0724"/>
    <w:rsid w:val="001D0EBA"/>
    <w:rsid w:val="001D3E6B"/>
    <w:rsid w:val="001E07E9"/>
    <w:rsid w:val="001E38B9"/>
    <w:rsid w:val="001E3CC7"/>
    <w:rsid w:val="001E458D"/>
    <w:rsid w:val="001E6AC6"/>
    <w:rsid w:val="001E7035"/>
    <w:rsid w:val="001F0A07"/>
    <w:rsid w:val="001F1123"/>
    <w:rsid w:val="001F225E"/>
    <w:rsid w:val="001F2B4D"/>
    <w:rsid w:val="001F653F"/>
    <w:rsid w:val="00201D5E"/>
    <w:rsid w:val="00202959"/>
    <w:rsid w:val="0020401E"/>
    <w:rsid w:val="0020564C"/>
    <w:rsid w:val="002078B2"/>
    <w:rsid w:val="002124B6"/>
    <w:rsid w:val="00215DE7"/>
    <w:rsid w:val="002170E4"/>
    <w:rsid w:val="0022057B"/>
    <w:rsid w:val="00222582"/>
    <w:rsid w:val="00222B5E"/>
    <w:rsid w:val="00225AEC"/>
    <w:rsid w:val="002266E6"/>
    <w:rsid w:val="00230262"/>
    <w:rsid w:val="00230B1E"/>
    <w:rsid w:val="002330D8"/>
    <w:rsid w:val="00233FC8"/>
    <w:rsid w:val="00234366"/>
    <w:rsid w:val="00234C7A"/>
    <w:rsid w:val="00236E2F"/>
    <w:rsid w:val="00236EF2"/>
    <w:rsid w:val="00240072"/>
    <w:rsid w:val="002401E0"/>
    <w:rsid w:val="00240BA9"/>
    <w:rsid w:val="00240F0E"/>
    <w:rsid w:val="0024217A"/>
    <w:rsid w:val="002423BD"/>
    <w:rsid w:val="00251553"/>
    <w:rsid w:val="00261925"/>
    <w:rsid w:val="00264422"/>
    <w:rsid w:val="002668D8"/>
    <w:rsid w:val="00266FA7"/>
    <w:rsid w:val="002702E1"/>
    <w:rsid w:val="00272106"/>
    <w:rsid w:val="00272218"/>
    <w:rsid w:val="002726BC"/>
    <w:rsid w:val="002733FE"/>
    <w:rsid w:val="002739BA"/>
    <w:rsid w:val="0027400B"/>
    <w:rsid w:val="0027420A"/>
    <w:rsid w:val="00275D4A"/>
    <w:rsid w:val="002767F8"/>
    <w:rsid w:val="0027760A"/>
    <w:rsid w:val="00281A03"/>
    <w:rsid w:val="002828A1"/>
    <w:rsid w:val="00283E58"/>
    <w:rsid w:val="00284F26"/>
    <w:rsid w:val="0028709E"/>
    <w:rsid w:val="00287CEF"/>
    <w:rsid w:val="00290AC6"/>
    <w:rsid w:val="00290C7A"/>
    <w:rsid w:val="00291444"/>
    <w:rsid w:val="00291C61"/>
    <w:rsid w:val="002938D7"/>
    <w:rsid w:val="002940AB"/>
    <w:rsid w:val="0029493F"/>
    <w:rsid w:val="00294F1E"/>
    <w:rsid w:val="00296E77"/>
    <w:rsid w:val="002A20B4"/>
    <w:rsid w:val="002A40B8"/>
    <w:rsid w:val="002A483F"/>
    <w:rsid w:val="002A6F77"/>
    <w:rsid w:val="002B143D"/>
    <w:rsid w:val="002B6218"/>
    <w:rsid w:val="002B6E04"/>
    <w:rsid w:val="002C27CE"/>
    <w:rsid w:val="002C2D0C"/>
    <w:rsid w:val="002C2E16"/>
    <w:rsid w:val="002C3A6A"/>
    <w:rsid w:val="002C6FB5"/>
    <w:rsid w:val="002D376A"/>
    <w:rsid w:val="002D4622"/>
    <w:rsid w:val="002D4770"/>
    <w:rsid w:val="002D6412"/>
    <w:rsid w:val="002D7861"/>
    <w:rsid w:val="002E2911"/>
    <w:rsid w:val="002E4985"/>
    <w:rsid w:val="002E4BE8"/>
    <w:rsid w:val="002E4E77"/>
    <w:rsid w:val="002E787B"/>
    <w:rsid w:val="002E7DF0"/>
    <w:rsid w:val="002F022F"/>
    <w:rsid w:val="002F21CA"/>
    <w:rsid w:val="002F3394"/>
    <w:rsid w:val="002F46B7"/>
    <w:rsid w:val="00300DCB"/>
    <w:rsid w:val="00300E98"/>
    <w:rsid w:val="00303D2F"/>
    <w:rsid w:val="003062B0"/>
    <w:rsid w:val="003107A6"/>
    <w:rsid w:val="003113BE"/>
    <w:rsid w:val="003125A7"/>
    <w:rsid w:val="003132A1"/>
    <w:rsid w:val="00313CCE"/>
    <w:rsid w:val="003144DD"/>
    <w:rsid w:val="003149B2"/>
    <w:rsid w:val="003157F8"/>
    <w:rsid w:val="00315C08"/>
    <w:rsid w:val="003169D5"/>
    <w:rsid w:val="00316B34"/>
    <w:rsid w:val="00316CF2"/>
    <w:rsid w:val="0032091B"/>
    <w:rsid w:val="0032228F"/>
    <w:rsid w:val="00322472"/>
    <w:rsid w:val="00322F03"/>
    <w:rsid w:val="00326149"/>
    <w:rsid w:val="00326E08"/>
    <w:rsid w:val="00327A4F"/>
    <w:rsid w:val="003301EC"/>
    <w:rsid w:val="00335312"/>
    <w:rsid w:val="00335650"/>
    <w:rsid w:val="00337247"/>
    <w:rsid w:val="003405ED"/>
    <w:rsid w:val="0034137F"/>
    <w:rsid w:val="00342CC5"/>
    <w:rsid w:val="00343C7A"/>
    <w:rsid w:val="0034413A"/>
    <w:rsid w:val="00344A18"/>
    <w:rsid w:val="00353F7F"/>
    <w:rsid w:val="00354697"/>
    <w:rsid w:val="00356A44"/>
    <w:rsid w:val="00356FB6"/>
    <w:rsid w:val="00365178"/>
    <w:rsid w:val="00365FEB"/>
    <w:rsid w:val="00367CBD"/>
    <w:rsid w:val="00370319"/>
    <w:rsid w:val="00371163"/>
    <w:rsid w:val="00372420"/>
    <w:rsid w:val="00373AB7"/>
    <w:rsid w:val="00373F66"/>
    <w:rsid w:val="00375381"/>
    <w:rsid w:val="00375B59"/>
    <w:rsid w:val="00377940"/>
    <w:rsid w:val="003801ED"/>
    <w:rsid w:val="00380E46"/>
    <w:rsid w:val="0038139A"/>
    <w:rsid w:val="00382BDC"/>
    <w:rsid w:val="003838B3"/>
    <w:rsid w:val="00385387"/>
    <w:rsid w:val="00386CE1"/>
    <w:rsid w:val="00386EBC"/>
    <w:rsid w:val="00392335"/>
    <w:rsid w:val="0039241F"/>
    <w:rsid w:val="00393064"/>
    <w:rsid w:val="00394EFB"/>
    <w:rsid w:val="003A088E"/>
    <w:rsid w:val="003A11D8"/>
    <w:rsid w:val="003A1922"/>
    <w:rsid w:val="003A38C4"/>
    <w:rsid w:val="003A3EBE"/>
    <w:rsid w:val="003A45B8"/>
    <w:rsid w:val="003A6BE3"/>
    <w:rsid w:val="003B1D9C"/>
    <w:rsid w:val="003B374D"/>
    <w:rsid w:val="003B4520"/>
    <w:rsid w:val="003B7AB1"/>
    <w:rsid w:val="003B7C0D"/>
    <w:rsid w:val="003C0826"/>
    <w:rsid w:val="003C2D91"/>
    <w:rsid w:val="003C3A02"/>
    <w:rsid w:val="003C449D"/>
    <w:rsid w:val="003C590D"/>
    <w:rsid w:val="003D1AFD"/>
    <w:rsid w:val="003D28C2"/>
    <w:rsid w:val="003D3BBD"/>
    <w:rsid w:val="003D62C8"/>
    <w:rsid w:val="003D75E4"/>
    <w:rsid w:val="003D7813"/>
    <w:rsid w:val="003E1F56"/>
    <w:rsid w:val="003E296D"/>
    <w:rsid w:val="003E2AF2"/>
    <w:rsid w:val="003E41F6"/>
    <w:rsid w:val="003E7649"/>
    <w:rsid w:val="003E7770"/>
    <w:rsid w:val="003F0507"/>
    <w:rsid w:val="003F1045"/>
    <w:rsid w:val="003F1EDA"/>
    <w:rsid w:val="003F45C9"/>
    <w:rsid w:val="003F469E"/>
    <w:rsid w:val="003F56C1"/>
    <w:rsid w:val="003F6661"/>
    <w:rsid w:val="003F67B9"/>
    <w:rsid w:val="003F6DC5"/>
    <w:rsid w:val="003F75B7"/>
    <w:rsid w:val="003F7740"/>
    <w:rsid w:val="00401550"/>
    <w:rsid w:val="004032D6"/>
    <w:rsid w:val="00403FC2"/>
    <w:rsid w:val="0040450C"/>
    <w:rsid w:val="00407259"/>
    <w:rsid w:val="0041522F"/>
    <w:rsid w:val="00415910"/>
    <w:rsid w:val="00415F0D"/>
    <w:rsid w:val="00415F12"/>
    <w:rsid w:val="00416B55"/>
    <w:rsid w:val="00417DA0"/>
    <w:rsid w:val="00422554"/>
    <w:rsid w:val="00423E2E"/>
    <w:rsid w:val="004248EC"/>
    <w:rsid w:val="004254D8"/>
    <w:rsid w:val="00425609"/>
    <w:rsid w:val="00426026"/>
    <w:rsid w:val="00426C4C"/>
    <w:rsid w:val="00427761"/>
    <w:rsid w:val="00430305"/>
    <w:rsid w:val="0043291A"/>
    <w:rsid w:val="00435DA0"/>
    <w:rsid w:val="00436BBE"/>
    <w:rsid w:val="00437C90"/>
    <w:rsid w:val="00440702"/>
    <w:rsid w:val="00442447"/>
    <w:rsid w:val="00443C8A"/>
    <w:rsid w:val="00444C1B"/>
    <w:rsid w:val="0044706D"/>
    <w:rsid w:val="00450814"/>
    <w:rsid w:val="00450D32"/>
    <w:rsid w:val="00451285"/>
    <w:rsid w:val="004538E9"/>
    <w:rsid w:val="0045520A"/>
    <w:rsid w:val="004612E2"/>
    <w:rsid w:val="00461E82"/>
    <w:rsid w:val="004641BF"/>
    <w:rsid w:val="00466005"/>
    <w:rsid w:val="0046637E"/>
    <w:rsid w:val="00466940"/>
    <w:rsid w:val="00471CFB"/>
    <w:rsid w:val="004727F6"/>
    <w:rsid w:val="0047310F"/>
    <w:rsid w:val="00474409"/>
    <w:rsid w:val="0047522E"/>
    <w:rsid w:val="0047556C"/>
    <w:rsid w:val="00475DAE"/>
    <w:rsid w:val="00476DD1"/>
    <w:rsid w:val="00481B4C"/>
    <w:rsid w:val="00482C2A"/>
    <w:rsid w:val="00482D5F"/>
    <w:rsid w:val="00485C48"/>
    <w:rsid w:val="00485FC5"/>
    <w:rsid w:val="0048721B"/>
    <w:rsid w:val="004874E7"/>
    <w:rsid w:val="004876C8"/>
    <w:rsid w:val="00490B8E"/>
    <w:rsid w:val="00492010"/>
    <w:rsid w:val="0049358E"/>
    <w:rsid w:val="004938BD"/>
    <w:rsid w:val="00494B88"/>
    <w:rsid w:val="00495BEA"/>
    <w:rsid w:val="00496761"/>
    <w:rsid w:val="004970E0"/>
    <w:rsid w:val="0049721F"/>
    <w:rsid w:val="004A053E"/>
    <w:rsid w:val="004A0B61"/>
    <w:rsid w:val="004A2040"/>
    <w:rsid w:val="004A3FC4"/>
    <w:rsid w:val="004A64A5"/>
    <w:rsid w:val="004B0AF1"/>
    <w:rsid w:val="004B3079"/>
    <w:rsid w:val="004B34B2"/>
    <w:rsid w:val="004B6647"/>
    <w:rsid w:val="004B682E"/>
    <w:rsid w:val="004B71DF"/>
    <w:rsid w:val="004B757B"/>
    <w:rsid w:val="004B7809"/>
    <w:rsid w:val="004C0288"/>
    <w:rsid w:val="004C2009"/>
    <w:rsid w:val="004C4018"/>
    <w:rsid w:val="004C4F3E"/>
    <w:rsid w:val="004C6258"/>
    <w:rsid w:val="004C6CC0"/>
    <w:rsid w:val="004C78BF"/>
    <w:rsid w:val="004D1F85"/>
    <w:rsid w:val="004D2BAF"/>
    <w:rsid w:val="004D3522"/>
    <w:rsid w:val="004D3AB5"/>
    <w:rsid w:val="004D6250"/>
    <w:rsid w:val="004D7B85"/>
    <w:rsid w:val="004E1844"/>
    <w:rsid w:val="004E210B"/>
    <w:rsid w:val="004E2A53"/>
    <w:rsid w:val="004E4423"/>
    <w:rsid w:val="004E761E"/>
    <w:rsid w:val="004F0F03"/>
    <w:rsid w:val="004F1210"/>
    <w:rsid w:val="004F238D"/>
    <w:rsid w:val="004F24B0"/>
    <w:rsid w:val="004F27CF"/>
    <w:rsid w:val="004F2DB4"/>
    <w:rsid w:val="004F4781"/>
    <w:rsid w:val="004F5E7A"/>
    <w:rsid w:val="004F6721"/>
    <w:rsid w:val="00501244"/>
    <w:rsid w:val="0050149B"/>
    <w:rsid w:val="005017FD"/>
    <w:rsid w:val="00502B2C"/>
    <w:rsid w:val="00502EA5"/>
    <w:rsid w:val="005037C7"/>
    <w:rsid w:val="00504320"/>
    <w:rsid w:val="00505E30"/>
    <w:rsid w:val="00506355"/>
    <w:rsid w:val="00507BFD"/>
    <w:rsid w:val="00510639"/>
    <w:rsid w:val="00511E0C"/>
    <w:rsid w:val="00511F83"/>
    <w:rsid w:val="00512C59"/>
    <w:rsid w:val="005132C3"/>
    <w:rsid w:val="00513BE4"/>
    <w:rsid w:val="0051490E"/>
    <w:rsid w:val="00515E43"/>
    <w:rsid w:val="005162D5"/>
    <w:rsid w:val="005165B3"/>
    <w:rsid w:val="00516744"/>
    <w:rsid w:val="00521426"/>
    <w:rsid w:val="00521D7D"/>
    <w:rsid w:val="00523A6E"/>
    <w:rsid w:val="00523C31"/>
    <w:rsid w:val="00524569"/>
    <w:rsid w:val="00525918"/>
    <w:rsid w:val="00526259"/>
    <w:rsid w:val="00527451"/>
    <w:rsid w:val="00530174"/>
    <w:rsid w:val="005304D1"/>
    <w:rsid w:val="005312B4"/>
    <w:rsid w:val="0053160C"/>
    <w:rsid w:val="0053179A"/>
    <w:rsid w:val="005331AC"/>
    <w:rsid w:val="005346CD"/>
    <w:rsid w:val="0053665F"/>
    <w:rsid w:val="005405ED"/>
    <w:rsid w:val="005417A8"/>
    <w:rsid w:val="005428D4"/>
    <w:rsid w:val="00542A0D"/>
    <w:rsid w:val="00544C7C"/>
    <w:rsid w:val="00544CC8"/>
    <w:rsid w:val="00544E11"/>
    <w:rsid w:val="00545086"/>
    <w:rsid w:val="005459EC"/>
    <w:rsid w:val="00546150"/>
    <w:rsid w:val="00546BA4"/>
    <w:rsid w:val="00546EBF"/>
    <w:rsid w:val="00552AAC"/>
    <w:rsid w:val="00552DA4"/>
    <w:rsid w:val="00552E65"/>
    <w:rsid w:val="00553330"/>
    <w:rsid w:val="00553872"/>
    <w:rsid w:val="00556BB1"/>
    <w:rsid w:val="00557402"/>
    <w:rsid w:val="005610C6"/>
    <w:rsid w:val="00561129"/>
    <w:rsid w:val="005624CE"/>
    <w:rsid w:val="00562986"/>
    <w:rsid w:val="00563C13"/>
    <w:rsid w:val="005670CC"/>
    <w:rsid w:val="00570452"/>
    <w:rsid w:val="00570B13"/>
    <w:rsid w:val="00571930"/>
    <w:rsid w:val="00571C24"/>
    <w:rsid w:val="005720D5"/>
    <w:rsid w:val="00572180"/>
    <w:rsid w:val="00572483"/>
    <w:rsid w:val="00572EFA"/>
    <w:rsid w:val="0057384D"/>
    <w:rsid w:val="0057505D"/>
    <w:rsid w:val="00577E8A"/>
    <w:rsid w:val="00577EA0"/>
    <w:rsid w:val="00582D82"/>
    <w:rsid w:val="00584321"/>
    <w:rsid w:val="005847F3"/>
    <w:rsid w:val="00584FA6"/>
    <w:rsid w:val="005856AC"/>
    <w:rsid w:val="0058571E"/>
    <w:rsid w:val="0059427B"/>
    <w:rsid w:val="00594C2B"/>
    <w:rsid w:val="005972BF"/>
    <w:rsid w:val="005A6FE9"/>
    <w:rsid w:val="005B2BC6"/>
    <w:rsid w:val="005B34C0"/>
    <w:rsid w:val="005B34DC"/>
    <w:rsid w:val="005B3828"/>
    <w:rsid w:val="005B4679"/>
    <w:rsid w:val="005B4C17"/>
    <w:rsid w:val="005B4E27"/>
    <w:rsid w:val="005B55D4"/>
    <w:rsid w:val="005C188D"/>
    <w:rsid w:val="005C192B"/>
    <w:rsid w:val="005C24BA"/>
    <w:rsid w:val="005C3D3D"/>
    <w:rsid w:val="005C4A1D"/>
    <w:rsid w:val="005C5BBC"/>
    <w:rsid w:val="005C6CF6"/>
    <w:rsid w:val="005C752D"/>
    <w:rsid w:val="005D0CF4"/>
    <w:rsid w:val="005D3F0B"/>
    <w:rsid w:val="005D4FA4"/>
    <w:rsid w:val="005E3FBE"/>
    <w:rsid w:val="005E46AC"/>
    <w:rsid w:val="005E46FF"/>
    <w:rsid w:val="005F1BA0"/>
    <w:rsid w:val="005F3751"/>
    <w:rsid w:val="005F39C8"/>
    <w:rsid w:val="005F4AF7"/>
    <w:rsid w:val="005F52B5"/>
    <w:rsid w:val="005F593C"/>
    <w:rsid w:val="005F6538"/>
    <w:rsid w:val="005F6FBA"/>
    <w:rsid w:val="00601D48"/>
    <w:rsid w:val="00602508"/>
    <w:rsid w:val="00605679"/>
    <w:rsid w:val="006068DB"/>
    <w:rsid w:val="00606BE4"/>
    <w:rsid w:val="00607B35"/>
    <w:rsid w:val="00610BDD"/>
    <w:rsid w:val="00612120"/>
    <w:rsid w:val="00612228"/>
    <w:rsid w:val="006129FF"/>
    <w:rsid w:val="00614927"/>
    <w:rsid w:val="006163F2"/>
    <w:rsid w:val="00617494"/>
    <w:rsid w:val="00617A23"/>
    <w:rsid w:val="006263CB"/>
    <w:rsid w:val="00627280"/>
    <w:rsid w:val="00630141"/>
    <w:rsid w:val="00633144"/>
    <w:rsid w:val="006343FD"/>
    <w:rsid w:val="0063487D"/>
    <w:rsid w:val="00635260"/>
    <w:rsid w:val="00635400"/>
    <w:rsid w:val="006405A8"/>
    <w:rsid w:val="00643E27"/>
    <w:rsid w:val="00645FA3"/>
    <w:rsid w:val="00646271"/>
    <w:rsid w:val="00646458"/>
    <w:rsid w:val="0065249E"/>
    <w:rsid w:val="0065363D"/>
    <w:rsid w:val="00654772"/>
    <w:rsid w:val="00654BB2"/>
    <w:rsid w:val="00657560"/>
    <w:rsid w:val="0065770E"/>
    <w:rsid w:val="00660812"/>
    <w:rsid w:val="00660A38"/>
    <w:rsid w:val="00660D3D"/>
    <w:rsid w:val="00662DCA"/>
    <w:rsid w:val="00670597"/>
    <w:rsid w:val="00670D68"/>
    <w:rsid w:val="00671193"/>
    <w:rsid w:val="006711A4"/>
    <w:rsid w:val="00671384"/>
    <w:rsid w:val="00671432"/>
    <w:rsid w:val="00672384"/>
    <w:rsid w:val="00673785"/>
    <w:rsid w:val="006737E7"/>
    <w:rsid w:val="00673D75"/>
    <w:rsid w:val="00674CFC"/>
    <w:rsid w:val="00676FB5"/>
    <w:rsid w:val="00680F7E"/>
    <w:rsid w:val="00681CE2"/>
    <w:rsid w:val="00681E09"/>
    <w:rsid w:val="006833F1"/>
    <w:rsid w:val="0068538A"/>
    <w:rsid w:val="00686D96"/>
    <w:rsid w:val="006907F5"/>
    <w:rsid w:val="00692B50"/>
    <w:rsid w:val="00693CBE"/>
    <w:rsid w:val="00694D49"/>
    <w:rsid w:val="00695345"/>
    <w:rsid w:val="00695DCB"/>
    <w:rsid w:val="00695F03"/>
    <w:rsid w:val="00696330"/>
    <w:rsid w:val="00697822"/>
    <w:rsid w:val="006A0013"/>
    <w:rsid w:val="006A0043"/>
    <w:rsid w:val="006A0088"/>
    <w:rsid w:val="006A115D"/>
    <w:rsid w:val="006A16DA"/>
    <w:rsid w:val="006A1986"/>
    <w:rsid w:val="006A4F55"/>
    <w:rsid w:val="006A575E"/>
    <w:rsid w:val="006A6A53"/>
    <w:rsid w:val="006A7396"/>
    <w:rsid w:val="006B53FC"/>
    <w:rsid w:val="006B55CC"/>
    <w:rsid w:val="006B5DF9"/>
    <w:rsid w:val="006B619D"/>
    <w:rsid w:val="006B690F"/>
    <w:rsid w:val="006B782E"/>
    <w:rsid w:val="006C2CA6"/>
    <w:rsid w:val="006C32EA"/>
    <w:rsid w:val="006C445B"/>
    <w:rsid w:val="006C4906"/>
    <w:rsid w:val="006C5A6D"/>
    <w:rsid w:val="006C6530"/>
    <w:rsid w:val="006C6CB8"/>
    <w:rsid w:val="006D34B5"/>
    <w:rsid w:val="006D377B"/>
    <w:rsid w:val="006D3BE9"/>
    <w:rsid w:val="006D3CEA"/>
    <w:rsid w:val="006D4A9A"/>
    <w:rsid w:val="006D6273"/>
    <w:rsid w:val="006D6365"/>
    <w:rsid w:val="006D698E"/>
    <w:rsid w:val="006D74B5"/>
    <w:rsid w:val="006E0CDB"/>
    <w:rsid w:val="006E2391"/>
    <w:rsid w:val="006E319A"/>
    <w:rsid w:val="006E4990"/>
    <w:rsid w:val="006E6AA0"/>
    <w:rsid w:val="006E7602"/>
    <w:rsid w:val="006F05F1"/>
    <w:rsid w:val="006F0722"/>
    <w:rsid w:val="006F1159"/>
    <w:rsid w:val="006F2E01"/>
    <w:rsid w:val="006F361D"/>
    <w:rsid w:val="006F5329"/>
    <w:rsid w:val="006F59BE"/>
    <w:rsid w:val="006F61F0"/>
    <w:rsid w:val="006F7E8B"/>
    <w:rsid w:val="00701505"/>
    <w:rsid w:val="007032AC"/>
    <w:rsid w:val="00704B24"/>
    <w:rsid w:val="00705EE9"/>
    <w:rsid w:val="00706500"/>
    <w:rsid w:val="007071EE"/>
    <w:rsid w:val="007074F6"/>
    <w:rsid w:val="00711DF6"/>
    <w:rsid w:val="00713945"/>
    <w:rsid w:val="00716198"/>
    <w:rsid w:val="007173D2"/>
    <w:rsid w:val="0071777A"/>
    <w:rsid w:val="00721781"/>
    <w:rsid w:val="007217A7"/>
    <w:rsid w:val="00722C49"/>
    <w:rsid w:val="007267D6"/>
    <w:rsid w:val="00730CF4"/>
    <w:rsid w:val="00731DFD"/>
    <w:rsid w:val="00731F99"/>
    <w:rsid w:val="00735187"/>
    <w:rsid w:val="00736D0F"/>
    <w:rsid w:val="00740AD7"/>
    <w:rsid w:val="00744920"/>
    <w:rsid w:val="00750BDE"/>
    <w:rsid w:val="007512E7"/>
    <w:rsid w:val="0075225E"/>
    <w:rsid w:val="0075234E"/>
    <w:rsid w:val="0075401B"/>
    <w:rsid w:val="00754296"/>
    <w:rsid w:val="00755522"/>
    <w:rsid w:val="007560A2"/>
    <w:rsid w:val="007608A7"/>
    <w:rsid w:val="007614D1"/>
    <w:rsid w:val="00763137"/>
    <w:rsid w:val="00766445"/>
    <w:rsid w:val="00766C5C"/>
    <w:rsid w:val="00766E7D"/>
    <w:rsid w:val="00767893"/>
    <w:rsid w:val="00767A76"/>
    <w:rsid w:val="00771787"/>
    <w:rsid w:val="00771C45"/>
    <w:rsid w:val="00771C7D"/>
    <w:rsid w:val="007743B3"/>
    <w:rsid w:val="00776E6F"/>
    <w:rsid w:val="007775CA"/>
    <w:rsid w:val="007775CB"/>
    <w:rsid w:val="00777614"/>
    <w:rsid w:val="00777A9F"/>
    <w:rsid w:val="0078008F"/>
    <w:rsid w:val="00780701"/>
    <w:rsid w:val="00782664"/>
    <w:rsid w:val="007836A7"/>
    <w:rsid w:val="00783C4F"/>
    <w:rsid w:val="007863C9"/>
    <w:rsid w:val="0078722C"/>
    <w:rsid w:val="00787D2D"/>
    <w:rsid w:val="00791A0F"/>
    <w:rsid w:val="00792545"/>
    <w:rsid w:val="00792E6D"/>
    <w:rsid w:val="00792EE3"/>
    <w:rsid w:val="00793130"/>
    <w:rsid w:val="007945B5"/>
    <w:rsid w:val="00794A93"/>
    <w:rsid w:val="0079589D"/>
    <w:rsid w:val="00795D9D"/>
    <w:rsid w:val="00796EE4"/>
    <w:rsid w:val="00797568"/>
    <w:rsid w:val="00797D14"/>
    <w:rsid w:val="00797EE2"/>
    <w:rsid w:val="007A0795"/>
    <w:rsid w:val="007A1AAA"/>
    <w:rsid w:val="007A25E2"/>
    <w:rsid w:val="007A27FF"/>
    <w:rsid w:val="007A5125"/>
    <w:rsid w:val="007A704B"/>
    <w:rsid w:val="007A76CC"/>
    <w:rsid w:val="007B261B"/>
    <w:rsid w:val="007B37D6"/>
    <w:rsid w:val="007B4C64"/>
    <w:rsid w:val="007B4C8C"/>
    <w:rsid w:val="007B56DA"/>
    <w:rsid w:val="007B58AD"/>
    <w:rsid w:val="007B6A54"/>
    <w:rsid w:val="007C0528"/>
    <w:rsid w:val="007C063A"/>
    <w:rsid w:val="007C13DE"/>
    <w:rsid w:val="007C1AC3"/>
    <w:rsid w:val="007C1EA7"/>
    <w:rsid w:val="007C2088"/>
    <w:rsid w:val="007C3079"/>
    <w:rsid w:val="007C4253"/>
    <w:rsid w:val="007C44E0"/>
    <w:rsid w:val="007C4636"/>
    <w:rsid w:val="007C4C7F"/>
    <w:rsid w:val="007C641C"/>
    <w:rsid w:val="007C64C3"/>
    <w:rsid w:val="007D56F7"/>
    <w:rsid w:val="007D5B97"/>
    <w:rsid w:val="007D6104"/>
    <w:rsid w:val="007D639E"/>
    <w:rsid w:val="007D72CF"/>
    <w:rsid w:val="007D78B6"/>
    <w:rsid w:val="007D7D42"/>
    <w:rsid w:val="007E1004"/>
    <w:rsid w:val="007E2C3D"/>
    <w:rsid w:val="007E2F33"/>
    <w:rsid w:val="007E3474"/>
    <w:rsid w:val="007E4715"/>
    <w:rsid w:val="007E496A"/>
    <w:rsid w:val="007E7152"/>
    <w:rsid w:val="007E7717"/>
    <w:rsid w:val="007E78E1"/>
    <w:rsid w:val="007E7E4B"/>
    <w:rsid w:val="007F023D"/>
    <w:rsid w:val="007F07F5"/>
    <w:rsid w:val="007F23E7"/>
    <w:rsid w:val="007F339D"/>
    <w:rsid w:val="007F42C8"/>
    <w:rsid w:val="007F5DE6"/>
    <w:rsid w:val="00800911"/>
    <w:rsid w:val="00800CA1"/>
    <w:rsid w:val="00802657"/>
    <w:rsid w:val="00803EE0"/>
    <w:rsid w:val="0080478F"/>
    <w:rsid w:val="00805561"/>
    <w:rsid w:val="00807497"/>
    <w:rsid w:val="008078ED"/>
    <w:rsid w:val="00807A73"/>
    <w:rsid w:val="0081019F"/>
    <w:rsid w:val="008114B0"/>
    <w:rsid w:val="00812B11"/>
    <w:rsid w:val="00812EC7"/>
    <w:rsid w:val="008133EF"/>
    <w:rsid w:val="008153BD"/>
    <w:rsid w:val="00815F42"/>
    <w:rsid w:val="008221BA"/>
    <w:rsid w:val="00822C0E"/>
    <w:rsid w:val="008236DE"/>
    <w:rsid w:val="008240BF"/>
    <w:rsid w:val="00831DAC"/>
    <w:rsid w:val="00832C15"/>
    <w:rsid w:val="00832CBB"/>
    <w:rsid w:val="00833572"/>
    <w:rsid w:val="00835102"/>
    <w:rsid w:val="00835D6E"/>
    <w:rsid w:val="008366DE"/>
    <w:rsid w:val="00837375"/>
    <w:rsid w:val="008379B3"/>
    <w:rsid w:val="00840B44"/>
    <w:rsid w:val="00841875"/>
    <w:rsid w:val="00843B07"/>
    <w:rsid w:val="008444BC"/>
    <w:rsid w:val="008449C0"/>
    <w:rsid w:val="00845C51"/>
    <w:rsid w:val="00846969"/>
    <w:rsid w:val="00847146"/>
    <w:rsid w:val="00847735"/>
    <w:rsid w:val="00847802"/>
    <w:rsid w:val="00850C30"/>
    <w:rsid w:val="00852BE4"/>
    <w:rsid w:val="00853237"/>
    <w:rsid w:val="008540D0"/>
    <w:rsid w:val="00860086"/>
    <w:rsid w:val="0086092B"/>
    <w:rsid w:val="0086127E"/>
    <w:rsid w:val="008641D7"/>
    <w:rsid w:val="00864377"/>
    <w:rsid w:val="00865743"/>
    <w:rsid w:val="008657A7"/>
    <w:rsid w:val="008729D1"/>
    <w:rsid w:val="00873C85"/>
    <w:rsid w:val="00874F2F"/>
    <w:rsid w:val="00876FD9"/>
    <w:rsid w:val="00880583"/>
    <w:rsid w:val="008827C9"/>
    <w:rsid w:val="008835C1"/>
    <w:rsid w:val="00883D74"/>
    <w:rsid w:val="00887305"/>
    <w:rsid w:val="0089046C"/>
    <w:rsid w:val="0089169F"/>
    <w:rsid w:val="008934AF"/>
    <w:rsid w:val="008946A5"/>
    <w:rsid w:val="008960CE"/>
    <w:rsid w:val="008967CF"/>
    <w:rsid w:val="00896C16"/>
    <w:rsid w:val="00897E86"/>
    <w:rsid w:val="008A014A"/>
    <w:rsid w:val="008A1136"/>
    <w:rsid w:val="008A34D6"/>
    <w:rsid w:val="008A41C5"/>
    <w:rsid w:val="008B1007"/>
    <w:rsid w:val="008B1DD9"/>
    <w:rsid w:val="008C224B"/>
    <w:rsid w:val="008C4924"/>
    <w:rsid w:val="008C6D26"/>
    <w:rsid w:val="008D2A10"/>
    <w:rsid w:val="008D772F"/>
    <w:rsid w:val="008E00C1"/>
    <w:rsid w:val="008E015C"/>
    <w:rsid w:val="008E17CE"/>
    <w:rsid w:val="008E2F46"/>
    <w:rsid w:val="008E3F2B"/>
    <w:rsid w:val="008E54E7"/>
    <w:rsid w:val="008F051E"/>
    <w:rsid w:val="008F0674"/>
    <w:rsid w:val="008F121F"/>
    <w:rsid w:val="008F3657"/>
    <w:rsid w:val="008F45FF"/>
    <w:rsid w:val="008F79F0"/>
    <w:rsid w:val="00902216"/>
    <w:rsid w:val="00902CBA"/>
    <w:rsid w:val="009032A1"/>
    <w:rsid w:val="009037AA"/>
    <w:rsid w:val="00904F3D"/>
    <w:rsid w:val="00905B23"/>
    <w:rsid w:val="00906450"/>
    <w:rsid w:val="00906DED"/>
    <w:rsid w:val="009074C3"/>
    <w:rsid w:val="00907577"/>
    <w:rsid w:val="00910DE5"/>
    <w:rsid w:val="0091133D"/>
    <w:rsid w:val="009125CC"/>
    <w:rsid w:val="00913233"/>
    <w:rsid w:val="00913289"/>
    <w:rsid w:val="009134AB"/>
    <w:rsid w:val="00914576"/>
    <w:rsid w:val="00915EF8"/>
    <w:rsid w:val="009161C1"/>
    <w:rsid w:val="009167AA"/>
    <w:rsid w:val="0091695D"/>
    <w:rsid w:val="00916F39"/>
    <w:rsid w:val="00920A72"/>
    <w:rsid w:val="009214A0"/>
    <w:rsid w:val="00921FD5"/>
    <w:rsid w:val="009252D6"/>
    <w:rsid w:val="009275D2"/>
    <w:rsid w:val="009308A1"/>
    <w:rsid w:val="00934B74"/>
    <w:rsid w:val="00935837"/>
    <w:rsid w:val="009362DE"/>
    <w:rsid w:val="00937812"/>
    <w:rsid w:val="0094280A"/>
    <w:rsid w:val="009466AD"/>
    <w:rsid w:val="00946793"/>
    <w:rsid w:val="00950383"/>
    <w:rsid w:val="00951A72"/>
    <w:rsid w:val="00953E32"/>
    <w:rsid w:val="009558E5"/>
    <w:rsid w:val="0095758A"/>
    <w:rsid w:val="00957C50"/>
    <w:rsid w:val="00960692"/>
    <w:rsid w:val="00960A1E"/>
    <w:rsid w:val="00960CD4"/>
    <w:rsid w:val="00965186"/>
    <w:rsid w:val="009724FD"/>
    <w:rsid w:val="00974E1C"/>
    <w:rsid w:val="0097501E"/>
    <w:rsid w:val="00976C5E"/>
    <w:rsid w:val="009800CD"/>
    <w:rsid w:val="00980981"/>
    <w:rsid w:val="009820C7"/>
    <w:rsid w:val="0098326B"/>
    <w:rsid w:val="00984FC7"/>
    <w:rsid w:val="009869BE"/>
    <w:rsid w:val="00986A64"/>
    <w:rsid w:val="00987594"/>
    <w:rsid w:val="0098792D"/>
    <w:rsid w:val="00991E86"/>
    <w:rsid w:val="00992D11"/>
    <w:rsid w:val="009949C6"/>
    <w:rsid w:val="009973A9"/>
    <w:rsid w:val="009A0AD7"/>
    <w:rsid w:val="009A2DE8"/>
    <w:rsid w:val="009A7201"/>
    <w:rsid w:val="009B04F8"/>
    <w:rsid w:val="009B0D4B"/>
    <w:rsid w:val="009B197F"/>
    <w:rsid w:val="009B1AEC"/>
    <w:rsid w:val="009B1E92"/>
    <w:rsid w:val="009B359B"/>
    <w:rsid w:val="009B3EF9"/>
    <w:rsid w:val="009B4868"/>
    <w:rsid w:val="009B48BE"/>
    <w:rsid w:val="009B546D"/>
    <w:rsid w:val="009B6C8A"/>
    <w:rsid w:val="009B7B60"/>
    <w:rsid w:val="009C0483"/>
    <w:rsid w:val="009C0D01"/>
    <w:rsid w:val="009C1946"/>
    <w:rsid w:val="009C2308"/>
    <w:rsid w:val="009C4008"/>
    <w:rsid w:val="009C55E7"/>
    <w:rsid w:val="009D0074"/>
    <w:rsid w:val="009D0F3B"/>
    <w:rsid w:val="009D4429"/>
    <w:rsid w:val="009D4664"/>
    <w:rsid w:val="009D5F79"/>
    <w:rsid w:val="009E0E43"/>
    <w:rsid w:val="009E5645"/>
    <w:rsid w:val="009E6B15"/>
    <w:rsid w:val="009F00D7"/>
    <w:rsid w:val="009F1820"/>
    <w:rsid w:val="009F1EC3"/>
    <w:rsid w:val="009F449B"/>
    <w:rsid w:val="00A0076E"/>
    <w:rsid w:val="00A02AD2"/>
    <w:rsid w:val="00A06B59"/>
    <w:rsid w:val="00A105C2"/>
    <w:rsid w:val="00A11EFC"/>
    <w:rsid w:val="00A1265D"/>
    <w:rsid w:val="00A12D6C"/>
    <w:rsid w:val="00A1316B"/>
    <w:rsid w:val="00A1462E"/>
    <w:rsid w:val="00A17426"/>
    <w:rsid w:val="00A1745E"/>
    <w:rsid w:val="00A17F63"/>
    <w:rsid w:val="00A20516"/>
    <w:rsid w:val="00A21540"/>
    <w:rsid w:val="00A22961"/>
    <w:rsid w:val="00A24976"/>
    <w:rsid w:val="00A24CA6"/>
    <w:rsid w:val="00A24D4A"/>
    <w:rsid w:val="00A254F8"/>
    <w:rsid w:val="00A277CB"/>
    <w:rsid w:val="00A33C3A"/>
    <w:rsid w:val="00A34E0A"/>
    <w:rsid w:val="00A35F57"/>
    <w:rsid w:val="00A36F7B"/>
    <w:rsid w:val="00A377CB"/>
    <w:rsid w:val="00A37B3D"/>
    <w:rsid w:val="00A37BF6"/>
    <w:rsid w:val="00A44A40"/>
    <w:rsid w:val="00A44E84"/>
    <w:rsid w:val="00A4730E"/>
    <w:rsid w:val="00A52C6A"/>
    <w:rsid w:val="00A547EE"/>
    <w:rsid w:val="00A54B90"/>
    <w:rsid w:val="00A5570A"/>
    <w:rsid w:val="00A576E5"/>
    <w:rsid w:val="00A57EEC"/>
    <w:rsid w:val="00A57F2E"/>
    <w:rsid w:val="00A60936"/>
    <w:rsid w:val="00A609EF"/>
    <w:rsid w:val="00A60F8C"/>
    <w:rsid w:val="00A61C85"/>
    <w:rsid w:val="00A635E0"/>
    <w:rsid w:val="00A63FDE"/>
    <w:rsid w:val="00A6415E"/>
    <w:rsid w:val="00A64DA2"/>
    <w:rsid w:val="00A65DB0"/>
    <w:rsid w:val="00A6723E"/>
    <w:rsid w:val="00A72A21"/>
    <w:rsid w:val="00A73A17"/>
    <w:rsid w:val="00A74408"/>
    <w:rsid w:val="00A74A24"/>
    <w:rsid w:val="00A76A0C"/>
    <w:rsid w:val="00A7706C"/>
    <w:rsid w:val="00A80DB1"/>
    <w:rsid w:val="00A822F4"/>
    <w:rsid w:val="00A84319"/>
    <w:rsid w:val="00A87242"/>
    <w:rsid w:val="00A87396"/>
    <w:rsid w:val="00A923C1"/>
    <w:rsid w:val="00A92631"/>
    <w:rsid w:val="00A944F0"/>
    <w:rsid w:val="00A95E1A"/>
    <w:rsid w:val="00A97257"/>
    <w:rsid w:val="00AA021A"/>
    <w:rsid w:val="00AA271B"/>
    <w:rsid w:val="00AA4D53"/>
    <w:rsid w:val="00AA6693"/>
    <w:rsid w:val="00AA76DC"/>
    <w:rsid w:val="00AB2941"/>
    <w:rsid w:val="00AB2D64"/>
    <w:rsid w:val="00AB69CB"/>
    <w:rsid w:val="00AB7140"/>
    <w:rsid w:val="00AC07CE"/>
    <w:rsid w:val="00AC0E9D"/>
    <w:rsid w:val="00AC1645"/>
    <w:rsid w:val="00AC1D7D"/>
    <w:rsid w:val="00AC2B2D"/>
    <w:rsid w:val="00AC3055"/>
    <w:rsid w:val="00AC3160"/>
    <w:rsid w:val="00AC39D8"/>
    <w:rsid w:val="00AC4893"/>
    <w:rsid w:val="00AC4F8E"/>
    <w:rsid w:val="00AC626C"/>
    <w:rsid w:val="00AC6397"/>
    <w:rsid w:val="00AC77EA"/>
    <w:rsid w:val="00AD103F"/>
    <w:rsid w:val="00AD1F36"/>
    <w:rsid w:val="00AD298D"/>
    <w:rsid w:val="00AD4F5D"/>
    <w:rsid w:val="00AD5D0A"/>
    <w:rsid w:val="00AD68E8"/>
    <w:rsid w:val="00AD6E47"/>
    <w:rsid w:val="00AD6F87"/>
    <w:rsid w:val="00AD7350"/>
    <w:rsid w:val="00AD7F3A"/>
    <w:rsid w:val="00AE0CB0"/>
    <w:rsid w:val="00AE0DD8"/>
    <w:rsid w:val="00AE0E16"/>
    <w:rsid w:val="00AE1ADD"/>
    <w:rsid w:val="00AE358A"/>
    <w:rsid w:val="00AE4D65"/>
    <w:rsid w:val="00AF1530"/>
    <w:rsid w:val="00AF1918"/>
    <w:rsid w:val="00AF1AE8"/>
    <w:rsid w:val="00AF1BDF"/>
    <w:rsid w:val="00AF1E86"/>
    <w:rsid w:val="00AF49A0"/>
    <w:rsid w:val="00AF5D76"/>
    <w:rsid w:val="00AF650E"/>
    <w:rsid w:val="00AF7234"/>
    <w:rsid w:val="00B01CF6"/>
    <w:rsid w:val="00B02F3B"/>
    <w:rsid w:val="00B045D1"/>
    <w:rsid w:val="00B07AA3"/>
    <w:rsid w:val="00B07C6B"/>
    <w:rsid w:val="00B102EE"/>
    <w:rsid w:val="00B10BD5"/>
    <w:rsid w:val="00B15FE0"/>
    <w:rsid w:val="00B17552"/>
    <w:rsid w:val="00B17F4A"/>
    <w:rsid w:val="00B212BB"/>
    <w:rsid w:val="00B232EA"/>
    <w:rsid w:val="00B2465B"/>
    <w:rsid w:val="00B26D5F"/>
    <w:rsid w:val="00B32A76"/>
    <w:rsid w:val="00B334B2"/>
    <w:rsid w:val="00B3606E"/>
    <w:rsid w:val="00B3608F"/>
    <w:rsid w:val="00B37FF8"/>
    <w:rsid w:val="00B405CB"/>
    <w:rsid w:val="00B40B45"/>
    <w:rsid w:val="00B40C6B"/>
    <w:rsid w:val="00B4438B"/>
    <w:rsid w:val="00B44518"/>
    <w:rsid w:val="00B45A79"/>
    <w:rsid w:val="00B47117"/>
    <w:rsid w:val="00B4748C"/>
    <w:rsid w:val="00B5168A"/>
    <w:rsid w:val="00B526F5"/>
    <w:rsid w:val="00B52E8E"/>
    <w:rsid w:val="00B540FB"/>
    <w:rsid w:val="00B54F44"/>
    <w:rsid w:val="00B55CC6"/>
    <w:rsid w:val="00B60E36"/>
    <w:rsid w:val="00B65B85"/>
    <w:rsid w:val="00B66E3A"/>
    <w:rsid w:val="00B67209"/>
    <w:rsid w:val="00B67EEE"/>
    <w:rsid w:val="00B708CC"/>
    <w:rsid w:val="00B70C4D"/>
    <w:rsid w:val="00B724DB"/>
    <w:rsid w:val="00B72690"/>
    <w:rsid w:val="00B72FA2"/>
    <w:rsid w:val="00B73300"/>
    <w:rsid w:val="00B75FCA"/>
    <w:rsid w:val="00B76838"/>
    <w:rsid w:val="00B7685B"/>
    <w:rsid w:val="00B7692D"/>
    <w:rsid w:val="00B76C26"/>
    <w:rsid w:val="00B80054"/>
    <w:rsid w:val="00B82D5D"/>
    <w:rsid w:val="00B84431"/>
    <w:rsid w:val="00B85199"/>
    <w:rsid w:val="00B85687"/>
    <w:rsid w:val="00B85A18"/>
    <w:rsid w:val="00B91923"/>
    <w:rsid w:val="00B919A1"/>
    <w:rsid w:val="00B92C7A"/>
    <w:rsid w:val="00B972EF"/>
    <w:rsid w:val="00BA420D"/>
    <w:rsid w:val="00BA621F"/>
    <w:rsid w:val="00BA705F"/>
    <w:rsid w:val="00BA781C"/>
    <w:rsid w:val="00BB22AB"/>
    <w:rsid w:val="00BB26EB"/>
    <w:rsid w:val="00BB4ADC"/>
    <w:rsid w:val="00BB7336"/>
    <w:rsid w:val="00BB7C07"/>
    <w:rsid w:val="00BC0361"/>
    <w:rsid w:val="00BC0A2F"/>
    <w:rsid w:val="00BC1572"/>
    <w:rsid w:val="00BC4F8E"/>
    <w:rsid w:val="00BC68E4"/>
    <w:rsid w:val="00BC7961"/>
    <w:rsid w:val="00BD35B0"/>
    <w:rsid w:val="00BD617F"/>
    <w:rsid w:val="00BD66C0"/>
    <w:rsid w:val="00BE268C"/>
    <w:rsid w:val="00BE2A67"/>
    <w:rsid w:val="00BE3425"/>
    <w:rsid w:val="00BE3ED3"/>
    <w:rsid w:val="00BE447A"/>
    <w:rsid w:val="00BE4B8A"/>
    <w:rsid w:val="00BE4FB5"/>
    <w:rsid w:val="00BE5B5E"/>
    <w:rsid w:val="00BE5D75"/>
    <w:rsid w:val="00BE6AA7"/>
    <w:rsid w:val="00BF1E76"/>
    <w:rsid w:val="00BF2838"/>
    <w:rsid w:val="00BF2845"/>
    <w:rsid w:val="00BF467C"/>
    <w:rsid w:val="00BF520F"/>
    <w:rsid w:val="00BF526A"/>
    <w:rsid w:val="00BF6DDE"/>
    <w:rsid w:val="00BF6E7A"/>
    <w:rsid w:val="00C058C7"/>
    <w:rsid w:val="00C07A6B"/>
    <w:rsid w:val="00C102FA"/>
    <w:rsid w:val="00C11139"/>
    <w:rsid w:val="00C117AA"/>
    <w:rsid w:val="00C11E8D"/>
    <w:rsid w:val="00C1230F"/>
    <w:rsid w:val="00C13A72"/>
    <w:rsid w:val="00C13F22"/>
    <w:rsid w:val="00C1593F"/>
    <w:rsid w:val="00C16ADF"/>
    <w:rsid w:val="00C22B28"/>
    <w:rsid w:val="00C23352"/>
    <w:rsid w:val="00C24D9F"/>
    <w:rsid w:val="00C26628"/>
    <w:rsid w:val="00C26768"/>
    <w:rsid w:val="00C27E5A"/>
    <w:rsid w:val="00C27F02"/>
    <w:rsid w:val="00C37A4F"/>
    <w:rsid w:val="00C37E93"/>
    <w:rsid w:val="00C37FAA"/>
    <w:rsid w:val="00C402F4"/>
    <w:rsid w:val="00C4105E"/>
    <w:rsid w:val="00C434D7"/>
    <w:rsid w:val="00C44E0C"/>
    <w:rsid w:val="00C50602"/>
    <w:rsid w:val="00C52565"/>
    <w:rsid w:val="00C529FD"/>
    <w:rsid w:val="00C53F5F"/>
    <w:rsid w:val="00C543D0"/>
    <w:rsid w:val="00C54F06"/>
    <w:rsid w:val="00C60A26"/>
    <w:rsid w:val="00C6275B"/>
    <w:rsid w:val="00C637A3"/>
    <w:rsid w:val="00C64881"/>
    <w:rsid w:val="00C64BAF"/>
    <w:rsid w:val="00C66634"/>
    <w:rsid w:val="00C70D96"/>
    <w:rsid w:val="00C71B00"/>
    <w:rsid w:val="00C721AF"/>
    <w:rsid w:val="00C73969"/>
    <w:rsid w:val="00C757F6"/>
    <w:rsid w:val="00C76A56"/>
    <w:rsid w:val="00C77D4D"/>
    <w:rsid w:val="00C80222"/>
    <w:rsid w:val="00C80D2E"/>
    <w:rsid w:val="00C80DE8"/>
    <w:rsid w:val="00C812A3"/>
    <w:rsid w:val="00C812FA"/>
    <w:rsid w:val="00C81FD6"/>
    <w:rsid w:val="00C82430"/>
    <w:rsid w:val="00C85606"/>
    <w:rsid w:val="00C85713"/>
    <w:rsid w:val="00C87D8D"/>
    <w:rsid w:val="00C9379C"/>
    <w:rsid w:val="00C94D67"/>
    <w:rsid w:val="00C95417"/>
    <w:rsid w:val="00C962BC"/>
    <w:rsid w:val="00C96741"/>
    <w:rsid w:val="00C97686"/>
    <w:rsid w:val="00C9790D"/>
    <w:rsid w:val="00CA0296"/>
    <w:rsid w:val="00CA11DE"/>
    <w:rsid w:val="00CA2722"/>
    <w:rsid w:val="00CA27C3"/>
    <w:rsid w:val="00CA3D9E"/>
    <w:rsid w:val="00CA60EA"/>
    <w:rsid w:val="00CA6A62"/>
    <w:rsid w:val="00CB04AA"/>
    <w:rsid w:val="00CB0A2E"/>
    <w:rsid w:val="00CB1C00"/>
    <w:rsid w:val="00CB25AE"/>
    <w:rsid w:val="00CB2913"/>
    <w:rsid w:val="00CB3C3E"/>
    <w:rsid w:val="00CB5433"/>
    <w:rsid w:val="00CB5EFF"/>
    <w:rsid w:val="00CB73B1"/>
    <w:rsid w:val="00CC31A0"/>
    <w:rsid w:val="00CC51E8"/>
    <w:rsid w:val="00CC56F8"/>
    <w:rsid w:val="00CC7166"/>
    <w:rsid w:val="00CD067D"/>
    <w:rsid w:val="00CD0E1C"/>
    <w:rsid w:val="00CD0EA7"/>
    <w:rsid w:val="00CD6CBF"/>
    <w:rsid w:val="00CD7D1F"/>
    <w:rsid w:val="00CE11A6"/>
    <w:rsid w:val="00CE16DC"/>
    <w:rsid w:val="00CE2DE5"/>
    <w:rsid w:val="00CE2FC6"/>
    <w:rsid w:val="00CE3080"/>
    <w:rsid w:val="00CE33B8"/>
    <w:rsid w:val="00CE356E"/>
    <w:rsid w:val="00CE366C"/>
    <w:rsid w:val="00CE3B75"/>
    <w:rsid w:val="00CE3FFC"/>
    <w:rsid w:val="00CE42CC"/>
    <w:rsid w:val="00CE439D"/>
    <w:rsid w:val="00CE4808"/>
    <w:rsid w:val="00CE4EDD"/>
    <w:rsid w:val="00CE5639"/>
    <w:rsid w:val="00CE7239"/>
    <w:rsid w:val="00CF055F"/>
    <w:rsid w:val="00CF0A3D"/>
    <w:rsid w:val="00CF10B7"/>
    <w:rsid w:val="00CF2E42"/>
    <w:rsid w:val="00CF3535"/>
    <w:rsid w:val="00CF4520"/>
    <w:rsid w:val="00CF526D"/>
    <w:rsid w:val="00D01938"/>
    <w:rsid w:val="00D01C17"/>
    <w:rsid w:val="00D03D79"/>
    <w:rsid w:val="00D03E02"/>
    <w:rsid w:val="00D03E4D"/>
    <w:rsid w:val="00D04491"/>
    <w:rsid w:val="00D04C89"/>
    <w:rsid w:val="00D05C4A"/>
    <w:rsid w:val="00D06F5D"/>
    <w:rsid w:val="00D073F7"/>
    <w:rsid w:val="00D10D03"/>
    <w:rsid w:val="00D118C9"/>
    <w:rsid w:val="00D13BE1"/>
    <w:rsid w:val="00D13C4C"/>
    <w:rsid w:val="00D1476B"/>
    <w:rsid w:val="00D15285"/>
    <w:rsid w:val="00D1660D"/>
    <w:rsid w:val="00D16EC7"/>
    <w:rsid w:val="00D20680"/>
    <w:rsid w:val="00D21C4E"/>
    <w:rsid w:val="00D23AF2"/>
    <w:rsid w:val="00D25A1E"/>
    <w:rsid w:val="00D26AEF"/>
    <w:rsid w:val="00D31F78"/>
    <w:rsid w:val="00D34517"/>
    <w:rsid w:val="00D375B2"/>
    <w:rsid w:val="00D37633"/>
    <w:rsid w:val="00D37CA1"/>
    <w:rsid w:val="00D4043E"/>
    <w:rsid w:val="00D40BA3"/>
    <w:rsid w:val="00D411ED"/>
    <w:rsid w:val="00D4134C"/>
    <w:rsid w:val="00D4181D"/>
    <w:rsid w:val="00D41E11"/>
    <w:rsid w:val="00D44F87"/>
    <w:rsid w:val="00D46080"/>
    <w:rsid w:val="00D46D4A"/>
    <w:rsid w:val="00D47D2C"/>
    <w:rsid w:val="00D47E2E"/>
    <w:rsid w:val="00D47E32"/>
    <w:rsid w:val="00D510CB"/>
    <w:rsid w:val="00D519A6"/>
    <w:rsid w:val="00D52927"/>
    <w:rsid w:val="00D5474F"/>
    <w:rsid w:val="00D55CF7"/>
    <w:rsid w:val="00D55F72"/>
    <w:rsid w:val="00D57DC1"/>
    <w:rsid w:val="00D60522"/>
    <w:rsid w:val="00D6067E"/>
    <w:rsid w:val="00D60B8F"/>
    <w:rsid w:val="00D677A6"/>
    <w:rsid w:val="00D71419"/>
    <w:rsid w:val="00D72CA8"/>
    <w:rsid w:val="00D76156"/>
    <w:rsid w:val="00D76D34"/>
    <w:rsid w:val="00D77E24"/>
    <w:rsid w:val="00D803D1"/>
    <w:rsid w:val="00D83097"/>
    <w:rsid w:val="00D865B1"/>
    <w:rsid w:val="00D87111"/>
    <w:rsid w:val="00D90B72"/>
    <w:rsid w:val="00D92A83"/>
    <w:rsid w:val="00D92F28"/>
    <w:rsid w:val="00D965E5"/>
    <w:rsid w:val="00D96713"/>
    <w:rsid w:val="00DA1194"/>
    <w:rsid w:val="00DA2712"/>
    <w:rsid w:val="00DA2F59"/>
    <w:rsid w:val="00DA475C"/>
    <w:rsid w:val="00DA5BB1"/>
    <w:rsid w:val="00DA6DF0"/>
    <w:rsid w:val="00DB171E"/>
    <w:rsid w:val="00DB1943"/>
    <w:rsid w:val="00DB1A72"/>
    <w:rsid w:val="00DB1B15"/>
    <w:rsid w:val="00DB1EE2"/>
    <w:rsid w:val="00DB62D7"/>
    <w:rsid w:val="00DB7AA6"/>
    <w:rsid w:val="00DC127F"/>
    <w:rsid w:val="00DC2BAF"/>
    <w:rsid w:val="00DC6080"/>
    <w:rsid w:val="00DC61F4"/>
    <w:rsid w:val="00DD15AD"/>
    <w:rsid w:val="00DD1BAD"/>
    <w:rsid w:val="00DD2331"/>
    <w:rsid w:val="00DD25D5"/>
    <w:rsid w:val="00DD5AF8"/>
    <w:rsid w:val="00DD668F"/>
    <w:rsid w:val="00DE0C87"/>
    <w:rsid w:val="00DE3A33"/>
    <w:rsid w:val="00DE4184"/>
    <w:rsid w:val="00DE425D"/>
    <w:rsid w:val="00DE62EF"/>
    <w:rsid w:val="00DE646F"/>
    <w:rsid w:val="00DE7168"/>
    <w:rsid w:val="00DE79FF"/>
    <w:rsid w:val="00DF1A5C"/>
    <w:rsid w:val="00DF36A8"/>
    <w:rsid w:val="00DF426E"/>
    <w:rsid w:val="00DF4C4B"/>
    <w:rsid w:val="00DF53AC"/>
    <w:rsid w:val="00DF53B0"/>
    <w:rsid w:val="00DF5E26"/>
    <w:rsid w:val="00DF6027"/>
    <w:rsid w:val="00DF6419"/>
    <w:rsid w:val="00DF7726"/>
    <w:rsid w:val="00E009CB"/>
    <w:rsid w:val="00E01BBD"/>
    <w:rsid w:val="00E02070"/>
    <w:rsid w:val="00E02B44"/>
    <w:rsid w:val="00E03028"/>
    <w:rsid w:val="00E03C44"/>
    <w:rsid w:val="00E05E7E"/>
    <w:rsid w:val="00E060ED"/>
    <w:rsid w:val="00E06456"/>
    <w:rsid w:val="00E15263"/>
    <w:rsid w:val="00E161E3"/>
    <w:rsid w:val="00E1649F"/>
    <w:rsid w:val="00E2401C"/>
    <w:rsid w:val="00E24242"/>
    <w:rsid w:val="00E2510F"/>
    <w:rsid w:val="00E25491"/>
    <w:rsid w:val="00E26677"/>
    <w:rsid w:val="00E267E6"/>
    <w:rsid w:val="00E27A2E"/>
    <w:rsid w:val="00E27EE2"/>
    <w:rsid w:val="00E3062C"/>
    <w:rsid w:val="00E329FA"/>
    <w:rsid w:val="00E32BC8"/>
    <w:rsid w:val="00E32BE0"/>
    <w:rsid w:val="00E35C81"/>
    <w:rsid w:val="00E366BC"/>
    <w:rsid w:val="00E42391"/>
    <w:rsid w:val="00E4288C"/>
    <w:rsid w:val="00E428FB"/>
    <w:rsid w:val="00E431B0"/>
    <w:rsid w:val="00E43A3D"/>
    <w:rsid w:val="00E43DA4"/>
    <w:rsid w:val="00E44E45"/>
    <w:rsid w:val="00E456D4"/>
    <w:rsid w:val="00E503FA"/>
    <w:rsid w:val="00E51169"/>
    <w:rsid w:val="00E52F48"/>
    <w:rsid w:val="00E5369F"/>
    <w:rsid w:val="00E537F3"/>
    <w:rsid w:val="00E5465B"/>
    <w:rsid w:val="00E54B23"/>
    <w:rsid w:val="00E54C20"/>
    <w:rsid w:val="00E559A6"/>
    <w:rsid w:val="00E5615B"/>
    <w:rsid w:val="00E56415"/>
    <w:rsid w:val="00E57A3A"/>
    <w:rsid w:val="00E60777"/>
    <w:rsid w:val="00E608AE"/>
    <w:rsid w:val="00E63A22"/>
    <w:rsid w:val="00E64245"/>
    <w:rsid w:val="00E64377"/>
    <w:rsid w:val="00E65C42"/>
    <w:rsid w:val="00E661E5"/>
    <w:rsid w:val="00E70905"/>
    <w:rsid w:val="00E7121E"/>
    <w:rsid w:val="00E71A23"/>
    <w:rsid w:val="00E72259"/>
    <w:rsid w:val="00E73231"/>
    <w:rsid w:val="00E7763F"/>
    <w:rsid w:val="00E77766"/>
    <w:rsid w:val="00E81388"/>
    <w:rsid w:val="00E8364F"/>
    <w:rsid w:val="00E83738"/>
    <w:rsid w:val="00E85F49"/>
    <w:rsid w:val="00E90BFC"/>
    <w:rsid w:val="00E919A7"/>
    <w:rsid w:val="00E92F2F"/>
    <w:rsid w:val="00E9341F"/>
    <w:rsid w:val="00E94635"/>
    <w:rsid w:val="00E94D82"/>
    <w:rsid w:val="00E97010"/>
    <w:rsid w:val="00E97CD0"/>
    <w:rsid w:val="00EA000B"/>
    <w:rsid w:val="00EA18D6"/>
    <w:rsid w:val="00EA1C46"/>
    <w:rsid w:val="00EA2394"/>
    <w:rsid w:val="00EA2B68"/>
    <w:rsid w:val="00EA5954"/>
    <w:rsid w:val="00EA60BA"/>
    <w:rsid w:val="00EA7436"/>
    <w:rsid w:val="00EA7A2F"/>
    <w:rsid w:val="00EA7D30"/>
    <w:rsid w:val="00EB17BE"/>
    <w:rsid w:val="00EB23E3"/>
    <w:rsid w:val="00EB25C6"/>
    <w:rsid w:val="00EB2B90"/>
    <w:rsid w:val="00EB3B2A"/>
    <w:rsid w:val="00EB4135"/>
    <w:rsid w:val="00EB5964"/>
    <w:rsid w:val="00EB5DC7"/>
    <w:rsid w:val="00EB6021"/>
    <w:rsid w:val="00EB7497"/>
    <w:rsid w:val="00EB76A4"/>
    <w:rsid w:val="00EC1B54"/>
    <w:rsid w:val="00EC1FBA"/>
    <w:rsid w:val="00EC42E3"/>
    <w:rsid w:val="00EC456D"/>
    <w:rsid w:val="00ED1682"/>
    <w:rsid w:val="00ED1A61"/>
    <w:rsid w:val="00ED22B8"/>
    <w:rsid w:val="00ED2973"/>
    <w:rsid w:val="00ED2B3D"/>
    <w:rsid w:val="00ED4E28"/>
    <w:rsid w:val="00ED607B"/>
    <w:rsid w:val="00ED739A"/>
    <w:rsid w:val="00ED79B2"/>
    <w:rsid w:val="00EE1F09"/>
    <w:rsid w:val="00EE246F"/>
    <w:rsid w:val="00EE2D1D"/>
    <w:rsid w:val="00EE3397"/>
    <w:rsid w:val="00EE33C7"/>
    <w:rsid w:val="00EE55EB"/>
    <w:rsid w:val="00EE79DD"/>
    <w:rsid w:val="00EE7D53"/>
    <w:rsid w:val="00EF10D7"/>
    <w:rsid w:val="00EF1E64"/>
    <w:rsid w:val="00EF2229"/>
    <w:rsid w:val="00EF300B"/>
    <w:rsid w:val="00EF3965"/>
    <w:rsid w:val="00EF4DEB"/>
    <w:rsid w:val="00EF70E8"/>
    <w:rsid w:val="00EF7503"/>
    <w:rsid w:val="00EF76CA"/>
    <w:rsid w:val="00EF7F1D"/>
    <w:rsid w:val="00F016C5"/>
    <w:rsid w:val="00F04BAA"/>
    <w:rsid w:val="00F07899"/>
    <w:rsid w:val="00F07DD7"/>
    <w:rsid w:val="00F10271"/>
    <w:rsid w:val="00F1132D"/>
    <w:rsid w:val="00F1156F"/>
    <w:rsid w:val="00F11D68"/>
    <w:rsid w:val="00F13AC8"/>
    <w:rsid w:val="00F14A59"/>
    <w:rsid w:val="00F14FCB"/>
    <w:rsid w:val="00F15053"/>
    <w:rsid w:val="00F159E1"/>
    <w:rsid w:val="00F15E71"/>
    <w:rsid w:val="00F20146"/>
    <w:rsid w:val="00F205FA"/>
    <w:rsid w:val="00F21285"/>
    <w:rsid w:val="00F21EE1"/>
    <w:rsid w:val="00F23E96"/>
    <w:rsid w:val="00F24DA2"/>
    <w:rsid w:val="00F26716"/>
    <w:rsid w:val="00F27359"/>
    <w:rsid w:val="00F315C8"/>
    <w:rsid w:val="00F3173D"/>
    <w:rsid w:val="00F31C3C"/>
    <w:rsid w:val="00F3354B"/>
    <w:rsid w:val="00F357C3"/>
    <w:rsid w:val="00F35FA7"/>
    <w:rsid w:val="00F37162"/>
    <w:rsid w:val="00F400B3"/>
    <w:rsid w:val="00F418A1"/>
    <w:rsid w:val="00F41AB2"/>
    <w:rsid w:val="00F425ED"/>
    <w:rsid w:val="00F43BF3"/>
    <w:rsid w:val="00F44A94"/>
    <w:rsid w:val="00F44E65"/>
    <w:rsid w:val="00F4766A"/>
    <w:rsid w:val="00F501D1"/>
    <w:rsid w:val="00F50453"/>
    <w:rsid w:val="00F50852"/>
    <w:rsid w:val="00F52F62"/>
    <w:rsid w:val="00F53655"/>
    <w:rsid w:val="00F55054"/>
    <w:rsid w:val="00F553BC"/>
    <w:rsid w:val="00F56903"/>
    <w:rsid w:val="00F61032"/>
    <w:rsid w:val="00F6463A"/>
    <w:rsid w:val="00F64F81"/>
    <w:rsid w:val="00F654A8"/>
    <w:rsid w:val="00F65683"/>
    <w:rsid w:val="00F67408"/>
    <w:rsid w:val="00F70FEB"/>
    <w:rsid w:val="00F711A3"/>
    <w:rsid w:val="00F71E99"/>
    <w:rsid w:val="00F76223"/>
    <w:rsid w:val="00F763E1"/>
    <w:rsid w:val="00F7787C"/>
    <w:rsid w:val="00F81EF9"/>
    <w:rsid w:val="00F82A28"/>
    <w:rsid w:val="00F860BA"/>
    <w:rsid w:val="00F875B3"/>
    <w:rsid w:val="00F904E9"/>
    <w:rsid w:val="00F91CC6"/>
    <w:rsid w:val="00F92822"/>
    <w:rsid w:val="00F9381B"/>
    <w:rsid w:val="00F95F5D"/>
    <w:rsid w:val="00F960A4"/>
    <w:rsid w:val="00FA1D8F"/>
    <w:rsid w:val="00FA1DC0"/>
    <w:rsid w:val="00FA3276"/>
    <w:rsid w:val="00FA3283"/>
    <w:rsid w:val="00FA3433"/>
    <w:rsid w:val="00FA3C44"/>
    <w:rsid w:val="00FA44B6"/>
    <w:rsid w:val="00FA596B"/>
    <w:rsid w:val="00FA6408"/>
    <w:rsid w:val="00FA641D"/>
    <w:rsid w:val="00FB0F22"/>
    <w:rsid w:val="00FB24C6"/>
    <w:rsid w:val="00FB52EE"/>
    <w:rsid w:val="00FB6DAE"/>
    <w:rsid w:val="00FB79B3"/>
    <w:rsid w:val="00FB7EDB"/>
    <w:rsid w:val="00FC10DB"/>
    <w:rsid w:val="00FC13A1"/>
    <w:rsid w:val="00FC27BB"/>
    <w:rsid w:val="00FC2D25"/>
    <w:rsid w:val="00FC3791"/>
    <w:rsid w:val="00FC47D8"/>
    <w:rsid w:val="00FC58A2"/>
    <w:rsid w:val="00FD07A0"/>
    <w:rsid w:val="00FD0DE9"/>
    <w:rsid w:val="00FD1972"/>
    <w:rsid w:val="00FD2F6B"/>
    <w:rsid w:val="00FD4855"/>
    <w:rsid w:val="00FD60A5"/>
    <w:rsid w:val="00FD71CA"/>
    <w:rsid w:val="00FE11FA"/>
    <w:rsid w:val="00FE1329"/>
    <w:rsid w:val="00FE278B"/>
    <w:rsid w:val="00FE397E"/>
    <w:rsid w:val="00FE4E1A"/>
    <w:rsid w:val="00FE4F79"/>
    <w:rsid w:val="00FE57D4"/>
    <w:rsid w:val="00FE6F5C"/>
    <w:rsid w:val="00FE72F2"/>
    <w:rsid w:val="00FF01C8"/>
    <w:rsid w:val="00FF0E7C"/>
    <w:rsid w:val="00FF1FDC"/>
    <w:rsid w:val="00FF3671"/>
    <w:rsid w:val="00FF3EB2"/>
    <w:rsid w:val="00FF55A1"/>
    <w:rsid w:val="00FF5666"/>
    <w:rsid w:val="00FF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fillcolor="white">
      <v:fill color="white"/>
      <v:textbox inset="5.85pt,2.25mm,5.85pt,.7pt"/>
      <o:colormru v:ext="edit" colors="#b9bab9,#b2b2b2,#c1c0c0,#bfbdbd,#bbb9b9,#bbb8b9,#b9b9b9,#babab9"/>
      <o:colormenu v:ext="edit" fillcolor="red" strokecolor="red"/>
    </o:shapedefaults>
    <o:shapelayout v:ext="edit">
      <o:idmap v:ext="edit" data="1"/>
      <o:regrouptable v:ext="edit">
        <o:entry new="1" old="0"/>
        <o:entry new="2" old="0"/>
        <o:entry new="3" old="0"/>
        <o:entry new="4" old="0"/>
        <o:entry new="5" old="0"/>
        <o:entry new="6" old="0"/>
        <o:entry new="7" old="0"/>
        <o:entry new="8" old="0"/>
        <o:entry new="9" old="0"/>
        <o:entry new="10" old="9"/>
        <o:entry new="11" old="10"/>
        <o:entry new="12" old="0"/>
        <o:entry new="13" old="0"/>
        <o:entry new="14" old="12"/>
        <o:entry new="15" old="0"/>
        <o:entry new="16" old="0"/>
        <o:entry new="17" old="13"/>
        <o:entry new="18" old="14"/>
        <o:entry new="19" old="0"/>
        <o:entry new="20" old="19"/>
        <o:entry new="21" old="19"/>
        <o:entry new="23" old="0"/>
        <o:entry new="24" old="0"/>
        <o:entry new="25" old="24"/>
        <o:entry new="26" old="0"/>
        <o:entry new="27" old="26"/>
        <o:entry new="28" old="27"/>
        <o:entry new="29" old="27"/>
        <o:entry new="30" old="0"/>
        <o:entry new="31" old="30"/>
        <o:entry new="32" old="0"/>
        <o:entry new="33" old="32"/>
        <o:entry new="34" old="0"/>
        <o:entry new="35" old="0"/>
        <o:entry new="36" old="35"/>
        <o:entry new="37" old="0"/>
        <o:entry new="38" old="37"/>
        <o:entry new="39" old="0"/>
        <o:entry new="40" old="39"/>
        <o:entry new="41" old="0"/>
        <o:entry new="42" old="41"/>
        <o:entry new="43" old="0"/>
        <o:entry new="44" old="43"/>
        <o:entry new="45" old="0"/>
        <o:entry new="46" old="45"/>
        <o:entry new="47" old="0"/>
        <o:entry new="48" old="47"/>
        <o:entry new="49" old="0"/>
        <o:entry new="50" old="49"/>
        <o:entry new="51" old="0"/>
        <o:entry new="52" old="51"/>
        <o:entry new="53" old="0"/>
        <o:entry new="54" old="53"/>
        <o:entry new="55" old="0"/>
        <o:entry new="56" old="55"/>
        <o:entry new="57" old="0"/>
        <o:entry new="58" old="0"/>
        <o:entry new="59" old="0"/>
        <o:entry new="60" old="0"/>
        <o:entry new="61" old="0"/>
        <o:entry new="62" old="0"/>
        <o:entry new="63" old="0"/>
        <o:entry new="64" old="0"/>
        <o:entry new="65" old="0"/>
        <o:entry new="66" old="65"/>
        <o:entry new="67" old="66"/>
      </o:regrouptable>
    </o:shapelayout>
  </w:shapeDefaults>
  <w:decimalSymbol w:val="."/>
  <w:listSeparator w:val=","/>
  <w14:docId w14:val="62836C9B"/>
  <w15:docId w15:val="{49298691-0D92-4A1A-B9DD-09583BAB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paragraph" w:styleId="1">
    <w:name w:val="heading 1"/>
    <w:basedOn w:val="a"/>
    <w:next w:val="a"/>
    <w:link w:val="10"/>
    <w:qFormat/>
    <w:rsid w:val="00686D96"/>
    <w:pPr>
      <w:keepNext/>
      <w:outlineLvl w:val="0"/>
    </w:pPr>
    <w:rPr>
      <w:rFonts w:asciiTheme="majorHAnsi" w:eastAsiaTheme="majorEastAsia" w:hAnsiTheme="majorHAnsi" w:cstheme="majorBidi"/>
    </w:rPr>
  </w:style>
  <w:style w:type="paragraph" w:styleId="2">
    <w:name w:val="heading 2"/>
    <w:basedOn w:val="a"/>
    <w:next w:val="a"/>
    <w:link w:val="20"/>
    <w:unhideWhenUsed/>
    <w:qFormat/>
    <w:rsid w:val="00686D96"/>
    <w:pPr>
      <w:keepNext/>
      <w:outlineLvl w:val="1"/>
    </w:pPr>
    <w:rPr>
      <w:rFonts w:asciiTheme="majorHAnsi" w:eastAsiaTheme="majorEastAsia" w:hAnsiTheme="majorHAnsi" w:cstheme="majorBidi"/>
    </w:rPr>
  </w:style>
  <w:style w:type="paragraph" w:styleId="3">
    <w:name w:val="heading 3"/>
    <w:basedOn w:val="a"/>
    <w:qFormat/>
    <w:rsid w:val="003144DD"/>
    <w:pPr>
      <w:widowControl/>
      <w:autoSpaceDE/>
      <w:autoSpaceDN/>
      <w:jc w:val="left"/>
      <w:outlineLvl w:val="2"/>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12D6C"/>
  </w:style>
  <w:style w:type="paragraph" w:styleId="a4">
    <w:name w:val="header"/>
    <w:basedOn w:val="a"/>
    <w:link w:val="a5"/>
    <w:uiPriority w:val="99"/>
    <w:rsid w:val="006F5329"/>
    <w:pPr>
      <w:tabs>
        <w:tab w:val="center" w:pos="4252"/>
        <w:tab w:val="right" w:pos="8504"/>
      </w:tabs>
      <w:snapToGrid w:val="0"/>
    </w:pPr>
  </w:style>
  <w:style w:type="paragraph" w:styleId="a6">
    <w:name w:val="footer"/>
    <w:basedOn w:val="a"/>
    <w:link w:val="a7"/>
    <w:uiPriority w:val="99"/>
    <w:rsid w:val="006F5329"/>
    <w:pPr>
      <w:tabs>
        <w:tab w:val="center" w:pos="4252"/>
        <w:tab w:val="right" w:pos="8504"/>
      </w:tabs>
      <w:snapToGrid w:val="0"/>
    </w:pPr>
  </w:style>
  <w:style w:type="character" w:styleId="a8">
    <w:name w:val="page number"/>
    <w:basedOn w:val="a0"/>
    <w:rsid w:val="006F5329"/>
  </w:style>
  <w:style w:type="character" w:styleId="a9">
    <w:name w:val="Hyperlink"/>
    <w:basedOn w:val="a0"/>
    <w:rsid w:val="001C6B1B"/>
    <w:rPr>
      <w:color w:val="0000FF"/>
      <w:u w:val="single"/>
    </w:rPr>
  </w:style>
  <w:style w:type="table" w:styleId="aa">
    <w:name w:val="Table Grid"/>
    <w:basedOn w:val="a1"/>
    <w:uiPriority w:val="59"/>
    <w:rsid w:val="00386EBC"/>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List 1"/>
    <w:basedOn w:val="a1"/>
    <w:rsid w:val="00570452"/>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1"/>
    <w:rsid w:val="00570452"/>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12">
    <w:name w:val="Table Simple 1"/>
    <w:basedOn w:val="a1"/>
    <w:rsid w:val="00570452"/>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0">
    <w:name w:val="Table Classic 3"/>
    <w:basedOn w:val="a1"/>
    <w:rsid w:val="00570452"/>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text">
    <w:name w:val="text"/>
    <w:basedOn w:val="a0"/>
    <w:rsid w:val="006068DB"/>
  </w:style>
  <w:style w:type="paragraph" w:customStyle="1" w:styleId="txt1">
    <w:name w:val="txt1"/>
    <w:basedOn w:val="a"/>
    <w:rsid w:val="00FF5666"/>
    <w:pPr>
      <w:widowControl/>
      <w:autoSpaceDE/>
      <w:autoSpaceDN/>
      <w:spacing w:line="348" w:lineRule="atLeast"/>
      <w:jc w:val="left"/>
    </w:pPr>
    <w:rPr>
      <w:rFonts w:ascii="ＭＳ Ｐゴシック" w:eastAsia="ＭＳ Ｐゴシック" w:hAnsi="ＭＳ Ｐゴシック" w:cs="ＭＳ Ｐゴシック"/>
      <w:kern w:val="0"/>
      <w:sz w:val="18"/>
      <w:szCs w:val="18"/>
    </w:rPr>
  </w:style>
  <w:style w:type="character" w:styleId="ab">
    <w:name w:val="Strong"/>
    <w:basedOn w:val="a0"/>
    <w:uiPriority w:val="22"/>
    <w:qFormat/>
    <w:rsid w:val="00FF5666"/>
    <w:rPr>
      <w:b/>
      <w:bCs/>
    </w:rPr>
  </w:style>
  <w:style w:type="character" w:styleId="ac">
    <w:name w:val="FollowedHyperlink"/>
    <w:basedOn w:val="a0"/>
    <w:rsid w:val="004874E7"/>
    <w:rPr>
      <w:color w:val="606420"/>
      <w:u w:val="single"/>
    </w:rPr>
  </w:style>
  <w:style w:type="character" w:customStyle="1" w:styleId="miroaka1">
    <w:name w:val="m_iro_aka1"/>
    <w:basedOn w:val="a0"/>
    <w:rsid w:val="005346CD"/>
    <w:rPr>
      <w:color w:val="FF0000"/>
      <w:shd w:val="clear" w:color="auto" w:fill="FFF0FF"/>
    </w:rPr>
  </w:style>
  <w:style w:type="paragraph" w:styleId="Web">
    <w:name w:val="Normal (Web)"/>
    <w:basedOn w:val="a"/>
    <w:uiPriority w:val="99"/>
    <w:rsid w:val="005346CD"/>
    <w:pPr>
      <w:widowControl/>
      <w:autoSpaceDE/>
      <w:autoSpaceDN/>
      <w:spacing w:before="100" w:beforeAutospacing="1" w:after="100" w:afterAutospacing="1"/>
      <w:jc w:val="left"/>
    </w:pPr>
    <w:rPr>
      <w:rFonts w:ascii="ＭＳ Ｐゴシック" w:eastAsia="ＭＳ Ｐゴシック" w:hAnsi="ＭＳ Ｐゴシック" w:cs="ＭＳ Ｐゴシック"/>
      <w:kern w:val="0"/>
    </w:rPr>
  </w:style>
  <w:style w:type="paragraph" w:styleId="21">
    <w:name w:val="Body Text Indent 2"/>
    <w:basedOn w:val="a"/>
    <w:rsid w:val="00EE2D1D"/>
    <w:pPr>
      <w:autoSpaceDE/>
      <w:autoSpaceDN/>
      <w:ind w:leftChars="200" w:left="567"/>
    </w:pPr>
    <w:rPr>
      <w:rFonts w:ascii="Century"/>
    </w:rPr>
  </w:style>
  <w:style w:type="paragraph" w:styleId="ad">
    <w:name w:val="Body Text Indent"/>
    <w:basedOn w:val="a"/>
    <w:rsid w:val="00BE5D75"/>
    <w:pPr>
      <w:ind w:leftChars="400" w:left="851"/>
    </w:pPr>
  </w:style>
  <w:style w:type="paragraph" w:styleId="ae">
    <w:name w:val="Balloon Text"/>
    <w:basedOn w:val="a"/>
    <w:semiHidden/>
    <w:rsid w:val="000837D4"/>
    <w:rPr>
      <w:rFonts w:ascii="Arial" w:eastAsia="ＭＳ ゴシック" w:hAnsi="Arial"/>
      <w:sz w:val="18"/>
      <w:szCs w:val="18"/>
    </w:rPr>
  </w:style>
  <w:style w:type="character" w:customStyle="1" w:styleId="web171f2">
    <w:name w:val="web171_f2"/>
    <w:basedOn w:val="a0"/>
    <w:rsid w:val="002D7861"/>
  </w:style>
  <w:style w:type="paragraph" w:customStyle="1" w:styleId="web171f21">
    <w:name w:val="web171_f21"/>
    <w:basedOn w:val="a"/>
    <w:rsid w:val="002D7861"/>
    <w:pPr>
      <w:widowControl/>
      <w:autoSpaceDE/>
      <w:autoSpaceDN/>
      <w:spacing w:before="100" w:beforeAutospacing="1" w:after="100" w:afterAutospacing="1"/>
      <w:jc w:val="left"/>
    </w:pPr>
    <w:rPr>
      <w:rFonts w:ascii="ＭＳ Ｐゴシック" w:eastAsia="ＭＳ Ｐゴシック" w:hAnsi="ＭＳ Ｐゴシック" w:cs="ＭＳ Ｐゴシック"/>
      <w:color w:val="222222"/>
      <w:kern w:val="0"/>
    </w:rPr>
  </w:style>
  <w:style w:type="character" w:customStyle="1" w:styleId="a5">
    <w:name w:val="ヘッダー (文字)"/>
    <w:basedOn w:val="a0"/>
    <w:link w:val="a4"/>
    <w:uiPriority w:val="99"/>
    <w:rsid w:val="00004E03"/>
    <w:rPr>
      <w:rFonts w:ascii="ＭＳ 明朝"/>
      <w:kern w:val="2"/>
      <w:sz w:val="24"/>
      <w:szCs w:val="24"/>
    </w:rPr>
  </w:style>
  <w:style w:type="character" w:customStyle="1" w:styleId="a7">
    <w:name w:val="フッター (文字)"/>
    <w:basedOn w:val="a0"/>
    <w:link w:val="a6"/>
    <w:uiPriority w:val="99"/>
    <w:rsid w:val="00F10271"/>
    <w:rPr>
      <w:rFonts w:ascii="ＭＳ 明朝"/>
      <w:kern w:val="2"/>
      <w:sz w:val="24"/>
      <w:szCs w:val="24"/>
    </w:rPr>
  </w:style>
  <w:style w:type="paragraph" w:styleId="af">
    <w:name w:val="Plain Text"/>
    <w:basedOn w:val="a"/>
    <w:link w:val="af0"/>
    <w:rsid w:val="00183409"/>
    <w:pPr>
      <w:widowControl/>
      <w:autoSpaceDE/>
      <w:autoSpaceDN/>
      <w:jc w:val="left"/>
    </w:pPr>
    <w:rPr>
      <w:rFonts w:ascii="Century" w:hAnsi="Courier New" w:cs="Courier New"/>
      <w:kern w:val="0"/>
      <w:sz w:val="21"/>
      <w:szCs w:val="21"/>
    </w:rPr>
  </w:style>
  <w:style w:type="character" w:customStyle="1" w:styleId="af0">
    <w:name w:val="書式なし (文字)"/>
    <w:basedOn w:val="a0"/>
    <w:link w:val="af"/>
    <w:locked/>
    <w:rsid w:val="0089046C"/>
    <w:rPr>
      <w:rFonts w:ascii="Century" w:eastAsia="ＭＳ 明朝" w:hAnsi="Courier New" w:cs="Courier New"/>
      <w:sz w:val="21"/>
      <w:szCs w:val="21"/>
      <w:lang w:val="en-US" w:eastAsia="ja-JP" w:bidi="ar-SA"/>
    </w:rPr>
  </w:style>
  <w:style w:type="character" w:customStyle="1" w:styleId="10">
    <w:name w:val="見出し 1 (文字)"/>
    <w:basedOn w:val="a0"/>
    <w:link w:val="1"/>
    <w:rsid w:val="00686D96"/>
    <w:rPr>
      <w:rFonts w:asciiTheme="majorHAnsi" w:eastAsiaTheme="majorEastAsia" w:hAnsiTheme="majorHAnsi" w:cstheme="majorBidi"/>
      <w:kern w:val="2"/>
      <w:sz w:val="24"/>
      <w:szCs w:val="24"/>
    </w:rPr>
  </w:style>
  <w:style w:type="character" w:customStyle="1" w:styleId="20">
    <w:name w:val="見出し 2 (文字)"/>
    <w:basedOn w:val="a0"/>
    <w:link w:val="2"/>
    <w:rsid w:val="00686D96"/>
    <w:rPr>
      <w:rFonts w:asciiTheme="majorHAnsi" w:eastAsiaTheme="majorEastAsia" w:hAnsiTheme="majorHAnsi" w:cstheme="majorBidi"/>
      <w:kern w:val="2"/>
      <w:sz w:val="24"/>
      <w:szCs w:val="24"/>
    </w:rPr>
  </w:style>
  <w:style w:type="paragraph" w:customStyle="1" w:styleId="mtx">
    <w:name w:val="mtx"/>
    <w:basedOn w:val="a"/>
    <w:rsid w:val="00686D96"/>
    <w:pPr>
      <w:widowControl/>
      <w:autoSpaceDE/>
      <w:autoSpaceDN/>
      <w:spacing w:before="144" w:after="144" w:line="336" w:lineRule="auto"/>
      <w:jc w:val="left"/>
    </w:pPr>
    <w:rPr>
      <w:rFonts w:ascii="ＭＳ Ｐゴシック" w:eastAsia="ＭＳ Ｐゴシック" w:hAnsi="ＭＳ Ｐゴシック" w:cs="ＭＳ Ｐゴシック"/>
      <w:kern w:val="0"/>
      <w:sz w:val="26"/>
      <w:szCs w:val="26"/>
    </w:rPr>
  </w:style>
  <w:style w:type="paragraph" w:customStyle="1" w:styleId="stx">
    <w:name w:val="stx"/>
    <w:basedOn w:val="a"/>
    <w:rsid w:val="00686D96"/>
    <w:pPr>
      <w:widowControl/>
      <w:autoSpaceDE/>
      <w:autoSpaceDN/>
      <w:spacing w:before="144" w:after="144" w:line="288" w:lineRule="auto"/>
      <w:jc w:val="left"/>
    </w:pPr>
    <w:rPr>
      <w:rFonts w:ascii="ＭＳ Ｐゴシック" w:eastAsia="ＭＳ Ｐゴシック" w:hAnsi="ＭＳ Ｐゴシック" w:cs="ＭＳ Ｐゴシック"/>
      <w:kern w:val="0"/>
      <w:sz w:val="19"/>
      <w:szCs w:val="19"/>
    </w:rPr>
  </w:style>
  <w:style w:type="paragraph" w:styleId="af1">
    <w:name w:val="List Paragraph"/>
    <w:basedOn w:val="a"/>
    <w:uiPriority w:val="34"/>
    <w:qFormat/>
    <w:rsid w:val="001409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1714">
      <w:bodyDiv w:val="1"/>
      <w:marLeft w:val="0"/>
      <w:marRight w:val="0"/>
      <w:marTop w:val="0"/>
      <w:marBottom w:val="0"/>
      <w:divBdr>
        <w:top w:val="none" w:sz="0" w:space="0" w:color="auto"/>
        <w:left w:val="none" w:sz="0" w:space="0" w:color="auto"/>
        <w:bottom w:val="none" w:sz="0" w:space="0" w:color="auto"/>
        <w:right w:val="none" w:sz="0" w:space="0" w:color="auto"/>
      </w:divBdr>
      <w:divsChild>
        <w:div w:id="665060835">
          <w:marLeft w:val="0"/>
          <w:marRight w:val="0"/>
          <w:marTop w:val="0"/>
          <w:marBottom w:val="0"/>
          <w:divBdr>
            <w:top w:val="none" w:sz="0" w:space="0" w:color="auto"/>
            <w:left w:val="none" w:sz="0" w:space="0" w:color="auto"/>
            <w:bottom w:val="none" w:sz="0" w:space="0" w:color="auto"/>
            <w:right w:val="none" w:sz="0" w:space="0" w:color="auto"/>
          </w:divBdr>
        </w:div>
        <w:div w:id="667443717">
          <w:marLeft w:val="0"/>
          <w:marRight w:val="0"/>
          <w:marTop w:val="0"/>
          <w:marBottom w:val="0"/>
          <w:divBdr>
            <w:top w:val="none" w:sz="0" w:space="0" w:color="auto"/>
            <w:left w:val="none" w:sz="0" w:space="0" w:color="auto"/>
            <w:bottom w:val="none" w:sz="0" w:space="0" w:color="auto"/>
            <w:right w:val="none" w:sz="0" w:space="0" w:color="auto"/>
          </w:divBdr>
        </w:div>
        <w:div w:id="1544714276">
          <w:marLeft w:val="0"/>
          <w:marRight w:val="0"/>
          <w:marTop w:val="0"/>
          <w:marBottom w:val="0"/>
          <w:divBdr>
            <w:top w:val="none" w:sz="0" w:space="0" w:color="auto"/>
            <w:left w:val="none" w:sz="0" w:space="0" w:color="auto"/>
            <w:bottom w:val="none" w:sz="0" w:space="0" w:color="auto"/>
            <w:right w:val="none" w:sz="0" w:space="0" w:color="auto"/>
          </w:divBdr>
        </w:div>
      </w:divsChild>
    </w:div>
    <w:div w:id="488834061">
      <w:bodyDiv w:val="1"/>
      <w:marLeft w:val="0"/>
      <w:marRight w:val="0"/>
      <w:marTop w:val="0"/>
      <w:marBottom w:val="0"/>
      <w:divBdr>
        <w:top w:val="none" w:sz="0" w:space="0" w:color="auto"/>
        <w:left w:val="none" w:sz="0" w:space="0" w:color="auto"/>
        <w:bottom w:val="none" w:sz="0" w:space="0" w:color="auto"/>
        <w:right w:val="none" w:sz="0" w:space="0" w:color="auto"/>
      </w:divBdr>
    </w:div>
    <w:div w:id="504977014">
      <w:bodyDiv w:val="1"/>
      <w:marLeft w:val="0"/>
      <w:marRight w:val="0"/>
      <w:marTop w:val="0"/>
      <w:marBottom w:val="0"/>
      <w:divBdr>
        <w:top w:val="none" w:sz="0" w:space="0" w:color="auto"/>
        <w:left w:val="none" w:sz="0" w:space="0" w:color="auto"/>
        <w:bottom w:val="none" w:sz="0" w:space="0" w:color="auto"/>
        <w:right w:val="none" w:sz="0" w:space="0" w:color="auto"/>
      </w:divBdr>
    </w:div>
    <w:div w:id="578755510">
      <w:bodyDiv w:val="1"/>
      <w:marLeft w:val="0"/>
      <w:marRight w:val="0"/>
      <w:marTop w:val="0"/>
      <w:marBottom w:val="0"/>
      <w:divBdr>
        <w:top w:val="none" w:sz="0" w:space="0" w:color="auto"/>
        <w:left w:val="none" w:sz="0" w:space="0" w:color="auto"/>
        <w:bottom w:val="none" w:sz="0" w:space="0" w:color="auto"/>
        <w:right w:val="none" w:sz="0" w:space="0" w:color="auto"/>
      </w:divBdr>
      <w:divsChild>
        <w:div w:id="404306492">
          <w:marLeft w:val="0"/>
          <w:marRight w:val="0"/>
          <w:marTop w:val="0"/>
          <w:marBottom w:val="0"/>
          <w:divBdr>
            <w:top w:val="none" w:sz="0" w:space="0" w:color="auto"/>
            <w:left w:val="none" w:sz="0" w:space="0" w:color="auto"/>
            <w:bottom w:val="none" w:sz="0" w:space="0" w:color="auto"/>
            <w:right w:val="none" w:sz="0" w:space="0" w:color="auto"/>
          </w:divBdr>
          <w:divsChild>
            <w:div w:id="930355979">
              <w:marLeft w:val="2700"/>
              <w:marRight w:val="2250"/>
              <w:marTop w:val="450"/>
              <w:marBottom w:val="0"/>
              <w:divBdr>
                <w:top w:val="none" w:sz="0" w:space="0" w:color="auto"/>
                <w:left w:val="none" w:sz="0" w:space="0" w:color="auto"/>
                <w:bottom w:val="none" w:sz="0" w:space="0" w:color="auto"/>
                <w:right w:val="none" w:sz="0" w:space="0" w:color="auto"/>
              </w:divBdr>
            </w:div>
          </w:divsChild>
        </w:div>
      </w:divsChild>
    </w:div>
    <w:div w:id="731660418">
      <w:bodyDiv w:val="1"/>
      <w:marLeft w:val="0"/>
      <w:marRight w:val="0"/>
      <w:marTop w:val="0"/>
      <w:marBottom w:val="0"/>
      <w:divBdr>
        <w:top w:val="none" w:sz="0" w:space="0" w:color="auto"/>
        <w:left w:val="none" w:sz="0" w:space="0" w:color="auto"/>
        <w:bottom w:val="none" w:sz="0" w:space="0" w:color="auto"/>
        <w:right w:val="none" w:sz="0" w:space="0" w:color="auto"/>
      </w:divBdr>
    </w:div>
    <w:div w:id="740248163">
      <w:bodyDiv w:val="1"/>
      <w:marLeft w:val="0"/>
      <w:marRight w:val="0"/>
      <w:marTop w:val="0"/>
      <w:marBottom w:val="0"/>
      <w:divBdr>
        <w:top w:val="none" w:sz="0" w:space="0" w:color="auto"/>
        <w:left w:val="none" w:sz="0" w:space="0" w:color="auto"/>
        <w:bottom w:val="none" w:sz="0" w:space="0" w:color="auto"/>
        <w:right w:val="none" w:sz="0" w:space="0" w:color="auto"/>
      </w:divBdr>
      <w:divsChild>
        <w:div w:id="1951085626">
          <w:marLeft w:val="0"/>
          <w:marRight w:val="0"/>
          <w:marTop w:val="0"/>
          <w:marBottom w:val="0"/>
          <w:divBdr>
            <w:top w:val="none" w:sz="0" w:space="0" w:color="auto"/>
            <w:left w:val="none" w:sz="0" w:space="0" w:color="auto"/>
            <w:bottom w:val="none" w:sz="0" w:space="0" w:color="auto"/>
            <w:right w:val="none" w:sz="0" w:space="0" w:color="auto"/>
          </w:divBdr>
          <w:divsChild>
            <w:div w:id="872692099">
              <w:marLeft w:val="0"/>
              <w:marRight w:val="0"/>
              <w:marTop w:val="0"/>
              <w:marBottom w:val="195"/>
              <w:divBdr>
                <w:top w:val="none" w:sz="0" w:space="0" w:color="auto"/>
                <w:left w:val="none" w:sz="0" w:space="0" w:color="auto"/>
                <w:bottom w:val="none" w:sz="0" w:space="0" w:color="auto"/>
                <w:right w:val="none" w:sz="0" w:space="0" w:color="auto"/>
              </w:divBdr>
              <w:divsChild>
                <w:div w:id="8659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036">
      <w:bodyDiv w:val="1"/>
      <w:marLeft w:val="0"/>
      <w:marRight w:val="0"/>
      <w:marTop w:val="0"/>
      <w:marBottom w:val="0"/>
      <w:divBdr>
        <w:top w:val="none" w:sz="0" w:space="0" w:color="auto"/>
        <w:left w:val="none" w:sz="0" w:space="0" w:color="auto"/>
        <w:bottom w:val="none" w:sz="0" w:space="0" w:color="auto"/>
        <w:right w:val="none" w:sz="0" w:space="0" w:color="auto"/>
      </w:divBdr>
    </w:div>
    <w:div w:id="853618174">
      <w:bodyDiv w:val="1"/>
      <w:marLeft w:val="0"/>
      <w:marRight w:val="0"/>
      <w:marTop w:val="0"/>
      <w:marBottom w:val="0"/>
      <w:divBdr>
        <w:top w:val="none" w:sz="0" w:space="0" w:color="auto"/>
        <w:left w:val="none" w:sz="0" w:space="0" w:color="auto"/>
        <w:bottom w:val="none" w:sz="0" w:space="0" w:color="auto"/>
        <w:right w:val="none" w:sz="0" w:space="0" w:color="auto"/>
      </w:divBdr>
    </w:div>
    <w:div w:id="1005084776">
      <w:bodyDiv w:val="1"/>
      <w:marLeft w:val="0"/>
      <w:marRight w:val="0"/>
      <w:marTop w:val="0"/>
      <w:marBottom w:val="0"/>
      <w:divBdr>
        <w:top w:val="none" w:sz="0" w:space="0" w:color="auto"/>
        <w:left w:val="none" w:sz="0" w:space="0" w:color="auto"/>
        <w:bottom w:val="none" w:sz="0" w:space="0" w:color="auto"/>
        <w:right w:val="none" w:sz="0" w:space="0" w:color="auto"/>
      </w:divBdr>
    </w:div>
    <w:div w:id="1031878656">
      <w:bodyDiv w:val="1"/>
      <w:marLeft w:val="0"/>
      <w:marRight w:val="0"/>
      <w:marTop w:val="0"/>
      <w:marBottom w:val="0"/>
      <w:divBdr>
        <w:top w:val="none" w:sz="0" w:space="0" w:color="auto"/>
        <w:left w:val="none" w:sz="0" w:space="0" w:color="auto"/>
        <w:bottom w:val="none" w:sz="0" w:space="0" w:color="auto"/>
        <w:right w:val="none" w:sz="0" w:space="0" w:color="auto"/>
      </w:divBdr>
    </w:div>
    <w:div w:id="1049187500">
      <w:bodyDiv w:val="1"/>
      <w:marLeft w:val="0"/>
      <w:marRight w:val="0"/>
      <w:marTop w:val="0"/>
      <w:marBottom w:val="0"/>
      <w:divBdr>
        <w:top w:val="none" w:sz="0" w:space="0" w:color="auto"/>
        <w:left w:val="none" w:sz="0" w:space="0" w:color="auto"/>
        <w:bottom w:val="none" w:sz="0" w:space="0" w:color="auto"/>
        <w:right w:val="none" w:sz="0" w:space="0" w:color="auto"/>
      </w:divBdr>
    </w:div>
    <w:div w:id="1102408778">
      <w:bodyDiv w:val="1"/>
      <w:marLeft w:val="0"/>
      <w:marRight w:val="0"/>
      <w:marTop w:val="0"/>
      <w:marBottom w:val="0"/>
      <w:divBdr>
        <w:top w:val="none" w:sz="0" w:space="0" w:color="auto"/>
        <w:left w:val="none" w:sz="0" w:space="0" w:color="auto"/>
        <w:bottom w:val="none" w:sz="0" w:space="0" w:color="auto"/>
        <w:right w:val="none" w:sz="0" w:space="0" w:color="auto"/>
      </w:divBdr>
    </w:div>
    <w:div w:id="1246575119">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
    <w:div w:id="1477262046">
      <w:bodyDiv w:val="1"/>
      <w:marLeft w:val="0"/>
      <w:marRight w:val="0"/>
      <w:marTop w:val="0"/>
      <w:marBottom w:val="0"/>
      <w:divBdr>
        <w:top w:val="none" w:sz="0" w:space="0" w:color="auto"/>
        <w:left w:val="none" w:sz="0" w:space="0" w:color="auto"/>
        <w:bottom w:val="none" w:sz="0" w:space="0" w:color="auto"/>
        <w:right w:val="none" w:sz="0" w:space="0" w:color="auto"/>
      </w:divBdr>
    </w:div>
    <w:div w:id="1495949770">
      <w:bodyDiv w:val="1"/>
      <w:marLeft w:val="0"/>
      <w:marRight w:val="0"/>
      <w:marTop w:val="0"/>
      <w:marBottom w:val="0"/>
      <w:divBdr>
        <w:top w:val="none" w:sz="0" w:space="0" w:color="auto"/>
        <w:left w:val="none" w:sz="0" w:space="0" w:color="auto"/>
        <w:bottom w:val="none" w:sz="0" w:space="0" w:color="auto"/>
        <w:right w:val="none" w:sz="0" w:space="0" w:color="auto"/>
      </w:divBdr>
    </w:div>
    <w:div w:id="1608151986">
      <w:bodyDiv w:val="1"/>
      <w:marLeft w:val="0"/>
      <w:marRight w:val="0"/>
      <w:marTop w:val="0"/>
      <w:marBottom w:val="0"/>
      <w:divBdr>
        <w:top w:val="none" w:sz="0" w:space="0" w:color="auto"/>
        <w:left w:val="none" w:sz="0" w:space="0" w:color="auto"/>
        <w:bottom w:val="none" w:sz="0" w:space="0" w:color="auto"/>
        <w:right w:val="none" w:sz="0" w:space="0" w:color="auto"/>
      </w:divBdr>
    </w:div>
    <w:div w:id="1728452599">
      <w:bodyDiv w:val="1"/>
      <w:marLeft w:val="0"/>
      <w:marRight w:val="0"/>
      <w:marTop w:val="0"/>
      <w:marBottom w:val="0"/>
      <w:divBdr>
        <w:top w:val="none" w:sz="0" w:space="0" w:color="auto"/>
        <w:left w:val="none" w:sz="0" w:space="0" w:color="auto"/>
        <w:bottom w:val="none" w:sz="0" w:space="0" w:color="auto"/>
        <w:right w:val="none" w:sz="0" w:space="0" w:color="auto"/>
      </w:divBdr>
      <w:divsChild>
        <w:div w:id="333995127">
          <w:marLeft w:val="0"/>
          <w:marRight w:val="0"/>
          <w:marTop w:val="0"/>
          <w:marBottom w:val="0"/>
          <w:divBdr>
            <w:top w:val="none" w:sz="0" w:space="0" w:color="auto"/>
            <w:left w:val="none" w:sz="0" w:space="0" w:color="auto"/>
            <w:bottom w:val="none" w:sz="0" w:space="0" w:color="auto"/>
            <w:right w:val="none" w:sz="0" w:space="0" w:color="auto"/>
          </w:divBdr>
          <w:divsChild>
            <w:div w:id="898633299">
              <w:marLeft w:val="0"/>
              <w:marRight w:val="0"/>
              <w:marTop w:val="0"/>
              <w:marBottom w:val="0"/>
              <w:divBdr>
                <w:top w:val="none" w:sz="0" w:space="0" w:color="auto"/>
                <w:left w:val="none" w:sz="0" w:space="0" w:color="auto"/>
                <w:bottom w:val="none" w:sz="0" w:space="0" w:color="auto"/>
                <w:right w:val="none" w:sz="0" w:space="0" w:color="auto"/>
              </w:divBdr>
              <w:divsChild>
                <w:div w:id="208804707">
                  <w:marLeft w:val="225"/>
                  <w:marRight w:val="0"/>
                  <w:marTop w:val="0"/>
                  <w:marBottom w:val="0"/>
                  <w:divBdr>
                    <w:top w:val="none" w:sz="0" w:space="0" w:color="auto"/>
                    <w:left w:val="none" w:sz="0" w:space="0" w:color="auto"/>
                    <w:bottom w:val="none" w:sz="0" w:space="0" w:color="auto"/>
                    <w:right w:val="none" w:sz="0" w:space="0" w:color="auto"/>
                  </w:divBdr>
                  <w:divsChild>
                    <w:div w:id="1034383695">
                      <w:marLeft w:val="0"/>
                      <w:marRight w:val="0"/>
                      <w:marTop w:val="0"/>
                      <w:marBottom w:val="240"/>
                      <w:divBdr>
                        <w:top w:val="none" w:sz="0" w:space="0" w:color="auto"/>
                        <w:left w:val="none" w:sz="0" w:space="0" w:color="auto"/>
                        <w:bottom w:val="none" w:sz="0" w:space="0" w:color="auto"/>
                        <w:right w:val="none" w:sz="0" w:space="0" w:color="auto"/>
                      </w:divBdr>
                      <w:divsChild>
                        <w:div w:id="726105809">
                          <w:marLeft w:val="0"/>
                          <w:marRight w:val="0"/>
                          <w:marTop w:val="0"/>
                          <w:marBottom w:val="0"/>
                          <w:divBdr>
                            <w:top w:val="none" w:sz="0" w:space="0" w:color="auto"/>
                            <w:left w:val="none" w:sz="0" w:space="0" w:color="auto"/>
                            <w:bottom w:val="none" w:sz="0" w:space="0" w:color="auto"/>
                            <w:right w:val="none" w:sz="0" w:space="0" w:color="auto"/>
                          </w:divBdr>
                          <w:divsChild>
                            <w:div w:id="1033072552">
                              <w:marLeft w:val="0"/>
                              <w:marRight w:val="0"/>
                              <w:marTop w:val="0"/>
                              <w:marBottom w:val="0"/>
                              <w:divBdr>
                                <w:top w:val="none" w:sz="0" w:space="0" w:color="auto"/>
                                <w:left w:val="single" w:sz="6" w:space="5" w:color="A6A6A6"/>
                                <w:bottom w:val="none" w:sz="0" w:space="0" w:color="auto"/>
                                <w:right w:val="single" w:sz="6" w:space="5" w:color="A6A6A6"/>
                              </w:divBdr>
                              <w:divsChild>
                                <w:div w:id="1642542887">
                                  <w:marLeft w:val="0"/>
                                  <w:marRight w:val="0"/>
                                  <w:marTop w:val="0"/>
                                  <w:marBottom w:val="0"/>
                                  <w:divBdr>
                                    <w:top w:val="none" w:sz="0" w:space="0" w:color="auto"/>
                                    <w:left w:val="single" w:sz="6" w:space="5" w:color="A6A6A6"/>
                                    <w:bottom w:val="none" w:sz="0" w:space="0" w:color="auto"/>
                                    <w:right w:val="single" w:sz="6" w:space="5" w:color="A6A6A6"/>
                                  </w:divBdr>
                                </w:div>
                                <w:div w:id="1665356527">
                                  <w:marLeft w:val="0"/>
                                  <w:marRight w:val="0"/>
                                  <w:marTop w:val="0"/>
                                  <w:marBottom w:val="0"/>
                                  <w:divBdr>
                                    <w:top w:val="none" w:sz="0" w:space="0" w:color="auto"/>
                                    <w:left w:val="single" w:sz="6" w:space="5" w:color="A6A6A6"/>
                                    <w:bottom w:val="none" w:sz="0" w:space="0" w:color="auto"/>
                                    <w:right w:val="single" w:sz="6" w:space="5" w:color="A6A6A6"/>
                                  </w:divBdr>
                                </w:div>
                                <w:div w:id="1772123443">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1771663205">
      <w:bodyDiv w:val="1"/>
      <w:marLeft w:val="0"/>
      <w:marRight w:val="0"/>
      <w:marTop w:val="0"/>
      <w:marBottom w:val="0"/>
      <w:divBdr>
        <w:top w:val="none" w:sz="0" w:space="0" w:color="auto"/>
        <w:left w:val="none" w:sz="0" w:space="0" w:color="auto"/>
        <w:bottom w:val="none" w:sz="0" w:space="0" w:color="auto"/>
        <w:right w:val="none" w:sz="0" w:space="0" w:color="auto"/>
      </w:divBdr>
      <w:divsChild>
        <w:div w:id="130947076">
          <w:marLeft w:val="240"/>
          <w:marRight w:val="0"/>
          <w:marTop w:val="0"/>
          <w:marBottom w:val="0"/>
          <w:divBdr>
            <w:top w:val="none" w:sz="0" w:space="0" w:color="auto"/>
            <w:left w:val="none" w:sz="0" w:space="0" w:color="auto"/>
            <w:bottom w:val="none" w:sz="0" w:space="0" w:color="auto"/>
            <w:right w:val="none" w:sz="0" w:space="0" w:color="auto"/>
          </w:divBdr>
        </w:div>
      </w:divsChild>
    </w:div>
    <w:div w:id="1778213096">
      <w:bodyDiv w:val="1"/>
      <w:marLeft w:val="0"/>
      <w:marRight w:val="0"/>
      <w:marTop w:val="0"/>
      <w:marBottom w:val="0"/>
      <w:divBdr>
        <w:top w:val="none" w:sz="0" w:space="0" w:color="auto"/>
        <w:left w:val="none" w:sz="0" w:space="0" w:color="auto"/>
        <w:bottom w:val="none" w:sz="0" w:space="0" w:color="auto"/>
        <w:right w:val="none" w:sz="0" w:space="0" w:color="auto"/>
      </w:divBdr>
      <w:divsChild>
        <w:div w:id="1010450696">
          <w:marLeft w:val="0"/>
          <w:marRight w:val="0"/>
          <w:marTop w:val="0"/>
          <w:marBottom w:val="0"/>
          <w:divBdr>
            <w:top w:val="none" w:sz="0" w:space="0" w:color="auto"/>
            <w:left w:val="none" w:sz="0" w:space="0" w:color="auto"/>
            <w:bottom w:val="none" w:sz="0" w:space="0" w:color="auto"/>
            <w:right w:val="none" w:sz="0" w:space="0" w:color="auto"/>
          </w:divBdr>
          <w:divsChild>
            <w:div w:id="452138431">
              <w:marLeft w:val="0"/>
              <w:marRight w:val="0"/>
              <w:marTop w:val="0"/>
              <w:marBottom w:val="195"/>
              <w:divBdr>
                <w:top w:val="none" w:sz="0" w:space="0" w:color="auto"/>
                <w:left w:val="none" w:sz="0" w:space="0" w:color="auto"/>
                <w:bottom w:val="none" w:sz="0" w:space="0" w:color="auto"/>
                <w:right w:val="none" w:sz="0" w:space="0" w:color="auto"/>
              </w:divBdr>
              <w:divsChild>
                <w:div w:id="13851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0353">
      <w:bodyDiv w:val="1"/>
      <w:marLeft w:val="0"/>
      <w:marRight w:val="0"/>
      <w:marTop w:val="0"/>
      <w:marBottom w:val="0"/>
      <w:divBdr>
        <w:top w:val="none" w:sz="0" w:space="0" w:color="auto"/>
        <w:left w:val="none" w:sz="0" w:space="0" w:color="auto"/>
        <w:bottom w:val="none" w:sz="0" w:space="0" w:color="auto"/>
        <w:right w:val="none" w:sz="0" w:space="0" w:color="auto"/>
      </w:divBdr>
      <w:divsChild>
        <w:div w:id="92018325">
          <w:marLeft w:val="0"/>
          <w:marRight w:val="0"/>
          <w:marTop w:val="0"/>
          <w:marBottom w:val="0"/>
          <w:divBdr>
            <w:top w:val="none" w:sz="0" w:space="0" w:color="auto"/>
            <w:left w:val="none" w:sz="0" w:space="0" w:color="auto"/>
            <w:bottom w:val="none" w:sz="0" w:space="0" w:color="auto"/>
            <w:right w:val="none" w:sz="0" w:space="0" w:color="auto"/>
          </w:divBdr>
          <w:divsChild>
            <w:div w:id="866718755">
              <w:marLeft w:val="0"/>
              <w:marRight w:val="0"/>
              <w:marTop w:val="0"/>
              <w:marBottom w:val="195"/>
              <w:divBdr>
                <w:top w:val="none" w:sz="0" w:space="0" w:color="auto"/>
                <w:left w:val="none" w:sz="0" w:space="0" w:color="auto"/>
                <w:bottom w:val="none" w:sz="0" w:space="0" w:color="auto"/>
                <w:right w:val="none" w:sz="0" w:space="0" w:color="auto"/>
              </w:divBdr>
              <w:divsChild>
                <w:div w:id="12950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2583">
      <w:bodyDiv w:val="1"/>
      <w:marLeft w:val="0"/>
      <w:marRight w:val="0"/>
      <w:marTop w:val="0"/>
      <w:marBottom w:val="0"/>
      <w:divBdr>
        <w:top w:val="none" w:sz="0" w:space="0" w:color="auto"/>
        <w:left w:val="none" w:sz="0" w:space="0" w:color="auto"/>
        <w:bottom w:val="none" w:sz="0" w:space="0" w:color="auto"/>
        <w:right w:val="none" w:sz="0" w:space="0" w:color="auto"/>
      </w:divBdr>
    </w:div>
    <w:div w:id="1921674064">
      <w:bodyDiv w:val="1"/>
      <w:marLeft w:val="0"/>
      <w:marRight w:val="0"/>
      <w:marTop w:val="0"/>
      <w:marBottom w:val="0"/>
      <w:divBdr>
        <w:top w:val="none" w:sz="0" w:space="0" w:color="auto"/>
        <w:left w:val="none" w:sz="0" w:space="0" w:color="auto"/>
        <w:bottom w:val="none" w:sz="0" w:space="0" w:color="auto"/>
        <w:right w:val="none" w:sz="0" w:space="0" w:color="auto"/>
      </w:divBdr>
    </w:div>
    <w:div w:id="1939217922">
      <w:bodyDiv w:val="1"/>
      <w:marLeft w:val="0"/>
      <w:marRight w:val="0"/>
      <w:marTop w:val="0"/>
      <w:marBottom w:val="0"/>
      <w:divBdr>
        <w:top w:val="none" w:sz="0" w:space="0" w:color="auto"/>
        <w:left w:val="none" w:sz="0" w:space="0" w:color="auto"/>
        <w:bottom w:val="none" w:sz="0" w:space="0" w:color="auto"/>
        <w:right w:val="none" w:sz="0" w:space="0" w:color="auto"/>
      </w:divBdr>
    </w:div>
    <w:div w:id="2085294396">
      <w:bodyDiv w:val="1"/>
      <w:marLeft w:val="0"/>
      <w:marRight w:val="0"/>
      <w:marTop w:val="0"/>
      <w:marBottom w:val="0"/>
      <w:divBdr>
        <w:top w:val="none" w:sz="0" w:space="0" w:color="auto"/>
        <w:left w:val="none" w:sz="0" w:space="0" w:color="auto"/>
        <w:bottom w:val="none" w:sz="0" w:space="0" w:color="auto"/>
        <w:right w:val="none" w:sz="0" w:space="0" w:color="auto"/>
      </w:divBdr>
    </w:div>
    <w:div w:id="2086879416">
      <w:bodyDiv w:val="1"/>
      <w:marLeft w:val="0"/>
      <w:marRight w:val="0"/>
      <w:marTop w:val="0"/>
      <w:marBottom w:val="0"/>
      <w:divBdr>
        <w:top w:val="none" w:sz="0" w:space="0" w:color="auto"/>
        <w:left w:val="none" w:sz="0" w:space="0" w:color="auto"/>
        <w:bottom w:val="none" w:sz="0" w:space="0" w:color="auto"/>
        <w:right w:val="none" w:sz="0" w:space="0" w:color="auto"/>
      </w:divBdr>
      <w:divsChild>
        <w:div w:id="69039672">
          <w:marLeft w:val="0"/>
          <w:marRight w:val="0"/>
          <w:marTop w:val="0"/>
          <w:marBottom w:val="0"/>
          <w:divBdr>
            <w:top w:val="none" w:sz="0" w:space="0" w:color="auto"/>
            <w:left w:val="none" w:sz="0" w:space="0" w:color="auto"/>
            <w:bottom w:val="none" w:sz="0" w:space="0" w:color="auto"/>
            <w:right w:val="none" w:sz="0" w:space="0" w:color="auto"/>
          </w:divBdr>
          <w:divsChild>
            <w:div w:id="1935554951">
              <w:marLeft w:val="0"/>
              <w:marRight w:val="0"/>
              <w:marTop w:val="0"/>
              <w:marBottom w:val="0"/>
              <w:divBdr>
                <w:top w:val="none" w:sz="0" w:space="0" w:color="auto"/>
                <w:left w:val="none" w:sz="0" w:space="0" w:color="auto"/>
                <w:bottom w:val="none" w:sz="0" w:space="0" w:color="auto"/>
                <w:right w:val="none" w:sz="0" w:space="0" w:color="auto"/>
              </w:divBdr>
              <w:divsChild>
                <w:div w:id="1471050920">
                  <w:marLeft w:val="225"/>
                  <w:marRight w:val="0"/>
                  <w:marTop w:val="0"/>
                  <w:marBottom w:val="0"/>
                  <w:divBdr>
                    <w:top w:val="none" w:sz="0" w:space="0" w:color="auto"/>
                    <w:left w:val="none" w:sz="0" w:space="0" w:color="auto"/>
                    <w:bottom w:val="none" w:sz="0" w:space="0" w:color="auto"/>
                    <w:right w:val="none" w:sz="0" w:space="0" w:color="auto"/>
                  </w:divBdr>
                  <w:divsChild>
                    <w:div w:id="815607947">
                      <w:marLeft w:val="0"/>
                      <w:marRight w:val="0"/>
                      <w:marTop w:val="0"/>
                      <w:marBottom w:val="240"/>
                      <w:divBdr>
                        <w:top w:val="none" w:sz="0" w:space="0" w:color="auto"/>
                        <w:left w:val="none" w:sz="0" w:space="0" w:color="auto"/>
                        <w:bottom w:val="none" w:sz="0" w:space="0" w:color="auto"/>
                        <w:right w:val="none" w:sz="0" w:space="0" w:color="auto"/>
                      </w:divBdr>
                      <w:divsChild>
                        <w:div w:id="912423996">
                          <w:marLeft w:val="0"/>
                          <w:marRight w:val="0"/>
                          <w:marTop w:val="0"/>
                          <w:marBottom w:val="0"/>
                          <w:divBdr>
                            <w:top w:val="none" w:sz="0" w:space="0" w:color="auto"/>
                            <w:left w:val="none" w:sz="0" w:space="0" w:color="auto"/>
                            <w:bottom w:val="none" w:sz="0" w:space="0" w:color="auto"/>
                            <w:right w:val="none" w:sz="0" w:space="0" w:color="auto"/>
                          </w:divBdr>
                          <w:divsChild>
                            <w:div w:id="332730854">
                              <w:marLeft w:val="0"/>
                              <w:marRight w:val="0"/>
                              <w:marTop w:val="0"/>
                              <w:marBottom w:val="0"/>
                              <w:divBdr>
                                <w:top w:val="none" w:sz="0" w:space="0" w:color="auto"/>
                                <w:left w:val="single" w:sz="6" w:space="5" w:color="A6A6A6"/>
                                <w:bottom w:val="none" w:sz="0" w:space="0" w:color="auto"/>
                                <w:right w:val="single" w:sz="6" w:space="5" w:color="A6A6A6"/>
                              </w:divBdr>
                              <w:divsChild>
                                <w:div w:id="305476352">
                                  <w:marLeft w:val="0"/>
                                  <w:marRight w:val="0"/>
                                  <w:marTop w:val="0"/>
                                  <w:marBottom w:val="0"/>
                                  <w:divBdr>
                                    <w:top w:val="none" w:sz="0" w:space="0" w:color="auto"/>
                                    <w:left w:val="single" w:sz="6" w:space="5" w:color="A6A6A6"/>
                                    <w:bottom w:val="none" w:sz="0" w:space="0" w:color="auto"/>
                                    <w:right w:val="single" w:sz="6" w:space="5" w:color="A6A6A6"/>
                                  </w:divBdr>
                                </w:div>
                                <w:div w:id="327371071">
                                  <w:marLeft w:val="0"/>
                                  <w:marRight w:val="0"/>
                                  <w:marTop w:val="0"/>
                                  <w:marBottom w:val="0"/>
                                  <w:divBdr>
                                    <w:top w:val="none" w:sz="0" w:space="0" w:color="auto"/>
                                    <w:left w:val="single" w:sz="6" w:space="5" w:color="A6A6A6"/>
                                    <w:bottom w:val="none" w:sz="0" w:space="0" w:color="auto"/>
                                    <w:right w:val="single" w:sz="6" w:space="5" w:color="A6A6A6"/>
                                  </w:divBdr>
                                </w:div>
                                <w:div w:id="2105565701">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21227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A41E6-FD80-49A8-82ED-FD53F827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1844</Words>
  <Characters>57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地震防災マニュアル</vt:lpstr>
      <vt:lpstr>地震防災マニュアル</vt:lpstr>
    </vt:vector>
  </TitlesOfParts>
  <Company>神奈川県</Company>
  <LinksUpToDate>false</LinksUpToDate>
  <CharactersWithSpaces>1898</CharactersWithSpaces>
  <SharedDoc>false</SharedDoc>
  <HLinks>
    <vt:vector size="12" baseType="variant">
      <vt:variant>
        <vt:i4>6946907</vt:i4>
      </vt:variant>
      <vt:variant>
        <vt:i4>6</vt:i4>
      </vt:variant>
      <vt:variant>
        <vt:i4>0</vt:i4>
      </vt:variant>
      <vt:variant>
        <vt:i4>5</vt:i4>
      </vt:variant>
      <vt:variant>
        <vt:lpwstr>http://www.mext.go.jp/a_menu/kenko/anzen/1323513.htm</vt:lpwstr>
      </vt:variant>
      <vt:variant>
        <vt:lpwstr/>
      </vt:variant>
      <vt:variant>
        <vt:i4>4849751</vt:i4>
      </vt:variant>
      <vt:variant>
        <vt:i4>0</vt:i4>
      </vt:variant>
      <vt:variant>
        <vt:i4>0</vt:i4>
      </vt:variant>
      <vt:variant>
        <vt:i4>5</vt:i4>
      </vt:variant>
      <vt:variant>
        <vt:lpwstr>http://www.seisvol.kishou.go.jp/eq/tokai/fig/bosai_taisaku_table.pdf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地震防災マニュアル</dc:title>
  <dc:creator>user</dc:creator>
  <cp:lastModifiedBy>user</cp:lastModifiedBy>
  <cp:revision>16</cp:revision>
  <cp:lastPrinted>2015-06-17T06:33:00Z</cp:lastPrinted>
  <dcterms:created xsi:type="dcterms:W3CDTF">2018-06-22T08:34:00Z</dcterms:created>
  <dcterms:modified xsi:type="dcterms:W3CDTF">2023-02-24T02:52:00Z</dcterms:modified>
</cp:coreProperties>
</file>