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9B4" w:rsidRPr="009832B0" w:rsidRDefault="00E349B4" w:rsidP="00E349B4">
      <w:pPr>
        <w:overflowPunct w:val="0"/>
        <w:spacing w:line="300" w:lineRule="exact"/>
        <w:jc w:val="left"/>
        <w:textAlignment w:val="baseline"/>
        <w:rPr>
          <w:rFonts w:ascii="ＭＳ 明朝" w:eastAsia="ＭＳ 明朝" w:hAnsi="ＭＳ 明朝" w:cs="ＭＳ 明朝"/>
          <w:kern w:val="0"/>
          <w:sz w:val="24"/>
          <w:szCs w:val="24"/>
        </w:rPr>
      </w:pPr>
      <w:r w:rsidRPr="009832B0">
        <w:rPr>
          <w:rFonts w:ascii="ＭＳ 明朝" w:eastAsia="ＭＳ 明朝" w:hAnsi="ＭＳ 明朝" w:cs="ＭＳ 明朝" w:hint="eastAsia"/>
          <w:kern w:val="0"/>
          <w:sz w:val="24"/>
          <w:szCs w:val="24"/>
        </w:rPr>
        <w:t>（様式第</w:t>
      </w:r>
      <w:r w:rsidRPr="00E349B4">
        <w:rPr>
          <w:rFonts w:ascii="ＭＳ 明朝" w:eastAsia="ＭＳ 明朝" w:hAnsi="ＭＳ 明朝" w:cs="ＭＳ 明朝"/>
          <w:kern w:val="0"/>
          <w:sz w:val="24"/>
          <w:szCs w:val="24"/>
          <w:fitText w:val="240" w:id="-638355456"/>
        </w:rPr>
        <w:t>34</w:t>
      </w:r>
      <w:r w:rsidRPr="009832B0">
        <w:rPr>
          <w:rFonts w:ascii="ＭＳ 明朝" w:eastAsia="ＭＳ 明朝" w:hAnsi="ＭＳ 明朝" w:cs="ＭＳ 明朝" w:hint="eastAsia"/>
          <w:kern w:val="0"/>
          <w:sz w:val="24"/>
          <w:szCs w:val="24"/>
        </w:rPr>
        <w:t>号）</w:t>
      </w:r>
    </w:p>
    <w:p w:rsidR="00E349B4" w:rsidRPr="009832B0" w:rsidRDefault="00E349B4" w:rsidP="00E349B4">
      <w:pPr>
        <w:overflowPunct w:val="0"/>
        <w:spacing w:line="300" w:lineRule="exact"/>
        <w:jc w:val="right"/>
        <w:textAlignment w:val="baseline"/>
        <w:rPr>
          <w:rFonts w:ascii="ＭＳ 明朝" w:eastAsia="ＭＳ 明朝" w:hAnsi="ＭＳ 明朝" w:cs="ＭＳ 明朝"/>
          <w:kern w:val="0"/>
          <w:szCs w:val="24"/>
        </w:rPr>
      </w:pPr>
      <w:r w:rsidRPr="009832B0">
        <w:rPr>
          <w:rFonts w:ascii="ＭＳ 明朝" w:eastAsia="ＭＳ 明朝" w:hAnsi="ＭＳ 明朝" w:cs="ＭＳ 明朝" w:hint="eastAsia"/>
          <w:kern w:val="0"/>
          <w:szCs w:val="24"/>
        </w:rPr>
        <w:t>別　　紙</w:t>
      </w:r>
      <w:r w:rsidRPr="009832B0">
        <w:rPr>
          <w:rFonts w:ascii="ＭＳ 明朝" w:eastAsia="ＭＳ 明朝" w:hAnsi="ＭＳ 明朝" w:cs="ＭＳ 明朝"/>
          <w:kern w:val="0"/>
          <w:szCs w:val="24"/>
        </w:rPr>
        <w:t xml:space="preserve"> </w:t>
      </w:r>
    </w:p>
    <w:p w:rsidR="00E349B4" w:rsidRPr="009832B0" w:rsidRDefault="00E349B4" w:rsidP="00E349B4">
      <w:pPr>
        <w:overflowPunct w:val="0"/>
        <w:spacing w:line="300" w:lineRule="exact"/>
        <w:textAlignment w:val="baseline"/>
        <w:rPr>
          <w:rFonts w:ascii="ＭＳ 明朝" w:eastAsia="ＭＳ 明朝" w:hAnsi="ＭＳ 明朝" w:cs="ＭＳ 明朝"/>
          <w:kern w:val="0"/>
          <w:szCs w:val="24"/>
        </w:rPr>
      </w:pPr>
    </w:p>
    <w:p w:rsidR="00E349B4" w:rsidRPr="009832B0" w:rsidRDefault="00E349B4" w:rsidP="00E349B4">
      <w:pPr>
        <w:overflowPunct w:val="0"/>
        <w:spacing w:line="300" w:lineRule="exact"/>
        <w:textAlignment w:val="baseline"/>
        <w:rPr>
          <w:rFonts w:ascii="Century" w:eastAsia="ＭＳ 明朝" w:hAnsi="ＭＳ 明朝" w:cs="ＭＳ 明朝"/>
          <w:kern w:val="0"/>
          <w:szCs w:val="24"/>
        </w:rPr>
      </w:pPr>
    </w:p>
    <w:p w:rsidR="00E349B4" w:rsidRPr="009832B0" w:rsidRDefault="00E349B4" w:rsidP="00E349B4">
      <w:pPr>
        <w:overflowPunct w:val="0"/>
        <w:spacing w:line="300" w:lineRule="exact"/>
        <w:jc w:val="center"/>
        <w:textAlignment w:val="baseline"/>
        <w:rPr>
          <w:rFonts w:ascii="Century" w:eastAsia="ＭＳ 明朝" w:hAnsi="ＭＳ 明朝" w:cs="ＭＳ 明朝"/>
          <w:kern w:val="0"/>
          <w:szCs w:val="24"/>
        </w:rPr>
      </w:pPr>
      <w:r w:rsidRPr="009832B0">
        <w:rPr>
          <w:rFonts w:ascii="Century" w:eastAsia="ＭＳ 明朝" w:hAnsi="ＭＳ 明朝" w:cs="ＭＳ 明朝" w:hint="eastAsia"/>
          <w:kern w:val="0"/>
          <w:szCs w:val="24"/>
        </w:rPr>
        <w:t>住宅確保要配慮者居住支援法人指定に関する誓約書</w:t>
      </w:r>
    </w:p>
    <w:p w:rsidR="00E349B4" w:rsidRPr="009832B0" w:rsidRDefault="00E349B4" w:rsidP="00E349B4">
      <w:pPr>
        <w:overflowPunct w:val="0"/>
        <w:spacing w:line="300" w:lineRule="exact"/>
        <w:textAlignment w:val="baseline"/>
        <w:rPr>
          <w:rFonts w:ascii="Century" w:eastAsia="ＭＳ 明朝" w:hAnsi="Times New Roman" w:cs="Times New Roman"/>
          <w:kern w:val="0"/>
          <w:szCs w:val="24"/>
        </w:rPr>
      </w:pPr>
    </w:p>
    <w:p w:rsidR="00E349B4" w:rsidRPr="009832B0" w:rsidRDefault="00E349B4" w:rsidP="00E349B4">
      <w:pPr>
        <w:overflowPunct w:val="0"/>
        <w:spacing w:line="300" w:lineRule="exact"/>
        <w:textAlignment w:val="baseline"/>
        <w:rPr>
          <w:rFonts w:ascii="Century" w:eastAsia="ＭＳ 明朝" w:hAnsi="Times New Roman" w:cs="Times New Roman"/>
          <w:kern w:val="0"/>
          <w:szCs w:val="24"/>
        </w:rPr>
      </w:pPr>
    </w:p>
    <w:p w:rsidR="00E349B4" w:rsidRPr="009832B0" w:rsidRDefault="00E349B4" w:rsidP="00E349B4">
      <w:pPr>
        <w:overflowPunct w:val="0"/>
        <w:spacing w:line="300" w:lineRule="exact"/>
        <w:ind w:leftChars="100" w:left="210"/>
        <w:jc w:val="left"/>
        <w:textAlignment w:val="baseline"/>
        <w:rPr>
          <w:rFonts w:ascii="Century" w:eastAsia="ＭＳ 明朝" w:hAnsi="Times New Roman" w:cs="Times New Roman"/>
          <w:kern w:val="0"/>
          <w:szCs w:val="24"/>
        </w:rPr>
      </w:pPr>
      <w:r w:rsidRPr="009832B0">
        <w:rPr>
          <w:rFonts w:ascii="Century" w:eastAsia="ＭＳ 明朝" w:hAnsi="ＭＳ 明朝" w:cs="ＭＳ 明朝"/>
          <w:kern w:val="0"/>
          <w:szCs w:val="24"/>
        </w:rPr>
        <w:t xml:space="preserve">  </w:t>
      </w:r>
      <w:r w:rsidRPr="009832B0">
        <w:rPr>
          <w:rFonts w:ascii="Century" w:eastAsia="ＭＳ 明朝" w:hAnsi="ＭＳ 明朝" w:cs="ＭＳ 明朝" w:hint="eastAsia"/>
          <w:kern w:val="0"/>
          <w:szCs w:val="24"/>
        </w:rPr>
        <w:t>当○○は、下記のいずれにも該当しません。将来においても該当することはありません。</w:t>
      </w:r>
    </w:p>
    <w:p w:rsidR="00E349B4" w:rsidRPr="009832B0" w:rsidRDefault="00E349B4" w:rsidP="00E349B4">
      <w:pPr>
        <w:overflowPunct w:val="0"/>
        <w:spacing w:line="300" w:lineRule="exact"/>
        <w:ind w:left="210" w:hangingChars="100" w:hanging="210"/>
        <w:textAlignment w:val="baseline"/>
        <w:rPr>
          <w:rFonts w:ascii="Century" w:eastAsia="ＭＳ 明朝" w:hAnsi="Times New Roman" w:cs="Times New Roman"/>
          <w:kern w:val="0"/>
          <w:szCs w:val="24"/>
        </w:rPr>
      </w:pPr>
      <w:r w:rsidRPr="009832B0">
        <w:rPr>
          <w:rFonts w:ascii="Century" w:eastAsia="ＭＳ 明朝" w:hAnsi="ＭＳ 明朝" w:cs="ＭＳ 明朝" w:hint="eastAsia"/>
          <w:kern w:val="0"/>
          <w:szCs w:val="24"/>
        </w:rPr>
        <w:t xml:space="preserve">　　この誓約が虚偽であり、又はこの誓約に反したことにより、住宅確保要配慮者居住支援法人指定の取消しとなっても、異議は一切申し立てません。</w:t>
      </w:r>
    </w:p>
    <w:p w:rsidR="00E349B4" w:rsidRPr="009832B0" w:rsidRDefault="00E349B4" w:rsidP="00E349B4">
      <w:pPr>
        <w:overflowPunct w:val="0"/>
        <w:spacing w:line="300" w:lineRule="exact"/>
        <w:textAlignment w:val="baseline"/>
        <w:rPr>
          <w:rFonts w:ascii="Century" w:eastAsia="ＭＳ 明朝" w:hAnsi="Times New Roman" w:cs="Times New Roman"/>
          <w:kern w:val="0"/>
          <w:szCs w:val="24"/>
        </w:rPr>
      </w:pPr>
      <w:r w:rsidRPr="009832B0">
        <w:rPr>
          <w:rFonts w:ascii="Century" w:eastAsia="ＭＳ 明朝" w:hAnsi="ＭＳ 明朝" w:cs="ＭＳ 明朝" w:hint="eastAsia"/>
          <w:kern w:val="0"/>
          <w:szCs w:val="24"/>
        </w:rPr>
        <w:t xml:space="preserve">　　以上のことについて、誓約します。</w:t>
      </w:r>
    </w:p>
    <w:p w:rsidR="00E349B4" w:rsidRPr="009832B0" w:rsidRDefault="00E349B4" w:rsidP="00E349B4">
      <w:pPr>
        <w:overflowPunct w:val="0"/>
        <w:spacing w:line="300" w:lineRule="exact"/>
        <w:textAlignment w:val="baseline"/>
        <w:rPr>
          <w:rFonts w:ascii="Century" w:eastAsia="ＭＳ 明朝" w:hAnsi="ＭＳ 明朝" w:cs="ＭＳ 明朝"/>
          <w:kern w:val="0"/>
          <w:szCs w:val="24"/>
        </w:rPr>
      </w:pPr>
    </w:p>
    <w:p w:rsidR="00E349B4" w:rsidRPr="009832B0" w:rsidRDefault="00E349B4" w:rsidP="00E349B4">
      <w:pPr>
        <w:overflowPunct w:val="0"/>
        <w:spacing w:line="300" w:lineRule="exact"/>
        <w:textAlignment w:val="baseline"/>
        <w:rPr>
          <w:rFonts w:ascii="Century" w:eastAsia="ＭＳ 明朝" w:hAnsi="ＭＳ 明朝" w:cs="ＭＳ 明朝"/>
          <w:kern w:val="0"/>
          <w:szCs w:val="24"/>
        </w:rPr>
      </w:pPr>
    </w:p>
    <w:p w:rsidR="00E349B4" w:rsidRPr="009832B0" w:rsidRDefault="00E349B4" w:rsidP="00E349B4">
      <w:pPr>
        <w:overflowPunct w:val="0"/>
        <w:spacing w:line="300" w:lineRule="exact"/>
        <w:jc w:val="center"/>
        <w:textAlignment w:val="baseline"/>
        <w:rPr>
          <w:rFonts w:ascii="Century" w:eastAsia="ＭＳ 明朝" w:hAnsi="Times New Roman" w:cs="Times New Roman"/>
          <w:kern w:val="0"/>
          <w:szCs w:val="24"/>
        </w:rPr>
      </w:pPr>
      <w:r w:rsidRPr="009832B0">
        <w:rPr>
          <w:rFonts w:ascii="Century" w:eastAsia="ＭＳ 明朝" w:hAnsi="ＭＳ 明朝" w:cs="ＭＳ 明朝" w:hint="eastAsia"/>
          <w:kern w:val="0"/>
          <w:szCs w:val="24"/>
        </w:rPr>
        <w:t>記</w:t>
      </w:r>
    </w:p>
    <w:p w:rsidR="00E349B4" w:rsidRPr="009832B0" w:rsidRDefault="00E349B4" w:rsidP="00E349B4">
      <w:pPr>
        <w:overflowPunct w:val="0"/>
        <w:spacing w:line="300" w:lineRule="exact"/>
        <w:ind w:left="480" w:hanging="480"/>
        <w:textAlignment w:val="baseline"/>
        <w:rPr>
          <w:rFonts w:ascii="Century" w:eastAsia="ＭＳ 明朝" w:hAnsi="ＭＳ 明朝" w:cs="ＭＳ 明朝"/>
          <w:kern w:val="0"/>
          <w:szCs w:val="24"/>
        </w:rPr>
      </w:pPr>
    </w:p>
    <w:p w:rsidR="00E349B4" w:rsidRPr="009832B0" w:rsidRDefault="00E349B4" w:rsidP="00E349B4">
      <w:pPr>
        <w:overflowPunct w:val="0"/>
        <w:spacing w:line="320" w:lineRule="exact"/>
        <w:ind w:left="210" w:hangingChars="100" w:hanging="210"/>
        <w:textAlignment w:val="baseline"/>
        <w:rPr>
          <w:rFonts w:ascii="ＭＳ 明朝" w:eastAsia="ＭＳ 明朝" w:hAnsi="ＭＳ 明朝" w:cs="ＭＳ 明朝"/>
          <w:kern w:val="0"/>
          <w:szCs w:val="24"/>
        </w:rPr>
      </w:pPr>
      <w:r w:rsidRPr="009832B0">
        <w:rPr>
          <w:rFonts w:ascii="ＭＳ 明朝" w:eastAsia="ＭＳ 明朝" w:hAnsi="ＭＳ 明朝" w:cs="ＭＳ 明朝" w:hint="eastAsia"/>
          <w:kern w:val="0"/>
          <w:szCs w:val="24"/>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以下「法人等の役員等」という。）が、暴力団員による不当な行為の防止等に関する法律（平成３年法律第</w:t>
      </w:r>
      <w:r w:rsidRPr="00E349B4">
        <w:rPr>
          <w:rFonts w:ascii="ＭＳ 明朝" w:eastAsia="ＭＳ 明朝" w:hAnsi="ＭＳ 明朝" w:cs="ＭＳ 明朝"/>
          <w:kern w:val="0"/>
          <w:szCs w:val="24"/>
          <w:fitText w:val="210" w:id="-638355455"/>
        </w:rPr>
        <w:t>77</w:t>
      </w:r>
      <w:r w:rsidRPr="009832B0">
        <w:rPr>
          <w:rFonts w:ascii="ＭＳ 明朝" w:eastAsia="ＭＳ 明朝" w:hAnsi="ＭＳ 明朝" w:cs="ＭＳ 明朝" w:hint="eastAsia"/>
          <w:kern w:val="0"/>
          <w:szCs w:val="24"/>
        </w:rPr>
        <w:t>号）第２条第２号に規定する暴力団又は同法第２条第６号に規定する暴力団員</w:t>
      </w:r>
      <w:r w:rsidRPr="009832B0">
        <w:rPr>
          <w:rFonts w:ascii="ＭＳ 明朝" w:eastAsia="ＭＳ 明朝" w:hAnsi="ＭＳ 明朝" w:cs="ＭＳ明朝" w:hint="eastAsia"/>
          <w:kern w:val="0"/>
          <w:szCs w:val="21"/>
        </w:rPr>
        <w:t>もしくは同号に掲げる暴力団員でなくなった日から五年を経過しない者（</w:t>
      </w:r>
      <w:r w:rsidRPr="009832B0">
        <w:rPr>
          <w:rFonts w:ascii="ＭＳ 明朝" w:eastAsia="ＭＳ 明朝" w:hAnsi="ＭＳ 明朝" w:cs="ＭＳ明朝"/>
          <w:kern w:val="0"/>
          <w:szCs w:val="21"/>
        </w:rPr>
        <w:t xml:space="preserve"> </w:t>
      </w:r>
      <w:r w:rsidRPr="009832B0">
        <w:rPr>
          <w:rFonts w:ascii="ＭＳ 明朝" w:eastAsia="ＭＳ 明朝" w:hAnsi="ＭＳ 明朝" w:cs="ＭＳ明朝" w:hint="eastAsia"/>
          <w:kern w:val="0"/>
          <w:szCs w:val="21"/>
        </w:rPr>
        <w:t>以下「暴力団員等」という。）</w:t>
      </w:r>
      <w:r w:rsidRPr="009832B0">
        <w:rPr>
          <w:rFonts w:ascii="ＭＳ 明朝" w:eastAsia="ＭＳ 明朝" w:hAnsi="ＭＳ 明朝" w:cs="ＭＳ 明朝" w:hint="eastAsia"/>
          <w:kern w:val="0"/>
          <w:szCs w:val="24"/>
        </w:rPr>
        <w:t>である。</w:t>
      </w:r>
    </w:p>
    <w:p w:rsidR="00E349B4" w:rsidRPr="009832B0" w:rsidRDefault="00E349B4" w:rsidP="00E349B4">
      <w:pPr>
        <w:overflowPunct w:val="0"/>
        <w:spacing w:line="320" w:lineRule="exact"/>
        <w:ind w:left="240" w:hanging="240"/>
        <w:textAlignment w:val="baseline"/>
        <w:rPr>
          <w:rFonts w:ascii="ＭＳ 明朝" w:eastAsia="ＭＳ 明朝" w:hAnsi="ＭＳ 明朝" w:cs="Times New Roman"/>
          <w:kern w:val="0"/>
          <w:szCs w:val="24"/>
        </w:rPr>
      </w:pPr>
      <w:r w:rsidRPr="009832B0">
        <w:rPr>
          <w:rFonts w:ascii="ＭＳ 明朝" w:eastAsia="ＭＳ 明朝" w:hAnsi="ＭＳ 明朝" w:cs="ＭＳ 明朝" w:hint="eastAsia"/>
          <w:kern w:val="0"/>
          <w:szCs w:val="24"/>
        </w:rPr>
        <w:t>２</w:t>
      </w:r>
      <w:r w:rsidRPr="009832B0">
        <w:rPr>
          <w:rFonts w:ascii="ＭＳ 明朝" w:eastAsia="ＭＳ 明朝" w:hAnsi="ＭＳ 明朝" w:cs="ＭＳ 明朝"/>
          <w:kern w:val="0"/>
          <w:szCs w:val="24"/>
        </w:rPr>
        <w:t xml:space="preserve">  </w:t>
      </w:r>
      <w:r w:rsidRPr="009832B0">
        <w:rPr>
          <w:rFonts w:ascii="ＭＳ 明朝" w:eastAsia="ＭＳ 明朝" w:hAnsi="ＭＳ 明朝" w:cs="ＭＳ 明朝" w:hint="eastAsia"/>
          <w:kern w:val="0"/>
          <w:szCs w:val="24"/>
        </w:rPr>
        <w:t>法人等の役員等が、自己、自社若しくは第三者の不正の利益を図る目的又は第三者に損害を加える目的をもって、暴力団員等を利用するなどしている。</w:t>
      </w:r>
    </w:p>
    <w:p w:rsidR="00E349B4" w:rsidRPr="009832B0" w:rsidRDefault="00E349B4" w:rsidP="00E349B4">
      <w:pPr>
        <w:overflowPunct w:val="0"/>
        <w:spacing w:line="320" w:lineRule="exact"/>
        <w:ind w:left="240" w:hanging="240"/>
        <w:textAlignment w:val="baseline"/>
        <w:rPr>
          <w:rFonts w:ascii="ＭＳ 明朝" w:eastAsia="ＭＳ 明朝" w:hAnsi="ＭＳ 明朝" w:cs="Times New Roman"/>
          <w:kern w:val="0"/>
          <w:szCs w:val="24"/>
        </w:rPr>
      </w:pPr>
      <w:r w:rsidRPr="009832B0">
        <w:rPr>
          <w:rFonts w:ascii="ＭＳ 明朝" w:eastAsia="ＭＳ 明朝" w:hAnsi="ＭＳ 明朝" w:cs="ＭＳ 明朝" w:hint="eastAsia"/>
          <w:kern w:val="0"/>
          <w:szCs w:val="24"/>
        </w:rPr>
        <w:t>３　法人等の役員等が、暴力団員等に対して、資金等を供給し、又は便宜を供与するなど直接的あるいは積極的に暴力団の維持、運営に協力し、若しくは関与している。</w:t>
      </w:r>
    </w:p>
    <w:p w:rsidR="00E349B4" w:rsidRPr="009832B0" w:rsidRDefault="00E349B4" w:rsidP="00E349B4">
      <w:pPr>
        <w:spacing w:line="320" w:lineRule="exact"/>
        <w:ind w:left="210" w:hangingChars="100" w:hanging="210"/>
        <w:rPr>
          <w:rFonts w:ascii="ＭＳ 明朝" w:eastAsia="ＭＳ 明朝" w:hAnsi="ＭＳ 明朝" w:cs="ＭＳ 明朝"/>
          <w:kern w:val="0"/>
          <w:szCs w:val="24"/>
        </w:rPr>
      </w:pPr>
      <w:r w:rsidRPr="009832B0">
        <w:rPr>
          <w:rFonts w:ascii="ＭＳ 明朝" w:eastAsia="ＭＳ 明朝" w:hAnsi="ＭＳ 明朝" w:cs="ＭＳ 明朝" w:hint="eastAsia"/>
          <w:kern w:val="0"/>
          <w:szCs w:val="24"/>
        </w:rPr>
        <w:t>４　法人等の役員等が、暴力団員等と社会的に非難されるべき関係を有している。</w:t>
      </w:r>
    </w:p>
    <w:p w:rsidR="00E349B4" w:rsidRPr="009832B0" w:rsidRDefault="00E349B4" w:rsidP="00E349B4">
      <w:pPr>
        <w:spacing w:line="320" w:lineRule="exact"/>
        <w:ind w:left="210" w:hangingChars="100" w:hanging="210"/>
        <w:rPr>
          <w:rFonts w:ascii="ＭＳ 明朝" w:eastAsia="ＭＳ 明朝" w:hAnsi="ＭＳ 明朝" w:cs="ＭＳ 明朝"/>
          <w:kern w:val="0"/>
          <w:szCs w:val="24"/>
        </w:rPr>
      </w:pPr>
      <w:r w:rsidRPr="009832B0">
        <w:rPr>
          <w:rFonts w:ascii="ＭＳ 明朝" w:eastAsia="ＭＳ 明朝" w:hAnsi="ＭＳ 明朝" w:cs="ＭＳ 明朝"/>
          <w:kern w:val="0"/>
          <w:szCs w:val="24"/>
        </w:rPr>
        <w:t xml:space="preserve">５　</w:t>
      </w:r>
      <w:r w:rsidRPr="009832B0">
        <w:rPr>
          <w:rFonts w:ascii="ＭＳ 明朝" w:eastAsia="ＭＳ 明朝" w:hAnsi="ＭＳ 明朝" w:cs="ＭＳ 明朝" w:hint="eastAsia"/>
          <w:kern w:val="0"/>
          <w:szCs w:val="24"/>
        </w:rPr>
        <w:t>暴力団員等がその事業活動を支配する者である。</w:t>
      </w:r>
    </w:p>
    <w:p w:rsidR="00E349B4" w:rsidRPr="009832B0" w:rsidRDefault="00E349B4" w:rsidP="00E349B4">
      <w:pPr>
        <w:spacing w:line="320" w:lineRule="exact"/>
        <w:ind w:left="1050" w:hangingChars="500" w:hanging="1050"/>
        <w:jc w:val="left"/>
        <w:rPr>
          <w:rFonts w:ascii="ＭＳ 明朝" w:eastAsia="ＭＳ 明朝" w:hAnsi="ＭＳ 明朝"/>
        </w:rPr>
      </w:pPr>
      <w:r w:rsidRPr="009832B0">
        <w:rPr>
          <w:rFonts w:ascii="ＭＳ 明朝" w:eastAsia="ＭＳ 明朝" w:hAnsi="ＭＳ 明朝" w:cs="ＭＳ 明朝" w:hint="eastAsia"/>
          <w:kern w:val="0"/>
          <w:szCs w:val="24"/>
        </w:rPr>
        <w:t>６　法人等の役員等が</w:t>
      </w:r>
      <w:r w:rsidRPr="009832B0">
        <w:rPr>
          <w:rFonts w:ascii="ＭＳ 明朝" w:eastAsia="ＭＳ 明朝" w:hAnsi="ＭＳ 明朝" w:hint="eastAsia"/>
        </w:rPr>
        <w:t>成年被後見人又は被保佐人である。</w:t>
      </w:r>
    </w:p>
    <w:p w:rsidR="00E349B4" w:rsidRPr="009832B0" w:rsidRDefault="00E349B4" w:rsidP="00E349B4">
      <w:pPr>
        <w:spacing w:line="320" w:lineRule="exact"/>
        <w:ind w:left="1050" w:hangingChars="500" w:hanging="1050"/>
        <w:jc w:val="left"/>
        <w:rPr>
          <w:rFonts w:ascii="ＭＳ 明朝" w:eastAsia="ＭＳ 明朝" w:hAnsi="ＭＳ 明朝" w:cs="Times New Roman"/>
          <w:szCs w:val="24"/>
        </w:rPr>
      </w:pPr>
      <w:r w:rsidRPr="009832B0">
        <w:rPr>
          <w:rFonts w:ascii="ＭＳ 明朝" w:eastAsia="ＭＳ 明朝" w:hAnsi="ＭＳ 明朝" w:hint="eastAsia"/>
        </w:rPr>
        <w:t>７　法人等の役員等が</w:t>
      </w:r>
      <w:r w:rsidRPr="009832B0">
        <w:rPr>
          <w:rFonts w:ascii="ＭＳ 明朝" w:eastAsia="ＭＳ 明朝" w:hAnsi="ＭＳ 明朝" w:cs="Times New Roman" w:hint="eastAsia"/>
          <w:szCs w:val="24"/>
        </w:rPr>
        <w:t>破産手続開始の決定を受けて復権を得ない者である。</w:t>
      </w:r>
    </w:p>
    <w:p w:rsidR="00E349B4" w:rsidRPr="009832B0" w:rsidRDefault="00E349B4" w:rsidP="00E349B4">
      <w:pPr>
        <w:spacing w:line="320" w:lineRule="exact"/>
        <w:ind w:left="210" w:hangingChars="100" w:hanging="210"/>
        <w:rPr>
          <w:rFonts w:ascii="ＭＳ 明朝" w:eastAsia="ＭＳ 明朝" w:hAnsi="ＭＳ 明朝" w:cs="ＭＳ明朝"/>
          <w:kern w:val="0"/>
          <w:szCs w:val="21"/>
        </w:rPr>
      </w:pPr>
      <w:r w:rsidRPr="009832B0">
        <w:rPr>
          <w:rFonts w:ascii="ＭＳ 明朝" w:eastAsia="ＭＳ 明朝" w:hAnsi="ＭＳ 明朝" w:cs="Times New Roman" w:hint="eastAsia"/>
          <w:szCs w:val="24"/>
        </w:rPr>
        <w:t>８　法人等の役員等が</w:t>
      </w:r>
      <w:r w:rsidRPr="009832B0">
        <w:rPr>
          <w:rFonts w:ascii="ＭＳ 明朝" w:eastAsia="ＭＳ 明朝" w:hAnsi="ＭＳ 明朝" w:cs="ＭＳ明朝" w:hint="eastAsia"/>
          <w:kern w:val="0"/>
          <w:szCs w:val="21"/>
        </w:rPr>
        <w:t>禁錮以上の刑に処せられ、その刑の執行を終わり、又は刑の執行を受けることがなくなった日から二年を経過しない者（執行猶予中の者、刑の執行の免除を受けた者も含む）である。</w:t>
      </w:r>
    </w:p>
    <w:p w:rsidR="00E349B4" w:rsidRPr="009832B0" w:rsidRDefault="00E349B4" w:rsidP="00E349B4">
      <w:pPr>
        <w:spacing w:line="320" w:lineRule="exact"/>
        <w:ind w:left="210" w:hangingChars="100" w:hanging="210"/>
        <w:rPr>
          <w:rFonts w:ascii="ＭＳ 明朝" w:eastAsia="ＭＳ 明朝" w:hAnsi="ＭＳ 明朝" w:cs="Times New Roman"/>
          <w:szCs w:val="24"/>
        </w:rPr>
      </w:pPr>
      <w:r w:rsidRPr="009832B0">
        <w:rPr>
          <w:rFonts w:ascii="ＭＳ 明朝" w:eastAsia="ＭＳ 明朝" w:hAnsi="ＭＳ 明朝" w:cs="ＭＳ明朝" w:hint="eastAsia"/>
          <w:kern w:val="0"/>
          <w:szCs w:val="21"/>
        </w:rPr>
        <w:t>９　法人等の役員等が</w:t>
      </w:r>
      <w:r w:rsidRPr="009832B0">
        <w:rPr>
          <w:rFonts w:ascii="ＭＳ 明朝" w:eastAsia="ＭＳ 明朝" w:hAnsi="ＭＳ 明朝" w:cs="Times New Roman" w:hint="eastAsia"/>
          <w:szCs w:val="21"/>
        </w:rPr>
        <w:t>住宅確保要配慮者に対する賃貸住宅の供給の促進に関する法律</w:t>
      </w:r>
      <w:r w:rsidRPr="009832B0">
        <w:rPr>
          <w:rFonts w:ascii="ＭＳ 明朝" w:eastAsia="ＭＳ 明朝" w:hAnsi="ＭＳ 明朝" w:cs="Times New Roman" w:hint="eastAsia"/>
          <w:szCs w:val="24"/>
        </w:rPr>
        <w:t>第</w:t>
      </w:r>
      <w:r w:rsidRPr="00E349B4">
        <w:rPr>
          <w:rFonts w:ascii="ＭＳ 明朝" w:eastAsia="ＭＳ 明朝" w:hAnsi="ＭＳ 明朝" w:cs="Times New Roman"/>
          <w:kern w:val="0"/>
          <w:szCs w:val="24"/>
          <w:fitText w:val="210" w:id="-638355454"/>
        </w:rPr>
        <w:t>70</w:t>
      </w:r>
      <w:r w:rsidRPr="009832B0">
        <w:rPr>
          <w:rFonts w:ascii="ＭＳ 明朝" w:eastAsia="ＭＳ 明朝" w:hAnsi="ＭＳ 明朝" w:cs="Times New Roman" w:hint="eastAsia"/>
          <w:szCs w:val="24"/>
        </w:rPr>
        <w:t>条第１項又は第２項の規定により指定を取り消され、その取消しの日から二年を経過しない者（当該登録を取り消された者が法人である場合においては、当該取消しの日前</w:t>
      </w:r>
      <w:r w:rsidRPr="00E349B4">
        <w:rPr>
          <w:rFonts w:ascii="ＭＳ 明朝" w:eastAsia="ＭＳ 明朝" w:hAnsi="ＭＳ 明朝" w:cs="Times New Roman" w:hint="eastAsia"/>
          <w:kern w:val="0"/>
          <w:szCs w:val="24"/>
          <w:fitText w:val="210" w:id="-638355453"/>
        </w:rPr>
        <w:t>30</w:t>
      </w:r>
      <w:r w:rsidRPr="009832B0">
        <w:rPr>
          <w:rFonts w:ascii="ＭＳ 明朝" w:eastAsia="ＭＳ 明朝" w:hAnsi="ＭＳ 明朝" w:cs="Times New Roman" w:hint="eastAsia"/>
          <w:szCs w:val="24"/>
        </w:rPr>
        <w:t>日以内に当該法人の役員であった者で当該取消しの日から二年を経過しない者を含む。）である。</w:t>
      </w:r>
    </w:p>
    <w:p w:rsidR="00E349B4" w:rsidRPr="009832B0" w:rsidRDefault="00E349B4" w:rsidP="00E349B4">
      <w:pPr>
        <w:spacing w:line="320" w:lineRule="exact"/>
        <w:ind w:left="210" w:hangingChars="100" w:hanging="210"/>
        <w:rPr>
          <w:rFonts w:ascii="ＭＳ 明朝" w:eastAsia="ＭＳ 明朝" w:hAnsi="ＭＳ 明朝" w:cs="ＭＳ明朝"/>
          <w:kern w:val="0"/>
          <w:szCs w:val="21"/>
        </w:rPr>
      </w:pPr>
      <w:r w:rsidRPr="009832B0">
        <w:rPr>
          <w:rFonts w:ascii="ＭＳ 明朝" w:eastAsia="ＭＳ 明朝" w:hAnsi="ＭＳ 明朝" w:cs="ＭＳ明朝"/>
          <w:kern w:val="0"/>
          <w:szCs w:val="21"/>
        </w:rPr>
        <w:t>10</w:t>
      </w:r>
      <w:r w:rsidRPr="009832B0">
        <w:rPr>
          <w:rFonts w:ascii="ＭＳ 明朝" w:eastAsia="ＭＳ 明朝" w:hAnsi="ＭＳ 明朝" w:cs="ＭＳ明朝" w:hint="eastAsia"/>
          <w:kern w:val="0"/>
          <w:szCs w:val="21"/>
        </w:rPr>
        <w:t xml:space="preserve">　法人等の役員等が営業に関し成年者と同一の行為能力を有しない未成年者でその法定代理人（法定代理人が法人である場合においては、その役員を含む）が上記各項目に該当する。</w:t>
      </w:r>
    </w:p>
    <w:p w:rsidR="00E349B4" w:rsidRPr="009832B0" w:rsidRDefault="00E349B4" w:rsidP="00E349B4">
      <w:pPr>
        <w:spacing w:line="300" w:lineRule="exact"/>
        <w:ind w:left="141" w:hangingChars="67" w:hanging="141"/>
        <w:rPr>
          <w:rFonts w:ascii="ＭＳ 明朝" w:eastAsia="ＭＳ 明朝" w:hAnsi="ＭＳ 明朝" w:cs="Times New Roman"/>
          <w:szCs w:val="24"/>
        </w:rPr>
      </w:pPr>
    </w:p>
    <w:p w:rsidR="00E349B4" w:rsidRPr="009832B0" w:rsidRDefault="00E349B4" w:rsidP="00E349B4">
      <w:pPr>
        <w:spacing w:line="300" w:lineRule="exact"/>
        <w:rPr>
          <w:rFonts w:ascii="ＭＳ 明朝" w:eastAsia="ＭＳ 明朝" w:hAnsi="ＭＳ 明朝" w:cs="ＭＳ 明朝"/>
          <w:kern w:val="0"/>
          <w:szCs w:val="24"/>
        </w:rPr>
      </w:pPr>
    </w:p>
    <w:p w:rsidR="00E349B4" w:rsidRPr="009832B0" w:rsidRDefault="00E349B4" w:rsidP="00E349B4">
      <w:pPr>
        <w:spacing w:line="300" w:lineRule="exact"/>
        <w:ind w:firstLineChars="1200" w:firstLine="2520"/>
        <w:rPr>
          <w:rFonts w:ascii="ＭＳ 明朝" w:eastAsia="ＭＳ 明朝" w:hAnsi="ＭＳ 明朝" w:cs="ＭＳ 明朝"/>
          <w:kern w:val="0"/>
          <w:szCs w:val="24"/>
        </w:rPr>
      </w:pPr>
      <w:r w:rsidRPr="009832B0">
        <w:rPr>
          <w:rFonts w:ascii="ＭＳ 明朝" w:eastAsia="ＭＳ 明朝" w:hAnsi="ＭＳ 明朝" w:cs="ＭＳ 明朝" w:hint="eastAsia"/>
          <w:kern w:val="0"/>
          <w:szCs w:val="24"/>
        </w:rPr>
        <w:t>法人の住所</w:t>
      </w:r>
    </w:p>
    <w:p w:rsidR="00E349B4" w:rsidRPr="009832B0" w:rsidRDefault="00E349B4" w:rsidP="00E349B4">
      <w:pPr>
        <w:spacing w:line="300" w:lineRule="exact"/>
        <w:ind w:firstLineChars="1200" w:firstLine="2520"/>
        <w:rPr>
          <w:rFonts w:ascii="Century" w:eastAsia="ＭＳ 明朝" w:hAnsi="ＭＳ 明朝" w:cs="ＭＳ 明朝"/>
          <w:kern w:val="0"/>
          <w:szCs w:val="24"/>
        </w:rPr>
      </w:pPr>
      <w:r w:rsidRPr="009832B0">
        <w:rPr>
          <w:rFonts w:ascii="Century" w:eastAsia="ＭＳ 明朝" w:hAnsi="ＭＳ 明朝" w:cs="ＭＳ 明朝" w:hint="eastAsia"/>
          <w:kern w:val="0"/>
          <w:szCs w:val="24"/>
        </w:rPr>
        <w:t>法人の名称</w:t>
      </w:r>
    </w:p>
    <w:p w:rsidR="00BD37BD" w:rsidRPr="00E349B4" w:rsidRDefault="00E349B4" w:rsidP="006B510D">
      <w:pPr>
        <w:spacing w:line="300" w:lineRule="exact"/>
        <w:ind w:firstLineChars="1200" w:firstLine="2520"/>
      </w:pPr>
      <w:r w:rsidRPr="009832B0">
        <w:rPr>
          <w:rFonts w:ascii="Century" w:eastAsia="ＭＳ 明朝" w:hAnsi="Century" w:cs="Times New Roman" w:hint="eastAsia"/>
          <w:szCs w:val="24"/>
        </w:rPr>
        <w:t>代表者氏名</w:t>
      </w:r>
      <w:bookmarkStart w:id="0" w:name="_GoBack"/>
      <w:bookmarkEnd w:id="0"/>
    </w:p>
    <w:sectPr w:rsidR="00BD37BD" w:rsidRPr="00E349B4" w:rsidSect="0084561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29F" w:rsidRDefault="00F7129F" w:rsidP="0069542C">
      <w:r>
        <w:separator/>
      </w:r>
    </w:p>
  </w:endnote>
  <w:endnote w:type="continuationSeparator" w:id="0">
    <w:p w:rsidR="00F7129F" w:rsidRDefault="00F7129F" w:rsidP="00695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29F" w:rsidRDefault="00F7129F" w:rsidP="0069542C">
      <w:r>
        <w:separator/>
      </w:r>
    </w:p>
  </w:footnote>
  <w:footnote w:type="continuationSeparator" w:id="0">
    <w:p w:rsidR="00F7129F" w:rsidRDefault="00F7129F" w:rsidP="00695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61A"/>
    <w:rsid w:val="00136932"/>
    <w:rsid w:val="002074F1"/>
    <w:rsid w:val="005E36E8"/>
    <w:rsid w:val="0069542C"/>
    <w:rsid w:val="006B510D"/>
    <w:rsid w:val="0084561A"/>
    <w:rsid w:val="00BD5D48"/>
    <w:rsid w:val="00C308A7"/>
    <w:rsid w:val="00C95946"/>
    <w:rsid w:val="00E349B4"/>
    <w:rsid w:val="00F71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51D0A94-C7CF-4F7F-8330-59BAFBDF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9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542C"/>
    <w:pPr>
      <w:tabs>
        <w:tab w:val="center" w:pos="4252"/>
        <w:tab w:val="right" w:pos="8504"/>
      </w:tabs>
      <w:snapToGrid w:val="0"/>
    </w:pPr>
  </w:style>
  <w:style w:type="character" w:customStyle="1" w:styleId="a4">
    <w:name w:val="ヘッダー (文字)"/>
    <w:basedOn w:val="a0"/>
    <w:link w:val="a3"/>
    <w:uiPriority w:val="99"/>
    <w:rsid w:val="0069542C"/>
  </w:style>
  <w:style w:type="paragraph" w:styleId="a5">
    <w:name w:val="footer"/>
    <w:basedOn w:val="a"/>
    <w:link w:val="a6"/>
    <w:uiPriority w:val="99"/>
    <w:unhideWhenUsed/>
    <w:rsid w:val="0069542C"/>
    <w:pPr>
      <w:tabs>
        <w:tab w:val="center" w:pos="4252"/>
        <w:tab w:val="right" w:pos="8504"/>
      </w:tabs>
      <w:snapToGrid w:val="0"/>
    </w:pPr>
  </w:style>
  <w:style w:type="character" w:customStyle="1" w:styleId="a6">
    <w:name w:val="フッター (文字)"/>
    <w:basedOn w:val="a0"/>
    <w:link w:val="a5"/>
    <w:uiPriority w:val="99"/>
    <w:rsid w:val="0069542C"/>
  </w:style>
  <w:style w:type="paragraph" w:styleId="a7">
    <w:name w:val="Note Heading"/>
    <w:basedOn w:val="a"/>
    <w:next w:val="a"/>
    <w:link w:val="a8"/>
    <w:uiPriority w:val="99"/>
    <w:unhideWhenUsed/>
    <w:rsid w:val="0069542C"/>
    <w:pPr>
      <w:jc w:val="center"/>
    </w:pPr>
    <w:rPr>
      <w:rFonts w:ascii="HG丸ｺﾞｼｯｸM-PRO" w:eastAsia="HG丸ｺﾞｼｯｸM-PRO" w:hAnsi="HG丸ｺﾞｼｯｸM-PRO"/>
      <w:color w:val="000000" w:themeColor="text1"/>
      <w:sz w:val="24"/>
      <w:szCs w:val="24"/>
    </w:rPr>
  </w:style>
  <w:style w:type="character" w:customStyle="1" w:styleId="a8">
    <w:name w:val="記 (文字)"/>
    <w:basedOn w:val="a0"/>
    <w:link w:val="a7"/>
    <w:uiPriority w:val="99"/>
    <w:rsid w:val="0069542C"/>
    <w:rPr>
      <w:rFonts w:ascii="HG丸ｺﾞｼｯｸM-PRO" w:eastAsia="HG丸ｺﾞｼｯｸM-PRO" w:hAnsi="HG丸ｺﾞｼｯｸM-PRO"/>
      <w:color w:val="000000" w:themeColor="text1"/>
      <w:sz w:val="24"/>
      <w:szCs w:val="24"/>
    </w:rPr>
  </w:style>
  <w:style w:type="paragraph" w:styleId="a9">
    <w:name w:val="Closing"/>
    <w:basedOn w:val="a"/>
    <w:link w:val="aa"/>
    <w:uiPriority w:val="99"/>
    <w:unhideWhenUsed/>
    <w:rsid w:val="0069542C"/>
    <w:pPr>
      <w:jc w:val="right"/>
    </w:pPr>
    <w:rPr>
      <w:rFonts w:ascii="HG丸ｺﾞｼｯｸM-PRO" w:eastAsia="HG丸ｺﾞｼｯｸM-PRO" w:hAnsi="HG丸ｺﾞｼｯｸM-PRO"/>
      <w:color w:val="000000" w:themeColor="text1"/>
      <w:sz w:val="24"/>
      <w:szCs w:val="24"/>
    </w:rPr>
  </w:style>
  <w:style w:type="character" w:customStyle="1" w:styleId="aa">
    <w:name w:val="結語 (文字)"/>
    <w:basedOn w:val="a0"/>
    <w:link w:val="a9"/>
    <w:uiPriority w:val="99"/>
    <w:rsid w:val="0069542C"/>
    <w:rPr>
      <w:rFonts w:ascii="HG丸ｺﾞｼｯｸM-PRO" w:eastAsia="HG丸ｺﾞｼｯｸM-PRO" w:hAnsi="HG丸ｺﾞｼｯｸM-PRO"/>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160</Words>
  <Characters>914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2025-09-30T02:01:00Z</dcterms:created>
  <dcterms:modified xsi:type="dcterms:W3CDTF">2025-09-30T04:57:00Z</dcterms:modified>
</cp:coreProperties>
</file>