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893" w:rsidRDefault="00F94ACD" w:rsidP="00321F97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-1039495</wp:posOffset>
                </wp:positionV>
                <wp:extent cx="4152900" cy="1272540"/>
                <wp:effectExtent l="0" t="0" r="1905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1272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4ACD" w:rsidRPr="00F94ACD" w:rsidRDefault="00F94ACD" w:rsidP="003520E5">
                            <w:pPr>
                              <w:rPr>
                                <w:color w:val="000000" w:themeColor="text1"/>
                                <w:sz w:val="21"/>
                              </w:rPr>
                            </w:pPr>
                            <w:r w:rsidRPr="00F94ACD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＜留意事項＞</w:t>
                            </w:r>
                          </w:p>
                          <w:p w:rsidR="00F94ACD" w:rsidRPr="00F94ACD" w:rsidRDefault="00F94ACD" w:rsidP="003520E5">
                            <w:pPr>
                              <w:rPr>
                                <w:color w:val="000000" w:themeColor="text1"/>
                                <w:sz w:val="21"/>
                              </w:rPr>
                            </w:pPr>
                            <w:r w:rsidRPr="00F94ACD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・旅行業法上</w:t>
                            </w:r>
                            <w:r w:rsidRPr="00F94ACD">
                              <w:rPr>
                                <w:color w:val="000000" w:themeColor="text1"/>
                                <w:sz w:val="21"/>
                              </w:rPr>
                              <w:t>、</w:t>
                            </w:r>
                            <w:r w:rsidR="00602C74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貸切バスの</w:t>
                            </w:r>
                            <w:r w:rsidRPr="00F94ACD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手配にかかる運送終了後の確認に使用する</w:t>
                            </w:r>
                            <w:r w:rsidRPr="00F94ACD">
                              <w:rPr>
                                <w:color w:val="000000" w:themeColor="text1"/>
                                <w:sz w:val="21"/>
                              </w:rPr>
                              <w:t>様式</w:t>
                            </w:r>
                            <w:r w:rsidRPr="00F94ACD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に</w:t>
                            </w:r>
                            <w:r w:rsidRPr="00F94ACD">
                              <w:rPr>
                                <w:color w:val="000000" w:themeColor="text1"/>
                                <w:sz w:val="21"/>
                              </w:rPr>
                              <w:t>定めはありません。</w:t>
                            </w:r>
                          </w:p>
                          <w:p w:rsidR="003520E5" w:rsidRPr="00F94ACD" w:rsidRDefault="00F94ACD" w:rsidP="003520E5">
                            <w:pPr>
                              <w:rPr>
                                <w:color w:val="000000" w:themeColor="text1"/>
                                <w:sz w:val="21"/>
                              </w:rPr>
                            </w:pPr>
                            <w:r w:rsidRPr="00F94ACD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・</w:t>
                            </w:r>
                            <w:r w:rsidR="003520E5" w:rsidRPr="00F94ACD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バス事業者</w:t>
                            </w:r>
                            <w:r w:rsidR="003520E5" w:rsidRPr="00F94ACD">
                              <w:rPr>
                                <w:color w:val="000000" w:themeColor="text1"/>
                                <w:sz w:val="21"/>
                              </w:rPr>
                              <w:t>に実際の運行に基づく実走距離、実走時間を</w:t>
                            </w:r>
                            <w:r w:rsidR="00BB1FD3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確認し</w:t>
                            </w:r>
                            <w:r w:rsidRPr="00F94ACD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、</w:t>
                            </w:r>
                            <w:r w:rsidRPr="00F94ACD">
                              <w:rPr>
                                <w:color w:val="000000" w:themeColor="text1"/>
                                <w:sz w:val="21"/>
                              </w:rPr>
                              <w:t>必要に応じて精算を行ってください。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-81.85pt;width:327pt;height:100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FhTswIAAJsFAAAOAAAAZHJzL2Uyb0RvYy54bWysVM1uEzEQviPxDpbvdH+UUBplU0WtgpCq&#10;tqJFPTteb3Ylr8fYTnbDe8ADwJkz4sDjUIm3YOz9aVQqDogcNjOemW/+Z37a1pLshLEVqIwmRzEl&#10;QnHIK7XJ6Lvb1YtXlFjHVM4kKJHRvbD0dPH82bzRM5FCCTIXhiCIsrNGZ7R0Ts+iyPJS1MwegRYK&#10;hQWYmjlkzSbKDWsQvZZRGscvowZMrg1wYS2+nndCugj4RSG4uyoKKxyRGcXYXPia8F37b7SYs9nG&#10;MF1WvA+D/UMUNasUOh2hzpljZGuqP6DqihuwULgjDnUERVFxEXLAbJL4UTY3JdMi5ILFsXosk/1/&#10;sPxyd21IlWPvKFGsxhbdf/1y/+n7zx+fo18fv3UUSXyhGm1nqH+jr03PWSR91m1hav+P+ZA2FHc/&#10;Fle0jnB8nCTT9CTGHnCUJelxOp2E8kcP5tpY91pATTyRUYPdC0Vluwvr0CWqDirem4JVJWXooFT+&#10;wYKscv8WGLNZn0lDdgxbv1rF+PNJIMaBGnLeNPKpdckEyu2l8BhSvRUFVgfDT0MkYS7FCMs4F8ol&#10;nahkuei8TQ+d+Un2FsF1APTIBUY5YvcAg2YHMmB3Mff63lSEsR6N478F1hmPFsEzKDca15UC8xSA&#10;xKx6z53+UKSuNL5Krl23qOLJNeR7HCMD3X5ZzVcVtvCCWXfNDC4Uth2PhLvCTyGhySj0FCUlmA9P&#10;vXt9nHOUUtLggmbUvt8yIyiRbxRuwEkywQEiLjCT6XGKjDmUrA8lalufAQ4CTjlGF0iv7+RAFgbq&#10;O7wlS+8VRUxx9J1R7szAnLnucOA14mK5DGq4xZq5C3WjuQf3BfYjetveMaP7OXa4ApcwLDObPRrn&#10;TtdbKlhuHRRVmPWHuvalxwsQZqi/Vv7EHPJB6+GmLn4DAAD//wMAUEsDBBQABgAIAAAAIQBdGvL8&#10;3QAAAAgBAAAPAAAAZHJzL2Rvd25yZXYueG1sTI9BT8MwDIXvSPyHyEjctrQM2qlrOiHEThyAMYmr&#10;14S2WuNESbqVf485wdF+z8/fq7ezHcXZhDg4UpAvMxCGWqcH6hQcPnaLNYiYkDSOjoyCbxNh21xf&#10;1Vhpd6F3c96nTnAIxQoV9Cn5SsrY9sZiXDpviLUvFywmHkMndcALh9tR3mVZIS0OxB969OapN+1p&#10;P1nG8OOb19Pr6fCZz7vwrF8idqVStzfz4wZEMnP6M8MvPt9Aw0xHN5GOYlTARZKCRV6sShCsFw/3&#10;vDoqWBUlyKaW/ws0PwAAAP//AwBQSwECLQAUAAYACAAAACEAtoM4kv4AAADhAQAAEwAAAAAAAAAA&#10;AAAAAAAAAAAAW0NvbnRlbnRfVHlwZXNdLnhtbFBLAQItABQABgAIAAAAIQA4/SH/1gAAAJQBAAAL&#10;AAAAAAAAAAAAAAAAAC8BAABfcmVscy8ucmVsc1BLAQItABQABgAIAAAAIQBmKFhTswIAAJsFAAAO&#10;AAAAAAAAAAAAAAAAAC4CAABkcnMvZTJvRG9jLnhtbFBLAQItABQABgAIAAAAIQBdGvL83QAAAAgB&#10;AAAPAAAAAAAAAAAAAAAAAA0FAABkcnMvZG93bnJldi54bWxQSwUGAAAAAAQABADzAAAAFwYAAAAA&#10;" filled="f" strokecolor="red" strokeweight="1pt">
                <v:textbox>
                  <w:txbxContent>
                    <w:p w:rsidR="00F94ACD" w:rsidRPr="00F94ACD" w:rsidRDefault="00F94ACD" w:rsidP="003520E5">
                      <w:pPr>
                        <w:rPr>
                          <w:color w:val="000000" w:themeColor="text1"/>
                          <w:sz w:val="21"/>
                        </w:rPr>
                      </w:pPr>
                      <w:r w:rsidRPr="00F94ACD">
                        <w:rPr>
                          <w:rFonts w:hint="eastAsia"/>
                          <w:color w:val="000000" w:themeColor="text1"/>
                          <w:sz w:val="21"/>
                        </w:rPr>
                        <w:t>＜留意事項＞</w:t>
                      </w:r>
                    </w:p>
                    <w:p w:rsidR="00F94ACD" w:rsidRPr="00F94ACD" w:rsidRDefault="00F94ACD" w:rsidP="003520E5">
                      <w:pPr>
                        <w:rPr>
                          <w:color w:val="000000" w:themeColor="text1"/>
                          <w:sz w:val="21"/>
                        </w:rPr>
                      </w:pPr>
                      <w:r w:rsidRPr="00F94ACD">
                        <w:rPr>
                          <w:rFonts w:hint="eastAsia"/>
                          <w:color w:val="000000" w:themeColor="text1"/>
                          <w:sz w:val="21"/>
                        </w:rPr>
                        <w:t>・旅行業法上</w:t>
                      </w:r>
                      <w:r w:rsidRPr="00F94ACD">
                        <w:rPr>
                          <w:color w:val="000000" w:themeColor="text1"/>
                          <w:sz w:val="21"/>
                        </w:rPr>
                        <w:t>、</w:t>
                      </w:r>
                      <w:r w:rsidR="00602C74">
                        <w:rPr>
                          <w:rFonts w:hint="eastAsia"/>
                          <w:color w:val="000000" w:themeColor="text1"/>
                          <w:sz w:val="21"/>
                        </w:rPr>
                        <w:t>貸切バスの</w:t>
                      </w:r>
                      <w:r w:rsidRPr="00F94ACD">
                        <w:rPr>
                          <w:rFonts w:hint="eastAsia"/>
                          <w:color w:val="000000" w:themeColor="text1"/>
                          <w:sz w:val="21"/>
                        </w:rPr>
                        <w:t>手配にかかる運送終了後の確認に使用する</w:t>
                      </w:r>
                      <w:r w:rsidRPr="00F94ACD">
                        <w:rPr>
                          <w:color w:val="000000" w:themeColor="text1"/>
                          <w:sz w:val="21"/>
                        </w:rPr>
                        <w:t>様式</w:t>
                      </w:r>
                      <w:r w:rsidRPr="00F94ACD">
                        <w:rPr>
                          <w:rFonts w:hint="eastAsia"/>
                          <w:color w:val="000000" w:themeColor="text1"/>
                          <w:sz w:val="21"/>
                        </w:rPr>
                        <w:t>に</w:t>
                      </w:r>
                      <w:r w:rsidRPr="00F94ACD">
                        <w:rPr>
                          <w:color w:val="000000" w:themeColor="text1"/>
                          <w:sz w:val="21"/>
                        </w:rPr>
                        <w:t>定めはありません。</w:t>
                      </w:r>
                    </w:p>
                    <w:p w:rsidR="003520E5" w:rsidRPr="00F94ACD" w:rsidRDefault="00F94ACD" w:rsidP="003520E5">
                      <w:pPr>
                        <w:rPr>
                          <w:color w:val="000000" w:themeColor="text1"/>
                          <w:sz w:val="21"/>
                        </w:rPr>
                      </w:pPr>
                      <w:r w:rsidRPr="00F94ACD">
                        <w:rPr>
                          <w:rFonts w:hint="eastAsia"/>
                          <w:color w:val="000000" w:themeColor="text1"/>
                          <w:sz w:val="21"/>
                        </w:rPr>
                        <w:t>・</w:t>
                      </w:r>
                      <w:r w:rsidR="003520E5" w:rsidRPr="00F94ACD">
                        <w:rPr>
                          <w:rFonts w:hint="eastAsia"/>
                          <w:color w:val="000000" w:themeColor="text1"/>
                          <w:sz w:val="21"/>
                        </w:rPr>
                        <w:t>バス事業者</w:t>
                      </w:r>
                      <w:r w:rsidR="003520E5" w:rsidRPr="00F94ACD">
                        <w:rPr>
                          <w:color w:val="000000" w:themeColor="text1"/>
                          <w:sz w:val="21"/>
                        </w:rPr>
                        <w:t>に実際の運行に基づく実走距離、実走時間を</w:t>
                      </w:r>
                      <w:r w:rsidR="00BB1FD3">
                        <w:rPr>
                          <w:rFonts w:hint="eastAsia"/>
                          <w:color w:val="000000" w:themeColor="text1"/>
                          <w:sz w:val="21"/>
                        </w:rPr>
                        <w:t>確認し</w:t>
                      </w:r>
                      <w:r w:rsidRPr="00F94ACD">
                        <w:rPr>
                          <w:rFonts w:hint="eastAsia"/>
                          <w:color w:val="000000" w:themeColor="text1"/>
                          <w:sz w:val="21"/>
                        </w:rPr>
                        <w:t>、</w:t>
                      </w:r>
                      <w:r w:rsidRPr="00F94ACD">
                        <w:rPr>
                          <w:color w:val="000000" w:themeColor="text1"/>
                          <w:sz w:val="21"/>
                        </w:rPr>
                        <w:t>必要に応じて精算を行ってください。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21F97">
        <w:rPr>
          <w:rFonts w:hint="eastAsia"/>
        </w:rPr>
        <w:t>令和〇年〇月〇日</w:t>
      </w:r>
    </w:p>
    <w:p w:rsidR="00321F97" w:rsidRDefault="00BE063A" w:rsidP="00022D3E">
      <w:pPr>
        <w:jc w:val="left"/>
      </w:pPr>
      <w:r>
        <w:rPr>
          <w:rFonts w:hint="eastAsia"/>
        </w:rPr>
        <w:t>旅行会社：</w:t>
      </w:r>
      <w:r w:rsidR="00571AAC">
        <w:rPr>
          <w:rFonts w:hint="eastAsia"/>
        </w:rPr>
        <w:t>○○</w:t>
      </w:r>
      <w:r w:rsidR="00321F97">
        <w:rPr>
          <w:rFonts w:hint="eastAsia"/>
        </w:rPr>
        <w:t xml:space="preserve">　御中</w:t>
      </w:r>
    </w:p>
    <w:p w:rsidR="00321F97" w:rsidRDefault="00321F97" w:rsidP="00321F97">
      <w:pPr>
        <w:jc w:val="right"/>
      </w:pPr>
    </w:p>
    <w:p w:rsidR="00321F97" w:rsidRDefault="00321F97" w:rsidP="00321F97">
      <w:pPr>
        <w:jc w:val="right"/>
      </w:pPr>
      <w:r>
        <w:rPr>
          <w:rFonts w:hint="eastAsia"/>
        </w:rPr>
        <w:t>バス会社</w:t>
      </w:r>
      <w:r w:rsidR="00D32BC2">
        <w:rPr>
          <w:rFonts w:hint="eastAsia"/>
        </w:rPr>
        <w:t>：</w:t>
      </w:r>
      <w:r w:rsidR="00571AAC">
        <w:rPr>
          <w:rFonts w:hint="eastAsia"/>
        </w:rPr>
        <w:t>○○</w:t>
      </w:r>
    </w:p>
    <w:p w:rsidR="00022D3E" w:rsidRDefault="005C48A8" w:rsidP="00321F97">
      <w:pPr>
        <w:jc w:val="right"/>
      </w:pPr>
      <w:r>
        <w:rPr>
          <w:rFonts w:hint="eastAsia"/>
        </w:rPr>
        <w:t>担当者</w:t>
      </w:r>
      <w:r w:rsidR="00D32BC2">
        <w:rPr>
          <w:rFonts w:hint="eastAsia"/>
        </w:rPr>
        <w:t>：</w:t>
      </w:r>
      <w:r w:rsidR="00571AAC">
        <w:rPr>
          <w:rFonts w:hint="eastAsia"/>
        </w:rPr>
        <w:t>○○</w:t>
      </w:r>
    </w:p>
    <w:p w:rsidR="00D32BC2" w:rsidRDefault="00D32BC2" w:rsidP="00022D3E">
      <w:pPr>
        <w:jc w:val="center"/>
        <w:rPr>
          <w:rFonts w:ascii="ＭＳ ゴシック" w:eastAsia="ＭＳ ゴシック" w:hAnsi="ＭＳ ゴシック"/>
        </w:rPr>
      </w:pPr>
    </w:p>
    <w:p w:rsidR="00022D3E" w:rsidRDefault="00140D7C" w:rsidP="00022D3E">
      <w:pPr>
        <w:jc w:val="center"/>
        <w:rPr>
          <w:rFonts w:ascii="ＭＳ ゴシック" w:eastAsia="ＭＳ ゴシック" w:hAnsi="ＭＳ ゴシック"/>
        </w:rPr>
      </w:pPr>
      <w:r w:rsidRPr="00140D7C">
        <w:rPr>
          <w:rFonts w:ascii="ＭＳ ゴシック" w:eastAsia="ＭＳ ゴシック" w:hAnsi="ＭＳ ゴシック" w:hint="eastAsia"/>
        </w:rPr>
        <w:t>貸切バス</w:t>
      </w:r>
      <w:r w:rsidR="00602C74">
        <w:rPr>
          <w:rFonts w:ascii="ＭＳ ゴシック" w:eastAsia="ＭＳ ゴシック" w:hAnsi="ＭＳ ゴシック" w:hint="eastAsia"/>
        </w:rPr>
        <w:t>の</w:t>
      </w:r>
      <w:bookmarkStart w:id="0" w:name="_GoBack"/>
      <w:bookmarkEnd w:id="0"/>
      <w:r>
        <w:rPr>
          <w:rFonts w:ascii="ＭＳ ゴシック" w:eastAsia="ＭＳ ゴシック" w:hAnsi="ＭＳ ゴシック" w:hint="eastAsia"/>
        </w:rPr>
        <w:t>手配にかかる</w:t>
      </w:r>
      <w:r w:rsidRPr="00140D7C">
        <w:rPr>
          <w:rFonts w:ascii="ＭＳ ゴシック" w:eastAsia="ＭＳ ゴシック" w:hAnsi="ＭＳ ゴシック" w:hint="eastAsia"/>
        </w:rPr>
        <w:t>運送終了後の確認</w:t>
      </w:r>
    </w:p>
    <w:p w:rsidR="00D32BC2" w:rsidRDefault="00D32BC2" w:rsidP="00022D3E">
      <w:pPr>
        <w:jc w:val="center"/>
        <w:rPr>
          <w:rFonts w:ascii="ＭＳ ゴシック" w:eastAsia="ＭＳ ゴシック" w:hAnsi="ＭＳ ゴシック"/>
        </w:rPr>
      </w:pPr>
    </w:p>
    <w:p w:rsidR="00755621" w:rsidRDefault="00755621" w:rsidP="00D32BC2">
      <w:r>
        <w:rPr>
          <w:rFonts w:hint="eastAsia"/>
        </w:rPr>
        <w:t>１　運行日時</w:t>
      </w:r>
    </w:p>
    <w:p w:rsidR="00755621" w:rsidRDefault="00755621" w:rsidP="00D32BC2">
      <w:r>
        <w:rPr>
          <w:rFonts w:hint="eastAsia"/>
        </w:rPr>
        <w:t xml:space="preserve">　　令和　</w:t>
      </w:r>
      <w:r w:rsidR="00140D7C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140D7C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140D7C">
        <w:rPr>
          <w:rFonts w:hint="eastAsia"/>
        </w:rPr>
        <w:t xml:space="preserve">　</w:t>
      </w:r>
      <w:r>
        <w:rPr>
          <w:rFonts w:hint="eastAsia"/>
        </w:rPr>
        <w:t xml:space="preserve">日（　</w:t>
      </w:r>
      <w:r w:rsidR="00140D7C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755621" w:rsidRDefault="00755621" w:rsidP="00D32BC2"/>
    <w:p w:rsidR="00755621" w:rsidRDefault="00755621" w:rsidP="00D32BC2">
      <w:r>
        <w:rPr>
          <w:rFonts w:hint="eastAsia"/>
        </w:rPr>
        <w:t xml:space="preserve">２　</w:t>
      </w:r>
      <w:r w:rsidR="000E672D">
        <w:rPr>
          <w:rFonts w:hint="eastAsia"/>
        </w:rPr>
        <w:t>旅客</w:t>
      </w:r>
      <w:r>
        <w:rPr>
          <w:rFonts w:hint="eastAsia"/>
        </w:rPr>
        <w:t>団体名</w:t>
      </w:r>
    </w:p>
    <w:p w:rsidR="00755621" w:rsidRDefault="005654A9" w:rsidP="00D32BC2">
      <w:r>
        <w:rPr>
          <w:rFonts w:hint="eastAsia"/>
        </w:rPr>
        <w:t xml:space="preserve">　　</w:t>
      </w:r>
    </w:p>
    <w:p w:rsidR="00BA762F" w:rsidRDefault="00BA762F" w:rsidP="00D32BC2"/>
    <w:p w:rsidR="00755621" w:rsidRDefault="00755621" w:rsidP="00D32BC2">
      <w:r>
        <w:rPr>
          <w:rFonts w:hint="eastAsia"/>
        </w:rPr>
        <w:t>３　運行実績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1"/>
        <w:gridCol w:w="1417"/>
        <w:gridCol w:w="4246"/>
      </w:tblGrid>
      <w:tr w:rsidR="00755621" w:rsidTr="00177FB1">
        <w:tc>
          <w:tcPr>
            <w:tcW w:w="2831" w:type="dxa"/>
            <w:vMerge w:val="restart"/>
          </w:tcPr>
          <w:p w:rsidR="00755621" w:rsidRDefault="00755621" w:rsidP="00755621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  <w:p w:rsidR="00755621" w:rsidRDefault="00755621" w:rsidP="00F54021">
            <w:pPr>
              <w:jc w:val="center"/>
            </w:pPr>
            <w:r>
              <w:rPr>
                <w:rFonts w:hint="eastAsia"/>
              </w:rPr>
              <w:t>運送引受書</w:t>
            </w:r>
          </w:p>
        </w:tc>
        <w:tc>
          <w:tcPr>
            <w:tcW w:w="1417" w:type="dxa"/>
          </w:tcPr>
          <w:p w:rsidR="00755621" w:rsidRDefault="00177FB1" w:rsidP="00D32BC2">
            <w:r>
              <w:rPr>
                <w:rFonts w:hint="eastAsia"/>
              </w:rPr>
              <w:t>総</w:t>
            </w:r>
            <w:r w:rsidR="009F1843">
              <w:rPr>
                <w:rFonts w:hint="eastAsia"/>
              </w:rPr>
              <w:t>走行距離</w:t>
            </w:r>
          </w:p>
        </w:tc>
        <w:tc>
          <w:tcPr>
            <w:tcW w:w="4246" w:type="dxa"/>
          </w:tcPr>
          <w:p w:rsidR="00755621" w:rsidRDefault="003F0614" w:rsidP="003F0614">
            <w:pPr>
              <w:jc w:val="right"/>
            </w:pPr>
            <w:r>
              <w:rPr>
                <w:rFonts w:hint="eastAsia"/>
              </w:rPr>
              <w:t>㎞</w:t>
            </w:r>
          </w:p>
        </w:tc>
      </w:tr>
      <w:tr w:rsidR="00755621" w:rsidTr="00177FB1">
        <w:tc>
          <w:tcPr>
            <w:tcW w:w="2831" w:type="dxa"/>
            <w:vMerge/>
          </w:tcPr>
          <w:p w:rsidR="00755621" w:rsidRDefault="00755621" w:rsidP="00D32BC2"/>
        </w:tc>
        <w:tc>
          <w:tcPr>
            <w:tcW w:w="1417" w:type="dxa"/>
          </w:tcPr>
          <w:p w:rsidR="00755621" w:rsidRDefault="00177FB1" w:rsidP="00D32BC2">
            <w:r>
              <w:rPr>
                <w:rFonts w:hint="eastAsia"/>
              </w:rPr>
              <w:t>総</w:t>
            </w:r>
            <w:r w:rsidR="009F1843">
              <w:rPr>
                <w:rFonts w:hint="eastAsia"/>
              </w:rPr>
              <w:t>走行時間</w:t>
            </w:r>
          </w:p>
        </w:tc>
        <w:tc>
          <w:tcPr>
            <w:tcW w:w="4246" w:type="dxa"/>
          </w:tcPr>
          <w:p w:rsidR="00755621" w:rsidRDefault="003F0614" w:rsidP="003F0614">
            <w:pPr>
              <w:jc w:val="right"/>
            </w:pPr>
            <w:r>
              <w:rPr>
                <w:rFonts w:hint="eastAsia"/>
              </w:rPr>
              <w:t>時間</w:t>
            </w:r>
          </w:p>
        </w:tc>
      </w:tr>
      <w:tr w:rsidR="00755621" w:rsidTr="00177FB1">
        <w:tc>
          <w:tcPr>
            <w:tcW w:w="2831" w:type="dxa"/>
            <w:vMerge/>
          </w:tcPr>
          <w:p w:rsidR="00755621" w:rsidRDefault="00755621" w:rsidP="00D32BC2"/>
        </w:tc>
        <w:tc>
          <w:tcPr>
            <w:tcW w:w="1417" w:type="dxa"/>
          </w:tcPr>
          <w:p w:rsidR="00755621" w:rsidRDefault="009F1843" w:rsidP="00D32BC2">
            <w:r>
              <w:rPr>
                <w:rFonts w:hint="eastAsia"/>
              </w:rPr>
              <w:t>請求額</w:t>
            </w:r>
          </w:p>
        </w:tc>
        <w:tc>
          <w:tcPr>
            <w:tcW w:w="4246" w:type="dxa"/>
          </w:tcPr>
          <w:p w:rsidR="00755621" w:rsidRDefault="003F0614" w:rsidP="003F061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F0614" w:rsidTr="00177FB1">
        <w:tc>
          <w:tcPr>
            <w:tcW w:w="2831" w:type="dxa"/>
            <w:vMerge w:val="restart"/>
          </w:tcPr>
          <w:p w:rsidR="003F0614" w:rsidRDefault="003F0614" w:rsidP="003F0614">
            <w:pPr>
              <w:jc w:val="center"/>
            </w:pPr>
          </w:p>
          <w:p w:rsidR="003F0614" w:rsidRDefault="003F0614" w:rsidP="003F0614">
            <w:pPr>
              <w:jc w:val="center"/>
            </w:pPr>
            <w:r>
              <w:rPr>
                <w:rFonts w:hint="eastAsia"/>
              </w:rPr>
              <w:t>実際の運行</w:t>
            </w:r>
          </w:p>
        </w:tc>
        <w:tc>
          <w:tcPr>
            <w:tcW w:w="1417" w:type="dxa"/>
          </w:tcPr>
          <w:p w:rsidR="003F0614" w:rsidRDefault="00177FB1" w:rsidP="003F0614">
            <w:r>
              <w:rPr>
                <w:rFonts w:hint="eastAsia"/>
              </w:rPr>
              <w:t>総</w:t>
            </w:r>
            <w:r w:rsidR="003520E5">
              <w:rPr>
                <w:rFonts w:hint="eastAsia"/>
              </w:rPr>
              <w:t>実走</w:t>
            </w:r>
            <w:r w:rsidR="003F0614">
              <w:rPr>
                <w:rFonts w:hint="eastAsia"/>
              </w:rPr>
              <w:t>距離</w:t>
            </w:r>
          </w:p>
        </w:tc>
        <w:tc>
          <w:tcPr>
            <w:tcW w:w="4246" w:type="dxa"/>
          </w:tcPr>
          <w:p w:rsidR="003F0614" w:rsidRDefault="003F0614" w:rsidP="003F0614">
            <w:pPr>
              <w:jc w:val="right"/>
            </w:pPr>
            <w:r>
              <w:rPr>
                <w:rFonts w:hint="eastAsia"/>
              </w:rPr>
              <w:t>㎞</w:t>
            </w:r>
          </w:p>
        </w:tc>
      </w:tr>
      <w:tr w:rsidR="003F0614" w:rsidTr="00177FB1">
        <w:tc>
          <w:tcPr>
            <w:tcW w:w="2831" w:type="dxa"/>
            <w:vMerge/>
          </w:tcPr>
          <w:p w:rsidR="003F0614" w:rsidRDefault="003F0614" w:rsidP="003F0614"/>
        </w:tc>
        <w:tc>
          <w:tcPr>
            <w:tcW w:w="1417" w:type="dxa"/>
          </w:tcPr>
          <w:p w:rsidR="003F0614" w:rsidRDefault="00177FB1" w:rsidP="003F0614">
            <w:r>
              <w:rPr>
                <w:rFonts w:hint="eastAsia"/>
              </w:rPr>
              <w:t>総</w:t>
            </w:r>
            <w:r w:rsidR="003520E5">
              <w:rPr>
                <w:rFonts w:hint="eastAsia"/>
              </w:rPr>
              <w:t>実走</w:t>
            </w:r>
            <w:r w:rsidR="003F0614">
              <w:rPr>
                <w:rFonts w:hint="eastAsia"/>
              </w:rPr>
              <w:t>時間</w:t>
            </w:r>
          </w:p>
        </w:tc>
        <w:tc>
          <w:tcPr>
            <w:tcW w:w="4246" w:type="dxa"/>
          </w:tcPr>
          <w:p w:rsidR="003F0614" w:rsidRDefault="003F0614" w:rsidP="003F0614">
            <w:pPr>
              <w:jc w:val="right"/>
            </w:pPr>
            <w:r>
              <w:rPr>
                <w:rFonts w:hint="eastAsia"/>
              </w:rPr>
              <w:t>時間</w:t>
            </w:r>
          </w:p>
        </w:tc>
      </w:tr>
      <w:tr w:rsidR="003F0614" w:rsidTr="00177FB1">
        <w:tc>
          <w:tcPr>
            <w:tcW w:w="2831" w:type="dxa"/>
            <w:vMerge/>
          </w:tcPr>
          <w:p w:rsidR="003F0614" w:rsidRDefault="003F0614" w:rsidP="003F0614"/>
        </w:tc>
        <w:tc>
          <w:tcPr>
            <w:tcW w:w="1417" w:type="dxa"/>
          </w:tcPr>
          <w:p w:rsidR="003F0614" w:rsidRDefault="003F0614" w:rsidP="003F0614">
            <w:r>
              <w:rPr>
                <w:rFonts w:hint="eastAsia"/>
              </w:rPr>
              <w:t>請求額</w:t>
            </w:r>
          </w:p>
          <w:p w:rsidR="00177FB1" w:rsidRDefault="00177FB1" w:rsidP="003F0614">
            <w:r>
              <w:rPr>
                <w:rFonts w:hint="eastAsia"/>
              </w:rPr>
              <w:t>（下限額）</w:t>
            </w:r>
          </w:p>
        </w:tc>
        <w:tc>
          <w:tcPr>
            <w:tcW w:w="4246" w:type="dxa"/>
          </w:tcPr>
          <w:p w:rsidR="003F0614" w:rsidRDefault="003F0614" w:rsidP="003F0614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177FB1" w:rsidRDefault="00177FB1" w:rsidP="003F0614">
            <w:pPr>
              <w:jc w:val="right"/>
            </w:pPr>
            <w:r>
              <w:rPr>
                <w:rFonts w:hint="eastAsia"/>
              </w:rPr>
              <w:t>（　　　　　　円）</w:t>
            </w:r>
          </w:p>
        </w:tc>
      </w:tr>
    </w:tbl>
    <w:p w:rsidR="0075423C" w:rsidRDefault="0075423C" w:rsidP="0075423C">
      <w:r>
        <w:rPr>
          <w:rFonts w:hint="eastAsia"/>
        </w:rPr>
        <w:t>※走行距離は、</w:t>
      </w:r>
      <w:r>
        <w:t>10㎞未満の場合、10kmに切り上げ</w:t>
      </w:r>
    </w:p>
    <w:p w:rsidR="00755621" w:rsidRDefault="0075423C" w:rsidP="006533F4">
      <w:pPr>
        <w:ind w:firstLineChars="100" w:firstLine="240"/>
      </w:pPr>
      <w:r>
        <w:rPr>
          <w:rFonts w:hint="eastAsia"/>
        </w:rPr>
        <w:t>走行時間は、点呼等時間</w:t>
      </w:r>
      <w:r>
        <w:t>(１日当たり２時間)</w:t>
      </w:r>
      <w:r w:rsidR="00C635D7">
        <w:rPr>
          <w:rFonts w:hint="eastAsia"/>
        </w:rPr>
        <w:t>を含み</w:t>
      </w:r>
      <w:r>
        <w:t>、30分以上は切り上げ</w:t>
      </w:r>
    </w:p>
    <w:p w:rsidR="00A86F63" w:rsidRDefault="00A86F63" w:rsidP="006533F4">
      <w:pPr>
        <w:ind w:firstLineChars="100" w:firstLine="240"/>
      </w:pPr>
    </w:p>
    <w:p w:rsidR="00A86F63" w:rsidRDefault="00A86F63" w:rsidP="00A86F63">
      <w:r>
        <w:rPr>
          <w:rFonts w:hint="eastAsia"/>
        </w:rPr>
        <w:t>４　備考</w:t>
      </w:r>
    </w:p>
    <w:p w:rsidR="006533F4" w:rsidRPr="00755621" w:rsidRDefault="00565D9C" w:rsidP="006533F4">
      <w:r>
        <w:rPr>
          <w:rFonts w:hint="eastAsia"/>
        </w:rPr>
        <w:t xml:space="preserve">　例：実際の運行が運送引受時と異なる理由</w:t>
      </w:r>
      <w:r w:rsidR="00836C83">
        <w:rPr>
          <w:rFonts w:hint="eastAsia"/>
        </w:rPr>
        <w:t>や</w:t>
      </w:r>
      <w:r w:rsidR="00350E98">
        <w:rPr>
          <w:rFonts w:hint="eastAsia"/>
        </w:rPr>
        <w:t>、</w:t>
      </w:r>
      <w:r w:rsidR="00836C83">
        <w:rPr>
          <w:rFonts w:hint="eastAsia"/>
        </w:rPr>
        <w:t>精算の要否</w:t>
      </w:r>
      <w:r w:rsidR="0046371C">
        <w:rPr>
          <w:rFonts w:hint="eastAsia"/>
        </w:rPr>
        <w:t>について</w:t>
      </w:r>
    </w:p>
    <w:sectPr w:rsidR="006533F4" w:rsidRPr="0075562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F97" w:rsidRDefault="00321F97" w:rsidP="00321F97">
      <w:r>
        <w:separator/>
      </w:r>
    </w:p>
  </w:endnote>
  <w:endnote w:type="continuationSeparator" w:id="0">
    <w:p w:rsidR="00321F97" w:rsidRDefault="00321F97" w:rsidP="00321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F97" w:rsidRDefault="00321F97" w:rsidP="00321F97">
      <w:r>
        <w:separator/>
      </w:r>
    </w:p>
  </w:footnote>
  <w:footnote w:type="continuationSeparator" w:id="0">
    <w:p w:rsidR="00321F97" w:rsidRDefault="00321F97" w:rsidP="00321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049" w:rsidRDefault="00F674FD" w:rsidP="00E73049">
    <w:pPr>
      <w:pStyle w:val="a3"/>
      <w:jc w:val="right"/>
    </w:pPr>
    <w:r>
      <w:rPr>
        <w:rFonts w:hint="eastAsia"/>
      </w:rPr>
      <w:t>（参考</w:t>
    </w:r>
    <w:r w:rsidR="00E73049">
      <w:rPr>
        <w:rFonts w:hint="eastAsia"/>
      </w:rPr>
      <w:t>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99"/>
    <w:rsid w:val="00022D3E"/>
    <w:rsid w:val="00043A92"/>
    <w:rsid w:val="000442B5"/>
    <w:rsid w:val="00086C7E"/>
    <w:rsid w:val="000E672D"/>
    <w:rsid w:val="00140D7C"/>
    <w:rsid w:val="00177FB1"/>
    <w:rsid w:val="0019134D"/>
    <w:rsid w:val="001E316E"/>
    <w:rsid w:val="00321F97"/>
    <w:rsid w:val="00350E98"/>
    <w:rsid w:val="003520E5"/>
    <w:rsid w:val="003F0614"/>
    <w:rsid w:val="0046371C"/>
    <w:rsid w:val="005654A9"/>
    <w:rsid w:val="00565D9C"/>
    <w:rsid w:val="00571AAC"/>
    <w:rsid w:val="005C48A8"/>
    <w:rsid w:val="005C60CA"/>
    <w:rsid w:val="00602C74"/>
    <w:rsid w:val="00623728"/>
    <w:rsid w:val="006533F4"/>
    <w:rsid w:val="0069741B"/>
    <w:rsid w:val="0075423C"/>
    <w:rsid w:val="00755621"/>
    <w:rsid w:val="00836C83"/>
    <w:rsid w:val="00881599"/>
    <w:rsid w:val="008E517D"/>
    <w:rsid w:val="009F1843"/>
    <w:rsid w:val="00A71CE1"/>
    <w:rsid w:val="00A86F63"/>
    <w:rsid w:val="00AF1F09"/>
    <w:rsid w:val="00B0128D"/>
    <w:rsid w:val="00B553D3"/>
    <w:rsid w:val="00BA762F"/>
    <w:rsid w:val="00BB1FD3"/>
    <w:rsid w:val="00BE063A"/>
    <w:rsid w:val="00C3301F"/>
    <w:rsid w:val="00C635D7"/>
    <w:rsid w:val="00D32BC2"/>
    <w:rsid w:val="00E73049"/>
    <w:rsid w:val="00F54021"/>
    <w:rsid w:val="00F674FD"/>
    <w:rsid w:val="00F9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CC293"/>
  <w15:chartTrackingRefBased/>
  <w15:docId w15:val="{D4940D99-7AF2-4C08-9119-DFA8DAE6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F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1F97"/>
  </w:style>
  <w:style w:type="paragraph" w:styleId="a5">
    <w:name w:val="footer"/>
    <w:basedOn w:val="a"/>
    <w:link w:val="a6"/>
    <w:uiPriority w:val="99"/>
    <w:unhideWhenUsed/>
    <w:rsid w:val="00321F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1F97"/>
  </w:style>
  <w:style w:type="paragraph" w:styleId="a7">
    <w:name w:val="Date"/>
    <w:basedOn w:val="a"/>
    <w:next w:val="a"/>
    <w:link w:val="a8"/>
    <w:uiPriority w:val="99"/>
    <w:semiHidden/>
    <w:unhideWhenUsed/>
    <w:rsid w:val="00321F97"/>
  </w:style>
  <w:style w:type="character" w:customStyle="1" w:styleId="a8">
    <w:name w:val="日付 (文字)"/>
    <w:basedOn w:val="a0"/>
    <w:link w:val="a7"/>
    <w:uiPriority w:val="99"/>
    <w:semiHidden/>
    <w:rsid w:val="00321F97"/>
  </w:style>
  <w:style w:type="table" w:styleId="a9">
    <w:name w:val="Table Grid"/>
    <w:basedOn w:val="a1"/>
    <w:uiPriority w:val="39"/>
    <w:rsid w:val="00755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F1F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1F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2025-01-17T05:19:00Z</cp:lastPrinted>
  <dcterms:created xsi:type="dcterms:W3CDTF">2024-09-12T04:34:00Z</dcterms:created>
  <dcterms:modified xsi:type="dcterms:W3CDTF">2025-05-01T05:28:00Z</dcterms:modified>
</cp:coreProperties>
</file>