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53" w:rsidRDefault="000939CE" w:rsidP="00FE7914">
      <w:pPr>
        <w:ind w:leftChars="-69" w:left="-166"/>
      </w:pPr>
      <w:r>
        <w:rPr>
          <w:noProof/>
        </w:rPr>
        <mc:AlternateContent>
          <mc:Choice Requires="wps">
            <w:drawing>
              <wp:anchor distT="0" distB="0" distL="114300" distR="114300" simplePos="0" relativeHeight="251647488" behindDoc="0" locked="0" layoutInCell="1" allowOverlap="1">
                <wp:simplePos x="0" y="0"/>
                <wp:positionH relativeFrom="column">
                  <wp:posOffset>3342005</wp:posOffset>
                </wp:positionH>
                <wp:positionV relativeFrom="paragraph">
                  <wp:posOffset>90805</wp:posOffset>
                </wp:positionV>
                <wp:extent cx="2251710" cy="245745"/>
                <wp:effectExtent l="5715" t="9525" r="9525" b="1143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45745"/>
                        </a:xfrm>
                        <a:prstGeom prst="rect">
                          <a:avLst/>
                        </a:prstGeom>
                        <a:solidFill>
                          <a:srgbClr val="FFFFFF"/>
                        </a:solidFill>
                        <a:ln w="9525">
                          <a:solidFill>
                            <a:srgbClr val="000000"/>
                          </a:solidFill>
                          <a:miter lim="800000"/>
                          <a:headEnd/>
                          <a:tailEnd/>
                        </a:ln>
                      </wps:spPr>
                      <wps:txbx>
                        <w:txbxContent>
                          <w:p w:rsidR="00075965" w:rsidRPr="00257339" w:rsidRDefault="00075965">
                            <w:pPr>
                              <w:rPr>
                                <w:sz w:val="22"/>
                                <w:szCs w:val="22"/>
                              </w:rPr>
                            </w:pPr>
                            <w:r w:rsidRPr="00257339">
                              <w:rPr>
                                <w:rFonts w:hint="eastAsia"/>
                                <w:sz w:val="22"/>
                                <w:szCs w:val="22"/>
                              </w:rPr>
                              <w:t>申請手数料</w:t>
                            </w:r>
                            <w:r w:rsidRPr="00DF1038">
                              <w:rPr>
                                <w:rFonts w:hint="eastAsia"/>
                                <w:sz w:val="22"/>
                                <w:szCs w:val="22"/>
                              </w:rPr>
                              <w:t>は、</w:t>
                            </w:r>
                            <w:r w:rsidR="00B50422" w:rsidRPr="00DF1038">
                              <w:rPr>
                                <w:rFonts w:hint="eastAsia"/>
                                <w:sz w:val="22"/>
                                <w:szCs w:val="22"/>
                              </w:rPr>
                              <w:t>131,480</w:t>
                            </w:r>
                            <w:r w:rsidRPr="00DF1038">
                              <w:rPr>
                                <w:rFonts w:hint="eastAsia"/>
                                <w:sz w:val="22"/>
                                <w:szCs w:val="22"/>
                              </w:rPr>
                              <w:t>円</w:t>
                            </w:r>
                            <w:r w:rsidRPr="00257339">
                              <w:rPr>
                                <w:rFonts w:hint="eastAsia"/>
                                <w:sz w:val="22"/>
                                <w:szCs w:val="22"/>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3.15pt;margin-top:7.15pt;width:177.3pt;height:19.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">
                <v:textbox inset="5.85pt,.7pt,5.85pt,.7pt">
                  <w:txbxContent>
                    <w:p w:rsidR="00075965" w:rsidRPr="00257339" w:rsidRDefault="00075965">
                      <w:pPr>
                        <w:rPr>
                          <w:sz w:val="22"/>
                          <w:szCs w:val="22"/>
                        </w:rPr>
                      </w:pPr>
                      <w:r w:rsidRPr="00257339">
                        <w:rPr>
                          <w:rFonts w:hint="eastAsia"/>
                          <w:sz w:val="22"/>
                          <w:szCs w:val="22"/>
                        </w:rPr>
                        <w:t>申請手数料</w:t>
                      </w:r>
                      <w:r w:rsidRPr="00DF1038">
                        <w:rPr>
                          <w:rFonts w:hint="eastAsia"/>
                          <w:sz w:val="22"/>
                          <w:szCs w:val="22"/>
                        </w:rPr>
                        <w:t>は、</w:t>
                      </w:r>
                      <w:r w:rsidR="00B50422" w:rsidRPr="00DF1038">
                        <w:rPr>
                          <w:rFonts w:hint="eastAsia"/>
                          <w:sz w:val="22"/>
                          <w:szCs w:val="22"/>
                        </w:rPr>
                        <w:t>131,480</w:t>
                      </w:r>
                      <w:r w:rsidRPr="00DF1038">
                        <w:rPr>
                          <w:rFonts w:hint="eastAsia"/>
                          <w:sz w:val="22"/>
                          <w:szCs w:val="22"/>
                        </w:rPr>
                        <w:t>円</w:t>
                      </w:r>
                      <w:r w:rsidRPr="00257339">
                        <w:rPr>
                          <w:rFonts w:hint="eastAsia"/>
                          <w:sz w:val="22"/>
                          <w:szCs w:val="22"/>
                        </w:rPr>
                        <w:t>です。</w:t>
                      </w:r>
                    </w:p>
                  </w:txbxContent>
                </v:textbox>
              </v:shape>
            </w:pict>
          </mc:Fallback>
        </mc:AlternateContent>
      </w:r>
    </w:p>
    <w:p w:rsidR="00044DBB" w:rsidRPr="00054453" w:rsidRDefault="000939CE" w:rsidP="0029366F">
      <w:pPr>
        <w:rPr>
          <w:rFonts w:ascii="ＭＳ Ｐゴシック" w:eastAsia="ＭＳ Ｐゴシック" w:hAnsi="ＭＳ Ｐゴシック"/>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4.55pt;margin-top:19.75pt;width:367.8pt;height:620.35pt;z-index:-251644416;mso-position-horizontal-relative:text;mso-position-vertical-relative:text;mso-width-relative:page;mso-height-relative:page">
            <v:imagedata r:id="rId8" o:title="【修正過程】(記入例)温泉掘削許可申請書-2" cropright="10579f"/>
          </v:shape>
        </w:pict>
      </w:r>
      <w:r w:rsidR="00BB1ED7">
        <w:rPr>
          <w:noProof/>
        </w:rPr>
        <mc:AlternateContent>
          <mc:Choice Requires="wps">
            <w:drawing>
              <wp:anchor distT="0" distB="0" distL="114300" distR="114300" simplePos="0" relativeHeight="251663872" behindDoc="0" locked="0" layoutInCell="1" allowOverlap="1">
                <wp:simplePos x="0" y="0"/>
                <wp:positionH relativeFrom="column">
                  <wp:posOffset>4671695</wp:posOffset>
                </wp:positionH>
                <wp:positionV relativeFrom="paragraph">
                  <wp:posOffset>173355</wp:posOffset>
                </wp:positionV>
                <wp:extent cx="2068195" cy="1167130"/>
                <wp:effectExtent l="0" t="0" r="27305" b="1397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1167130"/>
                        </a:xfrm>
                        <a:prstGeom prst="rect">
                          <a:avLst/>
                        </a:prstGeom>
                        <a:solidFill>
                          <a:srgbClr val="FFFFFF"/>
                        </a:solidFill>
                        <a:ln w="9525">
                          <a:solidFill>
                            <a:srgbClr val="000000"/>
                          </a:solidFill>
                          <a:miter lim="800000"/>
                          <a:headEnd/>
                          <a:tailEnd/>
                        </a:ln>
                      </wps:spPr>
                      <wps:txbx>
                        <w:txbxContent>
                          <w:p w:rsidR="00337F94" w:rsidRPr="00257339" w:rsidRDefault="00337F94" w:rsidP="00DB029F">
                            <w:pPr>
                              <w:snapToGrid w:val="0"/>
                              <w:rPr>
                                <w:sz w:val="22"/>
                                <w:szCs w:val="22"/>
                              </w:rPr>
                            </w:pPr>
                            <w:r w:rsidRPr="00257339">
                              <w:rPr>
                                <w:rFonts w:hint="eastAsia"/>
                                <w:sz w:val="22"/>
                                <w:szCs w:val="22"/>
                              </w:rPr>
                              <w:t>法人の場合は、登記上の住所、</w:t>
                            </w:r>
                            <w:r w:rsidR="00D25643" w:rsidRPr="00257339">
                              <w:rPr>
                                <w:rFonts w:hint="eastAsia"/>
                                <w:sz w:val="22"/>
                                <w:szCs w:val="22"/>
                              </w:rPr>
                              <w:t>法人名及び代表者名を記入</w:t>
                            </w:r>
                            <w:r w:rsidRPr="00257339">
                              <w:rPr>
                                <w:rFonts w:hint="eastAsia"/>
                                <w:sz w:val="22"/>
                                <w:szCs w:val="22"/>
                              </w:rPr>
                              <w:t>しください。</w:t>
                            </w:r>
                            <w:r w:rsidR="002A5BE7" w:rsidRPr="000F72C1">
                              <w:rPr>
                                <w:rFonts w:hint="eastAsia"/>
                                <w:sz w:val="22"/>
                                <w:szCs w:val="22"/>
                              </w:rPr>
                              <w:t>（※押印は不要です。）</w:t>
                            </w:r>
                          </w:p>
                          <w:p w:rsidR="00337F94" w:rsidRPr="00257339" w:rsidRDefault="00337F94" w:rsidP="00DB029F">
                            <w:pPr>
                              <w:snapToGrid w:val="0"/>
                              <w:rPr>
                                <w:sz w:val="22"/>
                                <w:szCs w:val="22"/>
                              </w:rPr>
                            </w:pPr>
                            <w:r w:rsidRPr="00257339">
                              <w:rPr>
                                <w:rFonts w:hint="eastAsia"/>
                                <w:sz w:val="22"/>
                                <w:szCs w:val="22"/>
                              </w:rPr>
                              <w:t>※法人の</w:t>
                            </w:r>
                            <w:r w:rsidR="00257339">
                              <w:rPr>
                                <w:rFonts w:hint="eastAsia"/>
                                <w:sz w:val="22"/>
                                <w:szCs w:val="22"/>
                              </w:rPr>
                              <w:t>場合、</w:t>
                            </w:r>
                            <w:r w:rsidRPr="00257339">
                              <w:rPr>
                                <w:rFonts w:hint="eastAsia"/>
                                <w:sz w:val="22"/>
                                <w:szCs w:val="22"/>
                              </w:rPr>
                              <w:t>登記事項証明書</w:t>
                            </w:r>
                            <w:r w:rsidR="00257339">
                              <w:rPr>
                                <w:rFonts w:hint="eastAsia"/>
                                <w:sz w:val="22"/>
                                <w:szCs w:val="22"/>
                              </w:rPr>
                              <w:t>(本証)</w:t>
                            </w:r>
                            <w:r w:rsidRPr="00257339">
                              <w:rPr>
                                <w:rFonts w:hint="eastAsia"/>
                                <w:sz w:val="22"/>
                                <w:szCs w:val="22"/>
                              </w:rPr>
                              <w:t>を</w:t>
                            </w:r>
                            <w:r w:rsidR="00257339">
                              <w:rPr>
                                <w:rFonts w:hint="eastAsia"/>
                                <w:sz w:val="22"/>
                                <w:szCs w:val="22"/>
                              </w:rPr>
                              <w:t>持参</w:t>
                            </w:r>
                            <w:r w:rsidRPr="00257339">
                              <w:rPr>
                                <w:rFonts w:hint="eastAsia"/>
                                <w:sz w:val="22"/>
                                <w:szCs w:val="22"/>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left:0;text-align:left;margin-left:367.85pt;margin-top:13.65pt;width:162.85pt;height:91.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">
                <v:textbox inset="5.85pt,.7pt,5.85pt,.7pt">
                  <w:txbxContent>
                    <w:p w:rsidR="00337F94" w:rsidRPr="00257339" w:rsidRDefault="00337F94" w:rsidP="00DB029F">
                      <w:pPr>
                        <w:snapToGrid w:val="0"/>
                        <w:rPr>
                          <w:sz w:val="22"/>
                          <w:szCs w:val="22"/>
                        </w:rPr>
                      </w:pPr>
                      <w:bookmarkStart w:id="1" w:name="_GoBack"/>
                      <w:r w:rsidRPr="00257339">
                        <w:rPr>
                          <w:rFonts w:hint="eastAsia"/>
                          <w:sz w:val="22"/>
                          <w:szCs w:val="22"/>
                        </w:rPr>
                        <w:t>法人の場合は、登記上の住所、</w:t>
                      </w:r>
                      <w:r w:rsidR="00D25643" w:rsidRPr="00257339">
                        <w:rPr>
                          <w:rFonts w:hint="eastAsia"/>
                          <w:sz w:val="22"/>
                          <w:szCs w:val="22"/>
                        </w:rPr>
                        <w:t>法人名及び代表者名を記入</w:t>
                      </w:r>
                      <w:r w:rsidRPr="00257339">
                        <w:rPr>
                          <w:rFonts w:hint="eastAsia"/>
                          <w:sz w:val="22"/>
                          <w:szCs w:val="22"/>
                        </w:rPr>
                        <w:t>しください。</w:t>
                      </w:r>
                      <w:r w:rsidR="002A5BE7" w:rsidRPr="000F72C1">
                        <w:rPr>
                          <w:rFonts w:hint="eastAsia"/>
                          <w:sz w:val="22"/>
                          <w:szCs w:val="22"/>
                        </w:rPr>
                        <w:t>（※押印は不要です。）</w:t>
                      </w:r>
                    </w:p>
                    <w:p w:rsidR="00337F94" w:rsidRPr="00257339" w:rsidRDefault="00337F94" w:rsidP="00DB029F">
                      <w:pPr>
                        <w:snapToGrid w:val="0"/>
                        <w:rPr>
                          <w:sz w:val="22"/>
                          <w:szCs w:val="22"/>
                        </w:rPr>
                      </w:pPr>
                      <w:r w:rsidRPr="00257339">
                        <w:rPr>
                          <w:rFonts w:hint="eastAsia"/>
                          <w:sz w:val="22"/>
                          <w:szCs w:val="22"/>
                        </w:rPr>
                        <w:t>※法人の</w:t>
                      </w:r>
                      <w:r w:rsidR="00257339">
                        <w:rPr>
                          <w:rFonts w:hint="eastAsia"/>
                          <w:sz w:val="22"/>
                          <w:szCs w:val="22"/>
                        </w:rPr>
                        <w:t>場合、</w:t>
                      </w:r>
                      <w:r w:rsidRPr="00257339">
                        <w:rPr>
                          <w:rFonts w:hint="eastAsia"/>
                          <w:sz w:val="22"/>
                          <w:szCs w:val="22"/>
                        </w:rPr>
                        <w:t>登記事項証明書</w:t>
                      </w:r>
                      <w:r w:rsidR="00257339">
                        <w:rPr>
                          <w:rFonts w:hint="eastAsia"/>
                          <w:sz w:val="22"/>
                          <w:szCs w:val="22"/>
                        </w:rPr>
                        <w:t>(本証)</w:t>
                      </w:r>
                      <w:r w:rsidRPr="00257339">
                        <w:rPr>
                          <w:rFonts w:hint="eastAsia"/>
                          <w:sz w:val="22"/>
                          <w:szCs w:val="22"/>
                        </w:rPr>
                        <w:t>を</w:t>
                      </w:r>
                      <w:r w:rsidR="00257339">
                        <w:rPr>
                          <w:rFonts w:hint="eastAsia"/>
                          <w:sz w:val="22"/>
                          <w:szCs w:val="22"/>
                        </w:rPr>
                        <w:t>持参</w:t>
                      </w:r>
                      <w:r w:rsidRPr="00257339">
                        <w:rPr>
                          <w:rFonts w:hint="eastAsia"/>
                          <w:sz w:val="22"/>
                          <w:szCs w:val="22"/>
                        </w:rPr>
                        <w:t>ください。</w:t>
                      </w:r>
                      <w:bookmarkEnd w:id="1"/>
                    </w:p>
                  </w:txbxContent>
                </v:textbox>
              </v:shape>
            </w:pict>
          </mc:Fallback>
        </mc:AlternateContent>
      </w:r>
      <w:r w:rsidR="00054453" w:rsidRPr="00D4459F">
        <w:rPr>
          <w:rFonts w:ascii="ＭＳ Ｐゴシック" w:eastAsia="ＭＳ Ｐゴシック" w:hAnsi="ＭＳ Ｐゴシック" w:hint="eastAsia"/>
          <w:b/>
          <w:sz w:val="28"/>
          <w:szCs w:val="28"/>
          <w:bdr w:val="single" w:sz="4" w:space="0" w:color="auto"/>
        </w:rPr>
        <w:t>温泉掘削許可申請書　記入例</w:t>
      </w:r>
    </w:p>
    <w:p w:rsidR="00337F94" w:rsidRPr="000939CE" w:rsidRDefault="00337F94"/>
    <w:p w:rsidR="000C37A8" w:rsidRPr="00337F94" w:rsidRDefault="000939CE" w:rsidP="00257339">
      <w:pPr>
        <w:tabs>
          <w:tab w:val="left" w:pos="10410"/>
        </w:tabs>
      </w:pPr>
      <w:bookmarkStart w:id="0" w:name="_GoBack"/>
      <w:bookmarkEnd w:id="0"/>
      <w:r>
        <w:rPr>
          <w:noProof/>
        </w:rPr>
        <mc:AlternateContent>
          <mc:Choice Requires="wps">
            <w:drawing>
              <wp:anchor distT="0" distB="0" distL="114300" distR="114300" simplePos="0" relativeHeight="251650560" behindDoc="0" locked="0" layoutInCell="1" allowOverlap="1">
                <wp:simplePos x="0" y="0"/>
                <wp:positionH relativeFrom="column">
                  <wp:posOffset>3719195</wp:posOffset>
                </wp:positionH>
                <wp:positionV relativeFrom="paragraph">
                  <wp:posOffset>2832735</wp:posOffset>
                </wp:positionV>
                <wp:extent cx="906780" cy="1447800"/>
                <wp:effectExtent l="0" t="0" r="64770" b="57150"/>
                <wp:wrapNone/>
                <wp:docPr id="15"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1447800"/>
                        </a:xfrm>
                        <a:prstGeom prst="straightConnector1">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BBBF56" id="_x0000_t32" coordsize="21600,21600" o:spt="32" o:oned="t" path="m,l21600,21600e" filled="f">
                <v:path arrowok="t" fillok="f" o:connecttype="none"/>
                <o:lock v:ext="edit" shapetype="t"/>
              </v:shapetype>
              <v:shape id="AutoShape 119" o:spid="_x0000_s1026" type="#_x0000_t32" style="position:absolute;left:0;text-align:left;margin-left:292.85pt;margin-top:223.05pt;width:71.4pt;height:11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">
                <v:stroke dashstyle="1 1" endarrow="block" endcap="round"/>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3932555</wp:posOffset>
                </wp:positionH>
                <wp:positionV relativeFrom="paragraph">
                  <wp:posOffset>2626995</wp:posOffset>
                </wp:positionV>
                <wp:extent cx="716280" cy="0"/>
                <wp:effectExtent l="0" t="76200" r="26670" b="95250"/>
                <wp:wrapNone/>
                <wp:docPr id="18"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9186CE" id="AutoShape 137" o:spid="_x0000_s1026" type="#_x0000_t32" style="position:absolute;left:0;text-align:left;margin-left:309.65pt;margin-top:206.85pt;width:56.4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">
                <v:stroke dashstyle="1 1" endarrow="block" endcap="round"/>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3879215</wp:posOffset>
                </wp:positionH>
                <wp:positionV relativeFrom="paragraph">
                  <wp:posOffset>1834515</wp:posOffset>
                </wp:positionV>
                <wp:extent cx="792480" cy="541020"/>
                <wp:effectExtent l="0" t="38100" r="45720" b="30480"/>
                <wp:wrapNone/>
                <wp:docPr id="1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480" cy="541020"/>
                        </a:xfrm>
                        <a:prstGeom prst="straightConnector1">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44FD8C" id="AutoShape 130" o:spid="_x0000_s1026" type="#_x0000_t32" style="position:absolute;left:0;text-align:left;margin-left:305.45pt;margin-top:144.45pt;width:62.4pt;height:42.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">
                <v:stroke dashstyle="1 1" endarrow="block" endcap="round"/>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4657090</wp:posOffset>
                </wp:positionH>
                <wp:positionV relativeFrom="paragraph">
                  <wp:posOffset>6980555</wp:posOffset>
                </wp:positionV>
                <wp:extent cx="2113915" cy="407035"/>
                <wp:effectExtent l="13970" t="12065" r="5715" b="9525"/>
                <wp:wrapNone/>
                <wp:docPr id="1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407035"/>
                        </a:xfrm>
                        <a:prstGeom prst="rect">
                          <a:avLst/>
                        </a:prstGeom>
                        <a:solidFill>
                          <a:srgbClr val="FFFFFF"/>
                        </a:solidFill>
                        <a:ln w="9525">
                          <a:solidFill>
                            <a:srgbClr val="000000"/>
                          </a:solidFill>
                          <a:miter lim="800000"/>
                          <a:headEnd/>
                          <a:tailEnd/>
                        </a:ln>
                      </wps:spPr>
                      <wps:txbx>
                        <w:txbxContent>
                          <w:p w:rsidR="00ED456F" w:rsidRPr="00DB1C1B" w:rsidRDefault="00ED456F" w:rsidP="00ED456F">
                            <w:pPr>
                              <w:snapToGrid w:val="0"/>
                              <w:rPr>
                                <w:sz w:val="22"/>
                                <w:szCs w:val="22"/>
                              </w:rPr>
                            </w:pPr>
                            <w:r w:rsidRPr="00DB1C1B">
                              <w:rPr>
                                <w:rFonts w:hint="eastAsia"/>
                                <w:sz w:val="22"/>
                                <w:szCs w:val="22"/>
                              </w:rPr>
                              <w:t>水止めを施工する最深の深さ</w:t>
                            </w:r>
                            <w:r w:rsidRPr="00DB1C1B">
                              <w:rPr>
                                <w:rFonts w:hint="eastAsia"/>
                                <w:sz w:val="22"/>
                                <w:szCs w:val="22"/>
                                <w:vertAlign w:val="superscript"/>
                              </w:rPr>
                              <w:t>※4</w:t>
                            </w:r>
                            <w:r w:rsidRPr="00DB1C1B">
                              <w:rPr>
                                <w:rFonts w:hint="eastAsia"/>
                                <w:sz w:val="22"/>
                                <w:szCs w:val="22"/>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28" type="#_x0000_t202" style="position:absolute;left:0;text-align:left;margin-left:366.7pt;margin-top:549.65pt;width:166.45pt;height:3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">
                <v:textbox inset="5.85pt,.7pt,5.85pt,.7pt">
                  <w:txbxContent>
                    <w:p w:rsidR="00ED456F" w:rsidRPr="00DB1C1B" w:rsidRDefault="00ED456F" w:rsidP="00ED456F">
                      <w:pPr>
                        <w:snapToGrid w:val="0"/>
                        <w:rPr>
                          <w:sz w:val="22"/>
                          <w:szCs w:val="22"/>
                        </w:rPr>
                      </w:pPr>
                      <w:r w:rsidRPr="00DB1C1B">
                        <w:rPr>
                          <w:rFonts w:hint="eastAsia"/>
                          <w:sz w:val="22"/>
                          <w:szCs w:val="22"/>
                        </w:rPr>
                        <w:t>水止めを施工する最深の深さ</w:t>
                      </w:r>
                      <w:r w:rsidRPr="00DB1C1B">
                        <w:rPr>
                          <w:rFonts w:hint="eastAsia"/>
                          <w:sz w:val="22"/>
                          <w:szCs w:val="22"/>
                          <w:vertAlign w:val="superscript"/>
                        </w:rPr>
                        <w:t>※4</w:t>
                      </w:r>
                      <w:r w:rsidRPr="00DB1C1B">
                        <w:rPr>
                          <w:rFonts w:hint="eastAsia"/>
                          <w:sz w:val="22"/>
                          <w:szCs w:val="22"/>
                        </w:rPr>
                        <w:t>を記入してください。</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3300095</wp:posOffset>
                </wp:positionH>
                <wp:positionV relativeFrom="paragraph">
                  <wp:posOffset>1117600</wp:posOffset>
                </wp:positionV>
                <wp:extent cx="1318260" cy="961390"/>
                <wp:effectExtent l="0" t="38100" r="53340" b="29210"/>
                <wp:wrapNone/>
                <wp:docPr id="13"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8260" cy="961390"/>
                        </a:xfrm>
                        <a:prstGeom prst="straightConnector1">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7DAE91" id="AutoShape 129" o:spid="_x0000_s1026" type="#_x0000_t32" style="position:absolute;left:0;text-align:left;margin-left:259.85pt;margin-top:88pt;width:103.8pt;height:75.7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">
                <v:stroke dashstyle="1 1" endarrow="block" endcap="round"/>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3715385</wp:posOffset>
                </wp:positionH>
                <wp:positionV relativeFrom="paragraph">
                  <wp:posOffset>2241550</wp:posOffset>
                </wp:positionV>
                <wp:extent cx="92710" cy="278130"/>
                <wp:effectExtent l="0" t="0" r="40640" b="26670"/>
                <wp:wrapNone/>
                <wp:docPr id="27" name="右中かっこ 27"/>
                <wp:cNvGraphicFramePr/>
                <a:graphic xmlns:a="http://schemas.openxmlformats.org/drawingml/2006/main">
                  <a:graphicData uri="http://schemas.microsoft.com/office/word/2010/wordprocessingShape">
                    <wps:wsp>
                      <wps:cNvSpPr/>
                      <wps:spPr>
                        <a:xfrm>
                          <a:off x="0" y="0"/>
                          <a:ext cx="92710" cy="27813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5B9B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7" o:spid="_x0000_s1026" type="#_x0000_t88" style="position:absolute;left:0;text-align:left;margin-left:292.55pt;margin-top:176.5pt;width:7.3pt;height:21.9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" adj="600" strokecolor="black [3213]" strokeweight="1pt">
                <v:stroke joinstyle="miter"/>
              </v:shape>
            </w:pict>
          </mc:Fallback>
        </mc:AlternateContent>
      </w:r>
      <w:r>
        <w:rPr>
          <w:noProof/>
        </w:rPr>
        <mc:AlternateContent>
          <mc:Choice Requires="wps">
            <w:drawing>
              <wp:anchor distT="45720" distB="45720" distL="114300" distR="114300" simplePos="0" relativeHeight="251666944" behindDoc="0" locked="0" layoutInCell="1" allowOverlap="0">
                <wp:simplePos x="0" y="0"/>
                <wp:positionH relativeFrom="column">
                  <wp:posOffset>4712970</wp:posOffset>
                </wp:positionH>
                <wp:positionV relativeFrom="paragraph">
                  <wp:posOffset>737235</wp:posOffset>
                </wp:positionV>
                <wp:extent cx="2053080" cy="627480"/>
                <wp:effectExtent l="0" t="0" r="23495" b="2032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080" cy="627480"/>
                        </a:xfrm>
                        <a:prstGeom prst="rect">
                          <a:avLst/>
                        </a:prstGeom>
                        <a:solidFill>
                          <a:srgbClr val="FFFFFF"/>
                        </a:solidFill>
                        <a:ln w="9525">
                          <a:solidFill>
                            <a:srgbClr val="000000"/>
                          </a:solidFill>
                          <a:miter lim="800000"/>
                          <a:headEnd/>
                          <a:tailEnd/>
                        </a:ln>
                      </wps:spPr>
                      <wps:txbx>
                        <w:txbxContent>
                          <w:p w:rsidR="000537F0" w:rsidRPr="00257339" w:rsidRDefault="000537F0" w:rsidP="00257339">
                            <w:pPr>
                              <w:snapToGrid w:val="0"/>
                              <w:rPr>
                                <w:sz w:val="22"/>
                                <w:szCs w:val="22"/>
                              </w:rPr>
                            </w:pPr>
                            <w:r w:rsidRPr="00257339">
                              <w:rPr>
                                <w:rFonts w:hint="eastAsia"/>
                                <w:sz w:val="22"/>
                                <w:szCs w:val="22"/>
                              </w:rPr>
                              <w:t>利用場所や浴用</w:t>
                            </w:r>
                            <w:r w:rsidR="008C60B4">
                              <w:rPr>
                                <w:rFonts w:hint="eastAsia"/>
                                <w:sz w:val="22"/>
                                <w:szCs w:val="22"/>
                              </w:rPr>
                              <w:t>又は</w:t>
                            </w:r>
                            <w:r w:rsidRPr="00615BC3">
                              <w:rPr>
                                <w:rFonts w:hint="eastAsia"/>
                                <w:sz w:val="22"/>
                                <w:szCs w:val="22"/>
                              </w:rPr>
                              <w:t>飲用</w:t>
                            </w:r>
                            <w:r w:rsidR="008C60B4">
                              <w:rPr>
                                <w:rFonts w:hint="eastAsia"/>
                                <w:sz w:val="22"/>
                                <w:szCs w:val="22"/>
                              </w:rPr>
                              <w:t>等</w:t>
                            </w:r>
                            <w:r w:rsidRPr="00257339">
                              <w:rPr>
                                <w:rFonts w:hint="eastAsia"/>
                                <w:sz w:val="22"/>
                                <w:szCs w:val="22"/>
                              </w:rPr>
                              <w:t>、目的を具体的に記入してください。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371.1pt;margin-top:58.05pt;width:161.65pt;height:49.4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" o:allowoverlap="f">
                <v:textbox>
                  <w:txbxContent>
                    <w:p w:rsidR="000537F0" w:rsidRPr="00257339" w:rsidRDefault="000537F0" w:rsidP="00257339">
                      <w:pPr>
                        <w:snapToGrid w:val="0"/>
                        <w:rPr>
                          <w:sz w:val="22"/>
                          <w:szCs w:val="22"/>
                        </w:rPr>
                      </w:pPr>
                      <w:r w:rsidRPr="00257339">
                        <w:rPr>
                          <w:rFonts w:hint="eastAsia"/>
                          <w:sz w:val="22"/>
                          <w:szCs w:val="22"/>
                        </w:rPr>
                        <w:t>利用場所や浴用</w:t>
                      </w:r>
                      <w:r w:rsidR="008C60B4">
                        <w:rPr>
                          <w:rFonts w:hint="eastAsia"/>
                          <w:sz w:val="22"/>
                          <w:szCs w:val="22"/>
                        </w:rPr>
                        <w:t>又は</w:t>
                      </w:r>
                      <w:r w:rsidRPr="00615BC3">
                        <w:rPr>
                          <w:rFonts w:hint="eastAsia"/>
                          <w:sz w:val="22"/>
                          <w:szCs w:val="22"/>
                        </w:rPr>
                        <w:t>飲用</w:t>
                      </w:r>
                      <w:r w:rsidR="008C60B4">
                        <w:rPr>
                          <w:rFonts w:hint="eastAsia"/>
                          <w:sz w:val="22"/>
                          <w:szCs w:val="22"/>
                        </w:rPr>
                        <w:t>等</w:t>
                      </w:r>
                      <w:r w:rsidRPr="00257339">
                        <w:rPr>
                          <w:rFonts w:hint="eastAsia"/>
                          <w:sz w:val="22"/>
                          <w:szCs w:val="22"/>
                        </w:rPr>
                        <w:t>、目的を具体的に記入してください。</w:t>
                      </w:r>
                    </w:p>
                  </w:txbxContent>
                </v:textbox>
              </v:shape>
            </w:pict>
          </mc:Fallback>
        </mc:AlternateContent>
      </w:r>
      <w:r>
        <w:rPr>
          <w:noProof/>
        </w:rPr>
        <w:pict>
          <v:shape id="_x0000_s1028" type="#_x0000_t75" style="position:absolute;left:0;text-align:left;margin-left:16.25pt;margin-top:575.3pt;width:294pt;height:139.05pt;z-index:251670016;mso-position-horizontal-relative:text;mso-position-vertical-relative:text;mso-width-relative:page;mso-height-relative:page">
            <v:imagedata r:id="rId9" o:title="井孔図"/>
          </v:shape>
        </w:pict>
      </w:r>
      <w:r w:rsidR="00BB1ED7">
        <w:rPr>
          <w:noProof/>
        </w:rPr>
        <mc:AlternateContent>
          <mc:Choice Requires="wps">
            <w:drawing>
              <wp:anchor distT="0" distB="0" distL="114300" distR="114300" simplePos="0" relativeHeight="251653632" behindDoc="0" locked="0" layoutInCell="1" allowOverlap="1">
                <wp:simplePos x="0" y="0"/>
                <wp:positionH relativeFrom="column">
                  <wp:posOffset>4686935</wp:posOffset>
                </wp:positionH>
                <wp:positionV relativeFrom="paragraph">
                  <wp:posOffset>2215515</wp:posOffset>
                </wp:positionV>
                <wp:extent cx="2054225" cy="1676400"/>
                <wp:effectExtent l="0" t="0" r="22225" b="19050"/>
                <wp:wrapNone/>
                <wp:docPr id="2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676400"/>
                        </a:xfrm>
                        <a:prstGeom prst="rect">
                          <a:avLst/>
                        </a:prstGeom>
                        <a:solidFill>
                          <a:srgbClr val="FFFFFF"/>
                        </a:solidFill>
                        <a:ln w="9525">
                          <a:solidFill>
                            <a:srgbClr val="000000"/>
                          </a:solidFill>
                          <a:miter lim="800000"/>
                          <a:headEnd/>
                          <a:tailEnd/>
                        </a:ln>
                      </wps:spPr>
                      <wps:txbx>
                        <w:txbxContent>
                          <w:p w:rsidR="006F36E9" w:rsidRPr="005119A3" w:rsidRDefault="00ED456F" w:rsidP="00ED456F">
                            <w:pPr>
                              <w:snapToGrid w:val="0"/>
                              <w:rPr>
                                <w:sz w:val="22"/>
                                <w:szCs w:val="22"/>
                              </w:rPr>
                            </w:pPr>
                            <w:r w:rsidRPr="00DB1C1B">
                              <w:rPr>
                                <w:rFonts w:hint="eastAsia"/>
                                <w:sz w:val="22"/>
                                <w:szCs w:val="22"/>
                              </w:rPr>
                              <w:t>半径200m以内の源泉</w:t>
                            </w:r>
                            <w:r w:rsidR="006F36E9">
                              <w:rPr>
                                <w:rFonts w:hint="eastAsia"/>
                                <w:sz w:val="22"/>
                                <w:szCs w:val="22"/>
                              </w:rPr>
                              <w:t>(既許可地点を含む)</w:t>
                            </w:r>
                            <w:r w:rsidRPr="00DB1C1B">
                              <w:rPr>
                                <w:rFonts w:hint="eastAsia"/>
                                <w:sz w:val="22"/>
                                <w:szCs w:val="22"/>
                              </w:rPr>
                              <w:t>の有無(大深度掘削の場合は、半径1km以内の大深度源泉</w:t>
                            </w:r>
                            <w:r w:rsidR="006F36E9">
                              <w:rPr>
                                <w:rFonts w:hint="eastAsia"/>
                                <w:sz w:val="22"/>
                                <w:szCs w:val="22"/>
                              </w:rPr>
                              <w:t>(既許可地点を含む)</w:t>
                            </w:r>
                            <w:r w:rsidRPr="00DB1C1B">
                              <w:rPr>
                                <w:rFonts w:hint="eastAsia"/>
                                <w:sz w:val="22"/>
                                <w:szCs w:val="22"/>
                              </w:rPr>
                              <w:t>の有無</w:t>
                            </w:r>
                            <w:r w:rsidRPr="00ED456F">
                              <w:rPr>
                                <w:rFonts w:hint="eastAsia"/>
                                <w:sz w:val="22"/>
                                <w:szCs w:val="22"/>
                              </w:rPr>
                              <w:t>も併せて記入)と、温泉保護対</w:t>
                            </w:r>
                            <w:r w:rsidRPr="00DB1C1B">
                              <w:rPr>
                                <w:rFonts w:hint="eastAsia"/>
                                <w:sz w:val="22"/>
                                <w:szCs w:val="22"/>
                              </w:rPr>
                              <w:t>策要綱の地域区分(</w:t>
                            </w:r>
                            <w:r w:rsidR="00BB1ED7">
                              <w:rPr>
                                <w:rFonts w:hint="eastAsia"/>
                                <w:sz w:val="22"/>
                                <w:szCs w:val="22"/>
                              </w:rPr>
                              <w:t>温泉</w:t>
                            </w:r>
                            <w:r w:rsidRPr="00DB1C1B">
                              <w:rPr>
                                <w:rFonts w:hint="eastAsia"/>
                                <w:sz w:val="22"/>
                                <w:szCs w:val="22"/>
                              </w:rPr>
                              <w:t>特別保護・</w:t>
                            </w:r>
                            <w:r w:rsidR="00BB1ED7">
                              <w:rPr>
                                <w:rFonts w:hint="eastAsia"/>
                                <w:sz w:val="22"/>
                                <w:szCs w:val="22"/>
                              </w:rPr>
                              <w:t>温泉</w:t>
                            </w:r>
                            <w:r w:rsidRPr="00DB1C1B">
                              <w:rPr>
                                <w:rFonts w:hint="eastAsia"/>
                                <w:sz w:val="22"/>
                                <w:szCs w:val="22"/>
                              </w:rPr>
                              <w:t>保護・</w:t>
                            </w:r>
                            <w:r w:rsidR="00BB1ED7">
                              <w:rPr>
                                <w:rFonts w:hint="eastAsia"/>
                                <w:sz w:val="22"/>
                                <w:szCs w:val="22"/>
                              </w:rPr>
                              <w:t>温泉</w:t>
                            </w:r>
                            <w:r w:rsidRPr="00DB1C1B">
                              <w:rPr>
                                <w:rFonts w:hint="eastAsia"/>
                                <w:sz w:val="22"/>
                                <w:szCs w:val="22"/>
                              </w:rPr>
                              <w:t>準保護・一般)を記入してください。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left:0;text-align:left;margin-left:369.05pt;margin-top:174.45pt;width:161.75pt;height:1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">
                <v:textbox inset="5.85pt,.7pt,5.85pt,.7pt">
                  <w:txbxContent>
                    <w:p w:rsidR="006F36E9" w:rsidRPr="005119A3" w:rsidRDefault="00ED456F" w:rsidP="00ED456F">
                      <w:pPr>
                        <w:snapToGrid w:val="0"/>
                        <w:rPr>
                          <w:sz w:val="22"/>
                          <w:szCs w:val="22"/>
                        </w:rPr>
                      </w:pPr>
                      <w:r w:rsidRPr="00DB1C1B">
                        <w:rPr>
                          <w:rFonts w:hint="eastAsia"/>
                          <w:sz w:val="22"/>
                          <w:szCs w:val="22"/>
                        </w:rPr>
                        <w:t>半径200m以内の源泉</w:t>
                      </w:r>
                      <w:r w:rsidR="006F36E9">
                        <w:rPr>
                          <w:rFonts w:hint="eastAsia"/>
                          <w:sz w:val="22"/>
                          <w:szCs w:val="22"/>
                        </w:rPr>
                        <w:t>(既許可地点を含む)</w:t>
                      </w:r>
                      <w:r w:rsidRPr="00DB1C1B">
                        <w:rPr>
                          <w:rFonts w:hint="eastAsia"/>
                          <w:sz w:val="22"/>
                          <w:szCs w:val="22"/>
                        </w:rPr>
                        <w:t>の有無(大深度掘削の場合は、半径1km以内の大深度源泉</w:t>
                      </w:r>
                      <w:r w:rsidR="006F36E9">
                        <w:rPr>
                          <w:rFonts w:hint="eastAsia"/>
                          <w:sz w:val="22"/>
                          <w:szCs w:val="22"/>
                        </w:rPr>
                        <w:t>(既許可地点を含む)</w:t>
                      </w:r>
                      <w:r w:rsidRPr="00DB1C1B">
                        <w:rPr>
                          <w:rFonts w:hint="eastAsia"/>
                          <w:sz w:val="22"/>
                          <w:szCs w:val="22"/>
                        </w:rPr>
                        <w:t>の有無</w:t>
                      </w:r>
                      <w:r w:rsidRPr="00ED456F">
                        <w:rPr>
                          <w:rFonts w:hint="eastAsia"/>
                          <w:sz w:val="22"/>
                          <w:szCs w:val="22"/>
                        </w:rPr>
                        <w:t>も併せて記入)と、温泉保護対</w:t>
                      </w:r>
                      <w:r w:rsidRPr="00DB1C1B">
                        <w:rPr>
                          <w:rFonts w:hint="eastAsia"/>
                          <w:sz w:val="22"/>
                          <w:szCs w:val="22"/>
                        </w:rPr>
                        <w:t>策要綱の地域区分(</w:t>
                      </w:r>
                      <w:r w:rsidR="00BB1ED7">
                        <w:rPr>
                          <w:rFonts w:hint="eastAsia"/>
                          <w:sz w:val="22"/>
                          <w:szCs w:val="22"/>
                        </w:rPr>
                        <w:t>温泉</w:t>
                      </w:r>
                      <w:r w:rsidRPr="00DB1C1B">
                        <w:rPr>
                          <w:rFonts w:hint="eastAsia"/>
                          <w:sz w:val="22"/>
                          <w:szCs w:val="22"/>
                        </w:rPr>
                        <w:t>特別保護・</w:t>
                      </w:r>
                      <w:r w:rsidR="00BB1ED7">
                        <w:rPr>
                          <w:rFonts w:hint="eastAsia"/>
                          <w:sz w:val="22"/>
                          <w:szCs w:val="22"/>
                        </w:rPr>
                        <w:t>温泉</w:t>
                      </w:r>
                      <w:r w:rsidRPr="00DB1C1B">
                        <w:rPr>
                          <w:rFonts w:hint="eastAsia"/>
                          <w:sz w:val="22"/>
                          <w:szCs w:val="22"/>
                        </w:rPr>
                        <w:t>保護・</w:t>
                      </w:r>
                      <w:r w:rsidR="00BB1ED7">
                        <w:rPr>
                          <w:rFonts w:hint="eastAsia"/>
                          <w:sz w:val="22"/>
                          <w:szCs w:val="22"/>
                        </w:rPr>
                        <w:t>温泉</w:t>
                      </w:r>
                      <w:r w:rsidRPr="00DB1C1B">
                        <w:rPr>
                          <w:rFonts w:hint="eastAsia"/>
                          <w:sz w:val="22"/>
                          <w:szCs w:val="22"/>
                        </w:rPr>
                        <w:t>準保護・一般)を記入してください。</w:t>
                      </w:r>
                    </w:p>
                  </w:txbxContent>
                </v:textbox>
              </v:shape>
            </w:pict>
          </mc:Fallback>
        </mc:AlternateContent>
      </w:r>
      <w:r w:rsidR="00CC193F">
        <w:rPr>
          <w:noProof/>
        </w:rPr>
        <mc:AlternateContent>
          <mc:Choice Requires="wps">
            <w:drawing>
              <wp:anchor distT="0" distB="0" distL="114300" distR="114300" simplePos="0" relativeHeight="251661824" behindDoc="0" locked="0" layoutInCell="1" allowOverlap="1">
                <wp:simplePos x="0" y="0"/>
                <wp:positionH relativeFrom="column">
                  <wp:posOffset>3642996</wp:posOffset>
                </wp:positionH>
                <wp:positionV relativeFrom="paragraph">
                  <wp:posOffset>3328035</wp:posOffset>
                </wp:positionV>
                <wp:extent cx="952500" cy="3604260"/>
                <wp:effectExtent l="0" t="0" r="57150" b="53340"/>
                <wp:wrapNone/>
                <wp:docPr id="17"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3604260"/>
                        </a:xfrm>
                        <a:prstGeom prst="straightConnector1">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44F503" id="AutoShape 136" o:spid="_x0000_s1026" type="#_x0000_t32" style="position:absolute;left:0;text-align:left;margin-left:286.85pt;margin-top:262.05pt;width:75pt;height:28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">
                <v:stroke dashstyle="1 1" endarrow="block" endcap="round"/>
              </v:shape>
            </w:pict>
          </mc:Fallback>
        </mc:AlternateContent>
      </w:r>
      <w:r w:rsidR="00CC193F">
        <w:rPr>
          <w:noProof/>
        </w:rPr>
        <mc:AlternateContent>
          <mc:Choice Requires="wps">
            <w:drawing>
              <wp:anchor distT="0" distB="0" distL="114300" distR="114300" simplePos="0" relativeHeight="251659776" behindDoc="0" locked="0" layoutInCell="1" allowOverlap="1">
                <wp:simplePos x="0" y="0"/>
                <wp:positionH relativeFrom="column">
                  <wp:posOffset>3772534</wp:posOffset>
                </wp:positionH>
                <wp:positionV relativeFrom="paragraph">
                  <wp:posOffset>3175635</wp:posOffset>
                </wp:positionV>
                <wp:extent cx="889635" cy="2278380"/>
                <wp:effectExtent l="0" t="0" r="62865" b="64770"/>
                <wp:wrapNone/>
                <wp:docPr id="16"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2278380"/>
                        </a:xfrm>
                        <a:prstGeom prst="straightConnector1">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2BFEE4" id="AutoShape 134" o:spid="_x0000_s1026" type="#_x0000_t32" style="position:absolute;left:0;text-align:left;margin-left:297.05pt;margin-top:250.05pt;width:70.05pt;height:17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">
                <v:stroke dashstyle="1 1" endarrow="block" endcap="round"/>
              </v:shape>
            </w:pict>
          </mc:Fallback>
        </mc:AlternateContent>
      </w:r>
      <w:r w:rsidR="00CC193F">
        <w:rPr>
          <w:noProof/>
        </w:rPr>
        <mc:AlternateContent>
          <mc:Choice Requires="wps">
            <w:drawing>
              <wp:anchor distT="0" distB="0" distL="114300" distR="114300" simplePos="0" relativeHeight="251654656" behindDoc="0" locked="0" layoutInCell="1" allowOverlap="1">
                <wp:simplePos x="0" y="0"/>
                <wp:positionH relativeFrom="column">
                  <wp:posOffset>3528695</wp:posOffset>
                </wp:positionH>
                <wp:positionV relativeFrom="paragraph">
                  <wp:posOffset>241935</wp:posOffset>
                </wp:positionV>
                <wp:extent cx="1089660" cy="723900"/>
                <wp:effectExtent l="0" t="38100" r="53340" b="19050"/>
                <wp:wrapNone/>
                <wp:docPr id="1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9660" cy="723900"/>
                        </a:xfrm>
                        <a:prstGeom prst="straightConnector1">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3B5553" id="AutoShape 128" o:spid="_x0000_s1026" type="#_x0000_t32" style="position:absolute;left:0;text-align:left;margin-left:277.85pt;margin-top:19.05pt;width:85.8pt;height:57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">
                <v:stroke dashstyle="1 1" endarrow="block" endcap="round"/>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4710430</wp:posOffset>
                </wp:positionH>
                <wp:positionV relativeFrom="paragraph">
                  <wp:posOffset>1551305</wp:posOffset>
                </wp:positionV>
                <wp:extent cx="2033270" cy="595630"/>
                <wp:effectExtent l="8255" t="8890" r="6350" b="5080"/>
                <wp:wrapNone/>
                <wp:docPr id="2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95630"/>
                        </a:xfrm>
                        <a:prstGeom prst="rect">
                          <a:avLst/>
                        </a:prstGeom>
                        <a:solidFill>
                          <a:srgbClr val="FFFFFF"/>
                        </a:solidFill>
                        <a:ln w="9525">
                          <a:solidFill>
                            <a:srgbClr val="000000"/>
                          </a:solidFill>
                          <a:miter lim="800000"/>
                          <a:headEnd/>
                          <a:tailEnd/>
                        </a:ln>
                      </wps:spPr>
                      <wps:txbx>
                        <w:txbxContent>
                          <w:p w:rsidR="00DB029F" w:rsidRPr="00DB1C1B" w:rsidRDefault="00DB029F" w:rsidP="00DB029F">
                            <w:pPr>
                              <w:snapToGrid w:val="0"/>
                              <w:rPr>
                                <w:sz w:val="22"/>
                                <w:szCs w:val="22"/>
                              </w:rPr>
                            </w:pPr>
                            <w:r w:rsidRPr="00DB1C1B">
                              <w:rPr>
                                <w:rFonts w:hint="eastAsia"/>
                                <w:sz w:val="22"/>
                                <w:szCs w:val="22"/>
                              </w:rPr>
                              <w:t>掘削地の土地の登記事項証明書に記載されている地目と地番を記入してください。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1" type="#_x0000_t202" style="position:absolute;left:0;text-align:left;margin-left:370.9pt;margin-top:122.15pt;width:160.1pt;height:4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">
                <v:textbox inset="5.85pt,.7pt,5.85pt,.7pt">
                  <w:txbxContent>
                    <w:p w:rsidR="00DB029F" w:rsidRPr="00DB1C1B" w:rsidRDefault="00DB029F" w:rsidP="00DB029F">
                      <w:pPr>
                        <w:snapToGrid w:val="0"/>
                        <w:rPr>
                          <w:sz w:val="22"/>
                          <w:szCs w:val="22"/>
                        </w:rPr>
                      </w:pPr>
                      <w:r w:rsidRPr="00DB1C1B">
                        <w:rPr>
                          <w:rFonts w:hint="eastAsia"/>
                          <w:sz w:val="22"/>
                          <w:szCs w:val="22"/>
                        </w:rPr>
                        <w:t>掘削地の土地の登記事項証明書に記載されている地目と地番を記入してください。</w:t>
                      </w:r>
                    </w:p>
                  </w:txbxContent>
                </v:textbox>
              </v:shape>
            </w:pict>
          </mc:Fallback>
        </mc:AlternateContent>
      </w:r>
      <w:r w:rsidR="00615BC3">
        <w:rPr>
          <w:noProof/>
        </w:rPr>
        <mc:AlternateContent>
          <mc:Choice Requires="wps">
            <w:drawing>
              <wp:anchor distT="0" distB="0" distL="114300" distR="114300" simplePos="0" relativeHeight="251658752" behindDoc="0" locked="0" layoutInCell="1" allowOverlap="1">
                <wp:simplePos x="0" y="0"/>
                <wp:positionH relativeFrom="column">
                  <wp:posOffset>4687570</wp:posOffset>
                </wp:positionH>
                <wp:positionV relativeFrom="paragraph">
                  <wp:posOffset>5000625</wp:posOffset>
                </wp:positionV>
                <wp:extent cx="2056765" cy="1859280"/>
                <wp:effectExtent l="13335" t="7620" r="6350" b="9525"/>
                <wp:wrapNone/>
                <wp:docPr id="2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859280"/>
                        </a:xfrm>
                        <a:prstGeom prst="rect">
                          <a:avLst/>
                        </a:prstGeom>
                        <a:solidFill>
                          <a:srgbClr val="FFFFFF"/>
                        </a:solidFill>
                        <a:ln w="9525">
                          <a:solidFill>
                            <a:srgbClr val="000000"/>
                          </a:solidFill>
                          <a:miter lim="800000"/>
                          <a:headEnd/>
                          <a:tailEnd/>
                        </a:ln>
                      </wps:spPr>
                      <wps:txbx>
                        <w:txbxContent>
                          <w:p w:rsidR="00ED456F" w:rsidRPr="00DB1C1B" w:rsidRDefault="00ED456F" w:rsidP="00ED456F">
                            <w:pPr>
                              <w:snapToGrid w:val="0"/>
                              <w:rPr>
                                <w:sz w:val="22"/>
                                <w:szCs w:val="22"/>
                              </w:rPr>
                            </w:pPr>
                            <w:r w:rsidRPr="00DB1C1B">
                              <w:rPr>
                                <w:rFonts w:hint="eastAsia"/>
                                <w:sz w:val="22"/>
                                <w:szCs w:val="22"/>
                              </w:rPr>
                              <w:t>◎仕上がり管口径</w:t>
                            </w:r>
                          </w:p>
                          <w:p w:rsidR="00ED456F" w:rsidRPr="00DB1C1B" w:rsidRDefault="00ED456F" w:rsidP="00ED456F">
                            <w:pPr>
                              <w:snapToGrid w:val="0"/>
                              <w:rPr>
                                <w:sz w:val="22"/>
                                <w:szCs w:val="22"/>
                              </w:rPr>
                            </w:pPr>
                            <w:r w:rsidRPr="00DB1C1B">
                              <w:rPr>
                                <w:rFonts w:hint="eastAsia"/>
                                <w:sz w:val="22"/>
                                <w:szCs w:val="22"/>
                              </w:rPr>
                              <w:t>→挿入される全ての管のうち、最深の水止め管の内径</w:t>
                            </w:r>
                            <w:r w:rsidRPr="00DB1C1B">
                              <w:rPr>
                                <w:rFonts w:hint="eastAsia"/>
                                <w:sz w:val="22"/>
                                <w:szCs w:val="22"/>
                                <w:vertAlign w:val="superscript"/>
                              </w:rPr>
                              <w:t>※2</w:t>
                            </w:r>
                          </w:p>
                          <w:p w:rsidR="00ED456F" w:rsidRPr="00DB1C1B" w:rsidRDefault="00ED456F" w:rsidP="00ED456F">
                            <w:pPr>
                              <w:snapToGrid w:val="0"/>
                              <w:rPr>
                                <w:sz w:val="22"/>
                                <w:szCs w:val="22"/>
                              </w:rPr>
                            </w:pPr>
                            <w:r w:rsidRPr="00DB1C1B">
                              <w:rPr>
                                <w:rFonts w:hint="eastAsia"/>
                                <w:sz w:val="22"/>
                                <w:szCs w:val="22"/>
                              </w:rPr>
                              <w:t>◎仕上がり口径</w:t>
                            </w:r>
                          </w:p>
                          <w:p w:rsidR="00ED456F" w:rsidRPr="00DB1C1B" w:rsidRDefault="00ED456F" w:rsidP="00ED456F">
                            <w:pPr>
                              <w:snapToGrid w:val="0"/>
                              <w:rPr>
                                <w:sz w:val="22"/>
                                <w:szCs w:val="22"/>
                              </w:rPr>
                            </w:pPr>
                            <w:r w:rsidRPr="00DB1C1B">
                              <w:rPr>
                                <w:rFonts w:hint="eastAsia"/>
                                <w:sz w:val="22"/>
                                <w:szCs w:val="22"/>
                              </w:rPr>
                              <w:t>→地表部における一番内側の</w:t>
                            </w:r>
                          </w:p>
                          <w:p w:rsidR="00ED456F" w:rsidRPr="00DB1C1B" w:rsidRDefault="00ED456F" w:rsidP="00ED456F">
                            <w:pPr>
                              <w:snapToGrid w:val="0"/>
                              <w:ind w:firstLineChars="100" w:firstLine="220"/>
                              <w:rPr>
                                <w:sz w:val="22"/>
                                <w:szCs w:val="22"/>
                              </w:rPr>
                            </w:pPr>
                            <w:r w:rsidRPr="00DB1C1B">
                              <w:rPr>
                                <w:rFonts w:hint="eastAsia"/>
                                <w:sz w:val="22"/>
                                <w:szCs w:val="22"/>
                              </w:rPr>
                              <w:t>管の内径</w:t>
                            </w:r>
                            <w:r w:rsidRPr="00DB1C1B">
                              <w:rPr>
                                <w:rFonts w:hint="eastAsia"/>
                                <w:sz w:val="22"/>
                                <w:szCs w:val="22"/>
                                <w:vertAlign w:val="superscript"/>
                              </w:rPr>
                              <w:t>※3</w:t>
                            </w:r>
                          </w:p>
                          <w:p w:rsidR="00ED456F" w:rsidRPr="00DB1C1B" w:rsidRDefault="00ED456F" w:rsidP="00ED456F">
                            <w:pPr>
                              <w:snapToGrid w:val="0"/>
                              <w:rPr>
                                <w:sz w:val="22"/>
                                <w:szCs w:val="22"/>
                              </w:rPr>
                            </w:pPr>
                            <w:r w:rsidRPr="00DB1C1B">
                              <w:rPr>
                                <w:rFonts w:hint="eastAsia"/>
                                <w:sz w:val="22"/>
                                <w:szCs w:val="22"/>
                              </w:rPr>
                              <w:t>上記２つを記入してください。</w:t>
                            </w:r>
                          </w:p>
                          <w:p w:rsidR="00ED456F" w:rsidRPr="00DB1C1B" w:rsidRDefault="00ED456F" w:rsidP="00ED456F">
                            <w:pPr>
                              <w:snapToGrid w:val="0"/>
                              <w:rPr>
                                <w:sz w:val="22"/>
                                <w:szCs w:val="22"/>
                              </w:rPr>
                            </w:pPr>
                            <w:r w:rsidRPr="00DB1C1B">
                              <w:rPr>
                                <w:rFonts w:hint="eastAsia"/>
                                <w:sz w:val="22"/>
                                <w:szCs w:val="22"/>
                              </w:rPr>
                              <w:t>(同じ場合は仕上がり口径のみ記入してください。)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2" type="#_x0000_t202" style="position:absolute;left:0;text-align:left;margin-left:369.1pt;margin-top:393.75pt;width:161.95pt;height:14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">
                <v:textbox inset="5.85pt,.7pt,5.85pt,.7pt">
                  <w:txbxContent>
                    <w:p w:rsidR="00ED456F" w:rsidRPr="00DB1C1B" w:rsidRDefault="00ED456F" w:rsidP="00ED456F">
                      <w:pPr>
                        <w:snapToGrid w:val="0"/>
                        <w:rPr>
                          <w:sz w:val="22"/>
                          <w:szCs w:val="22"/>
                        </w:rPr>
                      </w:pPr>
                      <w:r w:rsidRPr="00DB1C1B">
                        <w:rPr>
                          <w:rFonts w:hint="eastAsia"/>
                          <w:sz w:val="22"/>
                          <w:szCs w:val="22"/>
                        </w:rPr>
                        <w:t>◎仕上がり管口径</w:t>
                      </w:r>
                    </w:p>
                    <w:p w:rsidR="00ED456F" w:rsidRPr="00DB1C1B" w:rsidRDefault="00ED456F" w:rsidP="00ED456F">
                      <w:pPr>
                        <w:snapToGrid w:val="0"/>
                        <w:rPr>
                          <w:sz w:val="22"/>
                          <w:szCs w:val="22"/>
                        </w:rPr>
                      </w:pPr>
                      <w:r w:rsidRPr="00DB1C1B">
                        <w:rPr>
                          <w:rFonts w:hint="eastAsia"/>
                          <w:sz w:val="22"/>
                          <w:szCs w:val="22"/>
                        </w:rPr>
                        <w:t>→挿入される全ての管のうち、最深の水止め管の内径</w:t>
                      </w:r>
                      <w:r w:rsidRPr="00DB1C1B">
                        <w:rPr>
                          <w:rFonts w:hint="eastAsia"/>
                          <w:sz w:val="22"/>
                          <w:szCs w:val="22"/>
                          <w:vertAlign w:val="superscript"/>
                        </w:rPr>
                        <w:t>※2</w:t>
                      </w:r>
                    </w:p>
                    <w:p w:rsidR="00ED456F" w:rsidRPr="00DB1C1B" w:rsidRDefault="00ED456F" w:rsidP="00ED456F">
                      <w:pPr>
                        <w:snapToGrid w:val="0"/>
                        <w:rPr>
                          <w:sz w:val="22"/>
                          <w:szCs w:val="22"/>
                        </w:rPr>
                      </w:pPr>
                      <w:r w:rsidRPr="00DB1C1B">
                        <w:rPr>
                          <w:rFonts w:hint="eastAsia"/>
                          <w:sz w:val="22"/>
                          <w:szCs w:val="22"/>
                        </w:rPr>
                        <w:t>◎仕上がり口径</w:t>
                      </w:r>
                    </w:p>
                    <w:p w:rsidR="00ED456F" w:rsidRPr="00DB1C1B" w:rsidRDefault="00ED456F" w:rsidP="00ED456F">
                      <w:pPr>
                        <w:snapToGrid w:val="0"/>
                        <w:rPr>
                          <w:sz w:val="22"/>
                          <w:szCs w:val="22"/>
                        </w:rPr>
                      </w:pPr>
                      <w:r w:rsidRPr="00DB1C1B">
                        <w:rPr>
                          <w:rFonts w:hint="eastAsia"/>
                          <w:sz w:val="22"/>
                          <w:szCs w:val="22"/>
                        </w:rPr>
                        <w:t>→地表部における一番内側の</w:t>
                      </w:r>
                    </w:p>
                    <w:p w:rsidR="00ED456F" w:rsidRPr="00DB1C1B" w:rsidRDefault="00ED456F" w:rsidP="00ED456F">
                      <w:pPr>
                        <w:snapToGrid w:val="0"/>
                        <w:ind w:firstLineChars="100" w:firstLine="220"/>
                        <w:rPr>
                          <w:sz w:val="22"/>
                          <w:szCs w:val="22"/>
                        </w:rPr>
                      </w:pPr>
                      <w:r w:rsidRPr="00DB1C1B">
                        <w:rPr>
                          <w:rFonts w:hint="eastAsia"/>
                          <w:sz w:val="22"/>
                          <w:szCs w:val="22"/>
                        </w:rPr>
                        <w:t>管の内径</w:t>
                      </w:r>
                      <w:r w:rsidRPr="00DB1C1B">
                        <w:rPr>
                          <w:rFonts w:hint="eastAsia"/>
                          <w:sz w:val="22"/>
                          <w:szCs w:val="22"/>
                          <w:vertAlign w:val="superscript"/>
                        </w:rPr>
                        <w:t>※3</w:t>
                      </w:r>
                    </w:p>
                    <w:p w:rsidR="00ED456F" w:rsidRPr="00DB1C1B" w:rsidRDefault="00ED456F" w:rsidP="00ED456F">
                      <w:pPr>
                        <w:snapToGrid w:val="0"/>
                        <w:rPr>
                          <w:sz w:val="22"/>
                          <w:szCs w:val="22"/>
                        </w:rPr>
                      </w:pPr>
                      <w:r w:rsidRPr="00DB1C1B">
                        <w:rPr>
                          <w:rFonts w:hint="eastAsia"/>
                          <w:sz w:val="22"/>
                          <w:szCs w:val="22"/>
                        </w:rPr>
                        <w:t>上記２つを記入してください。</w:t>
                      </w:r>
                    </w:p>
                    <w:p w:rsidR="00ED456F" w:rsidRPr="00DB1C1B" w:rsidRDefault="00ED456F" w:rsidP="00ED456F">
                      <w:pPr>
                        <w:snapToGrid w:val="0"/>
                        <w:rPr>
                          <w:sz w:val="22"/>
                          <w:szCs w:val="22"/>
                        </w:rPr>
                      </w:pPr>
                      <w:r w:rsidRPr="00DB1C1B">
                        <w:rPr>
                          <w:rFonts w:hint="eastAsia"/>
                          <w:sz w:val="22"/>
                          <w:szCs w:val="22"/>
                        </w:rPr>
                        <w:t>(同じ場合は仕上がり口径のみ記入してください。)</w:t>
                      </w:r>
                    </w:p>
                  </w:txbxContent>
                </v:textbox>
              </v:shape>
            </w:pict>
          </mc:Fallback>
        </mc:AlternateContent>
      </w:r>
      <w:r w:rsidR="009652FB">
        <w:rPr>
          <w:noProof/>
        </w:rPr>
        <mc:AlternateContent>
          <mc:Choice Requires="wps">
            <w:drawing>
              <wp:anchor distT="0" distB="0" distL="114300" distR="114300" simplePos="0" relativeHeight="251657728" behindDoc="0" locked="0" layoutInCell="1" allowOverlap="1">
                <wp:simplePos x="0" y="0"/>
                <wp:positionH relativeFrom="column">
                  <wp:posOffset>4679315</wp:posOffset>
                </wp:positionH>
                <wp:positionV relativeFrom="paragraph">
                  <wp:posOffset>3960495</wp:posOffset>
                </wp:positionV>
                <wp:extent cx="2039620" cy="965835"/>
                <wp:effectExtent l="8255" t="5715" r="9525" b="9525"/>
                <wp:wrapNone/>
                <wp:docPr id="2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965835"/>
                        </a:xfrm>
                        <a:prstGeom prst="rect">
                          <a:avLst/>
                        </a:prstGeom>
                        <a:solidFill>
                          <a:srgbClr val="FFFFFF"/>
                        </a:solidFill>
                        <a:ln w="9525">
                          <a:solidFill>
                            <a:srgbClr val="000000"/>
                          </a:solidFill>
                          <a:miter lim="800000"/>
                          <a:headEnd/>
                          <a:tailEnd/>
                        </a:ln>
                      </wps:spPr>
                      <wps:txbx>
                        <w:txbxContent>
                          <w:p w:rsidR="00ED456F" w:rsidRPr="00DB1C1B" w:rsidRDefault="00ED456F" w:rsidP="00ED456F">
                            <w:pPr>
                              <w:snapToGrid w:val="0"/>
                              <w:rPr>
                                <w:sz w:val="22"/>
                                <w:szCs w:val="22"/>
                              </w:rPr>
                            </w:pPr>
                            <w:r w:rsidRPr="00DB1C1B">
                              <w:rPr>
                                <w:rFonts w:hint="eastAsia"/>
                                <w:sz w:val="22"/>
                                <w:szCs w:val="22"/>
                              </w:rPr>
                              <w:t>地表部における一番外側の管の内径</w:t>
                            </w:r>
                            <w:r w:rsidRPr="00DB1C1B">
                              <w:rPr>
                                <w:rFonts w:hint="eastAsia"/>
                                <w:sz w:val="22"/>
                                <w:szCs w:val="22"/>
                                <w:vertAlign w:val="superscript"/>
                              </w:rPr>
                              <w:t>※1</w:t>
                            </w:r>
                            <w:r w:rsidRPr="00DB1C1B">
                              <w:rPr>
                                <w:rFonts w:hint="eastAsia"/>
                                <w:sz w:val="22"/>
                                <w:szCs w:val="22"/>
                              </w:rPr>
                              <w:t>(JISの場合は規格の数字、油井管の場合は1の位を切り上げた10mm単位の整数値)を記入してください。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4" type="#_x0000_t202" style="position:absolute;left:0;text-align:left;margin-left:368.45pt;margin-top:311.85pt;width:160.6pt;height:7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">
                <v:textbox inset="5.85pt,.7pt,5.85pt,.7pt">
                  <w:txbxContent>
                    <w:p w:rsidR="00ED456F" w:rsidRPr="00DB1C1B" w:rsidRDefault="00ED456F" w:rsidP="00ED456F">
                      <w:pPr>
                        <w:snapToGrid w:val="0"/>
                        <w:rPr>
                          <w:sz w:val="22"/>
                          <w:szCs w:val="22"/>
                        </w:rPr>
                      </w:pPr>
                      <w:r w:rsidRPr="00DB1C1B">
                        <w:rPr>
                          <w:rFonts w:hint="eastAsia"/>
                          <w:sz w:val="22"/>
                          <w:szCs w:val="22"/>
                        </w:rPr>
                        <w:t>地表部における一番外側の管の内径</w:t>
                      </w:r>
                      <w:r w:rsidRPr="00DB1C1B">
                        <w:rPr>
                          <w:rFonts w:hint="eastAsia"/>
                          <w:sz w:val="22"/>
                          <w:szCs w:val="22"/>
                          <w:vertAlign w:val="superscript"/>
                        </w:rPr>
                        <w:t>※1</w:t>
                      </w:r>
                      <w:r w:rsidRPr="00DB1C1B">
                        <w:rPr>
                          <w:rFonts w:hint="eastAsia"/>
                          <w:sz w:val="22"/>
                          <w:szCs w:val="22"/>
                        </w:rPr>
                        <w:t>(JISの場合は規格の数字、油井管の場合は1の位を切り上げた10mm単位の整数値)を記入してください。</w:t>
                      </w:r>
                    </w:p>
                  </w:txbxContent>
                </v:textbox>
              </v:shape>
            </w:pict>
          </mc:Fallback>
        </mc:AlternateContent>
      </w:r>
      <w:r w:rsidR="009652FB">
        <w:rPr>
          <w:noProof/>
        </w:rPr>
        <mc:AlternateContent>
          <mc:Choice Requires="wps">
            <w:drawing>
              <wp:anchor distT="0" distB="0" distL="114300" distR="114300" simplePos="0" relativeHeight="251649536" behindDoc="0" locked="0" layoutInCell="1" allowOverlap="1">
                <wp:simplePos x="0" y="0"/>
                <wp:positionH relativeFrom="column">
                  <wp:posOffset>-847725</wp:posOffset>
                </wp:positionH>
                <wp:positionV relativeFrom="paragraph">
                  <wp:posOffset>2686050</wp:posOffset>
                </wp:positionV>
                <wp:extent cx="142875" cy="278130"/>
                <wp:effectExtent l="5715" t="7620" r="13335" b="9525"/>
                <wp:wrapNone/>
                <wp:docPr id="11"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78130"/>
                        </a:xfrm>
                        <a:prstGeom prst="rightBrace">
                          <a:avLst>
                            <a:gd name="adj1" fmla="val 16222"/>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40B9C" id="AutoShape 117" o:spid="_x0000_s1026" type="#_x0000_t88" style="position:absolute;left:0;text-align:left;margin-left:-66.75pt;margin-top:211.5pt;width:11.2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">
                <v:textbox inset="5.85pt,.7pt,5.85pt,.7pt"/>
              </v:shape>
            </w:pict>
          </mc:Fallback>
        </mc:AlternateContent>
      </w:r>
    </w:p>
    <w:sectPr w:rsidR="000C37A8" w:rsidRPr="00337F94" w:rsidSect="00257339">
      <w:pgSz w:w="11906" w:h="16838"/>
      <w:pgMar w:top="567" w:right="397"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F80" w:rsidRDefault="00F31F80" w:rsidP="00F27CDF">
      <w:r>
        <w:separator/>
      </w:r>
    </w:p>
  </w:endnote>
  <w:endnote w:type="continuationSeparator" w:id="0">
    <w:p w:rsidR="00F31F80" w:rsidRDefault="00F31F80" w:rsidP="00F2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F80" w:rsidRDefault="00F31F80" w:rsidP="00F27CDF">
      <w:r>
        <w:separator/>
      </w:r>
    </w:p>
  </w:footnote>
  <w:footnote w:type="continuationSeparator" w:id="0">
    <w:p w:rsidR="00F31F80" w:rsidRDefault="00F31F80" w:rsidP="00F27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D0931"/>
    <w:multiLevelType w:val="hybridMultilevel"/>
    <w:tmpl w:val="95569416"/>
    <w:lvl w:ilvl="0" w:tplc="42F2B4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843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F5"/>
    <w:rsid w:val="00022454"/>
    <w:rsid w:val="00043F57"/>
    <w:rsid w:val="00044DBB"/>
    <w:rsid w:val="000537F0"/>
    <w:rsid w:val="00054453"/>
    <w:rsid w:val="00075965"/>
    <w:rsid w:val="000939CE"/>
    <w:rsid w:val="000C11E5"/>
    <w:rsid w:val="000C37A8"/>
    <w:rsid w:val="000E542A"/>
    <w:rsid w:val="000F2DEC"/>
    <w:rsid w:val="000F72C1"/>
    <w:rsid w:val="00114220"/>
    <w:rsid w:val="00157E1D"/>
    <w:rsid w:val="001809C1"/>
    <w:rsid w:val="0021162B"/>
    <w:rsid w:val="00253E81"/>
    <w:rsid w:val="00257339"/>
    <w:rsid w:val="0026430B"/>
    <w:rsid w:val="002702EE"/>
    <w:rsid w:val="00287C1D"/>
    <w:rsid w:val="0029366F"/>
    <w:rsid w:val="002A5BE7"/>
    <w:rsid w:val="002F61C5"/>
    <w:rsid w:val="00331653"/>
    <w:rsid w:val="00337F94"/>
    <w:rsid w:val="0034714B"/>
    <w:rsid w:val="003958A1"/>
    <w:rsid w:val="003A69DE"/>
    <w:rsid w:val="003B5694"/>
    <w:rsid w:val="004269ED"/>
    <w:rsid w:val="004339EE"/>
    <w:rsid w:val="004368FF"/>
    <w:rsid w:val="004407F5"/>
    <w:rsid w:val="00477A33"/>
    <w:rsid w:val="004E265D"/>
    <w:rsid w:val="004E379B"/>
    <w:rsid w:val="005119A3"/>
    <w:rsid w:val="00513E01"/>
    <w:rsid w:val="005A77B3"/>
    <w:rsid w:val="00601162"/>
    <w:rsid w:val="00615BC3"/>
    <w:rsid w:val="00621C37"/>
    <w:rsid w:val="006A0954"/>
    <w:rsid w:val="006B02BE"/>
    <w:rsid w:val="006E48E9"/>
    <w:rsid w:val="006F36E9"/>
    <w:rsid w:val="00740E51"/>
    <w:rsid w:val="007575D1"/>
    <w:rsid w:val="00783037"/>
    <w:rsid w:val="007C437B"/>
    <w:rsid w:val="007C5F74"/>
    <w:rsid w:val="007D4A4E"/>
    <w:rsid w:val="007D794B"/>
    <w:rsid w:val="007E67DB"/>
    <w:rsid w:val="00811065"/>
    <w:rsid w:val="00844AA0"/>
    <w:rsid w:val="008938E3"/>
    <w:rsid w:val="008C60B4"/>
    <w:rsid w:val="008D6AE2"/>
    <w:rsid w:val="00930D4B"/>
    <w:rsid w:val="00934A6A"/>
    <w:rsid w:val="0094570C"/>
    <w:rsid w:val="009502CD"/>
    <w:rsid w:val="009652FB"/>
    <w:rsid w:val="009B0A0C"/>
    <w:rsid w:val="00A34302"/>
    <w:rsid w:val="00AD45F7"/>
    <w:rsid w:val="00B16286"/>
    <w:rsid w:val="00B50422"/>
    <w:rsid w:val="00B674FB"/>
    <w:rsid w:val="00B7510A"/>
    <w:rsid w:val="00B75E1C"/>
    <w:rsid w:val="00B92B26"/>
    <w:rsid w:val="00BB1ED7"/>
    <w:rsid w:val="00BD1109"/>
    <w:rsid w:val="00C01696"/>
    <w:rsid w:val="00C5532D"/>
    <w:rsid w:val="00C65305"/>
    <w:rsid w:val="00CC193F"/>
    <w:rsid w:val="00CC345B"/>
    <w:rsid w:val="00D10807"/>
    <w:rsid w:val="00D25643"/>
    <w:rsid w:val="00D4459F"/>
    <w:rsid w:val="00D47246"/>
    <w:rsid w:val="00DA7DE7"/>
    <w:rsid w:val="00DB029F"/>
    <w:rsid w:val="00DF1038"/>
    <w:rsid w:val="00E249F4"/>
    <w:rsid w:val="00E914EF"/>
    <w:rsid w:val="00EB79E4"/>
    <w:rsid w:val="00EC5050"/>
    <w:rsid w:val="00ED21F4"/>
    <w:rsid w:val="00ED456F"/>
    <w:rsid w:val="00F105B5"/>
    <w:rsid w:val="00F27CDF"/>
    <w:rsid w:val="00F31F80"/>
    <w:rsid w:val="00F87891"/>
    <w:rsid w:val="00FD0FEB"/>
    <w:rsid w:val="00FE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stroke endarrow="block"/>
      <v:textbox inset="5.85pt,.7pt,5.85pt,.7pt"/>
    </o:shapedefaults>
    <o:shapelayout v:ext="edit">
      <o:idmap v:ext="edit" data="1"/>
    </o:shapelayout>
  </w:shapeDefaults>
  <w:decimalSymbol w:val="."/>
  <w:listSeparator w:val=","/>
  <w15:chartTrackingRefBased/>
  <w15:docId w15:val="{4605EA45-AE78-4D40-8F83-F364019A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4570C"/>
    <w:rPr>
      <w:rFonts w:ascii="Arial" w:eastAsia="ＭＳ ゴシック" w:hAnsi="Arial"/>
      <w:sz w:val="18"/>
      <w:szCs w:val="18"/>
    </w:rPr>
  </w:style>
  <w:style w:type="paragraph" w:styleId="a4">
    <w:name w:val="header"/>
    <w:basedOn w:val="a"/>
    <w:link w:val="a5"/>
    <w:rsid w:val="00F27CDF"/>
    <w:pPr>
      <w:tabs>
        <w:tab w:val="center" w:pos="4252"/>
        <w:tab w:val="right" w:pos="8504"/>
      </w:tabs>
      <w:snapToGrid w:val="0"/>
    </w:pPr>
  </w:style>
  <w:style w:type="character" w:customStyle="1" w:styleId="a5">
    <w:name w:val="ヘッダー (文字)"/>
    <w:link w:val="a4"/>
    <w:rsid w:val="00F27CDF"/>
    <w:rPr>
      <w:rFonts w:ascii="ＭＳ 明朝"/>
      <w:kern w:val="2"/>
      <w:sz w:val="24"/>
      <w:szCs w:val="24"/>
    </w:rPr>
  </w:style>
  <w:style w:type="paragraph" w:styleId="a6">
    <w:name w:val="footer"/>
    <w:basedOn w:val="a"/>
    <w:link w:val="a7"/>
    <w:rsid w:val="00F27CDF"/>
    <w:pPr>
      <w:tabs>
        <w:tab w:val="center" w:pos="4252"/>
        <w:tab w:val="right" w:pos="8504"/>
      </w:tabs>
      <w:snapToGrid w:val="0"/>
    </w:pPr>
  </w:style>
  <w:style w:type="character" w:customStyle="1" w:styleId="a7">
    <w:name w:val="フッター (文字)"/>
    <w:link w:val="a6"/>
    <w:rsid w:val="00F27CD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E9237-0D56-48F7-B067-15BA4D7A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Words>
  <Characters>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神奈川県</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温泉課</dc:creator>
  <cp:keywords/>
  <dc:description/>
  <cp:lastModifiedBy>oka</cp:lastModifiedBy>
  <cp:revision>13</cp:revision>
  <cp:lastPrinted>2025-08-19T00:44:00Z</cp:lastPrinted>
  <dcterms:created xsi:type="dcterms:W3CDTF">2019-08-30T04:50:00Z</dcterms:created>
  <dcterms:modified xsi:type="dcterms:W3CDTF">2025-08-28T05:28:00Z</dcterms:modified>
</cp:coreProperties>
</file>