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2D" w:rsidRDefault="00AB552D">
      <w:pPr>
        <w:rPr>
          <w:rFonts w:ascii="‚l‚r –¾’©"/>
          <w:sz w:val="24"/>
          <w:szCs w:val="24"/>
        </w:rPr>
      </w:pPr>
    </w:p>
    <w:p w:rsidR="00AB552D" w:rsidRDefault="00AB552D">
      <w:pPr>
        <w:rPr>
          <w:rFonts w:ascii="‚l‚r –¾’©"/>
          <w:color w:val="000000"/>
        </w:rPr>
      </w:pPr>
      <w:r>
        <w:rPr>
          <w:rFonts w:hint="eastAsia"/>
          <w:color w:val="000000"/>
        </w:rPr>
        <w:t>県様式第</w:t>
      </w:r>
      <w:r w:rsidR="0023398D">
        <w:rPr>
          <w:rFonts w:hint="eastAsia"/>
          <w:color w:val="000000"/>
        </w:rPr>
        <w:t>２４－３</w:t>
      </w:r>
      <w:r>
        <w:rPr>
          <w:rFonts w:hint="eastAsia"/>
          <w:color w:val="000000"/>
        </w:rPr>
        <w:t>号</w:t>
      </w:r>
    </w:p>
    <w:p w:rsidR="00AB552D" w:rsidRDefault="00AB552D">
      <w:pPr>
        <w:rPr>
          <w:rFonts w:ascii="‚l‚r –¾’©"/>
          <w:sz w:val="24"/>
          <w:szCs w:val="24"/>
        </w:rPr>
      </w:pPr>
    </w:p>
    <w:p w:rsidR="00AB552D" w:rsidRDefault="00AB552D">
      <w:pPr>
        <w:rPr>
          <w:rFonts w:ascii="‚l‚r –¾’©"/>
          <w:sz w:val="24"/>
          <w:szCs w:val="24"/>
        </w:rPr>
      </w:pPr>
    </w:p>
    <w:p w:rsidR="00AB552D" w:rsidRDefault="00AB552D">
      <w:pPr>
        <w:jc w:val="center"/>
        <w:rPr>
          <w:rFonts w:ascii="‚l‚r –¾’©"/>
          <w:sz w:val="24"/>
          <w:szCs w:val="24"/>
        </w:rPr>
      </w:pPr>
      <w:r>
        <w:rPr>
          <w:rFonts w:ascii="‚l‚r –¾’©" w:cs="‚l‚r –¾’©"/>
          <w:sz w:val="24"/>
          <w:szCs w:val="24"/>
        </w:rPr>
        <w:fldChar w:fldCharType="begin"/>
      </w:r>
      <w:r>
        <w:rPr>
          <w:rFonts w:ascii="‚l‚r –¾’©" w:cs="‚l‚r –¾’©"/>
          <w:sz w:val="24"/>
          <w:szCs w:val="24"/>
        </w:rPr>
        <w:instrText>eq \o\ad(</w:instrText>
      </w:r>
      <w:r>
        <w:rPr>
          <w:rFonts w:ascii="‚l‚r –¾’©" w:cs="‚l‚r –¾’©"/>
        </w:rPr>
        <w:instrText xml:space="preserve">                                      </w:instrText>
      </w:r>
      <w:r>
        <w:rPr>
          <w:rFonts w:ascii="‚l‚r –¾’©" w:cs="‚l‚r –¾’©"/>
          <w:sz w:val="24"/>
          <w:szCs w:val="24"/>
        </w:rPr>
        <w:instrText>,</w:instrText>
      </w:r>
      <w:r>
        <w:rPr>
          <w:rFonts w:hint="eastAsia"/>
          <w:color w:val="000000"/>
          <w:sz w:val="28"/>
          <w:szCs w:val="28"/>
        </w:rPr>
        <w:instrText>輸入火薬類明細書</w:instrText>
      </w:r>
      <w:r>
        <w:rPr>
          <w:rFonts w:ascii="‚l‚r –¾’©" w:cs="‚l‚r –¾’©"/>
          <w:sz w:val="24"/>
          <w:szCs w:val="24"/>
        </w:rPr>
        <w:instrText>)</w:instrText>
      </w:r>
      <w:r>
        <w:rPr>
          <w:rFonts w:ascii="‚l‚r –¾’©" w:cs="‚l‚r –¾’©"/>
          <w:sz w:val="24"/>
          <w:szCs w:val="24"/>
        </w:rPr>
        <w:fldChar w:fldCharType="end"/>
      </w:r>
    </w:p>
    <w:p w:rsidR="00AB552D" w:rsidRDefault="00AB552D">
      <w:pPr>
        <w:rPr>
          <w:rFonts w:ascii="‚l‚r –¾’©"/>
          <w:sz w:val="24"/>
          <w:szCs w:val="24"/>
        </w:rPr>
      </w:pPr>
    </w:p>
    <w:tbl>
      <w:tblPr>
        <w:tblW w:w="9460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2"/>
        <w:gridCol w:w="3188"/>
        <w:gridCol w:w="981"/>
        <w:gridCol w:w="2839"/>
      </w:tblGrid>
      <w:tr w:rsidR="00AB552D" w:rsidTr="008D50BE">
        <w:trPr>
          <w:trHeight w:val="1004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552D" w:rsidRDefault="00AB552D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火薬類の種類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552D" w:rsidRDefault="00AB552D">
            <w:pPr>
              <w:ind w:left="57" w:right="57"/>
              <w:rPr>
                <w:rFonts w:ascii="‚l‚r –¾’©"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552D" w:rsidRDefault="00AB552D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品　名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552D" w:rsidRDefault="00AB552D">
            <w:pPr>
              <w:ind w:left="57" w:right="57"/>
              <w:rPr>
                <w:rFonts w:ascii="‚l‚r –¾’©"/>
                <w:color w:val="000000"/>
              </w:rPr>
            </w:pPr>
          </w:p>
        </w:tc>
      </w:tr>
      <w:tr w:rsidR="00AB552D" w:rsidTr="008D50BE">
        <w:trPr>
          <w:trHeight w:val="1619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552D" w:rsidRDefault="00AB552D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成分及び配合比</w:t>
            </w:r>
          </w:p>
          <w:p w:rsidR="00AB552D" w:rsidRDefault="00AB552D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</w:p>
          <w:p w:rsidR="00AB552D" w:rsidRDefault="00AB552D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又は組成</w:t>
            </w:r>
          </w:p>
        </w:tc>
        <w:tc>
          <w:tcPr>
            <w:tcW w:w="70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552D" w:rsidRDefault="00AB552D">
            <w:pPr>
              <w:ind w:left="57" w:right="57"/>
              <w:rPr>
                <w:rFonts w:ascii="‚l‚r –¾’©"/>
                <w:color w:val="000000"/>
              </w:rPr>
            </w:pPr>
          </w:p>
        </w:tc>
      </w:tr>
      <w:tr w:rsidR="00AB552D" w:rsidTr="008D50BE">
        <w:trPr>
          <w:trHeight w:val="1619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552D" w:rsidRDefault="00AB552D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形及び色状</w:t>
            </w:r>
          </w:p>
        </w:tc>
        <w:tc>
          <w:tcPr>
            <w:tcW w:w="70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552D" w:rsidRDefault="00AB552D">
            <w:pPr>
              <w:ind w:left="57" w:right="57"/>
              <w:rPr>
                <w:rFonts w:ascii="‚l‚r –¾’©"/>
                <w:color w:val="000000"/>
              </w:rPr>
            </w:pPr>
          </w:p>
        </w:tc>
      </w:tr>
      <w:tr w:rsidR="00AB552D" w:rsidTr="008D50BE">
        <w:trPr>
          <w:trHeight w:val="5522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552D" w:rsidRDefault="00AB552D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構　　　　　　　造</w:t>
            </w:r>
          </w:p>
          <w:p w:rsidR="00AB552D" w:rsidRDefault="00AB552D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</w:p>
          <w:p w:rsidR="00AB552D" w:rsidRDefault="00AB552D">
            <w:pPr>
              <w:ind w:left="57" w:right="57"/>
              <w:jc w:val="distribute"/>
              <w:rPr>
                <w:rFonts w:ascii="‚l‚r –¾’©" w:cs="‚l‚r –¾’©"/>
                <w:color w:val="000000"/>
              </w:rPr>
            </w:pPr>
            <w:r>
              <w:rPr>
                <w:rFonts w:ascii="‚l‚r –¾’©" w:cs="‚l‚r –¾’©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寸法を入れること</w:t>
            </w:r>
            <w:r>
              <w:rPr>
                <w:rFonts w:ascii="‚l‚r –¾’©" w:cs="‚l‚r –¾’©"/>
                <w:color w:val="000000"/>
              </w:rPr>
              <w:t>)</w:t>
            </w:r>
          </w:p>
        </w:tc>
        <w:tc>
          <w:tcPr>
            <w:tcW w:w="70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552D" w:rsidRDefault="00AB552D">
            <w:pPr>
              <w:ind w:left="57" w:right="57"/>
              <w:rPr>
                <w:rFonts w:ascii="‚l‚r –¾’©"/>
                <w:color w:val="000000"/>
              </w:rPr>
            </w:pPr>
          </w:p>
        </w:tc>
      </w:tr>
      <w:tr w:rsidR="00AB552D" w:rsidTr="008D50BE">
        <w:trPr>
          <w:trHeight w:val="2009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52D" w:rsidRDefault="00AB552D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備　　　　　　　考</w:t>
            </w:r>
          </w:p>
        </w:tc>
        <w:tc>
          <w:tcPr>
            <w:tcW w:w="7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52D" w:rsidRDefault="00AB552D">
            <w:pPr>
              <w:ind w:left="57" w:right="57"/>
              <w:rPr>
                <w:rFonts w:ascii="‚l‚r –¾’©"/>
                <w:color w:val="000000"/>
              </w:rPr>
            </w:pPr>
          </w:p>
        </w:tc>
      </w:tr>
    </w:tbl>
    <w:p w:rsidR="00AB552D" w:rsidRPr="008D50BE" w:rsidRDefault="00AB552D">
      <w:pPr>
        <w:spacing w:before="120" w:line="226" w:lineRule="exact"/>
        <w:ind w:left="244"/>
        <w:rPr>
          <w:rFonts w:ascii="‚l‚r –¾’©" w:cs="‚l‚r –¾’©"/>
          <w:color w:val="000000"/>
          <w:sz w:val="20"/>
        </w:rPr>
      </w:pPr>
      <w:r w:rsidRPr="008D50BE">
        <w:rPr>
          <w:rFonts w:hint="eastAsia"/>
          <w:color w:val="000000"/>
          <w:sz w:val="20"/>
        </w:rPr>
        <w:t>備考</w:t>
      </w:r>
      <w:r w:rsidRPr="008D50BE">
        <w:rPr>
          <w:rFonts w:ascii="‚l‚r –¾’©" w:cs="‚l‚r –¾’©"/>
          <w:color w:val="000000"/>
          <w:sz w:val="20"/>
        </w:rPr>
        <w:t xml:space="preserve">  </w:t>
      </w:r>
      <w:r w:rsidRPr="008D50BE">
        <w:rPr>
          <w:rFonts w:hint="eastAsia"/>
          <w:color w:val="000000"/>
          <w:sz w:val="20"/>
        </w:rPr>
        <w:t>１　備考欄には、包装及び梱包状態等を記載すること。</w:t>
      </w:r>
      <w:r w:rsidRPr="008D50BE">
        <w:rPr>
          <w:rFonts w:ascii="‚l‚r –¾’©" w:cs="‚l‚r –¾’©"/>
          <w:color w:val="000000"/>
          <w:sz w:val="20"/>
        </w:rPr>
        <w:t xml:space="preserve"> </w:t>
      </w:r>
    </w:p>
    <w:p w:rsidR="00AB552D" w:rsidRPr="008D50BE" w:rsidRDefault="00AB552D">
      <w:pPr>
        <w:spacing w:line="226" w:lineRule="exact"/>
        <w:ind w:left="245"/>
        <w:rPr>
          <w:rFonts w:ascii="‚l‚r –¾’©"/>
          <w:color w:val="000000"/>
          <w:sz w:val="20"/>
        </w:rPr>
      </w:pPr>
      <w:r w:rsidRPr="008D50BE">
        <w:rPr>
          <w:rFonts w:ascii="‚l‚r –¾’©" w:cs="‚l‚r –¾’©"/>
          <w:color w:val="000000"/>
          <w:sz w:val="20"/>
        </w:rPr>
        <w:t xml:space="preserve">      </w:t>
      </w:r>
      <w:r w:rsidRPr="008D50BE">
        <w:rPr>
          <w:rFonts w:hint="eastAsia"/>
          <w:color w:val="000000"/>
          <w:sz w:val="20"/>
        </w:rPr>
        <w:t>２　火薬又は爆薬の場合は、組成及び構造は記載しなくてもよい。</w:t>
      </w:r>
    </w:p>
    <w:p w:rsidR="00AB552D" w:rsidRPr="008D50BE" w:rsidRDefault="00AB552D">
      <w:pPr>
        <w:spacing w:line="226" w:lineRule="exact"/>
        <w:ind w:left="245"/>
        <w:rPr>
          <w:rFonts w:ascii="‚l‚r –¾’©"/>
          <w:color w:val="000000"/>
          <w:sz w:val="20"/>
        </w:rPr>
      </w:pPr>
      <w:r w:rsidRPr="008D50BE">
        <w:rPr>
          <w:rFonts w:ascii="‚l‚r –¾’©" w:cs="‚l‚r –¾’©"/>
          <w:color w:val="000000"/>
          <w:sz w:val="20"/>
        </w:rPr>
        <w:t xml:space="preserve">      </w:t>
      </w:r>
      <w:r w:rsidR="00FE0BEB" w:rsidRPr="008D50BE">
        <w:rPr>
          <w:rFonts w:hint="eastAsia"/>
          <w:color w:val="000000"/>
          <w:sz w:val="20"/>
        </w:rPr>
        <w:t>３　この用紙の大きさは、日本産業</w:t>
      </w:r>
      <w:r w:rsidRPr="008D50BE">
        <w:rPr>
          <w:rFonts w:hint="eastAsia"/>
          <w:color w:val="000000"/>
          <w:sz w:val="20"/>
        </w:rPr>
        <w:t>規格Ａ４とする。</w:t>
      </w:r>
      <w:bookmarkStart w:id="0" w:name="_GoBack"/>
      <w:bookmarkEnd w:id="0"/>
    </w:p>
    <w:sectPr w:rsidR="00AB552D" w:rsidRPr="008D50BE" w:rsidSect="008D50BE">
      <w:pgSz w:w="11906" w:h="16838" w:code="9"/>
      <w:pgMar w:top="454" w:right="1134" w:bottom="301" w:left="1134" w:header="720" w:footer="720" w:gutter="0"/>
      <w:cols w:space="720"/>
      <w:noEndnote/>
      <w:docGrid w:type="linesAndChars" w:linePitch="502" w:charSpace="59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251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D"/>
    <w:rsid w:val="0023398D"/>
    <w:rsid w:val="008D50BE"/>
    <w:rsid w:val="00AB552D"/>
    <w:rsid w:val="00F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8110DC-597C-4386-8CA9-515AFCB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第35号様式　輸入火薬類明細書</vt:lpstr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第35号様式　輸入火薬類明細書</dc:title>
  <dc:subject/>
  <dc:creator>FIS-02</dc:creator>
  <cp:keywords/>
  <dc:description/>
  <cp:lastModifiedBy>user</cp:lastModifiedBy>
  <cp:revision>3</cp:revision>
  <cp:lastPrinted>2004-03-15T07:59:00Z</cp:lastPrinted>
  <dcterms:created xsi:type="dcterms:W3CDTF">2019-12-19T07:12:00Z</dcterms:created>
  <dcterms:modified xsi:type="dcterms:W3CDTF">2020-01-28T02:34:00Z</dcterms:modified>
</cp:coreProperties>
</file>