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B1" w:rsidRPr="00C66781" w:rsidRDefault="00885AB1" w:rsidP="00F9780B">
      <w:pPr>
        <w:rPr>
          <w:rFonts w:asciiTheme="majorEastAsia" w:eastAsiaTheme="majorEastAsia" w:hAnsiTheme="majorEastAsia"/>
          <w:sz w:val="28"/>
        </w:rPr>
      </w:pPr>
      <w:r w:rsidRPr="00C66781">
        <w:rPr>
          <w:rFonts w:asciiTheme="majorEastAsia" w:eastAsiaTheme="majorEastAsia" w:hAnsiTheme="majorEastAsia" w:hint="eastAsia"/>
          <w:sz w:val="28"/>
        </w:rPr>
        <w:t>整備基準見直しの方向性及び対応方針（案）</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＝項目目次＝</w:t>
      </w:r>
      <w:r w:rsidR="00131668" w:rsidRPr="00C66781">
        <w:rPr>
          <w:rFonts w:asciiTheme="majorEastAsia" w:eastAsiaTheme="majorEastAsia" w:hAnsiTheme="majorEastAsia" w:hint="eastAsia"/>
          <w:szCs w:val="24"/>
        </w:rPr>
        <w:t>（全</w:t>
      </w:r>
      <w:r w:rsidR="006702E5">
        <w:rPr>
          <w:rFonts w:asciiTheme="majorEastAsia" w:eastAsiaTheme="majorEastAsia" w:hAnsiTheme="majorEastAsia" w:hint="eastAsia"/>
          <w:szCs w:val="24"/>
        </w:rPr>
        <w:t>10</w:t>
      </w:r>
      <w:r w:rsidR="00131668" w:rsidRPr="00C66781">
        <w:rPr>
          <w:rFonts w:asciiTheme="majorEastAsia" w:eastAsiaTheme="majorEastAsia" w:hAnsiTheme="majorEastAsia" w:hint="eastAsia"/>
          <w:szCs w:val="24"/>
        </w:rPr>
        <w:t>項目）</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１　整備基準等の見直し検討項目について</w:t>
      </w:r>
    </w:p>
    <w:p w:rsidR="00A30C6F" w:rsidRPr="00C66781" w:rsidRDefault="00A30C6F"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pacing w:val="-6"/>
          <w:sz w:val="22"/>
        </w:rPr>
        <w:t>（１）未整備割合の高い項目・基準の運用状況を踏まえた対応（</w:t>
      </w:r>
      <w:r w:rsidRPr="00C66781">
        <w:rPr>
          <w:rFonts w:asciiTheme="majorEastAsia" w:eastAsiaTheme="majorEastAsia" w:hAnsiTheme="majorEastAsia" w:hint="eastAsia"/>
          <w:sz w:val="22"/>
        </w:rPr>
        <w:t>用途や規模の状況を踏まえた「遵守」の取扱の検討）</w:t>
      </w:r>
      <w:r w:rsidR="000209C0" w:rsidRPr="00C66781">
        <w:rPr>
          <w:rFonts w:asciiTheme="majorEastAsia" w:eastAsiaTheme="majorEastAsia" w:hAnsiTheme="majorEastAsia" w:hint="eastAsia"/>
          <w:sz w:val="22"/>
        </w:rPr>
        <w:t>【（土木等</w:t>
      </w:r>
      <w:r w:rsidR="00F46BF2">
        <w:rPr>
          <w:rFonts w:asciiTheme="majorEastAsia" w:eastAsiaTheme="majorEastAsia" w:hAnsiTheme="majorEastAsia" w:hint="eastAsia"/>
          <w:sz w:val="22"/>
        </w:rPr>
        <w:t>）</w:t>
      </w:r>
      <w:r w:rsidR="000209C0" w:rsidRPr="00C66781">
        <w:rPr>
          <w:rFonts w:asciiTheme="majorEastAsia" w:eastAsiaTheme="majorEastAsia" w:hAnsiTheme="majorEastAsia" w:hint="eastAsia"/>
          <w:sz w:val="22"/>
        </w:rPr>
        <w:t>課題提起</w:t>
      </w:r>
      <w:r w:rsidRPr="00C66781">
        <w:rPr>
          <w:rFonts w:asciiTheme="majorEastAsia" w:eastAsiaTheme="majorEastAsia" w:hAnsiTheme="majorEastAsia" w:hint="eastAsia"/>
          <w:sz w:val="22"/>
        </w:rPr>
        <w:t>】</w:t>
      </w:r>
    </w:p>
    <w:p w:rsidR="002B122B"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w:t>
      </w:r>
      <w:r w:rsidR="00A30C6F" w:rsidRPr="00C66781">
        <w:rPr>
          <w:rFonts w:asciiTheme="majorEastAsia" w:eastAsiaTheme="majorEastAsia" w:hAnsiTheme="majorEastAsia" w:hint="eastAsia"/>
          <w:szCs w:val="24"/>
        </w:rPr>
        <w:t>２</w:t>
      </w:r>
      <w:r w:rsidRPr="00C66781">
        <w:rPr>
          <w:rFonts w:asciiTheme="majorEastAsia" w:eastAsiaTheme="majorEastAsia" w:hAnsiTheme="majorEastAsia" w:hint="eastAsia"/>
          <w:szCs w:val="24"/>
        </w:rPr>
        <w:t>）　便所の整備基準について</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 xml:space="preserve">　　ア　公共トイレの整備の方向性（機能分散について）【国改正関係】</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 xml:space="preserve">　　イ　乳幼児用設備の規定について【その他（他自治体）】</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w:t>
      </w:r>
      <w:r w:rsidR="00A30C6F" w:rsidRPr="00C66781">
        <w:rPr>
          <w:rFonts w:asciiTheme="majorEastAsia" w:eastAsiaTheme="majorEastAsia" w:hAnsiTheme="majorEastAsia" w:hint="eastAsia"/>
          <w:szCs w:val="24"/>
        </w:rPr>
        <w:t>３</w:t>
      </w:r>
      <w:r w:rsidRPr="00C66781">
        <w:rPr>
          <w:rFonts w:asciiTheme="majorEastAsia" w:eastAsiaTheme="majorEastAsia" w:hAnsiTheme="majorEastAsia" w:hint="eastAsia"/>
          <w:szCs w:val="24"/>
        </w:rPr>
        <w:t>）　避難設備の整備基準について【条例見直し検討会議】</w:t>
      </w:r>
    </w:p>
    <w:p w:rsidR="001100D9" w:rsidRPr="00C66781" w:rsidRDefault="00A30C6F"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（４</w:t>
      </w:r>
      <w:r w:rsidR="001100D9" w:rsidRPr="00C66781">
        <w:rPr>
          <w:rFonts w:asciiTheme="majorEastAsia" w:eastAsiaTheme="majorEastAsia" w:hAnsiTheme="majorEastAsia" w:hint="eastAsia"/>
          <w:szCs w:val="24"/>
        </w:rPr>
        <w:t>）　幅広歩道等におけるベンチ等の休憩施設設置促進について【（土木</w:t>
      </w:r>
      <w:r w:rsidR="000209C0" w:rsidRPr="00C66781">
        <w:rPr>
          <w:rFonts w:asciiTheme="majorEastAsia" w:eastAsiaTheme="majorEastAsia" w:hAnsiTheme="majorEastAsia" w:hint="eastAsia"/>
          <w:szCs w:val="24"/>
        </w:rPr>
        <w:t>等</w:t>
      </w:r>
      <w:r w:rsidR="001100D9" w:rsidRPr="00C66781">
        <w:rPr>
          <w:rFonts w:asciiTheme="majorEastAsia" w:eastAsiaTheme="majorEastAsia" w:hAnsiTheme="majorEastAsia" w:hint="eastAsia"/>
          <w:szCs w:val="24"/>
        </w:rPr>
        <w:t>）課題提起】</w:t>
      </w:r>
    </w:p>
    <w:p w:rsidR="001100D9" w:rsidRPr="00C66781" w:rsidRDefault="006702E5" w:rsidP="001100D9">
      <w:pPr>
        <w:spacing w:line="320" w:lineRule="exact"/>
        <w:jc w:val="left"/>
        <w:rPr>
          <w:rFonts w:asciiTheme="majorEastAsia" w:eastAsiaTheme="majorEastAsia" w:hAnsiTheme="majorEastAsia"/>
          <w:szCs w:val="24"/>
        </w:rPr>
      </w:pPr>
      <w:r>
        <w:rPr>
          <w:rFonts w:asciiTheme="majorEastAsia" w:eastAsiaTheme="majorEastAsia" w:hAnsiTheme="majorEastAsia" w:hint="eastAsia"/>
          <w:szCs w:val="24"/>
        </w:rPr>
        <w:t>（５</w:t>
      </w:r>
      <w:r w:rsidR="001100D9" w:rsidRPr="00C66781">
        <w:rPr>
          <w:rFonts w:asciiTheme="majorEastAsia" w:eastAsiaTheme="majorEastAsia" w:hAnsiTheme="majorEastAsia" w:hint="eastAsia"/>
          <w:szCs w:val="24"/>
        </w:rPr>
        <w:t>）　施設の円滑な利用のための支援の提供について【条例見直し検討会議】</w:t>
      </w:r>
    </w:p>
    <w:p w:rsidR="001100D9" w:rsidRPr="00C66781" w:rsidRDefault="006702E5" w:rsidP="001100D9">
      <w:pPr>
        <w:spacing w:line="320" w:lineRule="exact"/>
        <w:ind w:left="615" w:hangingChars="300" w:hanging="615"/>
        <w:jc w:val="left"/>
        <w:rPr>
          <w:rFonts w:asciiTheme="majorEastAsia" w:eastAsiaTheme="majorEastAsia" w:hAnsiTheme="majorEastAsia"/>
          <w:szCs w:val="24"/>
        </w:rPr>
      </w:pPr>
      <w:r>
        <w:rPr>
          <w:rFonts w:asciiTheme="majorEastAsia" w:eastAsiaTheme="majorEastAsia" w:hAnsiTheme="majorEastAsia" w:hint="eastAsia"/>
          <w:szCs w:val="24"/>
        </w:rPr>
        <w:t>（６</w:t>
      </w:r>
      <w:r w:rsidR="001100D9" w:rsidRPr="00C66781">
        <w:rPr>
          <w:rFonts w:asciiTheme="majorEastAsia" w:eastAsiaTheme="majorEastAsia" w:hAnsiTheme="majorEastAsia" w:hint="eastAsia"/>
          <w:szCs w:val="24"/>
        </w:rPr>
        <w:t>）　施設計画段階からの</w:t>
      </w:r>
      <w:r w:rsidR="00ED53EC" w:rsidRPr="00C66781">
        <w:rPr>
          <w:rFonts w:asciiTheme="majorEastAsia" w:eastAsiaTheme="majorEastAsia" w:hAnsiTheme="majorEastAsia" w:hint="eastAsia"/>
          <w:szCs w:val="24"/>
        </w:rPr>
        <w:t>利用者の参画に関する検討</w:t>
      </w:r>
      <w:r w:rsidR="001100D9" w:rsidRPr="00C66781">
        <w:rPr>
          <w:rFonts w:asciiTheme="majorEastAsia" w:eastAsiaTheme="majorEastAsia" w:hAnsiTheme="majorEastAsia" w:hint="eastAsia"/>
          <w:szCs w:val="24"/>
        </w:rPr>
        <w:t>【条例見直し検討会議】</w:t>
      </w:r>
    </w:p>
    <w:p w:rsidR="001100D9" w:rsidRPr="00C66781" w:rsidRDefault="006702E5" w:rsidP="001100D9">
      <w:pPr>
        <w:spacing w:line="320" w:lineRule="exact"/>
        <w:jc w:val="left"/>
        <w:rPr>
          <w:rFonts w:asciiTheme="majorEastAsia" w:eastAsiaTheme="majorEastAsia" w:hAnsiTheme="majorEastAsia"/>
          <w:szCs w:val="24"/>
        </w:rPr>
      </w:pPr>
      <w:r>
        <w:rPr>
          <w:rFonts w:asciiTheme="majorEastAsia" w:eastAsiaTheme="majorEastAsia" w:hAnsiTheme="majorEastAsia" w:hint="eastAsia"/>
          <w:szCs w:val="24"/>
        </w:rPr>
        <w:t>（７</w:t>
      </w:r>
      <w:r w:rsidR="001100D9" w:rsidRPr="00C66781">
        <w:rPr>
          <w:rFonts w:asciiTheme="majorEastAsia" w:eastAsiaTheme="majorEastAsia" w:hAnsiTheme="majorEastAsia" w:hint="eastAsia"/>
          <w:szCs w:val="24"/>
        </w:rPr>
        <w:t>）　聴覚障害者の安全かつ円滑な利用に必要な設備【条例見直し検討会議】</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２　関連法令等との関係について</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（１）国基準との突合【その他】</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（２）条例第４章改正関係について【その他】</w:t>
      </w:r>
    </w:p>
    <w:p w:rsidR="001100D9" w:rsidRPr="00C66781" w:rsidRDefault="001100D9" w:rsidP="001100D9">
      <w:pPr>
        <w:spacing w:line="320" w:lineRule="exact"/>
        <w:jc w:val="left"/>
        <w:rPr>
          <w:rFonts w:asciiTheme="majorEastAsia" w:eastAsiaTheme="majorEastAsia" w:hAnsiTheme="majorEastAsia"/>
          <w:szCs w:val="24"/>
        </w:rPr>
      </w:pPr>
      <w:r w:rsidRPr="00C66781">
        <w:rPr>
          <w:rFonts w:asciiTheme="majorEastAsia" w:eastAsiaTheme="majorEastAsia" w:hAnsiTheme="majorEastAsia" w:hint="eastAsia"/>
          <w:szCs w:val="24"/>
        </w:rPr>
        <w:t>３　その他</w:t>
      </w:r>
    </w:p>
    <w:p w:rsidR="00885AB1" w:rsidRPr="00C66781" w:rsidRDefault="00E140CF" w:rsidP="00E140CF">
      <w:pPr>
        <w:widowControl/>
        <w:jc w:val="left"/>
        <w:rPr>
          <w:rFonts w:asciiTheme="majorEastAsia" w:eastAsiaTheme="majorEastAsia" w:hAnsiTheme="majorEastAsia" w:hint="eastAsia"/>
          <w:sz w:val="22"/>
        </w:rPr>
      </w:pPr>
      <w:r>
        <w:rPr>
          <w:rFonts w:asciiTheme="majorEastAsia" w:eastAsiaTheme="majorEastAsia" w:hAnsiTheme="majorEastAsia"/>
          <w:sz w:val="22"/>
        </w:rPr>
        <w:br w:type="page"/>
      </w:r>
    </w:p>
    <w:tbl>
      <w:tblPr>
        <w:tblStyle w:val="a7"/>
        <w:tblW w:w="21319" w:type="dxa"/>
        <w:tblLook w:val="04A0" w:firstRow="1" w:lastRow="0" w:firstColumn="1" w:lastColumn="0" w:noHBand="0" w:noVBand="1"/>
      </w:tblPr>
      <w:tblGrid>
        <w:gridCol w:w="862"/>
        <w:gridCol w:w="1793"/>
        <w:gridCol w:w="5320"/>
        <w:gridCol w:w="5853"/>
        <w:gridCol w:w="981"/>
        <w:gridCol w:w="3255"/>
        <w:gridCol w:w="3255"/>
      </w:tblGrid>
      <w:tr w:rsidR="00C66781" w:rsidRPr="00C66781" w:rsidTr="00CC7A22">
        <w:trPr>
          <w:trHeight w:val="596"/>
          <w:tblHeader/>
        </w:trPr>
        <w:tc>
          <w:tcPr>
            <w:tcW w:w="862" w:type="dxa"/>
          </w:tcPr>
          <w:p w:rsidR="0009400E" w:rsidRPr="00C66781" w:rsidRDefault="0009400E" w:rsidP="00CC7A22">
            <w:pPr>
              <w:spacing w:before="240"/>
              <w:jc w:val="center"/>
              <w:rPr>
                <w:rFonts w:asciiTheme="majorEastAsia" w:eastAsiaTheme="majorEastAsia" w:hAnsiTheme="majorEastAsia"/>
                <w:sz w:val="22"/>
              </w:rPr>
            </w:pPr>
          </w:p>
        </w:tc>
        <w:tc>
          <w:tcPr>
            <w:tcW w:w="1793" w:type="dxa"/>
          </w:tcPr>
          <w:p w:rsidR="0009400E" w:rsidRPr="00C66781" w:rsidRDefault="0009400E" w:rsidP="00F32979">
            <w:pPr>
              <w:spacing w:before="240"/>
              <w:jc w:val="center"/>
              <w:rPr>
                <w:rFonts w:asciiTheme="majorEastAsia" w:eastAsiaTheme="majorEastAsia" w:hAnsiTheme="majorEastAsia"/>
                <w:spacing w:val="-6"/>
                <w:sz w:val="22"/>
              </w:rPr>
            </w:pPr>
            <w:r w:rsidRPr="00C66781">
              <w:rPr>
                <w:rFonts w:asciiTheme="majorEastAsia" w:eastAsiaTheme="majorEastAsia" w:hAnsiTheme="majorEastAsia" w:hint="eastAsia"/>
                <w:spacing w:val="-6"/>
                <w:sz w:val="22"/>
              </w:rPr>
              <w:t>項目</w:t>
            </w:r>
          </w:p>
        </w:tc>
        <w:tc>
          <w:tcPr>
            <w:tcW w:w="5320" w:type="dxa"/>
          </w:tcPr>
          <w:p w:rsidR="00F32979" w:rsidRPr="00C66781" w:rsidRDefault="00F32979" w:rsidP="00F32979">
            <w:pPr>
              <w:adjustRightInd w:val="0"/>
              <w:spacing w:line="0" w:lineRule="atLeast"/>
              <w:jc w:val="center"/>
              <w:rPr>
                <w:rFonts w:asciiTheme="majorEastAsia" w:eastAsiaTheme="majorEastAsia" w:hAnsiTheme="majorEastAsia"/>
                <w:sz w:val="22"/>
              </w:rPr>
            </w:pPr>
          </w:p>
          <w:p w:rsidR="0009400E" w:rsidRPr="00C66781" w:rsidRDefault="0009400E"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背景・課題</w:t>
            </w:r>
          </w:p>
        </w:tc>
        <w:tc>
          <w:tcPr>
            <w:tcW w:w="5853" w:type="dxa"/>
          </w:tcPr>
          <w:p w:rsidR="00F32979" w:rsidRPr="00C66781" w:rsidRDefault="00F32979" w:rsidP="00F32979">
            <w:pPr>
              <w:adjustRightInd w:val="0"/>
              <w:spacing w:line="0" w:lineRule="atLeast"/>
              <w:jc w:val="center"/>
              <w:rPr>
                <w:rFonts w:asciiTheme="majorEastAsia" w:eastAsiaTheme="majorEastAsia" w:hAnsiTheme="majorEastAsia"/>
                <w:sz w:val="22"/>
              </w:rPr>
            </w:pPr>
          </w:p>
          <w:p w:rsidR="0009400E" w:rsidRPr="00C66781" w:rsidRDefault="0009400E"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対応方針</w:t>
            </w:r>
            <w:r w:rsidR="00F32979" w:rsidRPr="00C66781">
              <w:rPr>
                <w:rFonts w:asciiTheme="majorEastAsia" w:eastAsiaTheme="majorEastAsia" w:hAnsiTheme="majorEastAsia" w:hint="eastAsia"/>
                <w:sz w:val="22"/>
              </w:rPr>
              <w:t>（案）</w:t>
            </w:r>
          </w:p>
        </w:tc>
        <w:tc>
          <w:tcPr>
            <w:tcW w:w="981" w:type="dxa"/>
          </w:tcPr>
          <w:p w:rsidR="0009400E" w:rsidRPr="00C66781" w:rsidRDefault="0009400E"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見直し区分</w:t>
            </w:r>
          </w:p>
        </w:tc>
        <w:tc>
          <w:tcPr>
            <w:tcW w:w="3255" w:type="dxa"/>
          </w:tcPr>
          <w:p w:rsidR="00F32979" w:rsidRPr="00C66781" w:rsidRDefault="001B0B11"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見直し</w:t>
            </w:r>
            <w:r w:rsidR="00CC67F8" w:rsidRPr="00C66781">
              <w:rPr>
                <w:rFonts w:asciiTheme="majorEastAsia" w:eastAsiaTheme="majorEastAsia" w:hAnsiTheme="majorEastAsia" w:hint="eastAsia"/>
                <w:sz w:val="22"/>
              </w:rPr>
              <w:t>イメージ</w:t>
            </w:r>
          </w:p>
          <w:p w:rsidR="0009400E" w:rsidRPr="00C66781" w:rsidRDefault="0009400E"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（新）</w:t>
            </w:r>
          </w:p>
        </w:tc>
        <w:tc>
          <w:tcPr>
            <w:tcW w:w="3255" w:type="dxa"/>
          </w:tcPr>
          <w:p w:rsidR="00F32979" w:rsidRPr="00C66781" w:rsidRDefault="00CC67F8"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イメージ</w:t>
            </w:r>
          </w:p>
          <w:p w:rsidR="0009400E" w:rsidRPr="00C66781" w:rsidRDefault="0009400E" w:rsidP="00F32979">
            <w:pPr>
              <w:adjustRightInd w:val="0"/>
              <w:spacing w:line="0" w:lineRule="atLeast"/>
              <w:jc w:val="center"/>
              <w:rPr>
                <w:rFonts w:asciiTheme="majorEastAsia" w:eastAsiaTheme="majorEastAsia" w:hAnsiTheme="majorEastAsia"/>
                <w:sz w:val="22"/>
              </w:rPr>
            </w:pPr>
            <w:r w:rsidRPr="00C66781">
              <w:rPr>
                <w:rFonts w:asciiTheme="majorEastAsia" w:eastAsiaTheme="majorEastAsia" w:hAnsiTheme="majorEastAsia" w:hint="eastAsia"/>
                <w:sz w:val="22"/>
              </w:rPr>
              <w:t>（旧）</w:t>
            </w:r>
          </w:p>
        </w:tc>
      </w:tr>
      <w:tr w:rsidR="00C66781" w:rsidRPr="00C66781" w:rsidTr="00CC7A22">
        <w:tc>
          <w:tcPr>
            <w:tcW w:w="862" w:type="dxa"/>
          </w:tcPr>
          <w:p w:rsidR="00A30C6F" w:rsidRPr="00C66781" w:rsidRDefault="00A30C6F" w:rsidP="00A30C6F">
            <w:pPr>
              <w:jc w:val="center"/>
              <w:rPr>
                <w:rFonts w:asciiTheme="majorEastAsia" w:eastAsiaTheme="majorEastAsia" w:hAnsiTheme="majorEastAsia"/>
                <w:sz w:val="22"/>
              </w:rPr>
            </w:pPr>
            <w:r w:rsidRPr="00C66781">
              <w:rPr>
                <w:rFonts w:asciiTheme="majorEastAsia" w:eastAsiaTheme="majorEastAsia" w:hAnsiTheme="majorEastAsia" w:hint="eastAsia"/>
                <w:sz w:val="22"/>
              </w:rPr>
              <w:t>１</w:t>
            </w:r>
          </w:p>
          <w:p w:rsidR="00A30C6F" w:rsidRPr="00C66781" w:rsidRDefault="00A30C6F" w:rsidP="00A30C6F">
            <w:pPr>
              <w:jc w:val="center"/>
              <w:rPr>
                <w:rFonts w:asciiTheme="majorEastAsia" w:eastAsiaTheme="majorEastAsia" w:hAnsiTheme="majorEastAsia"/>
                <w:sz w:val="22"/>
              </w:rPr>
            </w:pPr>
            <w:r w:rsidRPr="00C66781">
              <w:rPr>
                <w:rFonts w:asciiTheme="majorEastAsia" w:eastAsiaTheme="majorEastAsia" w:hAnsiTheme="majorEastAsia" w:hint="eastAsia"/>
                <w:sz w:val="22"/>
              </w:rPr>
              <w:t>（１）</w:t>
            </w:r>
          </w:p>
        </w:tc>
        <w:tc>
          <w:tcPr>
            <w:tcW w:w="1793" w:type="dxa"/>
          </w:tcPr>
          <w:p w:rsidR="00A30C6F" w:rsidRPr="00C66781" w:rsidRDefault="00A30C6F" w:rsidP="00A30C6F">
            <w:pPr>
              <w:rPr>
                <w:rFonts w:asciiTheme="majorEastAsia" w:eastAsiaTheme="majorEastAsia" w:hAnsiTheme="majorEastAsia"/>
                <w:sz w:val="22"/>
              </w:rPr>
            </w:pPr>
            <w:r w:rsidRPr="00C66781">
              <w:rPr>
                <w:rFonts w:asciiTheme="majorEastAsia" w:eastAsiaTheme="majorEastAsia" w:hAnsiTheme="majorEastAsia" w:hint="eastAsia"/>
                <w:spacing w:val="-6"/>
                <w:sz w:val="22"/>
              </w:rPr>
              <w:t>未整備割合の高い項目・基準の運用状況を踏まえた対応（</w:t>
            </w:r>
            <w:r w:rsidRPr="00C66781">
              <w:rPr>
                <w:rFonts w:asciiTheme="majorEastAsia" w:eastAsiaTheme="majorEastAsia" w:hAnsiTheme="majorEastAsia" w:hint="eastAsia"/>
                <w:sz w:val="22"/>
              </w:rPr>
              <w:t>用途や規模の状況を踏まえた「遵守」の取扱の検討）</w:t>
            </w:r>
          </w:p>
        </w:tc>
        <w:tc>
          <w:tcPr>
            <w:tcW w:w="5320" w:type="dxa"/>
          </w:tcPr>
          <w:p w:rsidR="00A30C6F" w:rsidRPr="00C66781" w:rsidRDefault="00A30C6F" w:rsidP="00A30C6F">
            <w:pPr>
              <w:ind w:left="215"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【現状】</w:t>
            </w:r>
          </w:p>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○令和３年度の適合状況調査では「視覚障害者誘導用ブロック」「トイレ」の未整備割合が高い状況（詳細は「参考資料４」のとおり）</w:t>
            </w:r>
          </w:p>
          <w:tbl>
            <w:tblPr>
              <w:tblStyle w:val="a7"/>
              <w:tblW w:w="0" w:type="auto"/>
              <w:tblLook w:val="04A0" w:firstRow="1" w:lastRow="0" w:firstColumn="1" w:lastColumn="0" w:noHBand="0" w:noVBand="1"/>
            </w:tblPr>
            <w:tblGrid>
              <w:gridCol w:w="1858"/>
              <w:gridCol w:w="3236"/>
            </w:tblGrid>
            <w:tr w:rsidR="00C66781" w:rsidRPr="00C66781" w:rsidTr="000209C0">
              <w:tc>
                <w:tcPr>
                  <w:tcW w:w="1872" w:type="dxa"/>
                  <w:vAlign w:val="center"/>
                </w:tcPr>
                <w:p w:rsidR="00A30C6F" w:rsidRPr="00C66781" w:rsidRDefault="00A30C6F" w:rsidP="00A30C6F">
                  <w:pPr>
                    <w:rPr>
                      <w:rFonts w:ascii="ＭＳ 明朝" w:hAnsi="ＭＳ 明朝"/>
                      <w:sz w:val="22"/>
                      <w:szCs w:val="24"/>
                    </w:rPr>
                  </w:pPr>
                  <w:r w:rsidRPr="00C66781">
                    <w:rPr>
                      <w:rFonts w:ascii="ＭＳ 明朝" w:hAnsi="ＭＳ 明朝" w:hint="eastAsia"/>
                      <w:sz w:val="22"/>
                      <w:szCs w:val="24"/>
                    </w:rPr>
                    <w:t>トイレ</w:t>
                  </w:r>
                </w:p>
              </w:tc>
              <w:tc>
                <w:tcPr>
                  <w:tcW w:w="3260" w:type="dxa"/>
                  <w:vAlign w:val="center"/>
                </w:tcPr>
                <w:p w:rsidR="00A30C6F" w:rsidRPr="00C66781" w:rsidRDefault="00A30C6F" w:rsidP="00A30C6F">
                  <w:pPr>
                    <w:rPr>
                      <w:rFonts w:ascii="ＭＳ 明朝" w:hAnsi="ＭＳ 明朝"/>
                      <w:sz w:val="22"/>
                      <w:szCs w:val="24"/>
                    </w:rPr>
                  </w:pPr>
                  <w:r w:rsidRPr="00C66781">
                    <w:rPr>
                      <w:rFonts w:ascii="ＭＳ 明朝" w:hAnsi="ＭＳ 明朝" w:hint="eastAsia"/>
                      <w:sz w:val="22"/>
                      <w:szCs w:val="24"/>
                    </w:rPr>
                    <w:t>全体の</w:t>
                  </w:r>
                  <w:r w:rsidRPr="00C66781">
                    <w:rPr>
                      <w:rFonts w:ascii="ＭＳ 明朝" w:hAnsi="ＭＳ 明朝" w:hint="eastAsia"/>
                      <w:sz w:val="22"/>
                      <w:szCs w:val="24"/>
                      <w:u w:val="single"/>
                    </w:rPr>
                    <w:t>64.7％</w:t>
                  </w:r>
                  <w:r w:rsidRPr="00C66781">
                    <w:rPr>
                      <w:rFonts w:ascii="ＭＳ 明朝" w:hAnsi="ＭＳ 明朝" w:hint="eastAsia"/>
                      <w:sz w:val="22"/>
                      <w:szCs w:val="24"/>
                    </w:rPr>
                    <w:t>が不適合</w:t>
                  </w:r>
                </w:p>
              </w:tc>
            </w:tr>
            <w:tr w:rsidR="00C66781" w:rsidRPr="00C66781" w:rsidTr="000209C0">
              <w:tc>
                <w:tcPr>
                  <w:tcW w:w="1872" w:type="dxa"/>
                  <w:vAlign w:val="center"/>
                </w:tcPr>
                <w:p w:rsidR="00A30C6F" w:rsidRPr="00C66781" w:rsidRDefault="00A30C6F" w:rsidP="00A30C6F">
                  <w:pPr>
                    <w:rPr>
                      <w:rFonts w:ascii="ＭＳ 明朝" w:hAnsi="ＭＳ 明朝"/>
                      <w:sz w:val="22"/>
                      <w:szCs w:val="24"/>
                    </w:rPr>
                  </w:pPr>
                  <w:r w:rsidRPr="00C66781">
                    <w:rPr>
                      <w:rFonts w:ascii="ＭＳ 明朝" w:hAnsi="ＭＳ 明朝" w:hint="eastAsia"/>
                      <w:sz w:val="22"/>
                      <w:szCs w:val="24"/>
                    </w:rPr>
                    <w:t>誘導用ブロック</w:t>
                  </w:r>
                </w:p>
              </w:tc>
              <w:tc>
                <w:tcPr>
                  <w:tcW w:w="3260" w:type="dxa"/>
                  <w:vAlign w:val="center"/>
                </w:tcPr>
                <w:p w:rsidR="00A30C6F" w:rsidRPr="00C66781" w:rsidRDefault="00A30C6F" w:rsidP="00A30C6F">
                  <w:pPr>
                    <w:rPr>
                      <w:rFonts w:ascii="ＭＳ 明朝" w:hAnsi="ＭＳ 明朝"/>
                      <w:sz w:val="22"/>
                      <w:szCs w:val="24"/>
                    </w:rPr>
                  </w:pPr>
                  <w:r w:rsidRPr="00C66781">
                    <w:rPr>
                      <w:rFonts w:ascii="ＭＳ 明朝" w:hAnsi="ＭＳ 明朝" w:hint="eastAsia"/>
                      <w:sz w:val="22"/>
                      <w:szCs w:val="24"/>
                    </w:rPr>
                    <w:t>全体の</w:t>
                  </w:r>
                  <w:r w:rsidRPr="00C66781">
                    <w:rPr>
                      <w:rFonts w:ascii="ＭＳ 明朝" w:hAnsi="ＭＳ 明朝" w:hint="eastAsia"/>
                      <w:sz w:val="22"/>
                      <w:szCs w:val="24"/>
                      <w:u w:val="single"/>
                    </w:rPr>
                    <w:t>59.3％</w:t>
                  </w:r>
                  <w:r w:rsidRPr="00C66781">
                    <w:rPr>
                      <w:rFonts w:ascii="ＭＳ 明朝" w:hAnsi="ＭＳ 明朝" w:hint="eastAsia"/>
                      <w:sz w:val="22"/>
                      <w:szCs w:val="24"/>
                    </w:rPr>
                    <w:t>が不適合</w:t>
                  </w:r>
                </w:p>
              </w:tc>
            </w:tr>
          </w:tbl>
          <w:p w:rsidR="00A30C6F" w:rsidRPr="00C66781" w:rsidRDefault="00A30C6F" w:rsidP="00A30C6F">
            <w:pPr>
              <w:rPr>
                <w:rFonts w:asciiTheme="minorEastAsia" w:hAnsiTheme="minorEastAsia"/>
                <w:sz w:val="22"/>
              </w:rPr>
            </w:pPr>
            <w:r w:rsidRPr="00C66781">
              <w:rPr>
                <w:rFonts w:asciiTheme="minorEastAsia" w:hAnsiTheme="minorEastAsia" w:hint="eastAsia"/>
                <w:sz w:val="22"/>
              </w:rPr>
              <w:t>○主な要因（条例審査窓口の土木事務所等から聴取）（その他意見は「参考資料５・６」のとおり）</w:t>
            </w:r>
          </w:p>
          <w:tbl>
            <w:tblPr>
              <w:tblStyle w:val="a7"/>
              <w:tblW w:w="0" w:type="auto"/>
              <w:tblLook w:val="04A0" w:firstRow="1" w:lastRow="0" w:firstColumn="1" w:lastColumn="0" w:noHBand="0" w:noVBand="1"/>
            </w:tblPr>
            <w:tblGrid>
              <w:gridCol w:w="5094"/>
            </w:tblGrid>
            <w:tr w:rsidR="00C66781" w:rsidRPr="00C66781" w:rsidTr="000209C0">
              <w:tc>
                <w:tcPr>
                  <w:tcW w:w="5161" w:type="dxa"/>
                  <w:tcBorders>
                    <w:bottom w:val="double" w:sz="4" w:space="0" w:color="auto"/>
                  </w:tcBorders>
                </w:tcPr>
                <w:p w:rsidR="00A30C6F" w:rsidRPr="00C66781" w:rsidRDefault="00A30C6F" w:rsidP="00A30C6F">
                  <w:pPr>
                    <w:rPr>
                      <w:rFonts w:asciiTheme="minorEastAsia" w:hAnsiTheme="minorEastAsia"/>
                      <w:sz w:val="22"/>
                    </w:rPr>
                  </w:pPr>
                  <w:r w:rsidRPr="00C66781">
                    <w:rPr>
                      <w:rFonts w:asciiTheme="minorEastAsia" w:hAnsiTheme="minorEastAsia" w:hint="eastAsia"/>
                      <w:sz w:val="22"/>
                    </w:rPr>
                    <w:t>(1)両者に共通するもの</w:t>
                  </w:r>
                </w:p>
              </w:tc>
            </w:tr>
            <w:tr w:rsidR="00C66781" w:rsidRPr="00C66781" w:rsidTr="000209C0">
              <w:trPr>
                <w:trHeight w:val="832"/>
              </w:trPr>
              <w:tc>
                <w:tcPr>
                  <w:tcW w:w="5161" w:type="dxa"/>
                  <w:tcBorders>
                    <w:top w:val="double" w:sz="4" w:space="0" w:color="auto"/>
                  </w:tcBorders>
                </w:tcPr>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①適合に対する事業者の意識が低い（メリットを感じていない）</w:t>
                  </w:r>
                </w:p>
                <w:p w:rsidR="00A30C6F" w:rsidRPr="00C66781" w:rsidRDefault="00A30C6F" w:rsidP="00A30C6F">
                  <w:pPr>
                    <w:ind w:left="215" w:hangingChars="100" w:hanging="215"/>
                    <w:rPr>
                      <w:rFonts w:asciiTheme="minorEastAsia" w:hAnsiTheme="minorEastAsia"/>
                      <w:sz w:val="22"/>
                      <w:u w:val="single"/>
                    </w:rPr>
                  </w:pPr>
                  <w:r w:rsidRPr="00C66781">
                    <w:rPr>
                      <w:rFonts w:asciiTheme="minorEastAsia" w:hAnsiTheme="minorEastAsia" w:hint="eastAsia"/>
                      <w:sz w:val="22"/>
                    </w:rPr>
                    <w:t>②既存施設の用途変更による小規模施設の整備が増加(グループホームなど)しており、整備基準の適合に関し、物理的に困難な場合も多い</w:t>
                  </w:r>
                </w:p>
              </w:tc>
            </w:tr>
            <w:tr w:rsidR="00C66781" w:rsidRPr="00C66781" w:rsidTr="000209C0">
              <w:tc>
                <w:tcPr>
                  <w:tcW w:w="5161" w:type="dxa"/>
                  <w:tcBorders>
                    <w:bottom w:val="double" w:sz="4" w:space="0" w:color="auto"/>
                  </w:tcBorders>
                </w:tcPr>
                <w:p w:rsidR="00A30C6F" w:rsidRPr="00C66781" w:rsidRDefault="00A30C6F" w:rsidP="00A30C6F">
                  <w:pPr>
                    <w:rPr>
                      <w:rFonts w:asciiTheme="minorEastAsia" w:hAnsiTheme="minorEastAsia"/>
                      <w:sz w:val="22"/>
                    </w:rPr>
                  </w:pPr>
                  <w:r w:rsidRPr="00C66781">
                    <w:rPr>
                      <w:rFonts w:asciiTheme="minorEastAsia" w:hAnsiTheme="minorEastAsia" w:hint="eastAsia"/>
                      <w:sz w:val="22"/>
                    </w:rPr>
                    <w:t>(2)トイレ</w:t>
                  </w:r>
                </w:p>
              </w:tc>
            </w:tr>
            <w:tr w:rsidR="00C66781" w:rsidRPr="00C66781" w:rsidTr="000209C0">
              <w:trPr>
                <w:trHeight w:val="650"/>
              </w:trPr>
              <w:tc>
                <w:tcPr>
                  <w:tcW w:w="5161" w:type="dxa"/>
                  <w:tcBorders>
                    <w:top w:val="double" w:sz="4" w:space="0" w:color="auto"/>
                  </w:tcBorders>
                </w:tcPr>
                <w:p w:rsidR="00A30C6F" w:rsidRPr="00C66781" w:rsidRDefault="00A30C6F" w:rsidP="00A30C6F">
                  <w:pPr>
                    <w:rPr>
                      <w:rFonts w:asciiTheme="minorEastAsia" w:hAnsiTheme="minorEastAsia"/>
                      <w:sz w:val="22"/>
                    </w:rPr>
                  </w:pPr>
                  <w:r w:rsidRPr="00C66781">
                    <w:rPr>
                      <w:rFonts w:asciiTheme="minorEastAsia" w:hAnsiTheme="minorEastAsia" w:hint="eastAsia"/>
                      <w:sz w:val="22"/>
                    </w:rPr>
                    <w:t>①オストメイト等の設置に費用が掛かる</w:t>
                  </w:r>
                </w:p>
                <w:p w:rsidR="00A30C6F" w:rsidRPr="00C66781" w:rsidRDefault="00A30C6F" w:rsidP="00A30C6F">
                  <w:pPr>
                    <w:rPr>
                      <w:rFonts w:asciiTheme="minorEastAsia" w:hAnsiTheme="minorEastAsia"/>
                      <w:sz w:val="22"/>
                    </w:rPr>
                  </w:pPr>
                  <w:r w:rsidRPr="00C66781">
                    <w:rPr>
                      <w:rFonts w:asciiTheme="minorEastAsia" w:hAnsiTheme="minorEastAsia" w:hint="eastAsia"/>
                      <w:sz w:val="22"/>
                    </w:rPr>
                    <w:t>②車いす回転スペースの確保が困難な場合がある</w:t>
                  </w:r>
                </w:p>
              </w:tc>
            </w:tr>
            <w:tr w:rsidR="00C66781" w:rsidRPr="00C66781" w:rsidTr="000209C0">
              <w:tc>
                <w:tcPr>
                  <w:tcW w:w="5161" w:type="dxa"/>
                  <w:tcBorders>
                    <w:bottom w:val="double" w:sz="4" w:space="0" w:color="auto"/>
                  </w:tcBorders>
                </w:tcPr>
                <w:p w:rsidR="00A30C6F" w:rsidRPr="00C66781" w:rsidRDefault="00A30C6F" w:rsidP="00A30C6F">
                  <w:pPr>
                    <w:rPr>
                      <w:rFonts w:asciiTheme="minorEastAsia" w:hAnsiTheme="minorEastAsia"/>
                      <w:sz w:val="22"/>
                    </w:rPr>
                  </w:pPr>
                  <w:r w:rsidRPr="00C66781">
                    <w:rPr>
                      <w:rFonts w:asciiTheme="minorEastAsia" w:hAnsiTheme="minorEastAsia" w:hint="eastAsia"/>
                      <w:sz w:val="22"/>
                    </w:rPr>
                    <w:t>(3)誘導用ブロック</w:t>
                  </w:r>
                </w:p>
              </w:tc>
            </w:tr>
            <w:tr w:rsidR="00C66781" w:rsidRPr="00C66781" w:rsidTr="000209C0">
              <w:trPr>
                <w:trHeight w:val="1090"/>
              </w:trPr>
              <w:tc>
                <w:tcPr>
                  <w:tcW w:w="5161" w:type="dxa"/>
                  <w:tcBorders>
                    <w:top w:val="double" w:sz="4" w:space="0" w:color="auto"/>
                  </w:tcBorders>
                </w:tcPr>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①老人ホームや共同住宅などでは、つまづきの原因になることを懸念する声がある。</w:t>
                  </w:r>
                </w:p>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②デザイン性の観点から、黄色以外の誘導用ブロックの敷設を希望する声がある</w:t>
                  </w:r>
                </w:p>
              </w:tc>
            </w:tr>
          </w:tbl>
          <w:p w:rsidR="00A30C6F" w:rsidRPr="00C66781" w:rsidRDefault="00A30C6F" w:rsidP="00A30C6F">
            <w:pPr>
              <w:rPr>
                <w:rFonts w:asciiTheme="majorEastAsia" w:eastAsiaTheme="majorEastAsia" w:hAnsiTheme="majorEastAsia"/>
                <w:sz w:val="22"/>
              </w:rPr>
            </w:pPr>
            <w:r w:rsidRPr="00C66781">
              <w:rPr>
                <w:rFonts w:asciiTheme="majorEastAsia" w:eastAsiaTheme="majorEastAsia" w:hAnsiTheme="majorEastAsia" w:hint="eastAsia"/>
                <w:sz w:val="22"/>
              </w:rPr>
              <w:t>【課題】</w:t>
            </w:r>
          </w:p>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 xml:space="preserve">ア　一部事業者でバリアフリー街づくりに関する理解が不十分である事例（(1)①・(2)①・(3)②）や、整備基準に関する誤解(※)がある事例((3)①)が見受けられることが明らかになった。　　</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※誘導用ブロックの敷設に代え、「音声による案内設備等を設置することも可能</w:t>
            </w:r>
          </w:p>
          <w:p w:rsidR="00A30C6F" w:rsidRPr="00C66781" w:rsidRDefault="00A30C6F" w:rsidP="00A30C6F">
            <w:pPr>
              <w:ind w:left="215" w:hangingChars="100" w:hanging="215"/>
              <w:rPr>
                <w:rFonts w:asciiTheme="minorEastAsia" w:hAnsiTheme="minorEastAsia"/>
                <w:sz w:val="22"/>
              </w:rPr>
            </w:pPr>
            <w:r w:rsidRPr="00C66781">
              <w:rPr>
                <w:rFonts w:asciiTheme="minorEastAsia" w:hAnsiTheme="minorEastAsia" w:hint="eastAsia"/>
                <w:sz w:val="22"/>
              </w:rPr>
              <w:t>イ　一方、(1)②のように、</w:t>
            </w:r>
            <w:r w:rsidRPr="00C66781">
              <w:rPr>
                <w:rFonts w:asciiTheme="minorEastAsia" w:hAnsiTheme="minorEastAsia" w:hint="eastAsia"/>
                <w:sz w:val="22"/>
                <w:u w:val="single"/>
              </w:rPr>
              <w:t>建物の規模や構造等から適合させることが困難な施設がある。</w:t>
            </w:r>
            <w:r w:rsidRPr="00C66781">
              <w:rPr>
                <w:rFonts w:asciiTheme="minorEastAsia" w:hAnsiTheme="minorEastAsia" w:hint="eastAsia"/>
                <w:sz w:val="22"/>
              </w:rPr>
              <w:t>また、</w:t>
            </w:r>
            <w:r w:rsidRPr="00C66781">
              <w:rPr>
                <w:rFonts w:asciiTheme="minorEastAsia" w:hAnsiTheme="minorEastAsia" w:hint="eastAsia"/>
                <w:sz w:val="22"/>
                <w:u w:val="single"/>
              </w:rPr>
              <w:t>小規模店舗等の一定の種別を除き、指定施設には一律の基準が適用されるため、小規模な施設の建築主等にとって過度な負担になっている場合があり、かえってバリアフリー化が進みづらくなっている懸念</w:t>
            </w:r>
            <w:r w:rsidRPr="00C66781">
              <w:rPr>
                <w:rFonts w:asciiTheme="minorEastAsia" w:hAnsiTheme="minorEastAsia" w:hint="eastAsia"/>
                <w:sz w:val="22"/>
              </w:rPr>
              <w:t>がある。</w:t>
            </w:r>
          </w:p>
          <w:p w:rsidR="00A30C6F" w:rsidRPr="00C66781" w:rsidRDefault="00A30C6F" w:rsidP="00A30C6F">
            <w:pPr>
              <w:ind w:leftChars="100" w:left="205" w:firstLineChars="100" w:firstLine="215"/>
              <w:rPr>
                <w:rFonts w:asciiTheme="minorEastAsia" w:hAnsiTheme="minorEastAsia"/>
                <w:sz w:val="22"/>
              </w:rPr>
            </w:pPr>
            <w:r w:rsidRPr="00C66781">
              <w:rPr>
                <w:rFonts w:asciiTheme="minorEastAsia" w:hAnsiTheme="minorEastAsia" w:hint="eastAsia"/>
                <w:sz w:val="22"/>
              </w:rPr>
              <w:t>また、現行法令においても、</w:t>
            </w:r>
            <w:r w:rsidRPr="00C66781">
              <w:rPr>
                <w:rFonts w:asciiTheme="minorEastAsia" w:hAnsiTheme="minorEastAsia" w:hint="eastAsia"/>
                <w:sz w:val="22"/>
                <w:u w:val="single"/>
              </w:rPr>
              <w:t>条例第14条ただし書きを適用し、「遵守」と扱うことは可能だが、当該規定は必ずしも十分に活用されていない</w:t>
            </w:r>
            <w:r w:rsidRPr="00C66781">
              <w:rPr>
                <w:rFonts w:asciiTheme="minorEastAsia" w:hAnsiTheme="minorEastAsia" w:hint="eastAsia"/>
                <w:sz w:val="22"/>
              </w:rPr>
              <w:t>。</w:t>
            </w:r>
          </w:p>
          <w:p w:rsidR="00A30C6F" w:rsidRPr="00C66781" w:rsidRDefault="00A30C6F" w:rsidP="00A30C6F">
            <w:pPr>
              <w:ind w:leftChars="100" w:left="205"/>
              <w:rPr>
                <w:rFonts w:asciiTheme="minorEastAsia" w:hAnsiTheme="minorEastAsia"/>
                <w:sz w:val="22"/>
              </w:rPr>
            </w:pPr>
            <w:r w:rsidRPr="00C66781">
              <w:rPr>
                <w:rFonts w:asciiTheme="minorEastAsia" w:hAnsiTheme="minorEastAsia" w:hint="eastAsia"/>
                <w:sz w:val="22"/>
              </w:rPr>
              <w:t>（このことについて、「ただし書き」は裁量の余地が大きく、窓口による判断のブレが懸念されるため、抑制的に運用しているとの意見があった。）</w:t>
            </w:r>
          </w:p>
          <w:p w:rsidR="00A30C6F" w:rsidRDefault="00A30C6F" w:rsidP="00A30C6F">
            <w:pPr>
              <w:ind w:leftChars="100" w:left="205"/>
              <w:rPr>
                <w:rFonts w:asciiTheme="minorEastAsia" w:hAnsiTheme="minorEastAsia"/>
                <w:sz w:val="22"/>
              </w:rPr>
            </w:pPr>
          </w:p>
          <w:p w:rsidR="00A96E0E" w:rsidRDefault="00A96E0E" w:rsidP="00A30C6F">
            <w:pPr>
              <w:ind w:leftChars="100" w:left="205"/>
              <w:rPr>
                <w:rFonts w:asciiTheme="minorEastAsia" w:hAnsiTheme="minorEastAsia"/>
                <w:sz w:val="22"/>
              </w:rPr>
            </w:pPr>
          </w:p>
          <w:p w:rsidR="00A96E0E" w:rsidRPr="00C66781" w:rsidRDefault="00A96E0E" w:rsidP="00A30C6F">
            <w:pPr>
              <w:ind w:leftChars="100" w:left="205"/>
              <w:rPr>
                <w:rFonts w:asciiTheme="minorEastAsia" w:hAnsiTheme="minorEastAsia" w:hint="eastAsia"/>
                <w:sz w:val="22"/>
              </w:rPr>
            </w:pPr>
          </w:p>
        </w:tc>
        <w:tc>
          <w:tcPr>
            <w:tcW w:w="5853" w:type="dxa"/>
          </w:tcPr>
          <w:p w:rsidR="00A30C6F" w:rsidRPr="00C66781" w:rsidRDefault="00A30C6F" w:rsidP="00A30C6F">
            <w:pPr>
              <w:ind w:left="215" w:hangingChars="100" w:hanging="215"/>
              <w:rPr>
                <w:rFonts w:asciiTheme="minorEastAsia" w:hAnsiTheme="minorEastAsia"/>
                <w:sz w:val="22"/>
              </w:rPr>
            </w:pPr>
          </w:p>
          <w:p w:rsidR="00A30C6F" w:rsidRPr="00C66781" w:rsidRDefault="00A30C6F" w:rsidP="00A30C6F">
            <w:pPr>
              <w:ind w:left="215"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ア　事業者への理解促進策について【施策による対応】</w:t>
            </w:r>
          </w:p>
          <w:p w:rsidR="00A30C6F" w:rsidRPr="00C66781" w:rsidRDefault="00A30C6F" w:rsidP="00A30C6F">
            <w:pPr>
              <w:ind w:left="430" w:hangingChars="200" w:hanging="430"/>
              <w:rPr>
                <w:rFonts w:asciiTheme="minorEastAsia" w:hAnsiTheme="minorEastAsia"/>
                <w:sz w:val="22"/>
              </w:rPr>
            </w:pPr>
            <w:r w:rsidRPr="00C66781">
              <w:rPr>
                <w:rFonts w:asciiTheme="minorEastAsia" w:hAnsiTheme="minorEastAsia" w:hint="eastAsia"/>
                <w:sz w:val="22"/>
              </w:rPr>
              <w:t xml:space="preserve">　・整備基準の見直しに関する周知に合わせて、改めて条例の趣旨等について理解促進に努めるほか、</w:t>
            </w:r>
          </w:p>
          <w:p w:rsidR="00A30C6F" w:rsidRPr="00C66781" w:rsidRDefault="00A30C6F" w:rsidP="00A30C6F">
            <w:pPr>
              <w:ind w:left="430" w:hangingChars="200" w:hanging="430"/>
              <w:rPr>
                <w:rFonts w:asciiTheme="minorEastAsia" w:hAnsiTheme="minorEastAsia"/>
                <w:sz w:val="22"/>
              </w:rPr>
            </w:pPr>
            <w:r w:rsidRPr="00C66781">
              <w:rPr>
                <w:rFonts w:asciiTheme="minorEastAsia" w:hAnsiTheme="minorEastAsia" w:hint="eastAsia"/>
                <w:sz w:val="22"/>
              </w:rPr>
              <w:t xml:space="preserve">　・整備基準に関する誤解は、ホームページの質疑応答集を充実するほか、一部の窓口で実施されている、単なる適合審査に留まらない助言型の指導を推進していく。</w:t>
            </w:r>
          </w:p>
          <w:p w:rsidR="00A30C6F" w:rsidRPr="00C66781" w:rsidRDefault="00A30C6F" w:rsidP="00A30C6F">
            <w:pPr>
              <w:ind w:left="430" w:hangingChars="200" w:hanging="430"/>
              <w:rPr>
                <w:rFonts w:asciiTheme="minorEastAsia" w:hAnsiTheme="minorEastAsia"/>
                <w:sz w:val="22"/>
              </w:rPr>
            </w:pPr>
          </w:p>
          <w:p w:rsidR="00A30C6F" w:rsidRPr="00C66781" w:rsidRDefault="00A30C6F" w:rsidP="00A30C6F">
            <w:pPr>
              <w:ind w:left="430" w:hangingChars="200" w:hanging="430"/>
              <w:rPr>
                <w:rFonts w:asciiTheme="majorEastAsia" w:eastAsiaTheme="majorEastAsia" w:hAnsiTheme="majorEastAsia"/>
                <w:sz w:val="22"/>
              </w:rPr>
            </w:pPr>
            <w:r w:rsidRPr="00C66781">
              <w:rPr>
                <w:rFonts w:asciiTheme="majorEastAsia" w:eastAsiaTheme="majorEastAsia" w:hAnsiTheme="majorEastAsia" w:hint="eastAsia"/>
                <w:sz w:val="22"/>
              </w:rPr>
              <w:t>イ　用途や規模の状況を踏まえた基準の設定等</w:t>
            </w:r>
          </w:p>
          <w:p w:rsidR="00A30C6F" w:rsidRPr="00C66781" w:rsidRDefault="00A30C6F" w:rsidP="00A30C6F">
            <w:pPr>
              <w:ind w:leftChars="100" w:left="420"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 xml:space="preserve"> (ｱ)小規模福祉施設に関する規定の新設について</w:t>
            </w:r>
          </w:p>
          <w:p w:rsidR="00A30C6F" w:rsidRPr="00C66781" w:rsidRDefault="00A30C6F" w:rsidP="00A30C6F">
            <w:pPr>
              <w:ind w:leftChars="200" w:left="410" w:firstLineChars="1100" w:firstLine="2366"/>
              <w:rPr>
                <w:rFonts w:asciiTheme="majorEastAsia" w:eastAsiaTheme="majorEastAsia" w:hAnsiTheme="majorEastAsia"/>
                <w:sz w:val="22"/>
                <w:u w:val="single"/>
              </w:rPr>
            </w:pPr>
            <w:r w:rsidRPr="00C66781">
              <w:rPr>
                <w:rFonts w:asciiTheme="majorEastAsia" w:eastAsiaTheme="majorEastAsia" w:hAnsiTheme="majorEastAsia" w:hint="eastAsia"/>
                <w:sz w:val="22"/>
                <w:u w:val="single"/>
              </w:rPr>
              <w:t>【御議論いただきたいこと】</w:t>
            </w:r>
          </w:p>
          <w:p w:rsidR="000209C0" w:rsidRPr="00C66781" w:rsidRDefault="00A30C6F" w:rsidP="00A30C6F">
            <w:pPr>
              <w:ind w:leftChars="200" w:left="410"/>
              <w:rPr>
                <w:rFonts w:asciiTheme="minorEastAsia" w:hAnsiTheme="minorEastAsia"/>
                <w:sz w:val="22"/>
              </w:rPr>
            </w:pPr>
            <w:r w:rsidRPr="00C66781">
              <w:rPr>
                <w:rFonts w:asciiTheme="minorEastAsia" w:hAnsiTheme="minorEastAsia" w:hint="eastAsia"/>
                <w:sz w:val="22"/>
              </w:rPr>
              <w:t xml:space="preserve">　</w:t>
            </w:r>
            <w:r w:rsidR="000209C0" w:rsidRPr="00C66781">
              <w:rPr>
                <w:rFonts w:asciiTheme="minorEastAsia" w:hAnsiTheme="minorEastAsia" w:hint="eastAsia"/>
                <w:sz w:val="22"/>
              </w:rPr>
              <w:t>小規模福祉施設等は、主な利用者が少数・特定されており、また、介助等の知識を有する職員の常時配置等の状況を鑑みて、一定の基準緩和が実施可能と考える。</w:t>
            </w:r>
          </w:p>
          <w:p w:rsidR="00A30C6F" w:rsidRPr="00C66781" w:rsidRDefault="000209C0" w:rsidP="000209C0">
            <w:pPr>
              <w:ind w:leftChars="200" w:left="410" w:firstLineChars="100" w:firstLine="215"/>
              <w:rPr>
                <w:rFonts w:asciiTheme="minorEastAsia" w:hAnsiTheme="minorEastAsia"/>
                <w:sz w:val="22"/>
              </w:rPr>
            </w:pPr>
            <w:r w:rsidRPr="00C66781">
              <w:rPr>
                <w:rFonts w:asciiTheme="minorEastAsia" w:hAnsiTheme="minorEastAsia" w:hint="eastAsia"/>
                <w:sz w:val="22"/>
              </w:rPr>
              <w:t>そこで、</w:t>
            </w:r>
            <w:r w:rsidR="00A30C6F" w:rsidRPr="00C66781">
              <w:rPr>
                <w:rFonts w:asciiTheme="minorEastAsia" w:hAnsiTheme="minorEastAsia" w:hint="eastAsia"/>
                <w:sz w:val="22"/>
              </w:rPr>
              <w:t>小規模な福祉施設や無床診療所（用途面積200㎡未満を想定）における実質的なバリアフリー化を促進する観点から、新たな施設区分を設定するとともに、整備事例や当事者団体へのヒアリング、近隣都県市の状況等も踏まえ、用途や規模に応じた基準を設定することとしてはどうか。</w:t>
            </w:r>
          </w:p>
          <w:p w:rsidR="00A30C6F" w:rsidRPr="00C66781" w:rsidRDefault="00A30C6F" w:rsidP="00A30C6F">
            <w:pPr>
              <w:ind w:leftChars="200" w:left="410" w:firstLineChars="100" w:firstLine="215"/>
              <w:rPr>
                <w:rFonts w:asciiTheme="minorEastAsia" w:hAnsiTheme="minorEastAsia"/>
                <w:sz w:val="22"/>
              </w:rPr>
            </w:pPr>
            <w:r w:rsidRPr="00C66781">
              <w:rPr>
                <w:rFonts w:asciiTheme="minorEastAsia" w:hAnsiTheme="minorEastAsia" w:hint="eastAsia"/>
                <w:sz w:val="22"/>
              </w:rPr>
              <w:t>なお、今回は対応の方向性について御議論いただき、次回会議において、具体的な面積及び整備基準について御議論いただく予定。</w:t>
            </w:r>
          </w:p>
          <w:p w:rsidR="00A30C6F" w:rsidRPr="00C66781" w:rsidRDefault="00A30C6F" w:rsidP="00A30C6F">
            <w:pPr>
              <w:ind w:leftChars="100" w:left="420" w:hangingChars="100" w:hanging="215"/>
              <w:rPr>
                <w:rFonts w:asciiTheme="minorEastAsia" w:hAnsiTheme="minorEastAsia"/>
                <w:sz w:val="22"/>
              </w:rPr>
            </w:pPr>
          </w:p>
          <w:p w:rsidR="00A30C6F" w:rsidRPr="00C66781" w:rsidRDefault="00A30C6F" w:rsidP="00A30C6F">
            <w:pPr>
              <w:ind w:left="215"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 xml:space="preserve">　(ｲ) 13条ただし書き適用として扱う範囲の明確化</w:t>
            </w:r>
          </w:p>
          <w:p w:rsidR="00A30C6F" w:rsidRPr="00C66781" w:rsidRDefault="00A30C6F" w:rsidP="00A30C6F">
            <w:pPr>
              <w:ind w:left="215" w:right="215" w:hangingChars="100" w:hanging="215"/>
              <w:jc w:val="right"/>
              <w:rPr>
                <w:rFonts w:asciiTheme="majorEastAsia" w:eastAsiaTheme="majorEastAsia" w:hAnsiTheme="majorEastAsia"/>
                <w:sz w:val="22"/>
              </w:rPr>
            </w:pPr>
            <w:r w:rsidRPr="00C66781">
              <w:rPr>
                <w:rFonts w:asciiTheme="majorEastAsia" w:eastAsiaTheme="majorEastAsia" w:hAnsiTheme="majorEastAsia" w:hint="eastAsia"/>
                <w:sz w:val="22"/>
                <w:u w:val="single"/>
              </w:rPr>
              <w:t>【御議論いただきたいこと】</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 xml:space="preserve">　　13条ただし書き適用として扱うことのできる範囲は、これまでも逐条解説やＱ＆Ａなどにより、取扱いを示してきたが、条例審査窓口の意見も踏まえ、より詳細に整備項目を提示することについて検討する。</w:t>
            </w:r>
          </w:p>
        </w:tc>
        <w:tc>
          <w:tcPr>
            <w:tcW w:w="981" w:type="dxa"/>
          </w:tcPr>
          <w:p w:rsidR="000209C0" w:rsidRPr="00C66781" w:rsidRDefault="00A30C6F" w:rsidP="00A30C6F">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A30C6F" w:rsidRPr="00C66781" w:rsidRDefault="00A30C6F" w:rsidP="00A30C6F">
            <w:pPr>
              <w:rPr>
                <w:rFonts w:asciiTheme="majorEastAsia" w:eastAsiaTheme="majorEastAsia" w:hAnsiTheme="majorEastAsia"/>
                <w:sz w:val="22"/>
              </w:rPr>
            </w:pPr>
            <w:r w:rsidRPr="00C66781">
              <w:rPr>
                <w:rFonts w:asciiTheme="majorEastAsia" w:eastAsiaTheme="majorEastAsia" w:hAnsiTheme="majorEastAsia" w:hint="eastAsia"/>
                <w:sz w:val="22"/>
              </w:rPr>
              <w:t>基準</w:t>
            </w:r>
          </w:p>
          <w:p w:rsidR="000209C0" w:rsidRPr="00C66781" w:rsidRDefault="000209C0" w:rsidP="00A30C6F">
            <w:pPr>
              <w:rPr>
                <w:rFonts w:asciiTheme="minorEastAsia" w:hAnsiTheme="minorEastAsia"/>
                <w:sz w:val="22"/>
              </w:rPr>
            </w:pPr>
            <w:r w:rsidRPr="00C66781">
              <w:rPr>
                <w:rFonts w:asciiTheme="majorEastAsia" w:eastAsiaTheme="majorEastAsia" w:hAnsiTheme="majorEastAsia" w:hint="eastAsia"/>
                <w:sz w:val="22"/>
              </w:rPr>
              <w:t>(遵守)</w:t>
            </w:r>
          </w:p>
        </w:tc>
        <w:tc>
          <w:tcPr>
            <w:tcW w:w="3255" w:type="dxa"/>
          </w:tcPr>
          <w:p w:rsidR="000209C0" w:rsidRPr="00C66781" w:rsidRDefault="000209C0" w:rsidP="00A30C6F">
            <w:pPr>
              <w:ind w:leftChars="15" w:left="246"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イ(ｱ)関係</w:t>
            </w:r>
          </w:p>
          <w:p w:rsidR="00A30C6F" w:rsidRPr="00C66781" w:rsidRDefault="00A30C6F" w:rsidP="00A30C6F">
            <w:pPr>
              <w:ind w:leftChars="15" w:left="246" w:hangingChars="100" w:hanging="215"/>
              <w:rPr>
                <w:rFonts w:asciiTheme="majorEastAsia" w:eastAsiaTheme="majorEastAsia" w:hAnsiTheme="majorEastAsia"/>
                <w:sz w:val="22"/>
              </w:rPr>
            </w:pPr>
            <w:r w:rsidRPr="00C66781">
              <w:rPr>
                <w:rFonts w:asciiTheme="majorEastAsia" w:eastAsiaTheme="majorEastAsia" w:hAnsiTheme="majorEastAsia" w:hint="eastAsia"/>
                <w:sz w:val="22"/>
              </w:rPr>
              <w:t>【小規模施設に関する規定】</w:t>
            </w:r>
          </w:p>
          <w:p w:rsidR="00A30C6F" w:rsidRPr="00C66781" w:rsidRDefault="00A30C6F" w:rsidP="00A30C6F">
            <w:pPr>
              <w:ind w:firstLineChars="100" w:firstLine="215"/>
              <w:rPr>
                <w:rFonts w:asciiTheme="minorEastAsia" w:hAnsiTheme="minorEastAsia"/>
                <w:sz w:val="22"/>
              </w:rPr>
            </w:pPr>
            <w:r w:rsidRPr="00C66781">
              <w:rPr>
                <w:rFonts w:asciiTheme="minorEastAsia" w:hAnsiTheme="minorEastAsia" w:hint="eastAsia"/>
                <w:sz w:val="22"/>
              </w:rPr>
              <w:t>次のとおり区分を新設。</w:t>
            </w:r>
          </w:p>
          <w:tbl>
            <w:tblPr>
              <w:tblStyle w:val="a7"/>
              <w:tblW w:w="0" w:type="auto"/>
              <w:tblInd w:w="28" w:type="dxa"/>
              <w:tblLook w:val="04A0" w:firstRow="1" w:lastRow="0" w:firstColumn="1" w:lastColumn="0" w:noHBand="0" w:noVBand="1"/>
            </w:tblPr>
            <w:tblGrid>
              <w:gridCol w:w="275"/>
              <w:gridCol w:w="1258"/>
              <w:gridCol w:w="240"/>
              <w:gridCol w:w="1228"/>
            </w:tblGrid>
            <w:tr w:rsidR="00C66781" w:rsidRPr="00C66781" w:rsidTr="000209C0">
              <w:tc>
                <w:tcPr>
                  <w:tcW w:w="1674" w:type="dxa"/>
                  <w:gridSpan w:val="2"/>
                  <w:tcBorders>
                    <w:bottom w:val="single" w:sz="4" w:space="0" w:color="auto"/>
                  </w:tcBorders>
                </w:tcPr>
                <w:p w:rsidR="00A30C6F" w:rsidRPr="00C66781" w:rsidRDefault="00A30C6F" w:rsidP="00A30C6F">
                  <w:pPr>
                    <w:jc w:val="center"/>
                    <w:rPr>
                      <w:rFonts w:asciiTheme="minorEastAsia" w:hAnsiTheme="minorEastAsia"/>
                      <w:sz w:val="18"/>
                    </w:rPr>
                  </w:pPr>
                  <w:r w:rsidRPr="00C66781">
                    <w:rPr>
                      <w:rFonts w:asciiTheme="minorEastAsia" w:hAnsiTheme="minorEastAsia" w:hint="eastAsia"/>
                      <w:sz w:val="18"/>
                    </w:rPr>
                    <w:t>現行</w:t>
                  </w:r>
                </w:p>
              </w:tc>
              <w:tc>
                <w:tcPr>
                  <w:tcW w:w="1615" w:type="dxa"/>
                  <w:gridSpan w:val="2"/>
                  <w:tcBorders>
                    <w:bottom w:val="single" w:sz="4" w:space="0" w:color="auto"/>
                  </w:tcBorders>
                </w:tcPr>
                <w:p w:rsidR="00A30C6F" w:rsidRPr="00C66781" w:rsidRDefault="00A30C6F" w:rsidP="00A30C6F">
                  <w:pPr>
                    <w:jc w:val="center"/>
                    <w:rPr>
                      <w:rFonts w:asciiTheme="minorEastAsia" w:hAnsiTheme="minorEastAsia"/>
                      <w:sz w:val="18"/>
                    </w:rPr>
                  </w:pPr>
                  <w:r w:rsidRPr="00C66781">
                    <w:rPr>
                      <w:rFonts w:asciiTheme="minorEastAsia" w:hAnsiTheme="minorEastAsia" w:hint="eastAsia"/>
                      <w:sz w:val="18"/>
                    </w:rPr>
                    <w:t>見直し案</w:t>
                  </w:r>
                </w:p>
              </w:tc>
            </w:tr>
            <w:tr w:rsidR="00C66781" w:rsidRPr="00C66781" w:rsidTr="000209C0">
              <w:trPr>
                <w:trHeight w:val="247"/>
              </w:trPr>
              <w:tc>
                <w:tcPr>
                  <w:tcW w:w="1674" w:type="dxa"/>
                  <w:gridSpan w:val="2"/>
                  <w:tcBorders>
                    <w:bottom w:val="nil"/>
                  </w:tcBorders>
                </w:tcPr>
                <w:p w:rsidR="00A30C6F" w:rsidRPr="00C66781" w:rsidRDefault="00A30C6F" w:rsidP="00A30C6F">
                  <w:pPr>
                    <w:rPr>
                      <w:rFonts w:asciiTheme="minorEastAsia" w:hAnsiTheme="minorEastAsia"/>
                      <w:sz w:val="18"/>
                    </w:rPr>
                  </w:pPr>
                  <w:r w:rsidRPr="00C66781">
                    <w:rPr>
                      <w:rFonts w:asciiTheme="minorEastAsia" w:hAnsiTheme="minorEastAsia" w:hint="eastAsia"/>
                      <w:sz w:val="18"/>
                    </w:rPr>
                    <w:t>福祉施設　全てのもの</w:t>
                  </w:r>
                </w:p>
              </w:tc>
              <w:tc>
                <w:tcPr>
                  <w:tcW w:w="1615" w:type="dxa"/>
                  <w:gridSpan w:val="2"/>
                  <w:tcBorders>
                    <w:bottom w:val="nil"/>
                  </w:tcBorders>
                </w:tcPr>
                <w:p w:rsidR="00A30C6F" w:rsidRPr="00C66781" w:rsidRDefault="00A30C6F" w:rsidP="00A30C6F">
                  <w:pPr>
                    <w:rPr>
                      <w:rFonts w:asciiTheme="minorEastAsia" w:hAnsiTheme="minorEastAsia"/>
                      <w:sz w:val="18"/>
                    </w:rPr>
                  </w:pPr>
                  <w:r w:rsidRPr="00C66781">
                    <w:rPr>
                      <w:rFonts w:asciiTheme="minorEastAsia" w:hAnsiTheme="minorEastAsia" w:hint="eastAsia"/>
                      <w:sz w:val="18"/>
                    </w:rPr>
                    <w:t>福祉施設　全てのもの</w:t>
                  </w:r>
                </w:p>
              </w:tc>
            </w:tr>
            <w:tr w:rsidR="00C66781" w:rsidRPr="00C66781" w:rsidTr="000209C0">
              <w:tc>
                <w:tcPr>
                  <w:tcW w:w="284" w:type="dxa"/>
                  <w:tcBorders>
                    <w:top w:val="nil"/>
                  </w:tcBorders>
                </w:tcPr>
                <w:p w:rsidR="00A30C6F" w:rsidRPr="00C66781" w:rsidRDefault="00A30C6F" w:rsidP="00A30C6F">
                  <w:pPr>
                    <w:rPr>
                      <w:rFonts w:asciiTheme="minorEastAsia" w:hAnsiTheme="minorEastAsia"/>
                      <w:sz w:val="18"/>
                    </w:rPr>
                  </w:pPr>
                </w:p>
              </w:tc>
              <w:tc>
                <w:tcPr>
                  <w:tcW w:w="1390" w:type="dxa"/>
                  <w:tcBorders>
                    <w:top w:val="single" w:sz="4" w:space="0" w:color="auto"/>
                  </w:tcBorders>
                </w:tcPr>
                <w:p w:rsidR="00A30C6F" w:rsidRPr="00C66781" w:rsidRDefault="00A30C6F" w:rsidP="00A30C6F">
                  <w:pPr>
                    <w:rPr>
                      <w:rFonts w:asciiTheme="minorEastAsia" w:hAnsiTheme="minorEastAsia"/>
                      <w:sz w:val="18"/>
                    </w:rPr>
                  </w:pPr>
                  <w:r w:rsidRPr="00C66781">
                    <w:rPr>
                      <w:rFonts w:asciiTheme="minorEastAsia" w:hAnsiTheme="minorEastAsia" w:hint="eastAsia"/>
                      <w:sz w:val="18"/>
                    </w:rPr>
                    <w:t>（なし）</w:t>
                  </w:r>
                </w:p>
              </w:tc>
              <w:tc>
                <w:tcPr>
                  <w:tcW w:w="244" w:type="dxa"/>
                  <w:tcBorders>
                    <w:top w:val="nil"/>
                  </w:tcBorders>
                </w:tcPr>
                <w:p w:rsidR="00A30C6F" w:rsidRPr="00C66781" w:rsidRDefault="00A30C6F" w:rsidP="00A30C6F">
                  <w:pPr>
                    <w:rPr>
                      <w:rFonts w:asciiTheme="minorEastAsia" w:hAnsiTheme="minorEastAsia"/>
                      <w:sz w:val="18"/>
                    </w:rPr>
                  </w:pPr>
                </w:p>
              </w:tc>
              <w:tc>
                <w:tcPr>
                  <w:tcW w:w="1371" w:type="dxa"/>
                  <w:tcBorders>
                    <w:top w:val="single" w:sz="4" w:space="0" w:color="auto"/>
                  </w:tcBorders>
                </w:tcPr>
                <w:p w:rsidR="00A30C6F" w:rsidRPr="00C66781" w:rsidRDefault="00A30C6F" w:rsidP="00A30C6F">
                  <w:pPr>
                    <w:rPr>
                      <w:rFonts w:asciiTheme="minorEastAsia" w:hAnsiTheme="minorEastAsia"/>
                      <w:sz w:val="18"/>
                    </w:rPr>
                  </w:pPr>
                  <w:r w:rsidRPr="00C66781">
                    <w:rPr>
                      <w:rFonts w:asciiTheme="minorEastAsia" w:hAnsiTheme="minorEastAsia" w:hint="eastAsia"/>
                      <w:sz w:val="18"/>
                    </w:rPr>
                    <w:t>～200㎡</w:t>
                  </w:r>
                </w:p>
                <w:p w:rsidR="00A30C6F" w:rsidRPr="00C66781" w:rsidRDefault="00A30C6F" w:rsidP="00A30C6F">
                  <w:pPr>
                    <w:rPr>
                      <w:rFonts w:asciiTheme="minorEastAsia" w:hAnsiTheme="minorEastAsia"/>
                      <w:sz w:val="18"/>
                    </w:rPr>
                  </w:pPr>
                  <w:r w:rsidRPr="00C66781">
                    <w:rPr>
                      <w:rFonts w:asciiTheme="minorEastAsia" w:hAnsiTheme="minorEastAsia" w:hint="eastAsia"/>
                      <w:sz w:val="18"/>
                    </w:rPr>
                    <w:t xml:space="preserve">　小規模福祉施設</w:t>
                  </w:r>
                </w:p>
              </w:tc>
            </w:tr>
          </w:tbl>
          <w:p w:rsidR="00A30C6F" w:rsidRPr="00C66781" w:rsidRDefault="00A30C6F" w:rsidP="00A30C6F">
            <w:pPr>
              <w:ind w:leftChars="100" w:left="420" w:hangingChars="100" w:hanging="215"/>
              <w:rPr>
                <w:rFonts w:asciiTheme="minorEastAsia" w:hAnsiTheme="minorEastAsia"/>
                <w:sz w:val="22"/>
              </w:rPr>
            </w:pPr>
          </w:p>
          <w:p w:rsidR="00A30C6F" w:rsidRPr="00C66781" w:rsidRDefault="00A30C6F" w:rsidP="00A30C6F">
            <w:pPr>
              <w:ind w:leftChars="100" w:left="206" w:hanging="1"/>
              <w:rPr>
                <w:rFonts w:asciiTheme="minorEastAsia" w:hAnsiTheme="minorEastAsia"/>
                <w:sz w:val="22"/>
              </w:rPr>
            </w:pPr>
            <w:r w:rsidRPr="00C66781">
              <w:rPr>
                <w:rFonts w:asciiTheme="majorEastAsia" w:eastAsiaTheme="majorEastAsia" w:hAnsiTheme="majorEastAsia" w:hint="eastAsia"/>
                <w:sz w:val="22"/>
              </w:rPr>
              <w:t>「小規模福祉施設」「用途面積200㎡未満の無床診療所」について、</w:t>
            </w:r>
            <w:r w:rsidRPr="00C66781">
              <w:rPr>
                <w:rFonts w:asciiTheme="minorEastAsia" w:hAnsiTheme="minorEastAsia" w:hint="eastAsia"/>
                <w:sz w:val="22"/>
              </w:rPr>
              <w:t>設用途や規模に応じた基準を設定する。</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（新たに設定する基準の例）</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○不特定かつ多数の者が利用する便所を設ける場合は、車いす使用者が利用することができる構造の便房を１以上</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○主たる経路の敷地内通路の有効幅員120</w:t>
            </w:r>
            <w:r w:rsidRPr="00C66781">
              <w:rPr>
                <w:rFonts w:asciiTheme="minorEastAsia" w:hAnsiTheme="minorEastAsia"/>
                <w:sz w:val="22"/>
              </w:rPr>
              <w:t>cm</w:t>
            </w:r>
            <w:r w:rsidRPr="00C66781">
              <w:rPr>
                <w:rFonts w:asciiTheme="minorEastAsia" w:hAnsiTheme="minorEastAsia" w:hint="eastAsia"/>
                <w:sz w:val="22"/>
              </w:rPr>
              <w:t>以上</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○主たる経路の廊下等の有効幅員90</w:t>
            </w:r>
            <w:r w:rsidRPr="00C66781">
              <w:rPr>
                <w:rFonts w:asciiTheme="minorEastAsia" w:hAnsiTheme="minorEastAsia"/>
                <w:sz w:val="22"/>
              </w:rPr>
              <w:t>cm</w:t>
            </w:r>
            <w:r w:rsidRPr="00C66781">
              <w:rPr>
                <w:rFonts w:asciiTheme="minorEastAsia" w:hAnsiTheme="minorEastAsia" w:hint="eastAsia"/>
                <w:sz w:val="22"/>
              </w:rPr>
              <w:t>以上</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○主たる経路を構成する廊下等については、次の場合を除き、段を設けないこと。</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・傾斜路又はエレベーターその他の昇降機を併設する場合</w:t>
            </w:r>
          </w:p>
          <w:p w:rsidR="00A30C6F" w:rsidRPr="00C66781" w:rsidRDefault="00A30C6F" w:rsidP="00A30C6F">
            <w:pPr>
              <w:ind w:leftChars="100" w:left="420" w:hangingChars="100" w:hanging="215"/>
              <w:rPr>
                <w:rFonts w:asciiTheme="minorEastAsia" w:hAnsiTheme="minorEastAsia"/>
                <w:sz w:val="22"/>
              </w:rPr>
            </w:pPr>
            <w:r w:rsidRPr="00C66781">
              <w:rPr>
                <w:rFonts w:asciiTheme="minorEastAsia" w:hAnsiTheme="minorEastAsia" w:hint="eastAsia"/>
                <w:sz w:val="22"/>
              </w:rPr>
              <w:t>・敷地の状況、施設の構造その他の事情から段を設けないことができない場合において、当該施設を管理する者の介助等により、障害者等が通行することが可能である場合</w:t>
            </w:r>
          </w:p>
          <w:p w:rsidR="00A30C6F" w:rsidRPr="00C66781" w:rsidRDefault="00A30C6F" w:rsidP="00A30C6F">
            <w:pPr>
              <w:rPr>
                <w:rFonts w:asciiTheme="minorEastAsia" w:hAnsiTheme="minorEastAsia"/>
                <w:sz w:val="22"/>
              </w:rPr>
            </w:pPr>
          </w:p>
          <w:p w:rsidR="00A30C6F" w:rsidRPr="00C66781" w:rsidRDefault="00A30C6F" w:rsidP="00A30C6F">
            <w:pPr>
              <w:rPr>
                <w:rFonts w:asciiTheme="minorEastAsia" w:hAnsiTheme="minorEastAsia"/>
                <w:sz w:val="22"/>
              </w:rPr>
            </w:pPr>
          </w:p>
        </w:tc>
        <w:tc>
          <w:tcPr>
            <w:tcW w:w="3255" w:type="dxa"/>
          </w:tcPr>
          <w:p w:rsidR="00A30C6F" w:rsidRPr="00C66781" w:rsidRDefault="00A30C6F" w:rsidP="00A30C6F">
            <w:pPr>
              <w:rPr>
                <w:rFonts w:asciiTheme="minorEastAsia" w:hAnsiTheme="minorEastAsia"/>
                <w:sz w:val="22"/>
              </w:rPr>
            </w:pPr>
          </w:p>
        </w:tc>
      </w:tr>
      <w:tr w:rsidR="00C66781" w:rsidRPr="00C66781" w:rsidTr="00A96E0E">
        <w:trPr>
          <w:trHeight w:val="14615"/>
        </w:trPr>
        <w:tc>
          <w:tcPr>
            <w:tcW w:w="862" w:type="dxa"/>
          </w:tcPr>
          <w:p w:rsidR="0009400E" w:rsidRPr="00C66781" w:rsidRDefault="00D973DC" w:rsidP="00D973DC">
            <w:pPr>
              <w:jc w:val="center"/>
              <w:rPr>
                <w:rFonts w:asciiTheme="majorEastAsia" w:eastAsiaTheme="majorEastAsia" w:hAnsiTheme="majorEastAsia"/>
                <w:sz w:val="22"/>
              </w:rPr>
            </w:pPr>
            <w:r w:rsidRPr="00C66781">
              <w:rPr>
                <w:rFonts w:asciiTheme="majorEastAsia" w:eastAsiaTheme="majorEastAsia" w:hAnsiTheme="majorEastAsia" w:hint="eastAsia"/>
                <w:sz w:val="22"/>
              </w:rPr>
              <w:lastRenderedPageBreak/>
              <w:t>（</w:t>
            </w:r>
            <w:r w:rsidR="00A30C6F" w:rsidRPr="00C66781">
              <w:rPr>
                <w:rFonts w:asciiTheme="majorEastAsia" w:eastAsiaTheme="majorEastAsia" w:hAnsiTheme="majorEastAsia" w:hint="eastAsia"/>
                <w:sz w:val="22"/>
              </w:rPr>
              <w:t>２</w:t>
            </w:r>
            <w:r w:rsidRPr="00C66781">
              <w:rPr>
                <w:rFonts w:asciiTheme="majorEastAsia" w:eastAsiaTheme="majorEastAsia" w:hAnsiTheme="majorEastAsia" w:hint="eastAsia"/>
                <w:sz w:val="22"/>
              </w:rPr>
              <w:t>）</w:t>
            </w:r>
            <w:r w:rsidR="00BA0AFF" w:rsidRPr="00C66781">
              <w:rPr>
                <w:rFonts w:asciiTheme="majorEastAsia" w:eastAsiaTheme="majorEastAsia" w:hAnsiTheme="majorEastAsia" w:hint="eastAsia"/>
                <w:sz w:val="22"/>
              </w:rPr>
              <w:t xml:space="preserve">　</w:t>
            </w:r>
            <w:r w:rsidRPr="00C66781">
              <w:rPr>
                <w:rFonts w:asciiTheme="majorEastAsia" w:eastAsiaTheme="majorEastAsia" w:hAnsiTheme="majorEastAsia" w:hint="eastAsia"/>
                <w:sz w:val="22"/>
              </w:rPr>
              <w:t xml:space="preserve">　</w:t>
            </w:r>
            <w:r w:rsidR="00BA0AFF" w:rsidRPr="00C66781">
              <w:rPr>
                <w:rFonts w:asciiTheme="majorEastAsia" w:eastAsiaTheme="majorEastAsia" w:hAnsiTheme="majorEastAsia" w:hint="eastAsia"/>
                <w:sz w:val="22"/>
              </w:rPr>
              <w:t>ア</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公共トイレの整備の方向性（機能分散について）</w:t>
            </w:r>
          </w:p>
        </w:tc>
        <w:tc>
          <w:tcPr>
            <w:tcW w:w="5320" w:type="dxa"/>
          </w:tcPr>
          <w:p w:rsidR="00F24BD0" w:rsidRPr="00C66781" w:rsidRDefault="00F24BD0" w:rsidP="00F9780B">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県では、平成14年から、ユニバーサルデザインの考え方に基づき、障害者、高齢者はもとより、だれもが円滑に利用しやすいトイレとして「みんなのトイレ」を定め、手すり・洗面・オストメイト対応の水洗器具などの配置や、ベビーベッド等の子育て関連設備の設置を求めてきた。</w:t>
            </w:r>
          </w:p>
          <w:p w:rsidR="00AB0A6E" w:rsidRPr="00C66781" w:rsidRDefault="00F24BD0" w:rsidP="00F9780B">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しかし、これにより利用対象者が競合する状況となり、また必ずしも一般トイレの利用で支障ない方が利用している実態もあることもあって、便房内に広い空間を必要とする車いす使用者等が使いづらい状況となっている指摘がなされている。</w:t>
            </w:r>
          </w:p>
          <w:p w:rsidR="00AB0A6E" w:rsidRPr="00C66781" w:rsidRDefault="00AB0A6E" w:rsidP="00AB0A6E">
            <w:pPr>
              <w:rPr>
                <w:rFonts w:asciiTheme="majorEastAsia" w:eastAsiaTheme="majorEastAsia" w:hAnsiTheme="majorEastAsia"/>
                <w:sz w:val="22"/>
              </w:rPr>
            </w:pPr>
          </w:p>
          <w:p w:rsidR="00AB0A6E" w:rsidRPr="00C66781" w:rsidRDefault="00AB0A6E" w:rsidP="00AB0A6E">
            <w:pPr>
              <w:rPr>
                <w:rFonts w:asciiTheme="majorEastAsia" w:eastAsiaTheme="majorEastAsia" w:hAnsiTheme="majorEastAsia"/>
                <w:sz w:val="22"/>
              </w:rPr>
            </w:pPr>
            <w:r w:rsidRPr="00C66781">
              <w:rPr>
                <w:rFonts w:asciiTheme="majorEastAsia" w:eastAsiaTheme="majorEastAsia" w:hAnsiTheme="majorEastAsia" w:hint="eastAsia"/>
                <w:sz w:val="22"/>
              </w:rPr>
              <w:t>【国の動向】</w:t>
            </w:r>
          </w:p>
          <w:p w:rsidR="00AB0A6E" w:rsidRPr="00C66781" w:rsidRDefault="00AB0A6E" w:rsidP="00AB0A6E">
            <w:pPr>
              <w:ind w:left="215" w:hangingChars="100" w:hanging="215"/>
              <w:rPr>
                <w:rFonts w:asciiTheme="minorEastAsia" w:hAnsiTheme="minorEastAsia"/>
                <w:sz w:val="22"/>
              </w:rPr>
            </w:pPr>
            <w:r w:rsidRPr="00C66781">
              <w:rPr>
                <w:rFonts w:asciiTheme="minorEastAsia" w:hAnsiTheme="minorEastAsia" w:hint="eastAsia"/>
                <w:sz w:val="22"/>
              </w:rPr>
              <w:t>・２年度に「共生社会におけるトイレの環境整備に関する調査研究検討会」を開催し、公共交通事業者や商業施設の管理者等へのアンケート調査や障害当事者へのヒアリング等も踏まえ、利用者の多様な特性に配慮したトイレ整備のあり方について検討。</w:t>
            </w:r>
          </w:p>
          <w:p w:rsidR="00AB0A6E" w:rsidRPr="00C66781" w:rsidRDefault="00AB0A6E" w:rsidP="00DC3D02">
            <w:pPr>
              <w:ind w:left="215" w:hangingChars="100" w:hanging="215"/>
              <w:rPr>
                <w:rFonts w:asciiTheme="minorEastAsia" w:hAnsiTheme="minorEastAsia"/>
                <w:sz w:val="22"/>
              </w:rPr>
            </w:pPr>
            <w:r w:rsidRPr="00C66781">
              <w:rPr>
                <w:rFonts w:asciiTheme="minorEastAsia" w:hAnsiTheme="minorEastAsia" w:hint="eastAsia"/>
                <w:sz w:val="22"/>
              </w:rPr>
              <w:t>・３年３月建築設計標準の改正で、</w:t>
            </w:r>
            <w:r w:rsidRPr="00C66781">
              <w:rPr>
                <w:rFonts w:asciiTheme="minorEastAsia" w:hAnsiTheme="minorEastAsia" w:hint="eastAsia"/>
                <w:sz w:val="22"/>
                <w:u w:val="single"/>
              </w:rPr>
              <w:t>個別機能の分散に係る考え方の整理</w:t>
            </w:r>
            <w:r w:rsidRPr="00C66781">
              <w:rPr>
                <w:rFonts w:asciiTheme="minorEastAsia" w:hAnsiTheme="minorEastAsia" w:hint="eastAsia"/>
                <w:sz w:val="22"/>
              </w:rPr>
              <w:t>や整備例を充実するとともに、トイレの表示として、</w:t>
            </w:r>
            <w:r w:rsidRPr="00C66781">
              <w:rPr>
                <w:rFonts w:asciiTheme="minorEastAsia" w:hAnsiTheme="minorEastAsia" w:hint="eastAsia"/>
                <w:sz w:val="22"/>
                <w:u w:val="single"/>
              </w:rPr>
              <w:t>「多機能」「多目的」など誰でも使用できるような名称ではなく、利用対象及び個別機能をピクトグラム等で表示するよう見直し</w:t>
            </w:r>
            <w:r w:rsidRPr="00C66781">
              <w:rPr>
                <w:rFonts w:asciiTheme="minorEastAsia" w:hAnsiTheme="minorEastAsia" w:hint="eastAsia"/>
                <w:sz w:val="22"/>
              </w:rPr>
              <w:t>が行われた。</w:t>
            </w:r>
          </w:p>
        </w:tc>
        <w:tc>
          <w:tcPr>
            <w:tcW w:w="5853" w:type="dxa"/>
          </w:tcPr>
          <w:p w:rsidR="000209C0" w:rsidRPr="00C66781" w:rsidRDefault="000209C0" w:rsidP="000209C0">
            <w:pPr>
              <w:ind w:left="215" w:right="215" w:hangingChars="100" w:hanging="215"/>
              <w:jc w:val="left"/>
              <w:rPr>
                <w:rFonts w:asciiTheme="majorEastAsia" w:eastAsiaTheme="majorEastAsia" w:hAnsiTheme="majorEastAsia"/>
                <w:sz w:val="22"/>
              </w:rPr>
            </w:pPr>
            <w:r w:rsidRPr="00C66781">
              <w:rPr>
                <w:rFonts w:asciiTheme="majorEastAsia" w:eastAsiaTheme="majorEastAsia" w:hAnsiTheme="majorEastAsia" w:hint="eastAsia"/>
                <w:sz w:val="22"/>
                <w:u w:val="single"/>
              </w:rPr>
              <w:t>【御議論いただきたいこと】</w:t>
            </w:r>
          </w:p>
          <w:p w:rsidR="000209C0" w:rsidRPr="00C66781" w:rsidRDefault="000209C0" w:rsidP="00F9780B">
            <w:pPr>
              <w:rPr>
                <w:rFonts w:asciiTheme="minorEastAsia" w:hAnsiTheme="minorEastAsia"/>
                <w:sz w:val="22"/>
              </w:rPr>
            </w:pPr>
          </w:p>
          <w:p w:rsidR="0009400E" w:rsidRPr="00C66781" w:rsidRDefault="00F24BD0" w:rsidP="00F9780B">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これまでは</w:t>
            </w:r>
            <w:r w:rsidR="0009400E" w:rsidRPr="00C66781">
              <w:rPr>
                <w:rFonts w:asciiTheme="minorEastAsia" w:hAnsiTheme="minorEastAsia" w:hint="eastAsia"/>
                <w:sz w:val="22"/>
                <w:u w:val="single"/>
              </w:rPr>
              <w:t>一つの便房（みんなのトイレ）でユニバーサルデザイン</w:t>
            </w:r>
            <w:r w:rsidR="0009400E" w:rsidRPr="00C66781">
              <w:rPr>
                <w:rFonts w:asciiTheme="minorEastAsia" w:hAnsiTheme="minorEastAsia" w:hint="eastAsia"/>
                <w:sz w:val="22"/>
              </w:rPr>
              <w:t>の達成を目指してきたが、機能分散をすることにより、</w:t>
            </w:r>
            <w:r w:rsidR="0009400E" w:rsidRPr="00C66781">
              <w:rPr>
                <w:rFonts w:asciiTheme="minorEastAsia" w:hAnsiTheme="minorEastAsia" w:hint="eastAsia"/>
                <w:sz w:val="22"/>
                <w:u w:val="single"/>
              </w:rPr>
              <w:t>トイレ全体でユニバーサルデザイン</w:t>
            </w:r>
            <w:r w:rsidR="0009400E" w:rsidRPr="00C66781">
              <w:rPr>
                <w:rFonts w:asciiTheme="minorEastAsia" w:hAnsiTheme="minorEastAsia" w:hint="eastAsia"/>
                <w:sz w:val="22"/>
              </w:rPr>
              <w:t>の達成を目指していくこととする。</w:t>
            </w:r>
          </w:p>
          <w:p w:rsidR="0019542D" w:rsidRPr="00C66781" w:rsidRDefault="0019542D" w:rsidP="00F9780B">
            <w:pPr>
              <w:rPr>
                <w:rFonts w:asciiTheme="minorEastAsia" w:hAnsiTheme="minorEastAsia"/>
                <w:sz w:val="22"/>
              </w:rPr>
            </w:pPr>
          </w:p>
          <w:p w:rsidR="0009400E" w:rsidRPr="00C66781" w:rsidRDefault="00991BD1" w:rsidP="00F9780B">
            <w:pPr>
              <w:rPr>
                <w:rFonts w:asciiTheme="minorEastAsia" w:hAnsiTheme="minorEastAsia"/>
                <w:sz w:val="22"/>
                <w:u w:val="single"/>
              </w:rPr>
            </w:pPr>
            <w:r w:rsidRPr="00C66781">
              <w:rPr>
                <w:rFonts w:asciiTheme="minorEastAsia" w:hAnsiTheme="minorEastAsia" w:hint="eastAsia"/>
                <w:sz w:val="22"/>
              </w:rPr>
              <w:t>・</w:t>
            </w:r>
            <w:r w:rsidR="0009400E" w:rsidRPr="00C66781">
              <w:rPr>
                <w:rFonts w:asciiTheme="minorEastAsia" w:hAnsiTheme="minorEastAsia" w:hint="eastAsia"/>
                <w:sz w:val="22"/>
                <w:u w:val="single"/>
              </w:rPr>
              <w:t>具体的には、「みんなのトイレ」に係る記述を削除するとともに、便所内にそれぞれ１以上の「車いす対応便房」「オストメイト便房(※)」「乳幼児対応便房」の設置を求め、施設の構造上難しい場合には、こうした「個別機能を組み合わせた便房」とすることができることとしてはどうか。</w:t>
            </w:r>
          </w:p>
          <w:p w:rsidR="0019542D" w:rsidRPr="00C66781" w:rsidRDefault="0019542D" w:rsidP="00F9780B">
            <w:pPr>
              <w:rPr>
                <w:rFonts w:asciiTheme="minorEastAsia" w:hAnsiTheme="minorEastAsia"/>
                <w:sz w:val="22"/>
              </w:rPr>
            </w:pPr>
          </w:p>
          <w:p w:rsidR="008A6B23" w:rsidRPr="00C66781" w:rsidRDefault="002661CE" w:rsidP="002661CE">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「既存建築物の改修以外は簡易型設備による対応は行わないこと」としているが、整備が義務づけられた設備を有する便房とは別に、利用者の分散を図るために整備する場合や、面積(</w:t>
            </w:r>
            <w:r w:rsidR="0009400E" w:rsidRPr="00C66781">
              <w:rPr>
                <w:rFonts w:asciiTheme="minorEastAsia" w:hAnsiTheme="minorEastAsia"/>
                <w:sz w:val="22"/>
              </w:rPr>
              <w:t>500</w:t>
            </w:r>
            <w:r w:rsidR="0009400E" w:rsidRPr="00C66781">
              <w:rPr>
                <w:rFonts w:asciiTheme="minorEastAsia" w:hAnsiTheme="minorEastAsia" w:hint="eastAsia"/>
                <w:sz w:val="22"/>
              </w:rPr>
              <w:t>㎡未満)や構造等の制約により設置ができない場合は、新築の場合であっても「簡易型機能を備えた便房」を設けることができるような見直しも検討する。（国設計標準の仕様）</w:t>
            </w:r>
          </w:p>
          <w:p w:rsidR="00AB3A3D" w:rsidRPr="00C66781" w:rsidRDefault="00AB3A3D" w:rsidP="002661CE">
            <w:pPr>
              <w:rPr>
                <w:rFonts w:asciiTheme="minorEastAsia" w:hAnsiTheme="minorEastAsia"/>
                <w:sz w:val="22"/>
              </w:rPr>
            </w:pPr>
          </w:p>
        </w:tc>
        <w:tc>
          <w:tcPr>
            <w:tcW w:w="981" w:type="dxa"/>
          </w:tcPr>
          <w:p w:rsidR="006E7C6D"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6E7C6D"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基準</w:t>
            </w:r>
          </w:p>
          <w:p w:rsidR="006E7C6D"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(遵守)</w:t>
            </w:r>
          </w:p>
          <w:p w:rsidR="006E7C6D" w:rsidRPr="00C66781" w:rsidRDefault="006E7C6D" w:rsidP="00F9780B">
            <w:pPr>
              <w:rPr>
                <w:rFonts w:asciiTheme="majorEastAsia" w:eastAsiaTheme="majorEastAsia" w:hAnsiTheme="majorEastAsia"/>
                <w:sz w:val="22"/>
              </w:rPr>
            </w:pPr>
          </w:p>
          <w:p w:rsidR="006E7C6D"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ガイド</w:t>
            </w:r>
          </w:p>
          <w:p w:rsidR="006E7C6D"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ブック</w:t>
            </w:r>
          </w:p>
          <w:p w:rsidR="002002F7"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(解説)</w:t>
            </w:r>
          </w:p>
          <w:p w:rsidR="006E7C6D" w:rsidRPr="00C66781" w:rsidRDefault="006E7C6D" w:rsidP="00F9780B">
            <w:pPr>
              <w:rPr>
                <w:rFonts w:asciiTheme="minorEastAsia" w:hAnsiTheme="minorEastAsia"/>
                <w:sz w:val="22"/>
              </w:rPr>
            </w:pPr>
          </w:p>
        </w:tc>
        <w:tc>
          <w:tcPr>
            <w:tcW w:w="3255" w:type="dxa"/>
          </w:tcPr>
          <w:p w:rsidR="00AB0A6E" w:rsidRPr="00C66781" w:rsidRDefault="00AB0A6E" w:rsidP="00AB0A6E">
            <w:pPr>
              <w:rPr>
                <w:rFonts w:asciiTheme="majorEastAsia" w:eastAsiaTheme="majorEastAsia" w:hAnsiTheme="majorEastAsia"/>
                <w:sz w:val="22"/>
              </w:rPr>
            </w:pPr>
            <w:r w:rsidRPr="00C66781">
              <w:rPr>
                <w:rFonts w:asciiTheme="majorEastAsia" w:eastAsiaTheme="majorEastAsia" w:hAnsiTheme="majorEastAsia" w:hint="eastAsia"/>
                <w:sz w:val="22"/>
              </w:rPr>
              <w:t>８　便所</w:t>
            </w:r>
          </w:p>
          <w:p w:rsidR="00AB0A6E" w:rsidRPr="00C66781" w:rsidRDefault="00AB0A6E" w:rsidP="00AB0A6E">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AB0A6E" w:rsidRPr="00C66781" w:rsidRDefault="00AB0A6E" w:rsidP="00AB0A6E">
            <w:pPr>
              <w:rPr>
                <w:rFonts w:asciiTheme="minorEastAsia" w:hAnsiTheme="minorEastAsia"/>
                <w:sz w:val="22"/>
              </w:rPr>
            </w:pPr>
            <w:r w:rsidRPr="00C66781">
              <w:rPr>
                <w:rFonts w:asciiTheme="majorEastAsia" w:eastAsiaTheme="majorEastAsia" w:hAnsiTheme="majorEastAsia" w:hint="eastAsia"/>
                <w:sz w:val="22"/>
              </w:rPr>
              <w:t>（</w:t>
            </w:r>
            <w:r w:rsidRPr="00C66781">
              <w:rPr>
                <w:rFonts w:asciiTheme="minorEastAsia" w:hAnsiTheme="minorEastAsia" w:hint="eastAsia"/>
                <w:sz w:val="22"/>
              </w:rPr>
              <w:t>１）不特定かつ多数の者が利用する便所を設ける場合は、次に定める構造とすること。</w:t>
            </w:r>
          </w:p>
          <w:p w:rsidR="00AB0A6E" w:rsidRPr="00C66781" w:rsidRDefault="00AB0A6E" w:rsidP="00AB0A6E">
            <w:pPr>
              <w:rPr>
                <w:rFonts w:asciiTheme="minorEastAsia" w:hAnsiTheme="minorEastAsia"/>
                <w:sz w:val="22"/>
              </w:rPr>
            </w:pPr>
            <w:r w:rsidRPr="00C66781">
              <w:rPr>
                <w:rFonts w:asciiTheme="minorEastAsia" w:hAnsiTheme="minorEastAsia" w:hint="eastAsia"/>
                <w:sz w:val="22"/>
              </w:rPr>
              <w:t>ア　便所内に、次に掲げる構造の車いす使用者用便房を１以上設けること。</w:t>
            </w:r>
          </w:p>
          <w:p w:rsidR="00EB2FF7" w:rsidRPr="00C66781" w:rsidRDefault="00AB0A6E" w:rsidP="00AB0A6E">
            <w:pPr>
              <w:rPr>
                <w:rFonts w:asciiTheme="minorEastAsia" w:hAnsiTheme="minorEastAsia"/>
                <w:sz w:val="22"/>
              </w:rPr>
            </w:pPr>
            <w:r w:rsidRPr="00C66781">
              <w:rPr>
                <w:rFonts w:asciiTheme="minorEastAsia" w:hAnsiTheme="minorEastAsia" w:hint="eastAsia"/>
                <w:sz w:val="22"/>
              </w:rPr>
              <w:t>（車いす使用者用便房の整備基準）</w:t>
            </w:r>
          </w:p>
          <w:p w:rsidR="00AB0A6E" w:rsidRPr="00C66781" w:rsidRDefault="00AB0A6E" w:rsidP="00AB0A6E">
            <w:pPr>
              <w:rPr>
                <w:rFonts w:asciiTheme="minorEastAsia" w:hAnsiTheme="minorEastAsia"/>
                <w:sz w:val="22"/>
              </w:rPr>
            </w:pPr>
            <w:r w:rsidRPr="00C66781">
              <w:rPr>
                <w:rFonts w:asciiTheme="minorEastAsia" w:hAnsiTheme="minorEastAsia" w:hint="eastAsia"/>
                <w:sz w:val="22"/>
              </w:rPr>
              <w:t>イ　便所内に、障害者等が円滑に利用することができる構造の水洗器具を設けた便房を１以上設けること。ただし、車いす使用者用便房に設置してある場合は、この限りでない。（オストメイト対応便房の整備基準）</w:t>
            </w:r>
          </w:p>
          <w:p w:rsidR="00AB0A6E" w:rsidRPr="00C66781" w:rsidRDefault="00AB0A6E" w:rsidP="00AB0A6E">
            <w:pPr>
              <w:rPr>
                <w:rFonts w:asciiTheme="minorEastAsia" w:hAnsiTheme="minorEastAsia"/>
                <w:sz w:val="22"/>
              </w:rPr>
            </w:pPr>
            <w:r w:rsidRPr="00C66781">
              <w:rPr>
                <w:rFonts w:asciiTheme="minorEastAsia" w:hAnsiTheme="minorEastAsia" w:hint="eastAsia"/>
                <w:sz w:val="22"/>
              </w:rPr>
              <w:t>ウ　便所内に、ベビーチェアその他の乳幼児を座らせることができる設備を設けた便房を１以上設けること。ただし、車いす使用者用便房に設置してある場合は、この限りでない。</w:t>
            </w:r>
          </w:p>
          <w:p w:rsidR="00AB0A6E" w:rsidRPr="00C66781" w:rsidRDefault="00AB0A6E" w:rsidP="00AB0A6E">
            <w:pPr>
              <w:rPr>
                <w:rFonts w:asciiTheme="minorEastAsia" w:hAnsiTheme="minorEastAsia"/>
                <w:sz w:val="22"/>
              </w:rPr>
            </w:pPr>
            <w:r w:rsidRPr="00C66781">
              <w:rPr>
                <w:rFonts w:asciiTheme="minorEastAsia" w:hAnsiTheme="minorEastAsia" w:hint="eastAsia"/>
                <w:sz w:val="22"/>
              </w:rPr>
              <w:t>（乳幼児対応便房の整備基準）</w:t>
            </w:r>
          </w:p>
          <w:p w:rsidR="00AB0A6E" w:rsidRPr="00C66781" w:rsidRDefault="00AB0A6E" w:rsidP="00AB0A6E">
            <w:pPr>
              <w:rPr>
                <w:rFonts w:asciiTheme="minorEastAsia" w:hAnsiTheme="minorEastAsia"/>
                <w:sz w:val="22"/>
              </w:rPr>
            </w:pPr>
            <w:r w:rsidRPr="00C66781">
              <w:rPr>
                <w:rFonts w:asciiTheme="minorEastAsia" w:hAnsiTheme="minorEastAsia" w:hint="eastAsia"/>
                <w:sz w:val="22"/>
              </w:rPr>
              <w:t>エ　便所内にベビーベッドその他の乳幼児のおむつ交換ができる設備を設けること。（他におむつ交換ができる場所を設ける場合を除く。）</w:t>
            </w:r>
          </w:p>
          <w:p w:rsidR="00F24BD0" w:rsidRPr="00C66781" w:rsidRDefault="00F24BD0" w:rsidP="00587B8E">
            <w:pPr>
              <w:rPr>
                <w:rFonts w:asciiTheme="minorEastAsia" w:hAnsiTheme="minorEastAsia"/>
                <w:sz w:val="22"/>
              </w:rPr>
            </w:pPr>
          </w:p>
        </w:tc>
        <w:tc>
          <w:tcPr>
            <w:tcW w:w="3255" w:type="dxa"/>
          </w:tcPr>
          <w:p w:rsidR="00626F15" w:rsidRPr="00C66781" w:rsidRDefault="00626F15" w:rsidP="00F9780B">
            <w:pPr>
              <w:rPr>
                <w:rFonts w:asciiTheme="majorEastAsia" w:eastAsiaTheme="majorEastAsia" w:hAnsiTheme="majorEastAsia"/>
                <w:sz w:val="22"/>
              </w:rPr>
            </w:pPr>
            <w:r w:rsidRPr="00C66781">
              <w:rPr>
                <w:rFonts w:asciiTheme="majorEastAsia" w:eastAsiaTheme="majorEastAsia" w:hAnsiTheme="majorEastAsia" w:hint="eastAsia"/>
                <w:sz w:val="22"/>
              </w:rPr>
              <w:t>８　便所</w:t>
            </w:r>
          </w:p>
          <w:p w:rsidR="00626F15" w:rsidRPr="00C66781" w:rsidRDefault="00626F15"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626F15" w:rsidRPr="00C66781" w:rsidRDefault="006E7C6D" w:rsidP="00626F15">
            <w:pPr>
              <w:rPr>
                <w:rFonts w:asciiTheme="minorEastAsia" w:hAnsiTheme="minorEastAsia" w:cs="ＭＳ 明朝"/>
                <w:spacing w:val="5"/>
                <w:kern w:val="0"/>
                <w:sz w:val="22"/>
              </w:rPr>
            </w:pPr>
            <w:r w:rsidRPr="00C66781">
              <w:rPr>
                <w:rFonts w:asciiTheme="majorEastAsia" w:eastAsiaTheme="majorEastAsia" w:hAnsiTheme="majorEastAsia" w:cs="ＭＳ 明朝" w:hint="eastAsia"/>
                <w:spacing w:val="5"/>
                <w:kern w:val="0"/>
                <w:sz w:val="22"/>
              </w:rPr>
              <w:t>（１）</w:t>
            </w:r>
            <w:r w:rsidR="00626F15" w:rsidRPr="00C66781">
              <w:rPr>
                <w:rFonts w:asciiTheme="minorEastAsia" w:hAnsiTheme="minorEastAsia" w:cs="ＭＳ 明朝" w:hint="eastAsia"/>
                <w:spacing w:val="5"/>
                <w:kern w:val="0"/>
                <w:sz w:val="22"/>
              </w:rPr>
              <w:t>不特定かつ多数の者が利用し、又は主として障害者等が利用する便所を設ける場合（無床診療所、小規模店舗及び小規模興行・遊興施設において設ける場合を除く。）は、誰もが円滑に利用することができるように、次に定める構造の便房（以下「みんなのトイレ」という。）を１以上設けた便所を１以上設けること。</w:t>
            </w:r>
          </w:p>
          <w:p w:rsidR="00626F15" w:rsidRPr="00C66781" w:rsidRDefault="00626F15"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EE5D87" w:rsidRPr="00C66781" w:rsidRDefault="00EE5D87" w:rsidP="00626F15">
            <w:pPr>
              <w:rPr>
                <w:rFonts w:asciiTheme="minorEastAsia" w:hAnsiTheme="minorEastAsia" w:cs="ＭＳ 明朝"/>
                <w:spacing w:val="5"/>
                <w:kern w:val="0"/>
                <w:sz w:val="22"/>
              </w:rPr>
            </w:pPr>
          </w:p>
          <w:p w:rsidR="00626F15" w:rsidRPr="00C66781" w:rsidRDefault="00626F15" w:rsidP="00626F15">
            <w:pPr>
              <w:rPr>
                <w:rFonts w:asciiTheme="minorEastAsia" w:hAnsiTheme="minorEastAsia"/>
                <w:sz w:val="22"/>
              </w:rPr>
            </w:pPr>
          </w:p>
        </w:tc>
      </w:tr>
      <w:tr w:rsidR="00C66781" w:rsidRPr="00C66781" w:rsidTr="00CC7A22">
        <w:trPr>
          <w:trHeight w:val="582"/>
        </w:trPr>
        <w:tc>
          <w:tcPr>
            <w:tcW w:w="862" w:type="dxa"/>
          </w:tcPr>
          <w:p w:rsidR="0009400E" w:rsidRPr="00C66781" w:rsidRDefault="00D2283F" w:rsidP="00D2283F">
            <w:pPr>
              <w:jc w:val="center"/>
              <w:rPr>
                <w:rFonts w:asciiTheme="majorEastAsia" w:eastAsiaTheme="majorEastAsia" w:hAnsiTheme="majorEastAsia"/>
                <w:sz w:val="22"/>
              </w:rPr>
            </w:pPr>
            <w:r w:rsidRPr="00C66781">
              <w:rPr>
                <w:rFonts w:asciiTheme="majorEastAsia" w:eastAsiaTheme="majorEastAsia" w:hAnsiTheme="majorEastAsia" w:hint="eastAsia"/>
                <w:sz w:val="22"/>
              </w:rPr>
              <w:lastRenderedPageBreak/>
              <w:t>（</w:t>
            </w:r>
            <w:r w:rsidR="00A30C6F" w:rsidRPr="00C66781">
              <w:rPr>
                <w:rFonts w:asciiTheme="majorEastAsia" w:eastAsiaTheme="majorEastAsia" w:hAnsiTheme="majorEastAsia" w:hint="eastAsia"/>
                <w:sz w:val="22"/>
              </w:rPr>
              <w:t>２</w:t>
            </w:r>
            <w:r w:rsidRPr="00C66781">
              <w:rPr>
                <w:rFonts w:asciiTheme="majorEastAsia" w:eastAsiaTheme="majorEastAsia" w:hAnsiTheme="majorEastAsia" w:hint="eastAsia"/>
                <w:sz w:val="22"/>
              </w:rPr>
              <w:t>）</w:t>
            </w:r>
            <w:r w:rsidR="00BA0AFF" w:rsidRPr="00C66781">
              <w:rPr>
                <w:rFonts w:asciiTheme="majorEastAsia" w:eastAsiaTheme="majorEastAsia" w:hAnsiTheme="majorEastAsia" w:hint="eastAsia"/>
                <w:sz w:val="22"/>
              </w:rPr>
              <w:t>イ</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乳幼児用設備の規定について</w:t>
            </w:r>
          </w:p>
        </w:tc>
        <w:tc>
          <w:tcPr>
            <w:tcW w:w="5320" w:type="dxa"/>
          </w:tcPr>
          <w:p w:rsidR="0009400E" w:rsidRPr="00C66781" w:rsidRDefault="002773A5" w:rsidP="002773A5">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県では、乳幼児用設備（ベビーベッ</w:t>
            </w:r>
            <w:r w:rsidRPr="00C66781">
              <w:rPr>
                <w:rFonts w:asciiTheme="minorEastAsia" w:hAnsiTheme="minorEastAsia" w:hint="eastAsia"/>
                <w:sz w:val="22"/>
              </w:rPr>
              <w:t>ド、ベビーチェア、授乳用スペース等）の設置を努力規定としている</w:t>
            </w:r>
            <w:r w:rsidR="0009400E" w:rsidRPr="00C66781">
              <w:rPr>
                <w:rFonts w:asciiTheme="minorEastAsia" w:hAnsiTheme="minorEastAsia" w:hint="eastAsia"/>
                <w:sz w:val="22"/>
              </w:rPr>
              <w:t>。</w:t>
            </w:r>
          </w:p>
          <w:p w:rsidR="008F2371" w:rsidRPr="00C66781" w:rsidRDefault="008F2371" w:rsidP="008F2371">
            <w:pPr>
              <w:rPr>
                <w:rFonts w:asciiTheme="minorEastAsia" w:hAnsiTheme="minorEastAsia"/>
                <w:sz w:val="22"/>
              </w:rPr>
            </w:pPr>
          </w:p>
          <w:p w:rsidR="008F2371" w:rsidRPr="00C66781" w:rsidRDefault="00F24BD0" w:rsidP="008F2371">
            <w:pPr>
              <w:rPr>
                <w:rFonts w:asciiTheme="majorEastAsia" w:eastAsiaTheme="majorEastAsia" w:hAnsiTheme="majorEastAsia"/>
                <w:sz w:val="22"/>
              </w:rPr>
            </w:pPr>
            <w:r w:rsidRPr="00C66781">
              <w:rPr>
                <w:rFonts w:asciiTheme="majorEastAsia" w:eastAsiaTheme="majorEastAsia" w:hAnsiTheme="majorEastAsia" w:hint="eastAsia"/>
                <w:sz w:val="22"/>
              </w:rPr>
              <w:t>・子育てをめぐる県民の意識</w:t>
            </w:r>
          </w:p>
          <w:p w:rsidR="008F2371" w:rsidRPr="00C66781" w:rsidRDefault="00A96E0E" w:rsidP="008F2371">
            <w:pPr>
              <w:rPr>
                <w:rFonts w:asciiTheme="minorEastAsia" w:hAnsiTheme="minorEastAsia"/>
                <w:sz w:val="22"/>
              </w:rPr>
            </w:pPr>
            <w:r w:rsidRPr="00C66781">
              <w:rPr>
                <w:rFonts w:asciiTheme="minorEastAsia" w:hAnsiTheme="minorEastAsia" w:hint="eastAsia"/>
                <w:noProof/>
                <w:sz w:val="22"/>
                <w:szCs w:val="24"/>
              </w:rPr>
              <mc:AlternateContent>
                <mc:Choice Requires="wps">
                  <w:drawing>
                    <wp:anchor distT="0" distB="0" distL="114300" distR="114300" simplePos="0" relativeHeight="251659264" behindDoc="0" locked="0" layoutInCell="1" allowOverlap="1" wp14:anchorId="3CAEB6A6" wp14:editId="15A1E39C">
                      <wp:simplePos x="0" y="0"/>
                      <wp:positionH relativeFrom="column">
                        <wp:posOffset>1169035</wp:posOffset>
                      </wp:positionH>
                      <wp:positionV relativeFrom="paragraph">
                        <wp:posOffset>364490</wp:posOffset>
                      </wp:positionV>
                      <wp:extent cx="695960" cy="2286000"/>
                      <wp:effectExtent l="19050" t="19050" r="46990" b="38100"/>
                      <wp:wrapNone/>
                      <wp:docPr id="3" name="正方形/長方形 3"/>
                      <wp:cNvGraphicFramePr/>
                      <a:graphic xmlns:a="http://schemas.openxmlformats.org/drawingml/2006/main">
                        <a:graphicData uri="http://schemas.microsoft.com/office/word/2010/wordprocessingShape">
                          <wps:wsp>
                            <wps:cNvSpPr/>
                            <wps:spPr>
                              <a:xfrm>
                                <a:off x="0" y="0"/>
                                <a:ext cx="695960" cy="22860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8070A" id="正方形/長方形 3" o:spid="_x0000_s1026" style="position:absolute;left:0;text-align:left;margin-left:92.05pt;margin-top:28.7pt;width:54.8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" filled="f" strokecolor="red" strokeweight="4.5pt"/>
                  </w:pict>
                </mc:Fallback>
              </mc:AlternateContent>
            </w:r>
            <w:r w:rsidR="008F2371" w:rsidRPr="00C66781">
              <w:rPr>
                <w:rFonts w:asciiTheme="minorEastAsia" w:hAnsiTheme="minorEastAsia" w:hint="eastAsia"/>
                <w:sz w:val="22"/>
              </w:rPr>
              <w:t>30年度県民ニーズ調査（課題調査）；「安心して子供を生み育てられる環境の整備」</w:t>
            </w:r>
          </w:p>
          <w:tbl>
            <w:tblPr>
              <w:tblStyle w:val="a7"/>
              <w:tblW w:w="0" w:type="auto"/>
              <w:tblLook w:val="04A0" w:firstRow="1" w:lastRow="0" w:firstColumn="1" w:lastColumn="0" w:noHBand="0" w:noVBand="1"/>
            </w:tblPr>
            <w:tblGrid>
              <w:gridCol w:w="1417"/>
              <w:gridCol w:w="424"/>
              <w:gridCol w:w="1084"/>
              <w:gridCol w:w="1084"/>
              <w:gridCol w:w="1085"/>
            </w:tblGrid>
            <w:tr w:rsidR="00C66781" w:rsidRPr="00C66781" w:rsidTr="00F23FBD">
              <w:tc>
                <w:tcPr>
                  <w:tcW w:w="1447" w:type="dxa"/>
                  <w:vMerge w:val="restart"/>
                  <w:vAlign w:val="center"/>
                </w:tcPr>
                <w:p w:rsidR="00F23FBD" w:rsidRPr="00A96E0E" w:rsidRDefault="00F23FBD" w:rsidP="00F23FBD">
                  <w:pPr>
                    <w:rPr>
                      <w:rFonts w:asciiTheme="minorEastAsia" w:hAnsiTheme="minorEastAsia"/>
                      <w:sz w:val="16"/>
                      <w:szCs w:val="18"/>
                    </w:rPr>
                  </w:pPr>
                  <w:r w:rsidRPr="00A96E0E">
                    <w:rPr>
                      <w:rFonts w:asciiTheme="minorEastAsia" w:hAnsiTheme="minorEastAsia" w:hint="eastAsia"/>
                      <w:sz w:val="16"/>
                      <w:szCs w:val="18"/>
                    </w:rPr>
                    <w:t>妊婦や子連れでも外出しやすい施設やサービスが整っている</w:t>
                  </w:r>
                </w:p>
              </w:tc>
              <w:tc>
                <w:tcPr>
                  <w:tcW w:w="425" w:type="dxa"/>
                  <w:vMerge w:val="restart"/>
                  <w:vAlign w:val="center"/>
                </w:tcPr>
                <w:p w:rsidR="00F23FBD" w:rsidRPr="00A96E0E" w:rsidRDefault="00F23FBD" w:rsidP="00F23FBD">
                  <w:pPr>
                    <w:rPr>
                      <w:rFonts w:asciiTheme="minorEastAsia" w:hAnsiTheme="minorEastAsia"/>
                      <w:sz w:val="16"/>
                      <w:szCs w:val="18"/>
                    </w:rPr>
                  </w:pPr>
                  <w:r w:rsidRPr="00A96E0E">
                    <w:rPr>
                      <w:rFonts w:asciiTheme="minorEastAsia" w:hAnsiTheme="minorEastAsia" w:hint="eastAsia"/>
                      <w:sz w:val="16"/>
                      <w:szCs w:val="18"/>
                    </w:rPr>
                    <w:t>重要度</w:t>
                  </w:r>
                </w:p>
              </w:tc>
              <w:tc>
                <w:tcPr>
                  <w:tcW w:w="1096"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重要</w:t>
                  </w:r>
                </w:p>
              </w:tc>
              <w:tc>
                <w:tcPr>
                  <w:tcW w:w="1096"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どちらともいえない</w:t>
                  </w:r>
                </w:p>
              </w:tc>
              <w:tc>
                <w:tcPr>
                  <w:tcW w:w="1097"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重要でない</w:t>
                  </w:r>
                </w:p>
              </w:tc>
            </w:tr>
            <w:tr w:rsidR="00C66781" w:rsidRPr="00C66781" w:rsidTr="00F23FBD">
              <w:tc>
                <w:tcPr>
                  <w:tcW w:w="1447" w:type="dxa"/>
                  <w:vMerge/>
                  <w:vAlign w:val="center"/>
                </w:tcPr>
                <w:p w:rsidR="00F23FBD" w:rsidRPr="00A96E0E" w:rsidRDefault="00F23FBD" w:rsidP="00F23FBD">
                  <w:pPr>
                    <w:rPr>
                      <w:rFonts w:asciiTheme="minorEastAsia" w:hAnsiTheme="minorEastAsia"/>
                      <w:sz w:val="16"/>
                      <w:szCs w:val="18"/>
                    </w:rPr>
                  </w:pPr>
                </w:p>
              </w:tc>
              <w:tc>
                <w:tcPr>
                  <w:tcW w:w="425" w:type="dxa"/>
                  <w:vMerge/>
                  <w:vAlign w:val="center"/>
                </w:tcPr>
                <w:p w:rsidR="00F23FBD" w:rsidRPr="00A96E0E" w:rsidRDefault="00F23FBD" w:rsidP="00F23FBD">
                  <w:pPr>
                    <w:rPr>
                      <w:rFonts w:asciiTheme="minorEastAsia" w:hAnsiTheme="minorEastAsia"/>
                      <w:sz w:val="16"/>
                      <w:szCs w:val="18"/>
                    </w:rPr>
                  </w:pPr>
                </w:p>
              </w:tc>
              <w:tc>
                <w:tcPr>
                  <w:tcW w:w="1096" w:type="dxa"/>
                </w:tcPr>
                <w:p w:rsidR="00F23FBD" w:rsidRPr="00A96E0E" w:rsidRDefault="00111465" w:rsidP="003A6676">
                  <w:pPr>
                    <w:jc w:val="center"/>
                    <w:rPr>
                      <w:rFonts w:asciiTheme="minorEastAsia" w:hAnsiTheme="minorEastAsia"/>
                      <w:sz w:val="16"/>
                      <w:szCs w:val="18"/>
                    </w:rPr>
                  </w:pPr>
                  <w:r w:rsidRPr="00A96E0E">
                    <w:rPr>
                      <w:rFonts w:asciiTheme="minorEastAsia" w:hAnsiTheme="minorEastAsia" w:hint="eastAsia"/>
                      <w:sz w:val="16"/>
                      <w:szCs w:val="18"/>
                    </w:rPr>
                    <w:t>69.2％</w:t>
                  </w:r>
                </w:p>
              </w:tc>
              <w:tc>
                <w:tcPr>
                  <w:tcW w:w="1096" w:type="dxa"/>
                </w:tcPr>
                <w:p w:rsidR="00F23FBD" w:rsidRPr="00A96E0E" w:rsidRDefault="00F23FBD" w:rsidP="003A6676">
                  <w:pPr>
                    <w:jc w:val="center"/>
                    <w:rPr>
                      <w:rFonts w:asciiTheme="minorEastAsia" w:hAnsiTheme="minorEastAsia"/>
                      <w:sz w:val="16"/>
                      <w:szCs w:val="18"/>
                    </w:rPr>
                  </w:pPr>
                  <w:r w:rsidRPr="00A96E0E">
                    <w:rPr>
                      <w:rFonts w:asciiTheme="minorEastAsia" w:hAnsiTheme="minorEastAsia" w:hint="eastAsia"/>
                      <w:sz w:val="16"/>
                      <w:szCs w:val="18"/>
                    </w:rPr>
                    <w:t>14.7％</w:t>
                  </w:r>
                </w:p>
              </w:tc>
              <w:tc>
                <w:tcPr>
                  <w:tcW w:w="1097"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1.1％</w:t>
                  </w:r>
                </w:p>
              </w:tc>
            </w:tr>
            <w:tr w:rsidR="00C66781" w:rsidRPr="00C66781" w:rsidTr="00F23FBD">
              <w:tc>
                <w:tcPr>
                  <w:tcW w:w="1447" w:type="dxa"/>
                  <w:vMerge/>
                  <w:vAlign w:val="center"/>
                </w:tcPr>
                <w:p w:rsidR="00F23FBD" w:rsidRPr="00A96E0E" w:rsidRDefault="00F23FBD" w:rsidP="00F23FBD">
                  <w:pPr>
                    <w:rPr>
                      <w:rFonts w:asciiTheme="minorEastAsia" w:hAnsiTheme="minorEastAsia"/>
                      <w:sz w:val="16"/>
                      <w:szCs w:val="18"/>
                    </w:rPr>
                  </w:pPr>
                </w:p>
              </w:tc>
              <w:tc>
                <w:tcPr>
                  <w:tcW w:w="425" w:type="dxa"/>
                  <w:vMerge w:val="restart"/>
                  <w:vAlign w:val="center"/>
                </w:tcPr>
                <w:p w:rsidR="00F23FBD" w:rsidRPr="00A96E0E" w:rsidRDefault="00F23FBD" w:rsidP="00F23FBD">
                  <w:pPr>
                    <w:rPr>
                      <w:rFonts w:asciiTheme="minorEastAsia" w:hAnsiTheme="minorEastAsia"/>
                      <w:sz w:val="16"/>
                      <w:szCs w:val="18"/>
                    </w:rPr>
                  </w:pPr>
                  <w:r w:rsidRPr="00A96E0E">
                    <w:rPr>
                      <w:rFonts w:asciiTheme="minorEastAsia" w:hAnsiTheme="minorEastAsia" w:hint="eastAsia"/>
                      <w:sz w:val="16"/>
                      <w:szCs w:val="18"/>
                    </w:rPr>
                    <w:t>満足度</w:t>
                  </w:r>
                </w:p>
              </w:tc>
              <w:tc>
                <w:tcPr>
                  <w:tcW w:w="1096"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満たされている</w:t>
                  </w:r>
                </w:p>
              </w:tc>
              <w:tc>
                <w:tcPr>
                  <w:tcW w:w="1096"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どちらともいえない</w:t>
                  </w:r>
                </w:p>
              </w:tc>
              <w:tc>
                <w:tcPr>
                  <w:tcW w:w="1097" w:type="dxa"/>
                </w:tcPr>
                <w:p w:rsidR="00F23FBD" w:rsidRPr="00A96E0E" w:rsidRDefault="00F23FBD" w:rsidP="00A96E0E">
                  <w:pPr>
                    <w:jc w:val="center"/>
                    <w:rPr>
                      <w:rFonts w:asciiTheme="minorEastAsia" w:hAnsiTheme="minorEastAsia"/>
                      <w:sz w:val="16"/>
                      <w:szCs w:val="16"/>
                    </w:rPr>
                  </w:pPr>
                  <w:r w:rsidRPr="00A96E0E">
                    <w:rPr>
                      <w:rFonts w:asciiTheme="minorEastAsia" w:hAnsiTheme="minorEastAsia" w:hint="eastAsia"/>
                      <w:sz w:val="16"/>
                      <w:szCs w:val="16"/>
                    </w:rPr>
                    <w:t>満たされていない</w:t>
                  </w:r>
                </w:p>
              </w:tc>
            </w:tr>
            <w:tr w:rsidR="00C66781" w:rsidRPr="00C66781" w:rsidTr="00F23FBD">
              <w:tc>
                <w:tcPr>
                  <w:tcW w:w="1447" w:type="dxa"/>
                  <w:vMerge/>
                </w:tcPr>
                <w:p w:rsidR="00F23FBD" w:rsidRPr="00A96E0E" w:rsidRDefault="00F23FBD" w:rsidP="00F23FBD">
                  <w:pPr>
                    <w:rPr>
                      <w:rFonts w:asciiTheme="minorEastAsia" w:hAnsiTheme="minorEastAsia"/>
                      <w:sz w:val="16"/>
                      <w:szCs w:val="18"/>
                    </w:rPr>
                  </w:pPr>
                </w:p>
              </w:tc>
              <w:tc>
                <w:tcPr>
                  <w:tcW w:w="425" w:type="dxa"/>
                  <w:vMerge/>
                </w:tcPr>
                <w:p w:rsidR="00F23FBD" w:rsidRPr="00A96E0E" w:rsidRDefault="00F23FBD" w:rsidP="00F23FBD">
                  <w:pPr>
                    <w:rPr>
                      <w:rFonts w:asciiTheme="minorEastAsia" w:hAnsiTheme="minorEastAsia"/>
                      <w:sz w:val="16"/>
                      <w:szCs w:val="18"/>
                    </w:rPr>
                  </w:pPr>
                </w:p>
              </w:tc>
              <w:tc>
                <w:tcPr>
                  <w:tcW w:w="1096"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14.5％</w:t>
                  </w:r>
                </w:p>
              </w:tc>
              <w:tc>
                <w:tcPr>
                  <w:tcW w:w="1096" w:type="dxa"/>
                </w:tcPr>
                <w:p w:rsidR="00F23FBD" w:rsidRPr="00A96E0E" w:rsidRDefault="00F23FBD" w:rsidP="003A6676">
                  <w:pPr>
                    <w:jc w:val="center"/>
                    <w:rPr>
                      <w:rFonts w:asciiTheme="minorEastAsia" w:hAnsiTheme="minorEastAsia"/>
                      <w:sz w:val="16"/>
                      <w:szCs w:val="18"/>
                    </w:rPr>
                  </w:pPr>
                  <w:r w:rsidRPr="00A96E0E">
                    <w:rPr>
                      <w:rFonts w:asciiTheme="minorEastAsia" w:hAnsiTheme="minorEastAsia" w:hint="eastAsia"/>
                      <w:sz w:val="16"/>
                      <w:szCs w:val="18"/>
                    </w:rPr>
                    <w:t>30.2％</w:t>
                  </w:r>
                </w:p>
              </w:tc>
              <w:tc>
                <w:tcPr>
                  <w:tcW w:w="1097"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20.8%</w:t>
                  </w:r>
                </w:p>
              </w:tc>
            </w:tr>
            <w:tr w:rsidR="00C66781" w:rsidRPr="00C66781" w:rsidTr="000209C0">
              <w:tc>
                <w:tcPr>
                  <w:tcW w:w="1447" w:type="dxa"/>
                  <w:vMerge w:val="restart"/>
                  <w:vAlign w:val="center"/>
                </w:tcPr>
                <w:p w:rsidR="00F23FBD" w:rsidRPr="00A96E0E" w:rsidRDefault="00F23FBD" w:rsidP="00F23FBD">
                  <w:pPr>
                    <w:rPr>
                      <w:rFonts w:asciiTheme="minorEastAsia" w:hAnsiTheme="minorEastAsia"/>
                      <w:sz w:val="16"/>
                      <w:szCs w:val="18"/>
                    </w:rPr>
                  </w:pPr>
                  <w:r w:rsidRPr="00A96E0E">
                    <w:rPr>
                      <w:rFonts w:asciiTheme="minorEastAsia" w:hAnsiTheme="minorEastAsia" w:hint="eastAsia"/>
                      <w:sz w:val="16"/>
                      <w:szCs w:val="18"/>
                    </w:rPr>
                    <w:t>住宅や公園など子育てに配慮した環境が整っている</w:t>
                  </w:r>
                </w:p>
              </w:tc>
              <w:tc>
                <w:tcPr>
                  <w:tcW w:w="425" w:type="dxa"/>
                  <w:vMerge w:val="restart"/>
                  <w:vAlign w:val="center"/>
                </w:tcPr>
                <w:p w:rsidR="00F23FBD" w:rsidRPr="00A96E0E" w:rsidRDefault="00F23FBD" w:rsidP="00F23FBD">
                  <w:pPr>
                    <w:rPr>
                      <w:rFonts w:asciiTheme="minorEastAsia" w:hAnsiTheme="minorEastAsia"/>
                      <w:sz w:val="16"/>
                      <w:szCs w:val="18"/>
                    </w:rPr>
                  </w:pPr>
                  <w:r w:rsidRPr="00A96E0E">
                    <w:rPr>
                      <w:rFonts w:asciiTheme="minorEastAsia" w:hAnsiTheme="minorEastAsia" w:hint="eastAsia"/>
                      <w:sz w:val="16"/>
                      <w:szCs w:val="18"/>
                    </w:rPr>
                    <w:t>重要度</w:t>
                  </w:r>
                </w:p>
              </w:tc>
              <w:tc>
                <w:tcPr>
                  <w:tcW w:w="1096" w:type="dxa"/>
                </w:tcPr>
                <w:p w:rsidR="00F23FBD" w:rsidRPr="00A96E0E" w:rsidRDefault="00F23FBD" w:rsidP="00A96E0E">
                  <w:pPr>
                    <w:jc w:val="center"/>
                    <w:rPr>
                      <w:rFonts w:asciiTheme="minorEastAsia" w:hAnsiTheme="minorEastAsia"/>
                      <w:sz w:val="16"/>
                      <w:szCs w:val="18"/>
                    </w:rPr>
                  </w:pPr>
                  <w:r w:rsidRPr="00A96E0E">
                    <w:rPr>
                      <w:rFonts w:asciiTheme="minorEastAsia" w:hAnsiTheme="minorEastAsia" w:hint="eastAsia"/>
                      <w:sz w:val="16"/>
                      <w:szCs w:val="18"/>
                    </w:rPr>
                    <w:t>重要</w:t>
                  </w:r>
                </w:p>
              </w:tc>
              <w:tc>
                <w:tcPr>
                  <w:tcW w:w="1096" w:type="dxa"/>
                </w:tcPr>
                <w:p w:rsidR="00F23FBD" w:rsidRPr="00A96E0E" w:rsidRDefault="00F23FBD" w:rsidP="00A96E0E">
                  <w:pPr>
                    <w:jc w:val="center"/>
                    <w:rPr>
                      <w:rFonts w:asciiTheme="minorEastAsia" w:hAnsiTheme="minorEastAsia"/>
                      <w:sz w:val="16"/>
                      <w:szCs w:val="18"/>
                    </w:rPr>
                  </w:pPr>
                  <w:r w:rsidRPr="00A96E0E">
                    <w:rPr>
                      <w:rFonts w:asciiTheme="minorEastAsia" w:hAnsiTheme="minorEastAsia" w:hint="eastAsia"/>
                      <w:sz w:val="16"/>
                      <w:szCs w:val="18"/>
                    </w:rPr>
                    <w:t>どちらともいえない</w:t>
                  </w:r>
                </w:p>
              </w:tc>
              <w:tc>
                <w:tcPr>
                  <w:tcW w:w="1097" w:type="dxa"/>
                </w:tcPr>
                <w:p w:rsidR="00F23FBD" w:rsidRPr="00A96E0E" w:rsidRDefault="00F23FBD" w:rsidP="00A96E0E">
                  <w:pPr>
                    <w:jc w:val="center"/>
                    <w:rPr>
                      <w:rFonts w:asciiTheme="minorEastAsia" w:hAnsiTheme="minorEastAsia"/>
                      <w:sz w:val="16"/>
                      <w:szCs w:val="18"/>
                    </w:rPr>
                  </w:pPr>
                  <w:r w:rsidRPr="00A96E0E">
                    <w:rPr>
                      <w:rFonts w:asciiTheme="minorEastAsia" w:hAnsiTheme="minorEastAsia" w:hint="eastAsia"/>
                      <w:sz w:val="16"/>
                      <w:szCs w:val="18"/>
                    </w:rPr>
                    <w:t>重要でない</w:t>
                  </w:r>
                </w:p>
              </w:tc>
            </w:tr>
            <w:tr w:rsidR="00C66781" w:rsidRPr="00C66781" w:rsidTr="000209C0">
              <w:tc>
                <w:tcPr>
                  <w:tcW w:w="1447" w:type="dxa"/>
                  <w:vMerge/>
                  <w:vAlign w:val="center"/>
                </w:tcPr>
                <w:p w:rsidR="00F23FBD" w:rsidRPr="00C66781" w:rsidRDefault="00F23FBD" w:rsidP="00F23FBD">
                  <w:pPr>
                    <w:rPr>
                      <w:rFonts w:asciiTheme="minorEastAsia" w:hAnsiTheme="minorEastAsia"/>
                      <w:sz w:val="18"/>
                      <w:szCs w:val="18"/>
                    </w:rPr>
                  </w:pPr>
                </w:p>
              </w:tc>
              <w:tc>
                <w:tcPr>
                  <w:tcW w:w="425" w:type="dxa"/>
                  <w:vMerge/>
                  <w:vAlign w:val="center"/>
                </w:tcPr>
                <w:p w:rsidR="00F23FBD" w:rsidRPr="00A96E0E" w:rsidRDefault="00F23FBD" w:rsidP="00F23FBD">
                  <w:pPr>
                    <w:rPr>
                      <w:rFonts w:asciiTheme="minorEastAsia" w:hAnsiTheme="minorEastAsia"/>
                      <w:sz w:val="16"/>
                      <w:szCs w:val="18"/>
                    </w:rPr>
                  </w:pPr>
                </w:p>
              </w:tc>
              <w:tc>
                <w:tcPr>
                  <w:tcW w:w="1096" w:type="dxa"/>
                </w:tcPr>
                <w:p w:rsidR="00F23FBD" w:rsidRPr="00A96E0E" w:rsidRDefault="009F66A2" w:rsidP="003A6676">
                  <w:pPr>
                    <w:jc w:val="center"/>
                    <w:rPr>
                      <w:rFonts w:asciiTheme="minorEastAsia" w:hAnsiTheme="minorEastAsia"/>
                      <w:sz w:val="16"/>
                      <w:szCs w:val="18"/>
                    </w:rPr>
                  </w:pPr>
                  <w:r w:rsidRPr="00A96E0E">
                    <w:rPr>
                      <w:rFonts w:asciiTheme="minorEastAsia" w:hAnsiTheme="minorEastAsia" w:hint="eastAsia"/>
                      <w:sz w:val="16"/>
                      <w:szCs w:val="18"/>
                    </w:rPr>
                    <w:t>74.3</w:t>
                  </w:r>
                  <w:r w:rsidR="00F23FBD" w:rsidRPr="00A96E0E">
                    <w:rPr>
                      <w:rFonts w:asciiTheme="minorEastAsia" w:hAnsiTheme="minorEastAsia" w:hint="eastAsia"/>
                      <w:sz w:val="16"/>
                      <w:szCs w:val="18"/>
                    </w:rPr>
                    <w:t>%</w:t>
                  </w:r>
                </w:p>
              </w:tc>
              <w:tc>
                <w:tcPr>
                  <w:tcW w:w="1096"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13.0％</w:t>
                  </w:r>
                </w:p>
              </w:tc>
              <w:tc>
                <w:tcPr>
                  <w:tcW w:w="1097"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1.2％</w:t>
                  </w:r>
                </w:p>
              </w:tc>
            </w:tr>
            <w:tr w:rsidR="00C66781" w:rsidRPr="00C66781" w:rsidTr="000209C0">
              <w:tc>
                <w:tcPr>
                  <w:tcW w:w="1447" w:type="dxa"/>
                  <w:vMerge/>
                  <w:vAlign w:val="center"/>
                </w:tcPr>
                <w:p w:rsidR="00676DCF" w:rsidRPr="00C66781" w:rsidRDefault="00676DCF" w:rsidP="00676DCF">
                  <w:pPr>
                    <w:rPr>
                      <w:rFonts w:asciiTheme="minorEastAsia" w:hAnsiTheme="minorEastAsia"/>
                      <w:sz w:val="18"/>
                      <w:szCs w:val="18"/>
                    </w:rPr>
                  </w:pPr>
                </w:p>
              </w:tc>
              <w:tc>
                <w:tcPr>
                  <w:tcW w:w="425" w:type="dxa"/>
                  <w:vMerge w:val="restart"/>
                  <w:vAlign w:val="center"/>
                </w:tcPr>
                <w:p w:rsidR="00676DCF" w:rsidRPr="00A96E0E" w:rsidRDefault="00676DCF" w:rsidP="00676DCF">
                  <w:pPr>
                    <w:rPr>
                      <w:rFonts w:asciiTheme="minorEastAsia" w:hAnsiTheme="minorEastAsia"/>
                      <w:sz w:val="16"/>
                      <w:szCs w:val="18"/>
                    </w:rPr>
                  </w:pPr>
                  <w:r w:rsidRPr="00A96E0E">
                    <w:rPr>
                      <w:rFonts w:asciiTheme="minorEastAsia" w:hAnsiTheme="minorEastAsia" w:hint="eastAsia"/>
                      <w:sz w:val="16"/>
                      <w:szCs w:val="18"/>
                    </w:rPr>
                    <w:t>満足度</w:t>
                  </w:r>
                </w:p>
              </w:tc>
              <w:tc>
                <w:tcPr>
                  <w:tcW w:w="1096" w:type="dxa"/>
                </w:tcPr>
                <w:p w:rsidR="00676DCF" w:rsidRPr="00A96E0E" w:rsidRDefault="00676DCF" w:rsidP="00A96E0E">
                  <w:pPr>
                    <w:jc w:val="center"/>
                    <w:rPr>
                      <w:rFonts w:asciiTheme="minorEastAsia" w:hAnsiTheme="minorEastAsia"/>
                      <w:sz w:val="16"/>
                      <w:szCs w:val="18"/>
                    </w:rPr>
                  </w:pPr>
                  <w:r w:rsidRPr="00A96E0E">
                    <w:rPr>
                      <w:rFonts w:asciiTheme="minorEastAsia" w:hAnsiTheme="minorEastAsia" w:hint="eastAsia"/>
                      <w:sz w:val="16"/>
                      <w:szCs w:val="18"/>
                    </w:rPr>
                    <w:t>満たされている</w:t>
                  </w:r>
                </w:p>
              </w:tc>
              <w:tc>
                <w:tcPr>
                  <w:tcW w:w="1096" w:type="dxa"/>
                </w:tcPr>
                <w:p w:rsidR="00676DCF" w:rsidRPr="00A96E0E" w:rsidRDefault="00676DCF" w:rsidP="00A96E0E">
                  <w:pPr>
                    <w:jc w:val="center"/>
                    <w:rPr>
                      <w:rFonts w:asciiTheme="minorEastAsia" w:hAnsiTheme="minorEastAsia"/>
                      <w:sz w:val="16"/>
                      <w:szCs w:val="18"/>
                    </w:rPr>
                  </w:pPr>
                  <w:r w:rsidRPr="00A96E0E">
                    <w:rPr>
                      <w:rFonts w:asciiTheme="minorEastAsia" w:hAnsiTheme="minorEastAsia" w:hint="eastAsia"/>
                      <w:sz w:val="16"/>
                      <w:szCs w:val="18"/>
                    </w:rPr>
                    <w:t>どちらともいえない</w:t>
                  </w:r>
                </w:p>
              </w:tc>
              <w:tc>
                <w:tcPr>
                  <w:tcW w:w="1097" w:type="dxa"/>
                </w:tcPr>
                <w:p w:rsidR="00676DCF" w:rsidRPr="00A96E0E" w:rsidRDefault="00676DCF" w:rsidP="00A96E0E">
                  <w:pPr>
                    <w:jc w:val="center"/>
                    <w:rPr>
                      <w:rFonts w:asciiTheme="minorEastAsia" w:hAnsiTheme="minorEastAsia"/>
                      <w:sz w:val="16"/>
                      <w:szCs w:val="18"/>
                    </w:rPr>
                  </w:pPr>
                  <w:r w:rsidRPr="00A96E0E">
                    <w:rPr>
                      <w:rFonts w:asciiTheme="minorEastAsia" w:hAnsiTheme="minorEastAsia" w:hint="eastAsia"/>
                      <w:sz w:val="16"/>
                      <w:szCs w:val="18"/>
                    </w:rPr>
                    <w:t>満たされていない</w:t>
                  </w:r>
                </w:p>
              </w:tc>
            </w:tr>
            <w:tr w:rsidR="00C66781" w:rsidRPr="00C66781" w:rsidTr="000209C0">
              <w:tc>
                <w:tcPr>
                  <w:tcW w:w="1447" w:type="dxa"/>
                  <w:vMerge/>
                </w:tcPr>
                <w:p w:rsidR="00F23FBD" w:rsidRPr="00C66781" w:rsidRDefault="00F23FBD" w:rsidP="00F23FBD">
                  <w:pPr>
                    <w:rPr>
                      <w:rFonts w:asciiTheme="minorEastAsia" w:hAnsiTheme="minorEastAsia"/>
                      <w:sz w:val="18"/>
                      <w:szCs w:val="18"/>
                    </w:rPr>
                  </w:pPr>
                </w:p>
              </w:tc>
              <w:tc>
                <w:tcPr>
                  <w:tcW w:w="425" w:type="dxa"/>
                  <w:vMerge/>
                </w:tcPr>
                <w:p w:rsidR="00F23FBD" w:rsidRPr="00C66781" w:rsidRDefault="00F23FBD" w:rsidP="00F23FBD">
                  <w:pPr>
                    <w:rPr>
                      <w:rFonts w:asciiTheme="minorEastAsia" w:hAnsiTheme="minorEastAsia"/>
                      <w:sz w:val="18"/>
                      <w:szCs w:val="18"/>
                    </w:rPr>
                  </w:pPr>
                </w:p>
              </w:tc>
              <w:tc>
                <w:tcPr>
                  <w:tcW w:w="1096" w:type="dxa"/>
                </w:tcPr>
                <w:p w:rsidR="00F23FBD" w:rsidRPr="00A96E0E" w:rsidRDefault="009F66A2" w:rsidP="003A6676">
                  <w:pPr>
                    <w:jc w:val="center"/>
                    <w:rPr>
                      <w:rFonts w:asciiTheme="minorEastAsia" w:hAnsiTheme="minorEastAsia"/>
                      <w:sz w:val="16"/>
                      <w:szCs w:val="18"/>
                    </w:rPr>
                  </w:pPr>
                  <w:r w:rsidRPr="00A96E0E">
                    <w:rPr>
                      <w:rFonts w:asciiTheme="minorEastAsia" w:hAnsiTheme="minorEastAsia" w:hint="eastAsia"/>
                      <w:sz w:val="16"/>
                      <w:szCs w:val="18"/>
                    </w:rPr>
                    <w:t>17.9</w:t>
                  </w:r>
                  <w:r w:rsidR="00676DCF" w:rsidRPr="00A96E0E">
                    <w:rPr>
                      <w:rFonts w:asciiTheme="minorEastAsia" w:hAnsiTheme="minorEastAsia" w:hint="eastAsia"/>
                      <w:sz w:val="16"/>
                      <w:szCs w:val="18"/>
                    </w:rPr>
                    <w:t>％</w:t>
                  </w:r>
                </w:p>
              </w:tc>
              <w:tc>
                <w:tcPr>
                  <w:tcW w:w="1096"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29.8％</w:t>
                  </w:r>
                </w:p>
              </w:tc>
              <w:tc>
                <w:tcPr>
                  <w:tcW w:w="1097" w:type="dxa"/>
                </w:tcPr>
                <w:p w:rsidR="00F23FBD" w:rsidRPr="00A96E0E" w:rsidRDefault="00676DCF" w:rsidP="003A6676">
                  <w:pPr>
                    <w:jc w:val="center"/>
                    <w:rPr>
                      <w:rFonts w:asciiTheme="minorEastAsia" w:hAnsiTheme="minorEastAsia"/>
                      <w:sz w:val="16"/>
                      <w:szCs w:val="18"/>
                    </w:rPr>
                  </w:pPr>
                  <w:r w:rsidRPr="00A96E0E">
                    <w:rPr>
                      <w:rFonts w:asciiTheme="minorEastAsia" w:hAnsiTheme="minorEastAsia" w:hint="eastAsia"/>
                      <w:sz w:val="16"/>
                      <w:szCs w:val="18"/>
                    </w:rPr>
                    <w:t>23.2％</w:t>
                  </w:r>
                </w:p>
              </w:tc>
            </w:tr>
          </w:tbl>
          <w:p w:rsidR="00111465" w:rsidRPr="00C66781" w:rsidRDefault="00111465" w:rsidP="00111465">
            <w:pPr>
              <w:ind w:left="175" w:hangingChars="100" w:hanging="175"/>
              <w:rPr>
                <w:rFonts w:asciiTheme="majorEastAsia" w:eastAsiaTheme="majorEastAsia" w:hAnsiTheme="majorEastAsia"/>
                <w:sz w:val="18"/>
                <w:szCs w:val="18"/>
              </w:rPr>
            </w:pPr>
            <w:r w:rsidRPr="00C66781">
              <w:rPr>
                <w:rFonts w:asciiTheme="majorEastAsia" w:eastAsiaTheme="majorEastAsia" w:hAnsiTheme="majorEastAsia" w:hint="eastAsia"/>
                <w:sz w:val="18"/>
                <w:szCs w:val="18"/>
              </w:rPr>
              <w:t>※重要度について、「非常に重要である」「かなり重要である」の計を「重要」、「まったく重要でない」「さほど重要でない」の計を「重要でない」として記載</w:t>
            </w:r>
          </w:p>
          <w:p w:rsidR="00111465" w:rsidRPr="00C66781" w:rsidRDefault="00111465" w:rsidP="00111465">
            <w:pPr>
              <w:ind w:left="175" w:hangingChars="100" w:hanging="175"/>
              <w:rPr>
                <w:rFonts w:asciiTheme="majorEastAsia" w:eastAsiaTheme="majorEastAsia" w:hAnsiTheme="majorEastAsia"/>
                <w:sz w:val="18"/>
                <w:szCs w:val="18"/>
              </w:rPr>
            </w:pPr>
            <w:r w:rsidRPr="00C66781">
              <w:rPr>
                <w:rFonts w:asciiTheme="majorEastAsia" w:eastAsiaTheme="majorEastAsia" w:hAnsiTheme="majorEastAsia" w:hint="eastAsia"/>
                <w:sz w:val="18"/>
                <w:szCs w:val="18"/>
              </w:rPr>
              <w:t>※満足度について、「十分満たされている」「かなり満たされている」を「満たされている」、「ほとんど満たされていない」「あまり満たされていない」を「満たされていない」として記載</w:t>
            </w:r>
          </w:p>
          <w:p w:rsidR="00111465" w:rsidRPr="00C66781" w:rsidRDefault="00111465" w:rsidP="00111465">
            <w:pPr>
              <w:rPr>
                <w:rFonts w:asciiTheme="majorEastAsia" w:eastAsiaTheme="majorEastAsia" w:hAnsiTheme="majorEastAsia"/>
                <w:sz w:val="18"/>
                <w:szCs w:val="18"/>
              </w:rPr>
            </w:pPr>
          </w:p>
          <w:p w:rsidR="00111465" w:rsidRPr="00C66781" w:rsidRDefault="00111465" w:rsidP="00111465">
            <w:pPr>
              <w:rPr>
                <w:rFonts w:asciiTheme="minorEastAsia" w:hAnsiTheme="minorEastAsia"/>
                <w:sz w:val="22"/>
              </w:rPr>
            </w:pPr>
            <w:r w:rsidRPr="00C66781">
              <w:rPr>
                <w:rFonts w:asciiTheme="minorEastAsia" w:hAnsiTheme="minorEastAsia" w:hint="eastAsia"/>
                <w:sz w:val="22"/>
              </w:rPr>
              <w:t>⇒いずれの項目も、約７割の県民が重要と考えている一方で、満足度が約２割を下回る状況に留まっており、一層の具体な取組の推進が必要。</w:t>
            </w:r>
          </w:p>
          <w:p w:rsidR="008F2371" w:rsidRPr="00C66781" w:rsidRDefault="008F2371" w:rsidP="00111465">
            <w:pPr>
              <w:rPr>
                <w:rFonts w:asciiTheme="minorEastAsia" w:hAnsiTheme="minorEastAsia"/>
                <w:sz w:val="22"/>
              </w:rPr>
            </w:pPr>
          </w:p>
          <w:p w:rsidR="002773A5" w:rsidRPr="00C66781" w:rsidRDefault="002773A5" w:rsidP="002773A5">
            <w:pPr>
              <w:spacing w:line="320" w:lineRule="exact"/>
              <w:jc w:val="left"/>
              <w:rPr>
                <w:rFonts w:asciiTheme="majorEastAsia" w:eastAsiaTheme="majorEastAsia" w:hAnsiTheme="majorEastAsia"/>
                <w:sz w:val="22"/>
              </w:rPr>
            </w:pPr>
            <w:r w:rsidRPr="00C66781">
              <w:rPr>
                <w:rFonts w:asciiTheme="majorEastAsia" w:eastAsiaTheme="majorEastAsia" w:hAnsiTheme="majorEastAsia" w:hint="eastAsia"/>
                <w:sz w:val="22"/>
              </w:rPr>
              <w:t xml:space="preserve">（近隣都県市の状況）　</w:t>
            </w:r>
          </w:p>
          <w:p w:rsidR="002773A5" w:rsidRPr="00C66781" w:rsidRDefault="002773A5" w:rsidP="002773A5">
            <w:pPr>
              <w:spacing w:line="320" w:lineRule="exact"/>
              <w:jc w:val="left"/>
              <w:rPr>
                <w:rFonts w:asciiTheme="minorEastAsia" w:hAnsiTheme="minorEastAsia"/>
                <w:sz w:val="22"/>
              </w:rPr>
            </w:pPr>
            <w:r w:rsidRPr="00C66781">
              <w:rPr>
                <w:rFonts w:asciiTheme="minorEastAsia" w:hAnsiTheme="minorEastAsia" w:hint="eastAsia"/>
                <w:sz w:val="22"/>
              </w:rPr>
              <w:t>東京都、横浜市、川崎市、千葉県、埼玉県、群馬県</w:t>
            </w:r>
          </w:p>
          <w:p w:rsidR="002773A5" w:rsidRPr="00C66781" w:rsidRDefault="002773A5" w:rsidP="002773A5">
            <w:pPr>
              <w:rPr>
                <w:rFonts w:asciiTheme="minorEastAsia" w:hAnsiTheme="minorEastAsia"/>
                <w:sz w:val="22"/>
              </w:rPr>
            </w:pPr>
            <w:r w:rsidRPr="00C66781">
              <w:rPr>
                <w:rFonts w:asciiTheme="minorEastAsia" w:hAnsiTheme="minorEastAsia" w:hint="eastAsia"/>
                <w:sz w:val="22"/>
              </w:rPr>
              <w:t>・整備を求める施設種別や規模等はまちまちであるが、多くの自治体で乳幼児設備に関する規定を持ち、遵守義務化している。</w:t>
            </w:r>
          </w:p>
          <w:tbl>
            <w:tblPr>
              <w:tblStyle w:val="a7"/>
              <w:tblW w:w="0" w:type="auto"/>
              <w:tblLook w:val="04A0" w:firstRow="1" w:lastRow="0" w:firstColumn="1" w:lastColumn="0" w:noHBand="0" w:noVBand="1"/>
            </w:tblPr>
            <w:tblGrid>
              <w:gridCol w:w="1290"/>
              <w:gridCol w:w="3804"/>
            </w:tblGrid>
            <w:tr w:rsidR="00C66781" w:rsidRPr="00C66781" w:rsidTr="002B788C">
              <w:trPr>
                <w:trHeight w:val="1157"/>
              </w:trPr>
              <w:tc>
                <w:tcPr>
                  <w:tcW w:w="1305"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乳幼児用設備を有する便房の設置</w:t>
                  </w:r>
                </w:p>
              </w:tc>
              <w:tc>
                <w:tcPr>
                  <w:tcW w:w="3856" w:type="dxa"/>
                </w:tcPr>
                <w:p w:rsidR="002773A5" w:rsidRPr="00C66781" w:rsidRDefault="002773A5" w:rsidP="002773A5">
                  <w:pPr>
                    <w:spacing w:line="320" w:lineRule="exact"/>
                    <w:jc w:val="left"/>
                    <w:rPr>
                      <w:rFonts w:asciiTheme="minorEastAsia" w:hAnsiTheme="minorEastAsia"/>
                      <w:sz w:val="18"/>
                      <w:szCs w:val="21"/>
                    </w:rPr>
                  </w:pPr>
                  <w:r w:rsidRPr="00C66781">
                    <w:rPr>
                      <w:rFonts w:asciiTheme="minorEastAsia" w:hAnsiTheme="minorEastAsia" w:hint="eastAsia"/>
                      <w:sz w:val="18"/>
                      <w:szCs w:val="21"/>
                    </w:rPr>
                    <w:t>遵守義務化；１都２県２市（東京都/横浜市/川崎市/埼玉県/群馬県）</w:t>
                  </w:r>
                </w:p>
                <w:p w:rsidR="002773A5" w:rsidRPr="00C66781" w:rsidRDefault="002773A5" w:rsidP="002773A5">
                  <w:pPr>
                    <w:spacing w:line="320" w:lineRule="exact"/>
                    <w:jc w:val="left"/>
                    <w:rPr>
                      <w:rFonts w:asciiTheme="minorEastAsia" w:hAnsiTheme="minorEastAsia"/>
                      <w:sz w:val="18"/>
                      <w:szCs w:val="21"/>
                    </w:rPr>
                  </w:pPr>
                  <w:r w:rsidRPr="00C66781">
                    <w:rPr>
                      <w:rFonts w:asciiTheme="minorEastAsia" w:hAnsiTheme="minorEastAsia" w:hint="eastAsia"/>
                      <w:sz w:val="18"/>
                      <w:szCs w:val="21"/>
                    </w:rPr>
                    <w:t>努力義務のみ；神奈川県</w:t>
                  </w:r>
                </w:p>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規定なし；千葉県</w:t>
                  </w:r>
                </w:p>
              </w:tc>
            </w:tr>
            <w:tr w:rsidR="00C66781" w:rsidRPr="00C66781" w:rsidTr="002773A5">
              <w:tc>
                <w:tcPr>
                  <w:tcW w:w="1305"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授乳のためのスペースの設置</w:t>
                  </w:r>
                </w:p>
              </w:tc>
              <w:tc>
                <w:tcPr>
                  <w:tcW w:w="3856" w:type="dxa"/>
                </w:tcPr>
                <w:p w:rsidR="002773A5" w:rsidRPr="00C66781" w:rsidRDefault="002773A5" w:rsidP="002773A5">
                  <w:pPr>
                    <w:spacing w:line="320" w:lineRule="exact"/>
                    <w:jc w:val="left"/>
                    <w:rPr>
                      <w:rFonts w:asciiTheme="minorEastAsia" w:hAnsiTheme="minorEastAsia"/>
                      <w:sz w:val="18"/>
                      <w:szCs w:val="21"/>
                    </w:rPr>
                  </w:pPr>
                  <w:r w:rsidRPr="00C66781">
                    <w:rPr>
                      <w:rFonts w:asciiTheme="minorEastAsia" w:hAnsiTheme="minorEastAsia" w:hint="eastAsia"/>
                      <w:sz w:val="18"/>
                      <w:szCs w:val="21"/>
                    </w:rPr>
                    <w:t>遵守義務化；１都２県２市（東京都/横浜市/川崎市/埼玉県/群馬県）</w:t>
                  </w:r>
                </w:p>
                <w:p w:rsidR="002773A5" w:rsidRPr="00C66781" w:rsidRDefault="002773A5" w:rsidP="002773A5">
                  <w:pPr>
                    <w:spacing w:line="320" w:lineRule="exact"/>
                    <w:jc w:val="left"/>
                    <w:rPr>
                      <w:rFonts w:asciiTheme="minorEastAsia" w:hAnsiTheme="minorEastAsia"/>
                      <w:sz w:val="18"/>
                      <w:szCs w:val="21"/>
                    </w:rPr>
                  </w:pPr>
                  <w:r w:rsidRPr="00C66781">
                    <w:rPr>
                      <w:rFonts w:asciiTheme="minorEastAsia" w:hAnsiTheme="minorEastAsia" w:hint="eastAsia"/>
                      <w:sz w:val="18"/>
                      <w:szCs w:val="21"/>
                    </w:rPr>
                    <w:t>努力義務のみ；神奈川県</w:t>
                  </w:r>
                </w:p>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規定なし；千葉県</w:t>
                  </w:r>
                </w:p>
              </w:tc>
            </w:tr>
          </w:tbl>
          <w:p w:rsidR="00A96E0E" w:rsidRDefault="00A96E0E" w:rsidP="002773A5">
            <w:pPr>
              <w:rPr>
                <w:rFonts w:asciiTheme="majorEastAsia" w:eastAsiaTheme="majorEastAsia" w:hAnsiTheme="majorEastAsia"/>
                <w:sz w:val="22"/>
                <w:szCs w:val="21"/>
              </w:rPr>
            </w:pPr>
          </w:p>
          <w:p w:rsidR="00A96E0E" w:rsidRDefault="00A96E0E" w:rsidP="002773A5">
            <w:pPr>
              <w:rPr>
                <w:rFonts w:asciiTheme="majorEastAsia" w:eastAsiaTheme="majorEastAsia" w:hAnsiTheme="majorEastAsia"/>
                <w:sz w:val="22"/>
                <w:szCs w:val="21"/>
              </w:rPr>
            </w:pPr>
          </w:p>
          <w:p w:rsidR="002773A5" w:rsidRPr="00C66781" w:rsidRDefault="002773A5" w:rsidP="002773A5">
            <w:pPr>
              <w:rPr>
                <w:rFonts w:asciiTheme="majorEastAsia" w:eastAsiaTheme="majorEastAsia" w:hAnsiTheme="majorEastAsia"/>
                <w:sz w:val="22"/>
                <w:szCs w:val="21"/>
              </w:rPr>
            </w:pPr>
            <w:r w:rsidRPr="00C66781">
              <w:rPr>
                <w:rFonts w:asciiTheme="majorEastAsia" w:eastAsiaTheme="majorEastAsia" w:hAnsiTheme="majorEastAsia" w:hint="eastAsia"/>
                <w:sz w:val="22"/>
                <w:szCs w:val="21"/>
              </w:rPr>
              <w:lastRenderedPageBreak/>
              <w:t>（国の設計標準）</w:t>
            </w:r>
          </w:p>
          <w:tbl>
            <w:tblPr>
              <w:tblStyle w:val="a7"/>
              <w:tblW w:w="0" w:type="auto"/>
              <w:tblLook w:val="04A0" w:firstRow="1" w:lastRow="0" w:firstColumn="1" w:lastColumn="0" w:noHBand="0" w:noVBand="1"/>
            </w:tblPr>
            <w:tblGrid>
              <w:gridCol w:w="1290"/>
              <w:gridCol w:w="3804"/>
            </w:tblGrid>
            <w:tr w:rsidR="00C66781" w:rsidRPr="00C66781" w:rsidTr="009E5540">
              <w:tc>
                <w:tcPr>
                  <w:tcW w:w="1290"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乳幼児用設備を有する便房の設置</w:t>
                  </w:r>
                </w:p>
              </w:tc>
              <w:tc>
                <w:tcPr>
                  <w:tcW w:w="3804"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・不特定多数又は主として障害者等が利用する建築物</w:t>
                  </w:r>
                </w:p>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2,000㎡以上；標準</w:t>
                  </w:r>
                </w:p>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2,000㎡未満；推奨（ニーズや規模に応じて整備）</w:t>
                  </w:r>
                </w:p>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・その他の建築物；推奨（ニーズや規模に応じて整備）</w:t>
                  </w:r>
                </w:p>
              </w:tc>
            </w:tr>
            <w:tr w:rsidR="00C66781" w:rsidRPr="00C66781" w:rsidTr="009E5540">
              <w:tc>
                <w:tcPr>
                  <w:tcW w:w="1290"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1"/>
                    </w:rPr>
                    <w:t>授乳のためのスペースの設置</w:t>
                  </w:r>
                </w:p>
              </w:tc>
              <w:tc>
                <w:tcPr>
                  <w:tcW w:w="3804" w:type="dxa"/>
                </w:tcPr>
                <w:p w:rsidR="002773A5" w:rsidRPr="00C66781" w:rsidRDefault="002773A5" w:rsidP="002773A5">
                  <w:pPr>
                    <w:rPr>
                      <w:rFonts w:asciiTheme="minorEastAsia" w:hAnsiTheme="minorEastAsia"/>
                      <w:sz w:val="18"/>
                      <w:szCs w:val="21"/>
                    </w:rPr>
                  </w:pPr>
                  <w:r w:rsidRPr="00C66781">
                    <w:rPr>
                      <w:rFonts w:asciiTheme="minorEastAsia" w:hAnsiTheme="minorEastAsia" w:hint="eastAsia"/>
                      <w:sz w:val="18"/>
                      <w:szCs w:val="24"/>
                    </w:rPr>
                    <w:t>乳幼児連れ利用者が利用する施設では標準</w:t>
                  </w:r>
                </w:p>
              </w:tc>
            </w:tr>
          </w:tbl>
          <w:p w:rsidR="00052E6E" w:rsidRDefault="00052E6E" w:rsidP="00A96E0E">
            <w:pPr>
              <w:rPr>
                <w:rFonts w:asciiTheme="minorEastAsia" w:hAnsiTheme="minorEastAsia"/>
                <w:sz w:val="22"/>
              </w:rPr>
            </w:pPr>
          </w:p>
          <w:p w:rsidR="009E5540" w:rsidRPr="00C66781" w:rsidRDefault="009E5540" w:rsidP="00A96E0E">
            <w:pPr>
              <w:rPr>
                <w:rFonts w:asciiTheme="minorEastAsia" w:hAnsiTheme="minorEastAsia" w:hint="eastAsia"/>
                <w:sz w:val="22"/>
              </w:rPr>
            </w:pPr>
          </w:p>
        </w:tc>
        <w:tc>
          <w:tcPr>
            <w:tcW w:w="5853" w:type="dxa"/>
          </w:tcPr>
          <w:p w:rsidR="00FE6764" w:rsidRPr="00C66781" w:rsidRDefault="00FE6764" w:rsidP="006336AD">
            <w:pPr>
              <w:rPr>
                <w:rFonts w:asciiTheme="majorEastAsia" w:eastAsiaTheme="majorEastAsia" w:hAnsiTheme="majorEastAsia"/>
                <w:sz w:val="22"/>
                <w:u w:val="single"/>
              </w:rPr>
            </w:pPr>
            <w:r w:rsidRPr="00C66781">
              <w:rPr>
                <w:rFonts w:asciiTheme="majorEastAsia" w:eastAsiaTheme="majorEastAsia" w:hAnsiTheme="majorEastAsia" w:hint="eastAsia"/>
                <w:sz w:val="22"/>
                <w:u w:val="single"/>
              </w:rPr>
              <w:lastRenderedPageBreak/>
              <w:t>【御議論いただきたいこと】</w:t>
            </w:r>
          </w:p>
          <w:p w:rsidR="002773A5" w:rsidRPr="00C66781" w:rsidRDefault="002E4F33" w:rsidP="002773A5">
            <w:pPr>
              <w:rPr>
                <w:rFonts w:asciiTheme="minorEastAsia" w:hAnsiTheme="minorEastAsia"/>
                <w:sz w:val="22"/>
              </w:rPr>
            </w:pPr>
            <w:r w:rsidRPr="00C66781">
              <w:rPr>
                <w:rFonts w:asciiTheme="minorEastAsia" w:hAnsiTheme="minorEastAsia" w:hint="eastAsia"/>
                <w:sz w:val="22"/>
              </w:rPr>
              <w:t>・</w:t>
            </w:r>
            <w:r w:rsidR="002773A5" w:rsidRPr="00C66781">
              <w:rPr>
                <w:rFonts w:asciiTheme="minorEastAsia" w:hAnsiTheme="minorEastAsia" w:hint="eastAsia"/>
                <w:sz w:val="22"/>
              </w:rPr>
              <w:t>「かながわ子どもみらいプラン」が目指す「すべての子どもに笑いがあふれ、幸福で健やかに成長できる社会」を実現に向け、妊婦や子連れでも外出しやすい環境整備を図ることを目的に、</w:t>
            </w:r>
            <w:r w:rsidR="002773A5" w:rsidRPr="00C66781">
              <w:rPr>
                <w:rFonts w:asciiTheme="minorEastAsia" w:hAnsiTheme="minorEastAsia" w:hint="eastAsia"/>
                <w:sz w:val="22"/>
                <w:u w:val="single"/>
              </w:rPr>
              <w:t>基準の見直しを検討</w:t>
            </w:r>
            <w:r w:rsidR="002773A5" w:rsidRPr="00C66781">
              <w:rPr>
                <w:rFonts w:asciiTheme="minorEastAsia" w:hAnsiTheme="minorEastAsia" w:hint="eastAsia"/>
                <w:sz w:val="22"/>
              </w:rPr>
              <w:t>する。</w:t>
            </w:r>
          </w:p>
          <w:p w:rsidR="0009400E" w:rsidRPr="00C66781" w:rsidRDefault="0009400E" w:rsidP="00F9780B">
            <w:pPr>
              <w:rPr>
                <w:rFonts w:asciiTheme="minorEastAsia" w:hAnsiTheme="minorEastAsia"/>
                <w:sz w:val="22"/>
              </w:rPr>
            </w:pPr>
          </w:p>
          <w:p w:rsidR="00FB4EB1" w:rsidRPr="00C66781" w:rsidRDefault="00FB4EB1" w:rsidP="00F9780B">
            <w:pPr>
              <w:rPr>
                <w:rFonts w:asciiTheme="majorEastAsia" w:eastAsiaTheme="majorEastAsia" w:hAnsiTheme="majorEastAsia"/>
                <w:sz w:val="22"/>
              </w:rPr>
            </w:pPr>
          </w:p>
          <w:p w:rsidR="00F24BD0" w:rsidRPr="00C66781" w:rsidRDefault="00F24BD0" w:rsidP="00F9780B">
            <w:pPr>
              <w:rPr>
                <w:rFonts w:asciiTheme="majorEastAsia" w:eastAsiaTheme="majorEastAsia" w:hAnsiTheme="majorEastAsia"/>
                <w:sz w:val="22"/>
              </w:rPr>
            </w:pPr>
            <w:r w:rsidRPr="00C66781">
              <w:rPr>
                <w:rFonts w:asciiTheme="majorEastAsia" w:eastAsiaTheme="majorEastAsia" w:hAnsiTheme="majorEastAsia" w:hint="eastAsia"/>
                <w:sz w:val="22"/>
              </w:rPr>
              <w:t>（今後の予定）</w:t>
            </w:r>
          </w:p>
          <w:p w:rsidR="002E4F33" w:rsidRPr="00C66781" w:rsidRDefault="002E4F33" w:rsidP="002E4F33">
            <w:pPr>
              <w:rPr>
                <w:rFonts w:asciiTheme="minorEastAsia" w:hAnsiTheme="minorEastAsia"/>
                <w:sz w:val="22"/>
              </w:rPr>
            </w:pPr>
            <w:r w:rsidRPr="00C66781">
              <w:rPr>
                <w:rFonts w:asciiTheme="minorEastAsia" w:hAnsiTheme="minorEastAsia" w:hint="eastAsia"/>
                <w:sz w:val="22"/>
              </w:rPr>
              <w:t>・当事者団体にヒアリングを行うとともに、国の設計標準や近隣都県市の状況も踏まえ、対象とする範囲について改めてお諮りする予定。</w:t>
            </w:r>
          </w:p>
          <w:p w:rsidR="002E4F33" w:rsidRPr="00C66781" w:rsidRDefault="002E4F33" w:rsidP="00F9780B">
            <w:pPr>
              <w:rPr>
                <w:rFonts w:asciiTheme="minorEastAsia" w:hAnsiTheme="minorEastAsia"/>
                <w:sz w:val="22"/>
              </w:rPr>
            </w:pPr>
          </w:p>
        </w:tc>
        <w:tc>
          <w:tcPr>
            <w:tcW w:w="981" w:type="dxa"/>
          </w:tcPr>
          <w:p w:rsidR="006E7C6D" w:rsidRPr="00C66781" w:rsidRDefault="00F8790F"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09400E" w:rsidRPr="00C66781" w:rsidRDefault="00F8790F" w:rsidP="00F9780B">
            <w:pPr>
              <w:rPr>
                <w:rFonts w:asciiTheme="majorEastAsia" w:eastAsiaTheme="majorEastAsia" w:hAnsiTheme="majorEastAsia"/>
                <w:sz w:val="22"/>
              </w:rPr>
            </w:pPr>
            <w:r w:rsidRPr="00C66781">
              <w:rPr>
                <w:rFonts w:asciiTheme="majorEastAsia" w:eastAsiaTheme="majorEastAsia" w:hAnsiTheme="majorEastAsia" w:hint="eastAsia"/>
                <w:sz w:val="22"/>
              </w:rPr>
              <w:t>基準</w:t>
            </w:r>
          </w:p>
          <w:p w:rsidR="00F8790F" w:rsidRPr="00C66781" w:rsidRDefault="006E7C6D" w:rsidP="00F9780B">
            <w:pPr>
              <w:rPr>
                <w:rFonts w:asciiTheme="minorEastAsia" w:hAnsiTheme="minorEastAsia"/>
                <w:sz w:val="22"/>
              </w:rPr>
            </w:pPr>
            <w:r w:rsidRPr="00C66781">
              <w:rPr>
                <w:rFonts w:asciiTheme="majorEastAsia" w:eastAsiaTheme="majorEastAsia" w:hAnsiTheme="majorEastAsia" w:hint="eastAsia"/>
                <w:sz w:val="22"/>
              </w:rPr>
              <w:t>(遵守)</w:t>
            </w:r>
          </w:p>
        </w:tc>
        <w:tc>
          <w:tcPr>
            <w:tcW w:w="3255" w:type="dxa"/>
          </w:tcPr>
          <w:p w:rsidR="00AB3A3D" w:rsidRPr="00C66781" w:rsidRDefault="00AB3A3D" w:rsidP="00F9780B">
            <w:pPr>
              <w:rPr>
                <w:rFonts w:asciiTheme="majorEastAsia" w:eastAsiaTheme="majorEastAsia" w:hAnsiTheme="majorEastAsia"/>
                <w:sz w:val="22"/>
              </w:rPr>
            </w:pPr>
            <w:r w:rsidRPr="00C66781">
              <w:rPr>
                <w:rFonts w:asciiTheme="majorEastAsia" w:eastAsiaTheme="majorEastAsia" w:hAnsiTheme="majorEastAsia" w:hint="eastAsia"/>
                <w:sz w:val="22"/>
              </w:rPr>
              <w:t>〇遵守義務化</w:t>
            </w:r>
          </w:p>
          <w:p w:rsidR="001C5706" w:rsidRPr="00C66781" w:rsidRDefault="00AB3A3D" w:rsidP="00F9780B">
            <w:pPr>
              <w:rPr>
                <w:rFonts w:asciiTheme="minorEastAsia" w:hAnsiTheme="minorEastAsia"/>
                <w:sz w:val="22"/>
              </w:rPr>
            </w:pPr>
            <w:r w:rsidRPr="00C66781">
              <w:rPr>
                <w:rFonts w:asciiTheme="minorEastAsia" w:hAnsiTheme="minorEastAsia" w:hint="eastAsia"/>
                <w:sz w:val="22"/>
              </w:rPr>
              <w:t>「乳幼児を連れた者が長時間利用する建築物」について、規模に応じて、現行の努力義務から順守義務に見直しを行う。</w:t>
            </w:r>
          </w:p>
          <w:p w:rsidR="00AB3A3D" w:rsidRPr="00C66781" w:rsidRDefault="00AB3A3D" w:rsidP="00F9780B">
            <w:pPr>
              <w:rPr>
                <w:rFonts w:asciiTheme="minorEastAsia" w:hAnsiTheme="minorEastAsia"/>
                <w:sz w:val="22"/>
              </w:rPr>
            </w:pPr>
          </w:p>
          <w:p w:rsidR="00AB3A3D" w:rsidRPr="00C66781" w:rsidRDefault="00AB3A3D" w:rsidP="00F9780B">
            <w:pPr>
              <w:rPr>
                <w:rFonts w:asciiTheme="majorEastAsia" w:eastAsiaTheme="majorEastAsia" w:hAnsiTheme="majorEastAsia"/>
                <w:sz w:val="22"/>
              </w:rPr>
            </w:pPr>
            <w:r w:rsidRPr="00C66781">
              <w:rPr>
                <w:rFonts w:asciiTheme="majorEastAsia" w:eastAsiaTheme="majorEastAsia" w:hAnsiTheme="majorEastAsia" w:hint="eastAsia"/>
                <w:sz w:val="22"/>
              </w:rPr>
              <w:t>〇整備基準の設定</w:t>
            </w:r>
          </w:p>
          <w:p w:rsidR="00AB3A3D" w:rsidRPr="00C66781" w:rsidRDefault="00AB3A3D" w:rsidP="00AB3A3D">
            <w:pPr>
              <w:spacing w:afterLines="50" w:after="145" w:line="320" w:lineRule="exact"/>
              <w:jc w:val="left"/>
              <w:rPr>
                <w:rFonts w:asciiTheme="minorEastAsia" w:hAnsiTheme="minorEastAsia"/>
                <w:sz w:val="22"/>
              </w:rPr>
            </w:pPr>
            <w:r w:rsidRPr="00C66781">
              <w:rPr>
                <w:rFonts w:asciiTheme="minorEastAsia" w:hAnsiTheme="minorEastAsia" w:hint="eastAsia"/>
                <w:sz w:val="22"/>
              </w:rPr>
              <w:t>設置場所や出入口の幅など、整備すべき施設の具体的な仕様を規則又は望ましい水準として規定する。</w:t>
            </w:r>
          </w:p>
          <w:p w:rsidR="00EB2FF7" w:rsidRPr="00C66781" w:rsidRDefault="00AB3A3D" w:rsidP="00AB3A3D">
            <w:pPr>
              <w:rPr>
                <w:rFonts w:asciiTheme="majorEastAsia" w:eastAsiaTheme="majorEastAsia" w:hAnsiTheme="majorEastAsia"/>
                <w:sz w:val="22"/>
              </w:rPr>
            </w:pPr>
            <w:r w:rsidRPr="00C66781">
              <w:rPr>
                <w:rFonts w:asciiTheme="majorEastAsia" w:eastAsiaTheme="majorEastAsia" w:hAnsiTheme="majorEastAsia" w:hint="eastAsia"/>
                <w:sz w:val="22"/>
              </w:rPr>
              <w:t>【検討案】</w:t>
            </w:r>
          </w:p>
          <w:p w:rsidR="00AB3A3D" w:rsidRPr="00C66781" w:rsidRDefault="00AB3A3D" w:rsidP="00AB3A3D">
            <w:pPr>
              <w:rPr>
                <w:rFonts w:asciiTheme="majorEastAsia" w:eastAsiaTheme="majorEastAsia" w:hAnsiTheme="majorEastAsia"/>
                <w:sz w:val="22"/>
              </w:rPr>
            </w:pPr>
            <w:r w:rsidRPr="00C66781">
              <w:rPr>
                <w:rFonts w:asciiTheme="majorEastAsia" w:eastAsiaTheme="majorEastAsia" w:hAnsiTheme="majorEastAsia" w:hint="eastAsia"/>
                <w:sz w:val="22"/>
              </w:rPr>
              <w:t>（乳幼児用設備を有する便房）</w:t>
            </w:r>
          </w:p>
          <w:p w:rsidR="00AB3A3D" w:rsidRPr="00C66781" w:rsidRDefault="00AB3A3D" w:rsidP="00EB2FF7">
            <w:pPr>
              <w:ind w:left="215" w:hangingChars="100" w:hanging="215"/>
              <w:rPr>
                <w:rFonts w:asciiTheme="minorEastAsia" w:hAnsiTheme="minorEastAsia"/>
                <w:sz w:val="22"/>
              </w:rPr>
            </w:pPr>
            <w:r w:rsidRPr="00C66781">
              <w:rPr>
                <w:rFonts w:asciiTheme="minorEastAsia" w:hAnsiTheme="minorEastAsia" w:hint="eastAsia"/>
                <w:sz w:val="22"/>
              </w:rPr>
              <w:t>・乳幼児用いす、乳幼児用おむつ交換台等の設置</w:t>
            </w:r>
          </w:p>
          <w:p w:rsidR="00AB3A3D" w:rsidRPr="00C66781" w:rsidRDefault="00AB3A3D" w:rsidP="00EB2FF7">
            <w:pPr>
              <w:ind w:left="215" w:hangingChars="100" w:hanging="215"/>
              <w:rPr>
                <w:rFonts w:asciiTheme="minorEastAsia" w:hAnsiTheme="minorEastAsia"/>
                <w:sz w:val="22"/>
              </w:rPr>
            </w:pPr>
            <w:r w:rsidRPr="00C66781">
              <w:rPr>
                <w:rFonts w:asciiTheme="minorEastAsia" w:hAnsiTheme="minorEastAsia" w:hint="eastAsia"/>
                <w:sz w:val="22"/>
              </w:rPr>
              <w:t>・便房及び便所の出入口に設備に関する表示</w:t>
            </w:r>
          </w:p>
          <w:p w:rsidR="00AB3A3D" w:rsidRPr="00C66781" w:rsidRDefault="00AB3A3D" w:rsidP="00AB3A3D">
            <w:pPr>
              <w:rPr>
                <w:rFonts w:asciiTheme="minorEastAsia" w:hAnsiTheme="minorEastAsia"/>
                <w:sz w:val="22"/>
              </w:rPr>
            </w:pPr>
            <w:r w:rsidRPr="00C66781">
              <w:rPr>
                <w:rFonts w:asciiTheme="minorEastAsia" w:hAnsiTheme="minorEastAsia" w:hint="eastAsia"/>
                <w:sz w:val="22"/>
              </w:rPr>
              <w:t>・標識及び案内設備への表示</w:t>
            </w:r>
          </w:p>
          <w:p w:rsidR="00EB2FF7" w:rsidRPr="00C66781" w:rsidRDefault="00EB2FF7" w:rsidP="00AB3A3D">
            <w:pPr>
              <w:rPr>
                <w:rFonts w:asciiTheme="minorEastAsia" w:hAnsiTheme="minorEastAsia"/>
                <w:sz w:val="22"/>
              </w:rPr>
            </w:pPr>
          </w:p>
          <w:p w:rsidR="00EB2FF7" w:rsidRPr="00C66781" w:rsidRDefault="00EB2FF7" w:rsidP="00AB3A3D">
            <w:pPr>
              <w:rPr>
                <w:rFonts w:asciiTheme="minorEastAsia" w:hAnsiTheme="minorEastAsia"/>
                <w:sz w:val="22"/>
              </w:rPr>
            </w:pPr>
          </w:p>
          <w:p w:rsidR="00AB3A3D" w:rsidRPr="00C66781" w:rsidRDefault="00AB3A3D" w:rsidP="00EB2FF7">
            <w:pPr>
              <w:rPr>
                <w:rFonts w:asciiTheme="minorEastAsia" w:hAnsiTheme="minorEastAsia"/>
                <w:spacing w:val="-4"/>
                <w:sz w:val="22"/>
              </w:rPr>
            </w:pPr>
            <w:r w:rsidRPr="00C66781">
              <w:rPr>
                <w:rFonts w:asciiTheme="minorEastAsia" w:hAnsiTheme="minorEastAsia" w:hint="eastAsia"/>
                <w:spacing w:val="-4"/>
                <w:sz w:val="22"/>
              </w:rPr>
              <w:t>（授乳のためのスペースの設置）</w:t>
            </w:r>
          </w:p>
          <w:p w:rsidR="00AB3A3D" w:rsidRPr="00C66781" w:rsidRDefault="00AB3A3D" w:rsidP="00EB2FF7">
            <w:pPr>
              <w:ind w:left="215" w:hangingChars="100" w:hanging="215"/>
              <w:rPr>
                <w:rFonts w:asciiTheme="minorEastAsia" w:hAnsiTheme="minorEastAsia"/>
                <w:sz w:val="22"/>
              </w:rPr>
            </w:pPr>
            <w:r w:rsidRPr="00C66781">
              <w:rPr>
                <w:rFonts w:asciiTheme="minorEastAsia" w:hAnsiTheme="minorEastAsia" w:hint="eastAsia"/>
                <w:sz w:val="22"/>
              </w:rPr>
              <w:t>・ベビーベッド、いす等の設備の設置</w:t>
            </w:r>
          </w:p>
          <w:p w:rsidR="00AB3A3D" w:rsidRPr="00C66781" w:rsidRDefault="00AB3A3D" w:rsidP="00AB3A3D">
            <w:pPr>
              <w:rPr>
                <w:rFonts w:asciiTheme="minorEastAsia" w:hAnsiTheme="minorEastAsia"/>
                <w:sz w:val="22"/>
              </w:rPr>
            </w:pPr>
            <w:r w:rsidRPr="00C66781">
              <w:rPr>
                <w:rFonts w:asciiTheme="minorEastAsia" w:hAnsiTheme="minorEastAsia" w:hint="eastAsia"/>
                <w:sz w:val="22"/>
              </w:rPr>
              <w:t>・出入口の幅は、80cm以上</w:t>
            </w:r>
          </w:p>
          <w:p w:rsidR="00AB3A3D" w:rsidRPr="00C66781" w:rsidRDefault="00AB3A3D" w:rsidP="00AB3A3D">
            <w:pPr>
              <w:rPr>
                <w:rFonts w:asciiTheme="minorEastAsia" w:hAnsiTheme="minorEastAsia"/>
                <w:sz w:val="22"/>
              </w:rPr>
            </w:pPr>
            <w:r w:rsidRPr="00C66781">
              <w:rPr>
                <w:rFonts w:asciiTheme="minorEastAsia" w:hAnsiTheme="minorEastAsia" w:hint="eastAsia"/>
                <w:sz w:val="22"/>
              </w:rPr>
              <w:t>（ベビーカーの標準的な幅が50</w:t>
            </w:r>
            <w:r w:rsidRPr="00C66781">
              <w:rPr>
                <w:rFonts w:asciiTheme="minorEastAsia" w:hAnsiTheme="minorEastAsia"/>
                <w:sz w:val="22"/>
              </w:rPr>
              <w:t>cm</w:t>
            </w:r>
            <w:r w:rsidRPr="00C66781">
              <w:rPr>
                <w:rFonts w:asciiTheme="minorEastAsia" w:hAnsiTheme="minorEastAsia" w:hint="eastAsia"/>
                <w:sz w:val="22"/>
              </w:rPr>
              <w:t>程度であることを勘案）</w:t>
            </w:r>
          </w:p>
          <w:p w:rsidR="00AB3A3D" w:rsidRPr="00C66781" w:rsidRDefault="00AB3A3D" w:rsidP="00EB2FF7">
            <w:pPr>
              <w:ind w:left="215" w:hangingChars="100" w:hanging="215"/>
              <w:rPr>
                <w:rFonts w:asciiTheme="minorEastAsia" w:hAnsiTheme="minorEastAsia"/>
                <w:sz w:val="22"/>
              </w:rPr>
            </w:pPr>
            <w:r w:rsidRPr="00C66781">
              <w:rPr>
                <w:rFonts w:asciiTheme="minorEastAsia" w:hAnsiTheme="minorEastAsia" w:hint="eastAsia"/>
                <w:sz w:val="22"/>
              </w:rPr>
              <w:t>・出入口は、主たる経路を構成する廊下等に接続して設置</w:t>
            </w:r>
          </w:p>
          <w:p w:rsidR="00AB3A3D" w:rsidRPr="00C66781" w:rsidRDefault="00AB3A3D" w:rsidP="00EB2FF7">
            <w:pPr>
              <w:ind w:left="215" w:hangingChars="100" w:hanging="215"/>
              <w:rPr>
                <w:rFonts w:asciiTheme="minorEastAsia" w:hAnsiTheme="minorEastAsia"/>
                <w:sz w:val="22"/>
              </w:rPr>
            </w:pPr>
            <w:r w:rsidRPr="00C66781">
              <w:rPr>
                <w:rFonts w:asciiTheme="minorEastAsia" w:hAnsiTheme="minorEastAsia" w:hint="eastAsia"/>
                <w:sz w:val="22"/>
              </w:rPr>
              <w:t>・便房及び便所の出入口に設備に関する表示</w:t>
            </w:r>
          </w:p>
          <w:p w:rsidR="00AB3A3D" w:rsidRPr="00C66781" w:rsidRDefault="00AB3A3D" w:rsidP="00AB3A3D">
            <w:pPr>
              <w:rPr>
                <w:rFonts w:asciiTheme="minorEastAsia" w:hAnsiTheme="minorEastAsia"/>
                <w:sz w:val="22"/>
              </w:rPr>
            </w:pPr>
            <w:r w:rsidRPr="00C66781">
              <w:rPr>
                <w:rFonts w:asciiTheme="minorEastAsia" w:hAnsiTheme="minorEastAsia" w:hint="eastAsia"/>
                <w:sz w:val="22"/>
              </w:rPr>
              <w:t>・標識及び案内設備への表示</w:t>
            </w:r>
          </w:p>
          <w:p w:rsidR="00AB3A3D" w:rsidRPr="00C66781" w:rsidRDefault="00AB3A3D" w:rsidP="00EB2FF7">
            <w:pPr>
              <w:ind w:left="215" w:hangingChars="100" w:hanging="215"/>
              <w:rPr>
                <w:rFonts w:asciiTheme="minorEastAsia" w:hAnsiTheme="minorEastAsia"/>
              </w:rPr>
            </w:pPr>
            <w:r w:rsidRPr="00C66781">
              <w:rPr>
                <w:rFonts w:asciiTheme="minorEastAsia" w:hAnsiTheme="minorEastAsia" w:hint="eastAsia"/>
                <w:sz w:val="22"/>
              </w:rPr>
              <w:t>・他に授乳及びおむつ交換のできる場所を設ける場合はスペースの設置を不要とする</w:t>
            </w:r>
            <w:r w:rsidR="00E47BBF" w:rsidRPr="00C66781">
              <w:rPr>
                <w:rFonts w:asciiTheme="minorEastAsia" w:hAnsiTheme="minorEastAsia" w:hint="eastAsia"/>
                <w:sz w:val="22"/>
              </w:rPr>
              <w:t>。</w:t>
            </w:r>
          </w:p>
        </w:tc>
        <w:tc>
          <w:tcPr>
            <w:tcW w:w="3255" w:type="dxa"/>
          </w:tcPr>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AB3A3D" w:rsidRPr="00C66781" w:rsidRDefault="00AB3A3D" w:rsidP="006923BD">
            <w:pPr>
              <w:rPr>
                <w:rFonts w:asciiTheme="minorEastAsia" w:hAnsiTheme="minorEastAsia"/>
                <w:sz w:val="22"/>
              </w:rPr>
            </w:pPr>
          </w:p>
          <w:p w:rsidR="006923BD" w:rsidRPr="00C66781" w:rsidRDefault="006923BD" w:rsidP="006923BD">
            <w:pPr>
              <w:rPr>
                <w:rFonts w:asciiTheme="majorEastAsia" w:eastAsiaTheme="majorEastAsia" w:hAnsiTheme="majorEastAsia"/>
                <w:sz w:val="22"/>
              </w:rPr>
            </w:pPr>
            <w:r w:rsidRPr="00C66781">
              <w:rPr>
                <w:rFonts w:asciiTheme="majorEastAsia" w:eastAsiaTheme="majorEastAsia" w:hAnsiTheme="majorEastAsia" w:hint="eastAsia"/>
                <w:sz w:val="22"/>
              </w:rPr>
              <w:t>８　便所</w:t>
            </w:r>
          </w:p>
          <w:p w:rsidR="006923BD" w:rsidRPr="00C66781" w:rsidRDefault="006923BD" w:rsidP="006923BD">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6923BD" w:rsidRPr="00C66781" w:rsidRDefault="006923BD" w:rsidP="006923BD">
            <w:pPr>
              <w:rPr>
                <w:rFonts w:asciiTheme="majorEastAsia" w:eastAsiaTheme="majorEastAsia" w:hAnsiTheme="majorEastAsia"/>
                <w:sz w:val="22"/>
              </w:rPr>
            </w:pPr>
            <w:r w:rsidRPr="00C66781">
              <w:rPr>
                <w:rFonts w:asciiTheme="majorEastAsia" w:eastAsiaTheme="majorEastAsia" w:hAnsiTheme="majorEastAsia" w:hint="eastAsia"/>
                <w:sz w:val="22"/>
              </w:rPr>
              <w:t>オ　乳幼児等の対応</w:t>
            </w:r>
          </w:p>
          <w:p w:rsidR="0009400E" w:rsidRPr="00C66781" w:rsidRDefault="006923BD" w:rsidP="006923BD">
            <w:pPr>
              <w:rPr>
                <w:rFonts w:asciiTheme="minorEastAsia" w:hAnsiTheme="minorEastAsia"/>
                <w:sz w:val="22"/>
              </w:rPr>
            </w:pPr>
            <w:r w:rsidRPr="00C66781">
              <w:rPr>
                <w:rFonts w:asciiTheme="minorEastAsia" w:hAnsiTheme="minorEastAsia" w:hint="eastAsia"/>
                <w:sz w:val="22"/>
              </w:rPr>
              <w:t>乳幼児用のベッド及びいすを設置するよう努めること。</w:t>
            </w:r>
          </w:p>
          <w:p w:rsidR="001C5706" w:rsidRPr="00C66781" w:rsidRDefault="001C5706" w:rsidP="001C5706">
            <w:pPr>
              <w:rPr>
                <w:rFonts w:asciiTheme="minorEastAsia" w:hAnsiTheme="minorEastAsia"/>
                <w:sz w:val="22"/>
              </w:rPr>
            </w:pPr>
          </w:p>
          <w:p w:rsidR="00EB2FF7" w:rsidRPr="00C66781" w:rsidRDefault="00EB2FF7" w:rsidP="001C5706">
            <w:pPr>
              <w:rPr>
                <w:rFonts w:asciiTheme="minorEastAsia" w:hAnsiTheme="minorEastAsia"/>
                <w:sz w:val="22"/>
              </w:rPr>
            </w:pPr>
          </w:p>
          <w:p w:rsidR="00EB2FF7" w:rsidRPr="00C66781" w:rsidRDefault="00EB2FF7" w:rsidP="001C5706">
            <w:pPr>
              <w:rPr>
                <w:rFonts w:asciiTheme="minorEastAsia" w:hAnsiTheme="minorEastAsia"/>
                <w:sz w:val="22"/>
              </w:rPr>
            </w:pPr>
          </w:p>
          <w:p w:rsidR="001C5706" w:rsidRPr="00C66781" w:rsidRDefault="001C5706" w:rsidP="001C5706">
            <w:pPr>
              <w:rPr>
                <w:rFonts w:asciiTheme="majorEastAsia" w:eastAsiaTheme="majorEastAsia" w:hAnsiTheme="majorEastAsia"/>
                <w:sz w:val="22"/>
              </w:rPr>
            </w:pPr>
            <w:r w:rsidRPr="00C66781">
              <w:rPr>
                <w:rFonts w:asciiTheme="majorEastAsia" w:eastAsiaTheme="majorEastAsia" w:hAnsiTheme="majorEastAsia" w:hint="eastAsia"/>
                <w:sz w:val="22"/>
              </w:rPr>
              <w:t>17　休憩、授乳場所等</w:t>
            </w:r>
          </w:p>
          <w:p w:rsidR="001C5706" w:rsidRPr="00C66781" w:rsidRDefault="001C5706" w:rsidP="001C5706">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1C5706" w:rsidRPr="00C66781" w:rsidRDefault="001C5706" w:rsidP="001C5706">
            <w:pPr>
              <w:rPr>
                <w:rFonts w:asciiTheme="minorEastAsia" w:hAnsiTheme="minorEastAsia"/>
                <w:sz w:val="22"/>
              </w:rPr>
            </w:pPr>
            <w:r w:rsidRPr="00C66781">
              <w:rPr>
                <w:rFonts w:asciiTheme="minorEastAsia" w:hAnsiTheme="minorEastAsia" w:hint="eastAsia"/>
                <w:sz w:val="22"/>
              </w:rPr>
              <w:t>利用者の利用に供する休憩、授乳のための場所等を設けるように努めること。</w:t>
            </w:r>
          </w:p>
        </w:tc>
      </w:tr>
      <w:tr w:rsidR="00C66781" w:rsidRPr="00C66781" w:rsidTr="00CC7A22">
        <w:tc>
          <w:tcPr>
            <w:tcW w:w="862" w:type="dxa"/>
          </w:tcPr>
          <w:p w:rsidR="0009400E" w:rsidRPr="00C66781" w:rsidRDefault="00A30C6F" w:rsidP="00F9780B">
            <w:pPr>
              <w:rPr>
                <w:rFonts w:asciiTheme="majorEastAsia" w:eastAsiaTheme="majorEastAsia" w:hAnsiTheme="majorEastAsia"/>
                <w:sz w:val="22"/>
              </w:rPr>
            </w:pPr>
            <w:r w:rsidRPr="00C66781">
              <w:rPr>
                <w:rFonts w:asciiTheme="majorEastAsia" w:eastAsiaTheme="majorEastAsia" w:hAnsiTheme="majorEastAsia" w:hint="eastAsia"/>
                <w:sz w:val="22"/>
              </w:rPr>
              <w:t>（３</w:t>
            </w:r>
            <w:r w:rsidR="00131668" w:rsidRPr="00C66781">
              <w:rPr>
                <w:rFonts w:asciiTheme="majorEastAsia" w:eastAsiaTheme="majorEastAsia" w:hAnsiTheme="majorEastAsia" w:hint="eastAsia"/>
                <w:sz w:val="22"/>
              </w:rPr>
              <w:t>）</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避難設備の整備基準について</w:t>
            </w:r>
          </w:p>
        </w:tc>
        <w:tc>
          <w:tcPr>
            <w:tcW w:w="5320" w:type="dxa"/>
          </w:tcPr>
          <w:p w:rsidR="0009400E" w:rsidRPr="00C66781" w:rsidRDefault="002773A5" w:rsidP="002773A5">
            <w:pPr>
              <w:rPr>
                <w:rFonts w:asciiTheme="minorEastAsia" w:hAnsiTheme="minorEastAsia"/>
                <w:spacing w:val="-4"/>
                <w:sz w:val="22"/>
                <w:u w:val="single"/>
              </w:rPr>
            </w:pPr>
            <w:r w:rsidRPr="00C66781">
              <w:rPr>
                <w:rFonts w:asciiTheme="minorEastAsia" w:hAnsiTheme="minorEastAsia" w:hint="eastAsia"/>
                <w:spacing w:val="-4"/>
                <w:sz w:val="22"/>
              </w:rPr>
              <w:t>・</w:t>
            </w:r>
            <w:r w:rsidR="0009400E" w:rsidRPr="00C66781">
              <w:rPr>
                <w:rFonts w:asciiTheme="minorEastAsia" w:hAnsiTheme="minorEastAsia" w:hint="eastAsia"/>
                <w:spacing w:val="-4"/>
                <w:sz w:val="22"/>
              </w:rPr>
              <w:t>避難設備に関して、建築設計標準では避難経路や一時退避スペース、情報伝達設備について基準を設定しているが、県整備基準では誘導設備として非常時に使用する設備について</w:t>
            </w:r>
            <w:r w:rsidR="0009400E" w:rsidRPr="00C66781">
              <w:rPr>
                <w:rFonts w:asciiTheme="minorEastAsia" w:hAnsiTheme="minorEastAsia" w:hint="eastAsia"/>
                <w:spacing w:val="-4"/>
                <w:sz w:val="22"/>
                <w:u w:val="single"/>
              </w:rPr>
              <w:t>整備を求めているのは非常口の構造や点滅灯、一斉放送設備に限られており、</w:t>
            </w:r>
            <w:r w:rsidR="0009400E" w:rsidRPr="00C66781">
              <w:rPr>
                <w:rFonts w:asciiTheme="minorEastAsia" w:hAnsiTheme="minorEastAsia" w:hint="eastAsia"/>
                <w:sz w:val="22"/>
                <w:u w:val="single"/>
              </w:rPr>
              <w:t>避難経路等は整備されていない。</w:t>
            </w:r>
          </w:p>
          <w:p w:rsidR="0009400E" w:rsidRDefault="002773A5" w:rsidP="002773A5">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なお、東京都では避難設備として、警報装置や避難経路・非常口、非常放送設備等を設置することが必要であるとしている。</w:t>
            </w:r>
          </w:p>
          <w:p w:rsidR="009E5540" w:rsidRPr="00C66781" w:rsidRDefault="009E5540" w:rsidP="002773A5">
            <w:pPr>
              <w:rPr>
                <w:rFonts w:asciiTheme="minorEastAsia" w:hAnsiTheme="minorEastAsia" w:hint="eastAsia"/>
                <w:sz w:val="22"/>
                <w:u w:val="single"/>
              </w:rPr>
            </w:pPr>
          </w:p>
        </w:tc>
        <w:tc>
          <w:tcPr>
            <w:tcW w:w="5853" w:type="dxa"/>
          </w:tcPr>
          <w:p w:rsidR="000209C0" w:rsidRPr="00C66781" w:rsidRDefault="000209C0" w:rsidP="000209C0">
            <w:pPr>
              <w:rPr>
                <w:rFonts w:asciiTheme="majorEastAsia" w:eastAsiaTheme="majorEastAsia" w:hAnsiTheme="majorEastAsia"/>
                <w:sz w:val="22"/>
                <w:u w:val="single"/>
              </w:rPr>
            </w:pPr>
            <w:r w:rsidRPr="00C66781">
              <w:rPr>
                <w:rFonts w:asciiTheme="majorEastAsia" w:eastAsiaTheme="majorEastAsia" w:hAnsiTheme="majorEastAsia" w:hint="eastAsia"/>
                <w:sz w:val="22"/>
                <w:u w:val="single"/>
              </w:rPr>
              <w:t>【御議論いただきたいこと】</w:t>
            </w:r>
          </w:p>
          <w:p w:rsidR="000209C0" w:rsidRPr="00C66781" w:rsidRDefault="000209C0" w:rsidP="00F9780B">
            <w:pPr>
              <w:rPr>
                <w:rFonts w:asciiTheme="minorEastAsia" w:hAnsiTheme="minorEastAsia"/>
                <w:sz w:val="22"/>
              </w:rPr>
            </w:pPr>
          </w:p>
          <w:p w:rsidR="0009400E" w:rsidRPr="00C66781" w:rsidRDefault="002773A5" w:rsidP="00F9780B">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非常時に障害者等が安全かつ円滑に避難できるよう、非常口だけでなく</w:t>
            </w:r>
            <w:r w:rsidR="0009400E" w:rsidRPr="00C66781">
              <w:rPr>
                <w:rFonts w:asciiTheme="minorEastAsia" w:hAnsiTheme="minorEastAsia" w:hint="eastAsia"/>
                <w:sz w:val="22"/>
                <w:u w:val="single"/>
              </w:rPr>
              <w:t>非常時に必要となる設備（避難経路）の設置について、「誘導設備」に関する整備基準に努める規定として追加を検討</w:t>
            </w:r>
            <w:r w:rsidR="0009400E" w:rsidRPr="00C66781">
              <w:rPr>
                <w:rFonts w:asciiTheme="minorEastAsia" w:hAnsiTheme="minorEastAsia" w:hint="eastAsia"/>
                <w:sz w:val="22"/>
              </w:rPr>
              <w:t>する。</w:t>
            </w:r>
          </w:p>
          <w:p w:rsidR="0009400E" w:rsidRPr="00C66781" w:rsidRDefault="0009400E" w:rsidP="00695B08">
            <w:pPr>
              <w:rPr>
                <w:rFonts w:asciiTheme="minorEastAsia" w:hAnsiTheme="minorEastAsia"/>
                <w:sz w:val="22"/>
              </w:rPr>
            </w:pPr>
          </w:p>
          <w:p w:rsidR="008E2FA1" w:rsidRPr="00C66781" w:rsidRDefault="008E2FA1" w:rsidP="00695B08">
            <w:pPr>
              <w:rPr>
                <w:rFonts w:asciiTheme="minorEastAsia" w:hAnsiTheme="minorEastAsia"/>
                <w:sz w:val="22"/>
              </w:rPr>
            </w:pPr>
            <w:r w:rsidRPr="00C66781">
              <w:rPr>
                <w:rFonts w:asciiTheme="minorEastAsia" w:hAnsiTheme="minorEastAsia" w:hint="eastAsia"/>
                <w:sz w:val="22"/>
              </w:rPr>
              <w:t>・避難設備の整備基準（努力規定）</w:t>
            </w:r>
            <w:r w:rsidR="004C0F20" w:rsidRPr="00C66781">
              <w:rPr>
                <w:rFonts w:asciiTheme="minorEastAsia" w:hAnsiTheme="minorEastAsia" w:hint="eastAsia"/>
                <w:sz w:val="22"/>
              </w:rPr>
              <w:t>として</w:t>
            </w:r>
            <w:r w:rsidRPr="00C66781">
              <w:rPr>
                <w:rFonts w:asciiTheme="minorEastAsia" w:hAnsiTheme="minorEastAsia" w:hint="eastAsia"/>
                <w:sz w:val="22"/>
              </w:rPr>
              <w:t>追加する施設の用途・規模について</w:t>
            </w:r>
          </w:p>
          <w:p w:rsidR="008E2FA1" w:rsidRPr="00C66781" w:rsidRDefault="00D1194E" w:rsidP="00A96E0E">
            <w:pPr>
              <w:rPr>
                <w:rFonts w:asciiTheme="minorEastAsia" w:hAnsiTheme="minorEastAsia"/>
                <w:sz w:val="22"/>
              </w:rPr>
            </w:pPr>
            <w:r w:rsidRPr="00C66781">
              <w:rPr>
                <w:rFonts w:asciiTheme="minorEastAsia" w:hAnsiTheme="minorEastAsia" w:hint="eastAsia"/>
                <w:sz w:val="22"/>
              </w:rPr>
              <w:t xml:space="preserve"> </w:t>
            </w:r>
          </w:p>
        </w:tc>
        <w:tc>
          <w:tcPr>
            <w:tcW w:w="981" w:type="dxa"/>
          </w:tcPr>
          <w:p w:rsidR="006E7C6D" w:rsidRPr="00C66781" w:rsidRDefault="00695B08"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695B08" w:rsidRPr="00C66781" w:rsidRDefault="00695B08" w:rsidP="00F9780B">
            <w:pPr>
              <w:rPr>
                <w:rFonts w:asciiTheme="majorEastAsia" w:eastAsiaTheme="majorEastAsia" w:hAnsiTheme="majorEastAsia"/>
                <w:sz w:val="22"/>
              </w:rPr>
            </w:pPr>
            <w:r w:rsidRPr="00C66781">
              <w:rPr>
                <w:rFonts w:asciiTheme="majorEastAsia" w:eastAsiaTheme="majorEastAsia" w:hAnsiTheme="majorEastAsia" w:hint="eastAsia"/>
                <w:sz w:val="22"/>
              </w:rPr>
              <w:t>基準</w:t>
            </w:r>
          </w:p>
          <w:p w:rsidR="0009400E" w:rsidRPr="00C66781" w:rsidRDefault="006E7C6D" w:rsidP="00F9780B">
            <w:pPr>
              <w:rPr>
                <w:rFonts w:asciiTheme="majorEastAsia" w:eastAsiaTheme="majorEastAsia" w:hAnsiTheme="majorEastAsia"/>
                <w:sz w:val="22"/>
              </w:rPr>
            </w:pPr>
            <w:r w:rsidRPr="00C66781">
              <w:rPr>
                <w:rFonts w:asciiTheme="majorEastAsia" w:eastAsiaTheme="majorEastAsia" w:hAnsiTheme="majorEastAsia" w:hint="eastAsia"/>
                <w:sz w:val="22"/>
              </w:rPr>
              <w:t>(</w:t>
            </w:r>
            <w:r w:rsidR="00F8790F" w:rsidRPr="00C66781">
              <w:rPr>
                <w:rFonts w:asciiTheme="majorEastAsia" w:eastAsiaTheme="majorEastAsia" w:hAnsiTheme="majorEastAsia" w:hint="eastAsia"/>
                <w:sz w:val="22"/>
              </w:rPr>
              <w:t>努力</w:t>
            </w:r>
            <w:r w:rsidRPr="00C66781">
              <w:rPr>
                <w:rFonts w:asciiTheme="majorEastAsia" w:eastAsiaTheme="majorEastAsia" w:hAnsiTheme="majorEastAsia" w:hint="eastAsia"/>
                <w:sz w:val="22"/>
              </w:rPr>
              <w:t>)</w:t>
            </w:r>
          </w:p>
          <w:p w:rsidR="006E7C6D" w:rsidRPr="00C66781" w:rsidRDefault="006E7C6D" w:rsidP="00F9780B">
            <w:pPr>
              <w:rPr>
                <w:rFonts w:asciiTheme="minorEastAsia" w:hAnsiTheme="minorEastAsia"/>
                <w:sz w:val="22"/>
              </w:rPr>
            </w:pPr>
          </w:p>
        </w:tc>
        <w:tc>
          <w:tcPr>
            <w:tcW w:w="3255" w:type="dxa"/>
          </w:tcPr>
          <w:p w:rsidR="00695B08" w:rsidRPr="00C66781" w:rsidRDefault="002661CE" w:rsidP="00695B08">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695B08" w:rsidRPr="00C66781" w:rsidRDefault="00695B08" w:rsidP="00695B08">
            <w:pPr>
              <w:rPr>
                <w:rFonts w:asciiTheme="majorEastAsia" w:eastAsiaTheme="majorEastAsia" w:hAnsiTheme="majorEastAsia"/>
                <w:sz w:val="22"/>
              </w:rPr>
            </w:pPr>
            <w:r w:rsidRPr="00C66781">
              <w:rPr>
                <w:rFonts w:asciiTheme="majorEastAsia" w:eastAsiaTheme="majorEastAsia" w:hAnsiTheme="majorEastAsia" w:hint="eastAsia"/>
                <w:sz w:val="22"/>
              </w:rPr>
              <w:t>(４）避難経路</w:t>
            </w:r>
          </w:p>
          <w:p w:rsidR="0009400E" w:rsidRPr="00C66781" w:rsidRDefault="00695B08" w:rsidP="00695B08">
            <w:pPr>
              <w:rPr>
                <w:rFonts w:asciiTheme="minorEastAsia" w:hAnsiTheme="minorEastAsia"/>
                <w:sz w:val="22"/>
              </w:rPr>
            </w:pPr>
            <w:r w:rsidRPr="00C66781">
              <w:rPr>
                <w:rFonts w:asciiTheme="minorEastAsia" w:hAnsiTheme="minorEastAsia" w:hint="eastAsia"/>
                <w:sz w:val="22"/>
              </w:rPr>
              <w:t>避難経路となる屋内の通路については、段を設けないよう努めること。</w:t>
            </w:r>
          </w:p>
        </w:tc>
        <w:tc>
          <w:tcPr>
            <w:tcW w:w="3255" w:type="dxa"/>
          </w:tcPr>
          <w:p w:rsidR="0009400E" w:rsidRPr="00C66781" w:rsidRDefault="000E1898" w:rsidP="00F9780B">
            <w:pPr>
              <w:rPr>
                <w:rFonts w:asciiTheme="minorEastAsia" w:hAnsiTheme="minorEastAsia"/>
                <w:sz w:val="22"/>
              </w:rPr>
            </w:pPr>
            <w:r w:rsidRPr="00C66781">
              <w:rPr>
                <w:rFonts w:asciiTheme="minorEastAsia" w:hAnsiTheme="minorEastAsia" w:hint="eastAsia"/>
                <w:sz w:val="22"/>
              </w:rPr>
              <w:t>記載なし</w:t>
            </w:r>
          </w:p>
        </w:tc>
      </w:tr>
      <w:tr w:rsidR="00C66781" w:rsidRPr="00C66781" w:rsidTr="00CC7A22">
        <w:tc>
          <w:tcPr>
            <w:tcW w:w="862" w:type="dxa"/>
          </w:tcPr>
          <w:p w:rsidR="0009400E" w:rsidRPr="00C66781" w:rsidRDefault="00A30C6F" w:rsidP="00F9780B">
            <w:pPr>
              <w:rPr>
                <w:rFonts w:asciiTheme="majorEastAsia" w:eastAsiaTheme="majorEastAsia" w:hAnsiTheme="majorEastAsia"/>
                <w:sz w:val="22"/>
              </w:rPr>
            </w:pPr>
            <w:r w:rsidRPr="00C66781">
              <w:rPr>
                <w:rFonts w:asciiTheme="majorEastAsia" w:eastAsiaTheme="majorEastAsia" w:hAnsiTheme="majorEastAsia" w:hint="eastAsia"/>
                <w:sz w:val="22"/>
              </w:rPr>
              <w:t>（４</w:t>
            </w:r>
            <w:r w:rsidR="00131668" w:rsidRPr="00C66781">
              <w:rPr>
                <w:rFonts w:asciiTheme="majorEastAsia" w:eastAsiaTheme="majorEastAsia" w:hAnsiTheme="majorEastAsia" w:hint="eastAsia"/>
                <w:sz w:val="22"/>
              </w:rPr>
              <w:t>）</w:t>
            </w:r>
          </w:p>
        </w:tc>
        <w:tc>
          <w:tcPr>
            <w:tcW w:w="1793" w:type="dxa"/>
          </w:tcPr>
          <w:p w:rsidR="0009400E" w:rsidRPr="00C66781" w:rsidRDefault="0009400E" w:rsidP="00713ACA">
            <w:pPr>
              <w:rPr>
                <w:rFonts w:asciiTheme="majorEastAsia" w:eastAsiaTheme="majorEastAsia" w:hAnsiTheme="majorEastAsia"/>
                <w:sz w:val="22"/>
              </w:rPr>
            </w:pPr>
            <w:r w:rsidRPr="00C66781">
              <w:rPr>
                <w:rFonts w:asciiTheme="majorEastAsia" w:eastAsiaTheme="majorEastAsia" w:hAnsiTheme="majorEastAsia" w:hint="eastAsia"/>
                <w:sz w:val="22"/>
              </w:rPr>
              <w:t>幅広歩道等におけるベンチの休憩施設設置促進について</w:t>
            </w:r>
          </w:p>
        </w:tc>
        <w:tc>
          <w:tcPr>
            <w:tcW w:w="5320" w:type="dxa"/>
          </w:tcPr>
          <w:p w:rsidR="0009400E" w:rsidRPr="00C66781" w:rsidRDefault="002773A5" w:rsidP="00F9780B">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高齢者、障害者等の移動等の円滑化の促進に関する法律に係る省令や条例において、特定道路については、「歩道等には、適当な間隔でベンチ及びその上屋を設けるものとする」と定められているが、</w:t>
            </w:r>
            <w:r w:rsidR="0009400E" w:rsidRPr="00C66781">
              <w:rPr>
                <w:rFonts w:asciiTheme="minorEastAsia" w:hAnsiTheme="minorEastAsia" w:hint="eastAsia"/>
                <w:sz w:val="22"/>
                <w:u w:val="single"/>
              </w:rPr>
              <w:t>特定道路以外の歩道については、ベンチを設ける規定がない。</w:t>
            </w:r>
          </w:p>
          <w:p w:rsidR="00E90088" w:rsidRDefault="00E90088" w:rsidP="00F9780B">
            <w:pPr>
              <w:rPr>
                <w:rFonts w:asciiTheme="minorEastAsia" w:hAnsiTheme="minorEastAsia"/>
                <w:sz w:val="22"/>
              </w:rPr>
            </w:pPr>
          </w:p>
          <w:p w:rsidR="009E5540" w:rsidRPr="00C66781" w:rsidRDefault="009E5540" w:rsidP="00F9780B">
            <w:pPr>
              <w:rPr>
                <w:rFonts w:asciiTheme="minorEastAsia" w:hAnsiTheme="minorEastAsia" w:hint="eastAsia"/>
                <w:sz w:val="22"/>
              </w:rPr>
            </w:pPr>
          </w:p>
        </w:tc>
        <w:tc>
          <w:tcPr>
            <w:tcW w:w="5853" w:type="dxa"/>
          </w:tcPr>
          <w:p w:rsidR="0009400E" w:rsidRPr="00C66781" w:rsidRDefault="002773A5" w:rsidP="00713ACA">
            <w:pPr>
              <w:rPr>
                <w:rFonts w:asciiTheme="minorEastAsia" w:hAnsiTheme="minorEastAsia"/>
                <w:sz w:val="22"/>
              </w:rPr>
            </w:pPr>
            <w:r w:rsidRPr="00C66781">
              <w:rPr>
                <w:rFonts w:asciiTheme="minorEastAsia" w:hAnsiTheme="minorEastAsia" w:hint="eastAsia"/>
                <w:sz w:val="22"/>
              </w:rPr>
              <w:t>・</w:t>
            </w:r>
            <w:r w:rsidR="0009400E" w:rsidRPr="00C66781">
              <w:rPr>
                <w:rFonts w:asciiTheme="minorEastAsia" w:hAnsiTheme="minorEastAsia" w:hint="eastAsia"/>
                <w:sz w:val="22"/>
              </w:rPr>
              <w:t>幅広歩道等における休憩施設設置について、特定道路以外の</w:t>
            </w:r>
            <w:r w:rsidR="0009400E" w:rsidRPr="00C66781">
              <w:rPr>
                <w:rFonts w:asciiTheme="minorEastAsia" w:hAnsiTheme="minorEastAsia" w:hint="eastAsia"/>
                <w:sz w:val="22"/>
                <w:u w:val="single"/>
              </w:rPr>
              <w:t>道路においても障害者や高齢者をはじめ誰もが快適に利用できるよう、整備ガイドブックの望ましい整備水準として、ベンチの設置に関する記載を検討する</w:t>
            </w:r>
            <w:r w:rsidR="0009400E" w:rsidRPr="00C66781">
              <w:rPr>
                <w:rFonts w:asciiTheme="minorEastAsia" w:hAnsiTheme="minorEastAsia" w:hint="eastAsia"/>
                <w:sz w:val="22"/>
              </w:rPr>
              <w:t>。</w:t>
            </w:r>
          </w:p>
        </w:tc>
        <w:tc>
          <w:tcPr>
            <w:tcW w:w="981" w:type="dxa"/>
          </w:tcPr>
          <w:p w:rsidR="007F17E4" w:rsidRPr="00C66781" w:rsidRDefault="00265E18" w:rsidP="00F9780B">
            <w:pPr>
              <w:rPr>
                <w:rFonts w:asciiTheme="majorEastAsia" w:eastAsiaTheme="majorEastAsia" w:hAnsiTheme="majorEastAsia"/>
                <w:sz w:val="22"/>
              </w:rPr>
            </w:pPr>
            <w:r w:rsidRPr="00C66781">
              <w:rPr>
                <w:rFonts w:asciiTheme="majorEastAsia" w:eastAsiaTheme="majorEastAsia" w:hAnsiTheme="majorEastAsia" w:hint="eastAsia"/>
                <w:sz w:val="22"/>
              </w:rPr>
              <w:t>ガイド</w:t>
            </w:r>
          </w:p>
          <w:p w:rsidR="00EB2FF7" w:rsidRPr="00C66781" w:rsidRDefault="00265E18" w:rsidP="00F9780B">
            <w:pPr>
              <w:rPr>
                <w:rFonts w:asciiTheme="majorEastAsia" w:eastAsiaTheme="majorEastAsia" w:hAnsiTheme="majorEastAsia"/>
                <w:sz w:val="22"/>
              </w:rPr>
            </w:pPr>
            <w:r w:rsidRPr="00C66781">
              <w:rPr>
                <w:rFonts w:asciiTheme="majorEastAsia" w:eastAsiaTheme="majorEastAsia" w:hAnsiTheme="majorEastAsia" w:hint="eastAsia"/>
                <w:sz w:val="22"/>
              </w:rPr>
              <w:t>ブック</w:t>
            </w:r>
          </w:p>
          <w:p w:rsidR="00265E18" w:rsidRPr="00C66781" w:rsidRDefault="00EB2FF7" w:rsidP="00F9780B">
            <w:pPr>
              <w:rPr>
                <w:rFonts w:asciiTheme="minorEastAsia" w:hAnsiTheme="minorEastAsia"/>
                <w:sz w:val="22"/>
              </w:rPr>
            </w:pPr>
            <w:r w:rsidRPr="00C66781">
              <w:rPr>
                <w:rFonts w:asciiTheme="majorEastAsia" w:eastAsiaTheme="majorEastAsia" w:hAnsiTheme="majorEastAsia" w:hint="eastAsia"/>
                <w:sz w:val="22"/>
              </w:rPr>
              <w:t>(望ましい水準)</w:t>
            </w:r>
          </w:p>
        </w:tc>
        <w:tc>
          <w:tcPr>
            <w:tcW w:w="3255" w:type="dxa"/>
          </w:tcPr>
          <w:p w:rsidR="00BE7BAE" w:rsidRPr="00BE7BAE" w:rsidRDefault="00BE7BAE" w:rsidP="00BE7BAE">
            <w:pPr>
              <w:rPr>
                <w:rFonts w:asciiTheme="minorEastAsia" w:hAnsiTheme="minorEastAsia"/>
                <w:sz w:val="22"/>
              </w:rPr>
            </w:pPr>
            <w:r w:rsidRPr="00BE7BAE">
              <w:rPr>
                <w:rFonts w:asciiTheme="minorEastAsia" w:hAnsiTheme="minorEastAsia" w:hint="eastAsia"/>
                <w:sz w:val="22"/>
              </w:rPr>
              <w:t>駅や官公庁、福祉施設等を連絡する歩道等に、ベンチを設置することが望ましい旨の記載を検討する。</w:t>
            </w:r>
          </w:p>
          <w:p w:rsidR="007216F5" w:rsidRPr="00BE7BAE" w:rsidRDefault="007216F5" w:rsidP="00F9780B">
            <w:pPr>
              <w:rPr>
                <w:rFonts w:asciiTheme="minorEastAsia" w:hAnsiTheme="minorEastAsia"/>
                <w:sz w:val="22"/>
              </w:rPr>
            </w:pPr>
          </w:p>
        </w:tc>
        <w:tc>
          <w:tcPr>
            <w:tcW w:w="3255" w:type="dxa"/>
          </w:tcPr>
          <w:p w:rsidR="0009400E" w:rsidRPr="00C66781" w:rsidRDefault="000E1898" w:rsidP="00F9780B">
            <w:pPr>
              <w:rPr>
                <w:rFonts w:asciiTheme="minorEastAsia" w:hAnsiTheme="minorEastAsia"/>
                <w:sz w:val="22"/>
              </w:rPr>
            </w:pPr>
            <w:r w:rsidRPr="00C66781">
              <w:rPr>
                <w:rFonts w:asciiTheme="minorEastAsia" w:hAnsiTheme="minorEastAsia" w:hint="eastAsia"/>
                <w:sz w:val="22"/>
              </w:rPr>
              <w:t>記載なし</w:t>
            </w:r>
          </w:p>
        </w:tc>
      </w:tr>
      <w:tr w:rsidR="00C66781" w:rsidRPr="00C66781" w:rsidTr="00CC7A22">
        <w:tc>
          <w:tcPr>
            <w:tcW w:w="862" w:type="dxa"/>
          </w:tcPr>
          <w:p w:rsidR="0009400E" w:rsidRPr="00C66781" w:rsidRDefault="006702E5" w:rsidP="00F9780B">
            <w:pPr>
              <w:rPr>
                <w:rFonts w:asciiTheme="majorEastAsia" w:eastAsiaTheme="majorEastAsia" w:hAnsiTheme="majorEastAsia"/>
                <w:sz w:val="22"/>
              </w:rPr>
            </w:pPr>
            <w:r>
              <w:rPr>
                <w:rFonts w:asciiTheme="majorEastAsia" w:eastAsiaTheme="majorEastAsia" w:hAnsiTheme="majorEastAsia" w:hint="eastAsia"/>
                <w:sz w:val="22"/>
              </w:rPr>
              <w:t>（５</w:t>
            </w:r>
            <w:r w:rsidR="00131668" w:rsidRPr="00C66781">
              <w:rPr>
                <w:rFonts w:asciiTheme="majorEastAsia" w:eastAsiaTheme="majorEastAsia" w:hAnsiTheme="majorEastAsia" w:hint="eastAsia"/>
                <w:sz w:val="22"/>
              </w:rPr>
              <w:t>）</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施設の円滑な利用のための支援の提供について</w:t>
            </w:r>
          </w:p>
        </w:tc>
        <w:tc>
          <w:tcPr>
            <w:tcW w:w="5320" w:type="dxa"/>
          </w:tcPr>
          <w:p w:rsidR="0009400E" w:rsidRPr="00C66781" w:rsidRDefault="0009400E" w:rsidP="003E6A7D">
            <w:pPr>
              <w:ind w:firstLineChars="100" w:firstLine="215"/>
              <w:rPr>
                <w:rFonts w:asciiTheme="minorEastAsia" w:hAnsiTheme="minorEastAsia"/>
                <w:sz w:val="22"/>
                <w:u w:val="single"/>
              </w:rPr>
            </w:pPr>
            <w:r w:rsidRPr="00C66781">
              <w:rPr>
                <w:rFonts w:asciiTheme="minorEastAsia" w:hAnsiTheme="minorEastAsia" w:hint="eastAsia"/>
                <w:sz w:val="22"/>
              </w:rPr>
              <w:t>条例改正案（第３・４条）では、障害者等（※）が施設を安全かつ快適に利用できるよう、県・事業者が管理・整備する施設について、障害者等の利用に関し、必要な支援を行うことを求めており、</w:t>
            </w:r>
            <w:r w:rsidRPr="00C66781">
              <w:rPr>
                <w:rFonts w:asciiTheme="minorEastAsia" w:hAnsiTheme="minorEastAsia" w:hint="eastAsia"/>
                <w:sz w:val="22"/>
                <w:u w:val="single"/>
              </w:rPr>
              <w:t>ハード整備を前提として、実質的なバリアフリー化を進めるため、ソフト的な対応を求めることとしている。</w:t>
            </w:r>
          </w:p>
          <w:p w:rsidR="003E6A7D" w:rsidRPr="00C66781" w:rsidRDefault="003E6A7D" w:rsidP="003E6A7D">
            <w:pPr>
              <w:ind w:firstLineChars="100" w:firstLine="215"/>
              <w:rPr>
                <w:rFonts w:asciiTheme="minorEastAsia" w:hAnsiTheme="minorEastAsia"/>
                <w:sz w:val="22"/>
                <w:u w:val="single"/>
              </w:rPr>
            </w:pPr>
          </w:p>
          <w:p w:rsidR="0009400E" w:rsidRPr="00C66781" w:rsidRDefault="0009400E" w:rsidP="00F9780B">
            <w:pPr>
              <w:rPr>
                <w:rFonts w:asciiTheme="minorEastAsia" w:hAnsiTheme="minorEastAsia"/>
                <w:sz w:val="22"/>
              </w:rPr>
            </w:pPr>
            <w:r w:rsidRPr="00C66781">
              <w:rPr>
                <w:rFonts w:asciiTheme="minorEastAsia" w:hAnsiTheme="minorEastAsia" w:hint="eastAsia"/>
                <w:sz w:val="22"/>
              </w:rPr>
              <w:t>・バリアフリー法でも、整備箇所の維持管理や適切な配慮は各施設の設置管理者の責務であり、令和２年改正では、障害者・高齢者等の円滑な利用のため、交通事業者等へ役務の提供義務や、建築主等利用者へ情報提供・広報啓発を求める等の改正が行われている。</w:t>
            </w:r>
          </w:p>
          <w:p w:rsidR="0009400E" w:rsidRPr="00C66781" w:rsidRDefault="0009400E" w:rsidP="00F9780B">
            <w:pPr>
              <w:rPr>
                <w:rFonts w:asciiTheme="minorEastAsia" w:hAnsiTheme="minorEastAsia"/>
                <w:sz w:val="22"/>
              </w:rPr>
            </w:pPr>
            <w:r w:rsidRPr="00C66781">
              <w:rPr>
                <w:rFonts w:asciiTheme="minorEastAsia" w:hAnsiTheme="minorEastAsia" w:hint="eastAsia"/>
                <w:sz w:val="22"/>
              </w:rPr>
              <w:t>※障害者、高齢者、妊産婦、子供連れの人など、移動に際して制約のある方</w:t>
            </w:r>
          </w:p>
          <w:p w:rsidR="0009400E" w:rsidRPr="00C66781" w:rsidRDefault="0009400E" w:rsidP="00F9780B">
            <w:pPr>
              <w:rPr>
                <w:rFonts w:asciiTheme="minorEastAsia" w:hAnsiTheme="minorEastAsia"/>
                <w:sz w:val="22"/>
              </w:rPr>
            </w:pPr>
          </w:p>
        </w:tc>
        <w:tc>
          <w:tcPr>
            <w:tcW w:w="5853" w:type="dxa"/>
          </w:tcPr>
          <w:p w:rsidR="000209C0" w:rsidRPr="00C66781" w:rsidRDefault="000209C0" w:rsidP="003E6A7D">
            <w:pPr>
              <w:rPr>
                <w:rFonts w:asciiTheme="majorEastAsia" w:eastAsiaTheme="majorEastAsia" w:hAnsiTheme="majorEastAsia"/>
                <w:sz w:val="22"/>
              </w:rPr>
            </w:pPr>
            <w:r w:rsidRPr="00C66781">
              <w:rPr>
                <w:rFonts w:asciiTheme="majorEastAsia" w:eastAsiaTheme="majorEastAsia" w:hAnsiTheme="majorEastAsia" w:hint="eastAsia"/>
                <w:sz w:val="22"/>
              </w:rPr>
              <w:t>【施策による対応】</w:t>
            </w:r>
          </w:p>
          <w:p w:rsidR="0009400E" w:rsidRPr="00C66781" w:rsidRDefault="0099366C" w:rsidP="003E6A7D">
            <w:pPr>
              <w:rPr>
                <w:rFonts w:asciiTheme="minorEastAsia" w:hAnsiTheme="minorEastAsia"/>
                <w:sz w:val="22"/>
              </w:rPr>
            </w:pPr>
            <w:r w:rsidRPr="00C66781">
              <w:rPr>
                <w:rFonts w:asciiTheme="minorEastAsia" w:hAnsiTheme="minorEastAsia" w:hint="eastAsia"/>
                <w:sz w:val="22"/>
              </w:rPr>
              <w:t>〇</w:t>
            </w:r>
            <w:r w:rsidR="00DF4715" w:rsidRPr="00C66781">
              <w:rPr>
                <w:rFonts w:asciiTheme="minorEastAsia" w:hAnsiTheme="minorEastAsia" w:hint="eastAsia"/>
                <w:sz w:val="22"/>
              </w:rPr>
              <w:t>すべての公共的施設の</w:t>
            </w:r>
            <w:r w:rsidR="0009400E" w:rsidRPr="00C66781">
              <w:rPr>
                <w:rFonts w:asciiTheme="minorEastAsia" w:hAnsiTheme="minorEastAsia" w:hint="eastAsia"/>
                <w:sz w:val="22"/>
              </w:rPr>
              <w:t>整備の事前協議書提出の際に、整備後の運用に関してのソフト的な対</w:t>
            </w:r>
            <w:r w:rsidR="003E6A7D" w:rsidRPr="00C66781">
              <w:rPr>
                <w:rFonts w:asciiTheme="minorEastAsia" w:hAnsiTheme="minorEastAsia" w:hint="eastAsia"/>
                <w:sz w:val="22"/>
              </w:rPr>
              <w:t>応・体制予定を確認するため、</w:t>
            </w:r>
            <w:r w:rsidR="003E6A7D" w:rsidRPr="00C66781">
              <w:rPr>
                <w:rFonts w:asciiTheme="minorEastAsia" w:hAnsiTheme="minorEastAsia" w:hint="eastAsia"/>
                <w:sz w:val="22"/>
                <w:u w:val="single"/>
              </w:rPr>
              <w:t>事業者からの書面報告及び確認を検討</w:t>
            </w:r>
          </w:p>
          <w:p w:rsidR="00834C62" w:rsidRPr="00C66781" w:rsidRDefault="009E3AB1" w:rsidP="00F9780B">
            <w:pPr>
              <w:rPr>
                <w:rFonts w:asciiTheme="minorEastAsia" w:hAnsiTheme="minorEastAsia"/>
                <w:sz w:val="22"/>
              </w:rPr>
            </w:pPr>
            <w:r w:rsidRPr="00C66781">
              <w:rPr>
                <w:rFonts w:asciiTheme="minorEastAsia" w:hAnsiTheme="minorEastAsia" w:hint="eastAsia"/>
                <w:sz w:val="22"/>
              </w:rPr>
              <w:t xml:space="preserve">　</w:t>
            </w:r>
          </w:p>
          <w:p w:rsidR="009E3AB1" w:rsidRPr="00C66781" w:rsidRDefault="009E3AB1" w:rsidP="00F9780B">
            <w:pPr>
              <w:rPr>
                <w:rFonts w:asciiTheme="minorEastAsia" w:hAnsiTheme="minorEastAsia"/>
                <w:sz w:val="22"/>
              </w:rPr>
            </w:pPr>
          </w:p>
          <w:p w:rsidR="0009400E" w:rsidRPr="00C66781" w:rsidRDefault="0099366C" w:rsidP="00F9780B">
            <w:pPr>
              <w:rPr>
                <w:rFonts w:asciiTheme="minorEastAsia" w:hAnsiTheme="minorEastAsia"/>
                <w:sz w:val="22"/>
                <w:u w:val="single"/>
              </w:rPr>
            </w:pPr>
            <w:r w:rsidRPr="00C66781">
              <w:rPr>
                <w:rFonts w:asciiTheme="minorEastAsia" w:hAnsiTheme="minorEastAsia" w:hint="eastAsia"/>
                <w:sz w:val="22"/>
              </w:rPr>
              <w:t>〇</w:t>
            </w:r>
            <w:r w:rsidR="0009400E" w:rsidRPr="00C66781">
              <w:rPr>
                <w:rFonts w:asciiTheme="minorEastAsia" w:hAnsiTheme="minorEastAsia" w:hint="eastAsia"/>
                <w:sz w:val="22"/>
              </w:rPr>
              <w:t>整備ガイドブックにおいて「施設の円滑な利用のための支援の提供」という観点から、</w:t>
            </w:r>
            <w:r w:rsidR="0009400E" w:rsidRPr="00C66781">
              <w:rPr>
                <w:rFonts w:asciiTheme="minorEastAsia" w:hAnsiTheme="minorEastAsia" w:hint="eastAsia"/>
                <w:sz w:val="22"/>
                <w:u w:val="single"/>
              </w:rPr>
              <w:t>セルフチェック</w:t>
            </w:r>
            <w:r w:rsidR="00DF4715" w:rsidRPr="00C66781">
              <w:rPr>
                <w:rFonts w:asciiTheme="minorEastAsia" w:hAnsiTheme="minorEastAsia" w:hint="eastAsia"/>
                <w:sz w:val="22"/>
                <w:u w:val="single"/>
              </w:rPr>
              <w:t>とし</w:t>
            </w:r>
            <w:r w:rsidR="00894533" w:rsidRPr="00C66781">
              <w:rPr>
                <w:rFonts w:asciiTheme="minorEastAsia" w:hAnsiTheme="minorEastAsia" w:hint="eastAsia"/>
                <w:sz w:val="22"/>
                <w:u w:val="single"/>
              </w:rPr>
              <w:t>て示し</w:t>
            </w:r>
            <w:r w:rsidR="00232E8B" w:rsidRPr="00C66781">
              <w:rPr>
                <w:rFonts w:asciiTheme="minorEastAsia" w:hAnsiTheme="minorEastAsia" w:hint="eastAsia"/>
                <w:sz w:val="22"/>
                <w:u w:val="single"/>
              </w:rPr>
              <w:t>、必要に応じて随時使用できるよう</w:t>
            </w:r>
            <w:r w:rsidR="00DF4715" w:rsidRPr="00C66781">
              <w:rPr>
                <w:rFonts w:asciiTheme="minorEastAsia" w:hAnsiTheme="minorEastAsia" w:hint="eastAsia"/>
                <w:sz w:val="22"/>
                <w:u w:val="single"/>
              </w:rPr>
              <w:t>検討</w:t>
            </w:r>
          </w:p>
          <w:p w:rsidR="002805F4" w:rsidRPr="00C66781" w:rsidRDefault="002805F4" w:rsidP="00F9780B">
            <w:pPr>
              <w:rPr>
                <w:rFonts w:asciiTheme="minorEastAsia" w:hAnsiTheme="minorEastAsia"/>
                <w:sz w:val="22"/>
                <w:u w:val="single"/>
              </w:rPr>
            </w:pPr>
          </w:p>
          <w:p w:rsidR="002805F4" w:rsidRPr="00C66781" w:rsidRDefault="002805F4" w:rsidP="00F9780B">
            <w:pPr>
              <w:rPr>
                <w:rFonts w:asciiTheme="minorEastAsia" w:hAnsiTheme="minorEastAsia"/>
                <w:sz w:val="22"/>
                <w:u w:val="single"/>
              </w:rPr>
            </w:pPr>
          </w:p>
          <w:p w:rsidR="002805F4" w:rsidRPr="00C66781" w:rsidRDefault="000209C0" w:rsidP="002805F4">
            <w:pPr>
              <w:rPr>
                <w:rFonts w:asciiTheme="majorEastAsia" w:eastAsiaTheme="majorEastAsia" w:hAnsiTheme="majorEastAsia"/>
                <w:sz w:val="22"/>
                <w:u w:val="single"/>
              </w:rPr>
            </w:pPr>
            <w:r w:rsidRPr="00C66781">
              <w:rPr>
                <w:rFonts w:asciiTheme="majorEastAsia" w:eastAsiaTheme="majorEastAsia" w:hAnsiTheme="majorEastAsia" w:hint="eastAsia"/>
                <w:sz w:val="22"/>
                <w:u w:val="single"/>
              </w:rPr>
              <w:t>【御確認</w:t>
            </w:r>
            <w:r w:rsidR="002805F4" w:rsidRPr="00C66781">
              <w:rPr>
                <w:rFonts w:asciiTheme="majorEastAsia" w:eastAsiaTheme="majorEastAsia" w:hAnsiTheme="majorEastAsia" w:hint="eastAsia"/>
                <w:sz w:val="22"/>
                <w:u w:val="single"/>
              </w:rPr>
              <w:t>いただきたいこと】</w:t>
            </w:r>
          </w:p>
          <w:p w:rsidR="002805F4" w:rsidRPr="00C66781" w:rsidRDefault="002805F4" w:rsidP="008B3962">
            <w:pPr>
              <w:rPr>
                <w:rFonts w:asciiTheme="minorEastAsia" w:hAnsiTheme="minorEastAsia"/>
                <w:sz w:val="22"/>
              </w:rPr>
            </w:pPr>
            <w:r w:rsidRPr="00C66781">
              <w:rPr>
                <w:rFonts w:asciiTheme="minorEastAsia" w:hAnsiTheme="minorEastAsia" w:hint="eastAsia"/>
                <w:sz w:val="22"/>
              </w:rPr>
              <w:t>・</w:t>
            </w:r>
            <w:r w:rsidR="000209C0" w:rsidRPr="00C66781">
              <w:rPr>
                <w:rFonts w:asciiTheme="minorEastAsia" w:hAnsiTheme="minorEastAsia" w:hint="eastAsia"/>
                <w:sz w:val="22"/>
              </w:rPr>
              <w:t>課題に対する対応方針案について</w:t>
            </w:r>
          </w:p>
        </w:tc>
        <w:tc>
          <w:tcPr>
            <w:tcW w:w="981" w:type="dxa"/>
          </w:tcPr>
          <w:p w:rsidR="006E7C6D" w:rsidRPr="00C66781" w:rsidRDefault="007F17E4" w:rsidP="005C39F4">
            <w:pPr>
              <w:rPr>
                <w:rFonts w:asciiTheme="majorEastAsia" w:eastAsiaTheme="majorEastAsia" w:hAnsiTheme="majorEastAsia"/>
                <w:sz w:val="22"/>
              </w:rPr>
            </w:pPr>
            <w:r w:rsidRPr="00C66781">
              <w:rPr>
                <w:rFonts w:asciiTheme="majorEastAsia" w:eastAsiaTheme="majorEastAsia" w:hAnsiTheme="majorEastAsia" w:hint="eastAsia"/>
                <w:sz w:val="22"/>
              </w:rPr>
              <w:t>運用</w:t>
            </w:r>
          </w:p>
          <w:p w:rsidR="007F17E4" w:rsidRPr="00C66781" w:rsidRDefault="007F17E4" w:rsidP="005C39F4">
            <w:pPr>
              <w:rPr>
                <w:rFonts w:asciiTheme="majorEastAsia" w:eastAsiaTheme="majorEastAsia" w:hAnsiTheme="majorEastAsia"/>
                <w:sz w:val="22"/>
              </w:rPr>
            </w:pPr>
            <w:r w:rsidRPr="00C66781">
              <w:rPr>
                <w:rFonts w:asciiTheme="majorEastAsia" w:eastAsiaTheme="majorEastAsia" w:hAnsiTheme="majorEastAsia" w:hint="eastAsia"/>
                <w:sz w:val="22"/>
              </w:rPr>
              <w:t>改善</w:t>
            </w:r>
          </w:p>
          <w:p w:rsidR="0099366C" w:rsidRPr="00C66781" w:rsidRDefault="0099366C" w:rsidP="005C39F4">
            <w:pPr>
              <w:rPr>
                <w:rFonts w:asciiTheme="majorEastAsia" w:eastAsiaTheme="majorEastAsia" w:hAnsiTheme="majorEastAsia"/>
                <w:sz w:val="22"/>
              </w:rPr>
            </w:pPr>
          </w:p>
          <w:p w:rsidR="007F17E4" w:rsidRPr="00C66781" w:rsidRDefault="007F17E4" w:rsidP="005C39F4">
            <w:pPr>
              <w:rPr>
                <w:rFonts w:asciiTheme="majorEastAsia" w:eastAsiaTheme="majorEastAsia" w:hAnsiTheme="majorEastAsia"/>
                <w:sz w:val="22"/>
              </w:rPr>
            </w:pPr>
          </w:p>
          <w:p w:rsidR="009369C7" w:rsidRPr="00C66781" w:rsidRDefault="009369C7" w:rsidP="005C39F4">
            <w:pPr>
              <w:rPr>
                <w:rFonts w:asciiTheme="majorEastAsia" w:eastAsiaTheme="majorEastAsia" w:hAnsiTheme="majorEastAsia"/>
                <w:sz w:val="22"/>
              </w:rPr>
            </w:pPr>
          </w:p>
          <w:p w:rsidR="00AF2FE5" w:rsidRPr="00C66781" w:rsidRDefault="00AF2FE5" w:rsidP="005C39F4">
            <w:pPr>
              <w:rPr>
                <w:rFonts w:asciiTheme="majorEastAsia" w:eastAsiaTheme="majorEastAsia" w:hAnsiTheme="majorEastAsia"/>
                <w:sz w:val="22"/>
              </w:rPr>
            </w:pPr>
          </w:p>
          <w:p w:rsidR="007F17E4" w:rsidRPr="00C66781" w:rsidRDefault="00E733D2" w:rsidP="005C39F4">
            <w:pPr>
              <w:rPr>
                <w:rFonts w:asciiTheme="majorEastAsia" w:eastAsiaTheme="majorEastAsia" w:hAnsiTheme="majorEastAsia"/>
                <w:sz w:val="22"/>
              </w:rPr>
            </w:pPr>
            <w:r w:rsidRPr="00C66781">
              <w:rPr>
                <w:rFonts w:asciiTheme="majorEastAsia" w:eastAsiaTheme="majorEastAsia" w:hAnsiTheme="majorEastAsia" w:hint="eastAsia"/>
                <w:sz w:val="22"/>
              </w:rPr>
              <w:t>ガイド</w:t>
            </w:r>
          </w:p>
          <w:p w:rsidR="0009400E" w:rsidRPr="00C66781" w:rsidRDefault="00E733D2" w:rsidP="005C39F4">
            <w:pPr>
              <w:rPr>
                <w:rFonts w:asciiTheme="minorEastAsia" w:hAnsiTheme="minorEastAsia"/>
                <w:sz w:val="22"/>
              </w:rPr>
            </w:pPr>
            <w:r w:rsidRPr="00C66781">
              <w:rPr>
                <w:rFonts w:asciiTheme="majorEastAsia" w:eastAsiaTheme="majorEastAsia" w:hAnsiTheme="majorEastAsia" w:hint="eastAsia"/>
                <w:sz w:val="22"/>
              </w:rPr>
              <w:t>ブック</w:t>
            </w:r>
          </w:p>
        </w:tc>
        <w:tc>
          <w:tcPr>
            <w:tcW w:w="3255" w:type="dxa"/>
          </w:tcPr>
          <w:p w:rsidR="001F380F" w:rsidRPr="00C66781" w:rsidRDefault="001F380F" w:rsidP="00F9780B">
            <w:pPr>
              <w:rPr>
                <w:rFonts w:asciiTheme="minorEastAsia" w:hAnsiTheme="minorEastAsia"/>
                <w:sz w:val="22"/>
              </w:rPr>
            </w:pPr>
            <w:r w:rsidRPr="00C66781">
              <w:rPr>
                <w:rFonts w:asciiTheme="minorEastAsia" w:hAnsiTheme="minorEastAsia" w:hint="eastAsia"/>
                <w:sz w:val="22"/>
              </w:rPr>
              <w:t>〇</w:t>
            </w:r>
            <w:r w:rsidRPr="00C66781">
              <w:rPr>
                <w:rFonts w:asciiTheme="majorEastAsia" w:eastAsiaTheme="majorEastAsia" w:hAnsiTheme="majorEastAsia" w:hint="eastAsia"/>
                <w:sz w:val="22"/>
              </w:rPr>
              <w:t>事前協議時の提出書類</w:t>
            </w:r>
            <w:r w:rsidRPr="00C66781">
              <w:rPr>
                <w:rFonts w:asciiTheme="minorEastAsia" w:hAnsiTheme="minorEastAsia" w:hint="eastAsia"/>
                <w:sz w:val="22"/>
              </w:rPr>
              <w:t>として、</w:t>
            </w:r>
          </w:p>
          <w:p w:rsidR="0009400E" w:rsidRPr="00C66781" w:rsidRDefault="00D73DB2" w:rsidP="00F9780B">
            <w:pPr>
              <w:rPr>
                <w:rFonts w:asciiTheme="minorEastAsia" w:hAnsiTheme="minorEastAsia"/>
                <w:sz w:val="22"/>
              </w:rPr>
            </w:pPr>
            <w:r w:rsidRPr="00C66781">
              <w:rPr>
                <w:rFonts w:asciiTheme="minorEastAsia" w:hAnsiTheme="minorEastAsia" w:hint="eastAsia"/>
                <w:sz w:val="22"/>
              </w:rPr>
              <w:t>整備後の運用に関して情報提供を含め</w:t>
            </w:r>
            <w:r w:rsidR="00724230" w:rsidRPr="00C66781">
              <w:rPr>
                <w:rFonts w:asciiTheme="minorEastAsia" w:hAnsiTheme="minorEastAsia" w:hint="eastAsia"/>
                <w:sz w:val="22"/>
              </w:rPr>
              <w:t>ソフト的な対応・体制予定を確認するための書面を追加</w:t>
            </w:r>
          </w:p>
          <w:p w:rsidR="00724230" w:rsidRPr="00C66781" w:rsidRDefault="00724230" w:rsidP="00F9780B">
            <w:pPr>
              <w:rPr>
                <w:rFonts w:asciiTheme="majorEastAsia" w:eastAsiaTheme="majorEastAsia" w:hAnsiTheme="majorEastAsia"/>
                <w:sz w:val="22"/>
              </w:rPr>
            </w:pPr>
          </w:p>
          <w:p w:rsidR="001F380F" w:rsidRPr="00C66781" w:rsidRDefault="001F380F" w:rsidP="00F9780B">
            <w:pPr>
              <w:rPr>
                <w:rFonts w:asciiTheme="majorEastAsia" w:eastAsiaTheme="majorEastAsia" w:hAnsiTheme="majorEastAsia"/>
                <w:sz w:val="22"/>
              </w:rPr>
            </w:pPr>
            <w:r w:rsidRPr="00C66781">
              <w:rPr>
                <w:rFonts w:asciiTheme="majorEastAsia" w:eastAsiaTheme="majorEastAsia" w:hAnsiTheme="majorEastAsia" w:hint="eastAsia"/>
                <w:sz w:val="22"/>
              </w:rPr>
              <w:t>＜想定内容</w:t>
            </w:r>
            <w:r w:rsidR="00806393" w:rsidRPr="00C66781">
              <w:rPr>
                <w:rFonts w:asciiTheme="majorEastAsia" w:eastAsiaTheme="majorEastAsia" w:hAnsiTheme="majorEastAsia" w:hint="eastAsia"/>
                <w:sz w:val="22"/>
              </w:rPr>
              <w:t>（書面報告）</w:t>
            </w:r>
            <w:r w:rsidRPr="00C66781">
              <w:rPr>
                <w:rFonts w:asciiTheme="majorEastAsia" w:eastAsiaTheme="majorEastAsia" w:hAnsiTheme="majorEastAsia" w:hint="eastAsia"/>
                <w:sz w:val="22"/>
              </w:rPr>
              <w:t>＞</w:t>
            </w:r>
          </w:p>
          <w:p w:rsidR="001F380F" w:rsidRPr="00C66781" w:rsidRDefault="001F380F" w:rsidP="001F380F">
            <w:pPr>
              <w:rPr>
                <w:rFonts w:asciiTheme="minorEastAsia" w:hAnsiTheme="minorEastAsia"/>
                <w:sz w:val="22"/>
              </w:rPr>
            </w:pPr>
            <w:r w:rsidRPr="00C66781">
              <w:rPr>
                <w:rFonts w:asciiTheme="minorEastAsia" w:hAnsiTheme="minorEastAsia" w:hint="eastAsia"/>
                <w:sz w:val="22"/>
              </w:rPr>
              <w:t>・</w:t>
            </w:r>
            <w:r w:rsidR="00D73DB2" w:rsidRPr="00C66781">
              <w:rPr>
                <w:rFonts w:asciiTheme="minorEastAsia" w:hAnsiTheme="minorEastAsia" w:hint="eastAsia"/>
                <w:sz w:val="22"/>
              </w:rPr>
              <w:t>情報提供に関する整備（</w:t>
            </w:r>
            <w:r w:rsidRPr="00C66781">
              <w:rPr>
                <w:rFonts w:asciiTheme="minorEastAsia" w:hAnsiTheme="minorEastAsia" w:hint="eastAsia"/>
                <w:sz w:val="22"/>
              </w:rPr>
              <w:t>リーフレット</w:t>
            </w:r>
            <w:r w:rsidR="00D73DB2" w:rsidRPr="00C66781">
              <w:rPr>
                <w:rFonts w:asciiTheme="minorEastAsia" w:hAnsiTheme="minorEastAsia" w:hint="eastAsia"/>
                <w:sz w:val="22"/>
              </w:rPr>
              <w:t>配布</w:t>
            </w:r>
            <w:r w:rsidRPr="00C66781">
              <w:rPr>
                <w:rFonts w:asciiTheme="minorEastAsia" w:hAnsiTheme="minorEastAsia" w:hint="eastAsia"/>
                <w:sz w:val="22"/>
              </w:rPr>
              <w:t>、わかりやすいサイン掲示、館内放送設備を用いた放送、電光表示を用いた表示等）</w:t>
            </w:r>
          </w:p>
          <w:p w:rsidR="00D73DB2" w:rsidRPr="00C66781" w:rsidRDefault="001F380F" w:rsidP="001F380F">
            <w:pPr>
              <w:rPr>
                <w:rFonts w:asciiTheme="minorEastAsia" w:hAnsiTheme="minorEastAsia"/>
                <w:sz w:val="22"/>
              </w:rPr>
            </w:pPr>
            <w:r w:rsidRPr="00C66781">
              <w:rPr>
                <w:rFonts w:asciiTheme="minorEastAsia" w:hAnsiTheme="minorEastAsia" w:hint="eastAsia"/>
                <w:sz w:val="22"/>
              </w:rPr>
              <w:t>・利用者への対応予定（受付</w:t>
            </w:r>
            <w:r w:rsidR="00D73DB2" w:rsidRPr="00C66781">
              <w:rPr>
                <w:rFonts w:asciiTheme="minorEastAsia" w:hAnsiTheme="minorEastAsia" w:hint="eastAsia"/>
                <w:sz w:val="22"/>
              </w:rPr>
              <w:t>での対応</w:t>
            </w:r>
            <w:r w:rsidRPr="00C66781">
              <w:rPr>
                <w:rFonts w:asciiTheme="minorEastAsia" w:hAnsiTheme="minorEastAsia" w:hint="eastAsia"/>
                <w:sz w:val="22"/>
              </w:rPr>
              <w:t>、</w:t>
            </w:r>
            <w:r w:rsidR="00D73DB2" w:rsidRPr="00C66781">
              <w:rPr>
                <w:rFonts w:asciiTheme="minorEastAsia" w:hAnsiTheme="minorEastAsia" w:hint="eastAsia"/>
                <w:sz w:val="22"/>
              </w:rPr>
              <w:t>人的</w:t>
            </w:r>
            <w:r w:rsidRPr="00C66781">
              <w:rPr>
                <w:rFonts w:asciiTheme="minorEastAsia" w:hAnsiTheme="minorEastAsia" w:hint="eastAsia"/>
                <w:sz w:val="22"/>
              </w:rPr>
              <w:t>案内、筆談・コミュニケーションボード等の</w:t>
            </w:r>
            <w:r w:rsidR="00D73DB2" w:rsidRPr="00C66781">
              <w:rPr>
                <w:rFonts w:asciiTheme="minorEastAsia" w:hAnsiTheme="minorEastAsia" w:hint="eastAsia"/>
                <w:sz w:val="22"/>
              </w:rPr>
              <w:t>器具を</w:t>
            </w:r>
            <w:r w:rsidR="00D73DB2" w:rsidRPr="00C66781">
              <w:rPr>
                <w:rFonts w:asciiTheme="minorEastAsia" w:hAnsiTheme="minorEastAsia" w:hint="eastAsia"/>
                <w:sz w:val="22"/>
              </w:rPr>
              <w:lastRenderedPageBreak/>
              <w:t>用いた対応</w:t>
            </w:r>
            <w:r w:rsidRPr="00C66781">
              <w:rPr>
                <w:rFonts w:asciiTheme="minorEastAsia" w:hAnsiTheme="minorEastAsia" w:hint="eastAsia"/>
                <w:sz w:val="22"/>
              </w:rPr>
              <w:t>、音声案内装置</w:t>
            </w:r>
            <w:r w:rsidR="00D73DB2" w:rsidRPr="00C66781">
              <w:rPr>
                <w:rFonts w:asciiTheme="minorEastAsia" w:hAnsiTheme="minorEastAsia" w:hint="eastAsia"/>
                <w:sz w:val="22"/>
              </w:rPr>
              <w:t>の運用</w:t>
            </w:r>
            <w:r w:rsidRPr="00C66781">
              <w:rPr>
                <w:rFonts w:asciiTheme="minorEastAsia" w:hAnsiTheme="minorEastAsia" w:hint="eastAsia"/>
                <w:sz w:val="22"/>
              </w:rPr>
              <w:t>等）</w:t>
            </w:r>
          </w:p>
          <w:p w:rsidR="001F380F" w:rsidRPr="00C66781" w:rsidRDefault="001F380F" w:rsidP="001F380F">
            <w:pPr>
              <w:rPr>
                <w:rFonts w:asciiTheme="minorEastAsia" w:hAnsiTheme="minorEastAsia"/>
                <w:sz w:val="22"/>
              </w:rPr>
            </w:pPr>
            <w:r w:rsidRPr="00C66781">
              <w:rPr>
                <w:rFonts w:asciiTheme="minorEastAsia" w:hAnsiTheme="minorEastAsia" w:hint="eastAsia"/>
                <w:sz w:val="22"/>
              </w:rPr>
              <w:t>・その他支援や設備に関する対応予定（</w:t>
            </w:r>
            <w:r w:rsidR="00D73DB2" w:rsidRPr="00C66781">
              <w:rPr>
                <w:rFonts w:asciiTheme="minorEastAsia" w:hAnsiTheme="minorEastAsia" w:hint="eastAsia"/>
                <w:sz w:val="22"/>
              </w:rPr>
              <w:t>スロープ等の可動設備を設置等</w:t>
            </w:r>
            <w:r w:rsidRPr="00C66781">
              <w:rPr>
                <w:rFonts w:asciiTheme="minorEastAsia" w:hAnsiTheme="minorEastAsia" w:hint="eastAsia"/>
                <w:sz w:val="22"/>
              </w:rPr>
              <w:t>）等を記入</w:t>
            </w:r>
          </w:p>
          <w:p w:rsidR="001F380F" w:rsidRPr="00C66781" w:rsidRDefault="001F380F" w:rsidP="00F9780B">
            <w:pPr>
              <w:rPr>
                <w:rFonts w:asciiTheme="minorEastAsia" w:hAnsiTheme="minorEastAsia"/>
                <w:sz w:val="22"/>
              </w:rPr>
            </w:pPr>
          </w:p>
          <w:p w:rsidR="00724230" w:rsidRPr="00C66781" w:rsidRDefault="00D73DB2" w:rsidP="00F9780B">
            <w:pPr>
              <w:rPr>
                <w:rFonts w:asciiTheme="majorEastAsia" w:eastAsiaTheme="majorEastAsia" w:hAnsiTheme="majorEastAsia"/>
                <w:sz w:val="22"/>
              </w:rPr>
            </w:pPr>
            <w:r w:rsidRPr="00C66781">
              <w:rPr>
                <w:rFonts w:asciiTheme="majorEastAsia" w:eastAsiaTheme="majorEastAsia" w:hAnsiTheme="majorEastAsia" w:hint="eastAsia"/>
                <w:sz w:val="22"/>
              </w:rPr>
              <w:t>〇上記の内容を</w:t>
            </w:r>
            <w:r w:rsidR="007239D2" w:rsidRPr="00C66781">
              <w:rPr>
                <w:rFonts w:asciiTheme="majorEastAsia" w:eastAsiaTheme="majorEastAsia" w:hAnsiTheme="majorEastAsia" w:hint="eastAsia"/>
                <w:sz w:val="22"/>
              </w:rPr>
              <w:t>簡略化した様式を</w:t>
            </w:r>
            <w:r w:rsidRPr="00C66781">
              <w:rPr>
                <w:rFonts w:asciiTheme="majorEastAsia" w:eastAsiaTheme="majorEastAsia" w:hAnsiTheme="majorEastAsia" w:hint="eastAsia"/>
                <w:sz w:val="22"/>
              </w:rPr>
              <w:t>ガイドブックにもセルフチェックとして例示</w:t>
            </w:r>
          </w:p>
          <w:p w:rsidR="009605DB" w:rsidRDefault="009605DB" w:rsidP="00F9780B">
            <w:pPr>
              <w:rPr>
                <w:rFonts w:asciiTheme="minorEastAsia" w:hAnsiTheme="minorEastAsia"/>
                <w:sz w:val="22"/>
              </w:rPr>
            </w:pPr>
          </w:p>
          <w:p w:rsidR="009E5540" w:rsidRDefault="009E5540" w:rsidP="00F9780B">
            <w:pPr>
              <w:rPr>
                <w:rFonts w:asciiTheme="minorEastAsia" w:hAnsiTheme="minorEastAsia"/>
                <w:sz w:val="22"/>
              </w:rPr>
            </w:pPr>
          </w:p>
          <w:p w:rsidR="009E5540" w:rsidRPr="00C66781" w:rsidRDefault="009E5540" w:rsidP="00F9780B">
            <w:pPr>
              <w:rPr>
                <w:rFonts w:asciiTheme="minorEastAsia" w:hAnsiTheme="minorEastAsia" w:hint="eastAsia"/>
                <w:sz w:val="22"/>
              </w:rPr>
            </w:pPr>
          </w:p>
        </w:tc>
        <w:tc>
          <w:tcPr>
            <w:tcW w:w="3255" w:type="dxa"/>
          </w:tcPr>
          <w:p w:rsidR="0009400E" w:rsidRPr="00C66781" w:rsidRDefault="001270EB" w:rsidP="00F9780B">
            <w:pPr>
              <w:rPr>
                <w:rFonts w:asciiTheme="minorEastAsia" w:hAnsiTheme="minorEastAsia"/>
                <w:sz w:val="22"/>
              </w:rPr>
            </w:pPr>
            <w:r w:rsidRPr="00C66781">
              <w:rPr>
                <w:rFonts w:asciiTheme="minorEastAsia" w:hAnsiTheme="minorEastAsia" w:hint="eastAsia"/>
                <w:sz w:val="22"/>
              </w:rPr>
              <w:lastRenderedPageBreak/>
              <w:t>記載なし</w:t>
            </w:r>
          </w:p>
        </w:tc>
      </w:tr>
      <w:tr w:rsidR="00C66781" w:rsidRPr="00C66781" w:rsidTr="009E5540">
        <w:trPr>
          <w:trHeight w:val="9654"/>
        </w:trPr>
        <w:tc>
          <w:tcPr>
            <w:tcW w:w="862" w:type="dxa"/>
          </w:tcPr>
          <w:p w:rsidR="0009400E" w:rsidRPr="00C66781" w:rsidRDefault="00A30C6F" w:rsidP="006702E5">
            <w:pPr>
              <w:rPr>
                <w:rFonts w:asciiTheme="majorEastAsia" w:eastAsiaTheme="majorEastAsia" w:hAnsiTheme="majorEastAsia"/>
                <w:sz w:val="22"/>
              </w:rPr>
            </w:pPr>
            <w:r w:rsidRPr="00C66781">
              <w:rPr>
                <w:rFonts w:asciiTheme="majorEastAsia" w:eastAsiaTheme="majorEastAsia" w:hAnsiTheme="majorEastAsia" w:hint="eastAsia"/>
                <w:sz w:val="22"/>
              </w:rPr>
              <w:t>（</w:t>
            </w:r>
            <w:r w:rsidR="006702E5">
              <w:rPr>
                <w:rFonts w:asciiTheme="majorEastAsia" w:eastAsiaTheme="majorEastAsia" w:hAnsiTheme="majorEastAsia" w:hint="eastAsia"/>
                <w:sz w:val="22"/>
              </w:rPr>
              <w:t>６</w:t>
            </w:r>
            <w:r w:rsidR="00131668" w:rsidRPr="00C66781">
              <w:rPr>
                <w:rFonts w:asciiTheme="majorEastAsia" w:eastAsiaTheme="majorEastAsia" w:hAnsiTheme="majorEastAsia" w:hint="eastAsia"/>
                <w:sz w:val="22"/>
              </w:rPr>
              <w:t>）</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施設</w:t>
            </w:r>
            <w:r w:rsidR="00F14CB5" w:rsidRPr="00C66781">
              <w:rPr>
                <w:rFonts w:asciiTheme="majorEastAsia" w:eastAsiaTheme="majorEastAsia" w:hAnsiTheme="majorEastAsia" w:hint="eastAsia"/>
                <w:sz w:val="22"/>
              </w:rPr>
              <w:t>計画段階からの利用者の参画</w:t>
            </w:r>
            <w:r w:rsidR="00A94D6B" w:rsidRPr="00C66781">
              <w:rPr>
                <w:rFonts w:asciiTheme="majorEastAsia" w:eastAsiaTheme="majorEastAsia" w:hAnsiTheme="majorEastAsia" w:hint="eastAsia"/>
                <w:sz w:val="22"/>
              </w:rPr>
              <w:t>に</w:t>
            </w:r>
            <w:r w:rsidR="00D73DB2" w:rsidRPr="00C66781">
              <w:rPr>
                <w:rFonts w:asciiTheme="majorEastAsia" w:eastAsiaTheme="majorEastAsia" w:hAnsiTheme="majorEastAsia" w:hint="eastAsia"/>
                <w:sz w:val="22"/>
              </w:rPr>
              <w:t>関する</w:t>
            </w:r>
            <w:r w:rsidRPr="00C66781">
              <w:rPr>
                <w:rFonts w:asciiTheme="majorEastAsia" w:eastAsiaTheme="majorEastAsia" w:hAnsiTheme="majorEastAsia" w:hint="eastAsia"/>
                <w:sz w:val="22"/>
              </w:rPr>
              <w:t>検討</w:t>
            </w:r>
          </w:p>
        </w:tc>
        <w:tc>
          <w:tcPr>
            <w:tcW w:w="5320" w:type="dxa"/>
          </w:tcPr>
          <w:p w:rsidR="0009400E" w:rsidRPr="00C66781" w:rsidRDefault="00D73DB2" w:rsidP="00D73DB2">
            <w:pPr>
              <w:ind w:firstLineChars="100" w:firstLine="215"/>
              <w:rPr>
                <w:rFonts w:asciiTheme="minorEastAsia" w:hAnsiTheme="minorEastAsia"/>
                <w:sz w:val="22"/>
              </w:rPr>
            </w:pPr>
            <w:r w:rsidRPr="00C66781">
              <w:rPr>
                <w:rFonts w:asciiTheme="minorEastAsia" w:hAnsiTheme="minorEastAsia" w:hint="eastAsia"/>
                <w:sz w:val="22"/>
              </w:rPr>
              <w:t>改正条例第７条（２）では、ＵＤの観点から、県施策</w:t>
            </w:r>
            <w:r w:rsidR="00F14CB5" w:rsidRPr="00C66781">
              <w:rPr>
                <w:rFonts w:asciiTheme="minorEastAsia" w:hAnsiTheme="minorEastAsia" w:hint="eastAsia"/>
                <w:sz w:val="22"/>
              </w:rPr>
              <w:t>の方針として、施設整備の計画の策定や整備に関して、多様な利用者・関係者の参画</w:t>
            </w:r>
            <w:r w:rsidRPr="00C66781">
              <w:rPr>
                <w:rFonts w:asciiTheme="minorEastAsia" w:hAnsiTheme="minorEastAsia" w:hint="eastAsia"/>
                <w:sz w:val="22"/>
              </w:rPr>
              <w:t>を推進するとしている。</w:t>
            </w:r>
          </w:p>
        </w:tc>
        <w:tc>
          <w:tcPr>
            <w:tcW w:w="5853" w:type="dxa"/>
          </w:tcPr>
          <w:p w:rsidR="000209C0" w:rsidRPr="00C66781" w:rsidRDefault="000209C0" w:rsidP="00EB2FF7">
            <w:pPr>
              <w:rPr>
                <w:rFonts w:asciiTheme="majorEastAsia" w:eastAsiaTheme="majorEastAsia" w:hAnsiTheme="majorEastAsia"/>
                <w:sz w:val="22"/>
              </w:rPr>
            </w:pPr>
            <w:r w:rsidRPr="00C66781">
              <w:rPr>
                <w:rFonts w:asciiTheme="majorEastAsia" w:eastAsiaTheme="majorEastAsia" w:hAnsiTheme="majorEastAsia" w:hint="eastAsia"/>
                <w:sz w:val="22"/>
              </w:rPr>
              <w:t>【ご議論いただきたいこと】</w:t>
            </w:r>
          </w:p>
          <w:p w:rsidR="00EB2FF7" w:rsidRPr="00C66781" w:rsidRDefault="00EB2FF7" w:rsidP="00EB2FF7">
            <w:pPr>
              <w:rPr>
                <w:rFonts w:asciiTheme="minorEastAsia" w:hAnsiTheme="minorEastAsia"/>
                <w:sz w:val="22"/>
              </w:rPr>
            </w:pPr>
            <w:r w:rsidRPr="00C66781">
              <w:rPr>
                <w:rFonts w:asciiTheme="minorEastAsia" w:hAnsiTheme="minorEastAsia" w:hint="eastAsia"/>
                <w:sz w:val="22"/>
              </w:rPr>
              <w:t>〇</w:t>
            </w:r>
            <w:r w:rsidRPr="00C66781">
              <w:rPr>
                <w:rFonts w:asciiTheme="minorEastAsia" w:hAnsiTheme="minorEastAsia" w:hint="eastAsia"/>
                <w:spacing w:val="-4"/>
                <w:sz w:val="22"/>
              </w:rPr>
              <w:t>とくにバリアフリー整備が求められる</w:t>
            </w:r>
            <w:r w:rsidR="000209C0" w:rsidRPr="00C66781">
              <w:rPr>
                <w:rFonts w:asciiTheme="minorEastAsia" w:hAnsiTheme="minorEastAsia" w:hint="eastAsia"/>
                <w:spacing w:val="-4"/>
                <w:sz w:val="22"/>
                <w:u w:val="single"/>
              </w:rPr>
              <w:t>国や自治体の整備について施設整備の計画策定等に関する</w:t>
            </w:r>
            <w:r w:rsidRPr="00C66781">
              <w:rPr>
                <w:rFonts w:asciiTheme="minorEastAsia" w:hAnsiTheme="minorEastAsia" w:hint="eastAsia"/>
                <w:spacing w:val="-4"/>
                <w:sz w:val="22"/>
                <w:u w:val="single"/>
              </w:rPr>
              <w:t>努力規定を検討</w:t>
            </w:r>
            <w:r w:rsidRPr="00C66781">
              <w:rPr>
                <w:rFonts w:asciiTheme="minorEastAsia" w:hAnsiTheme="minorEastAsia" w:hint="eastAsia"/>
                <w:spacing w:val="-4"/>
                <w:sz w:val="22"/>
              </w:rPr>
              <w:t>する。</w:t>
            </w:r>
          </w:p>
          <w:p w:rsidR="00394E39" w:rsidRPr="00C66781" w:rsidRDefault="00394E39" w:rsidP="00F9780B">
            <w:pPr>
              <w:rPr>
                <w:rFonts w:asciiTheme="minorEastAsia" w:hAnsiTheme="minorEastAsia"/>
                <w:sz w:val="22"/>
              </w:rPr>
            </w:pPr>
          </w:p>
          <w:p w:rsidR="00394E39" w:rsidRPr="00C66781" w:rsidRDefault="00394E39" w:rsidP="00F9780B">
            <w:pPr>
              <w:rPr>
                <w:rFonts w:asciiTheme="minorEastAsia" w:hAnsiTheme="minorEastAsia"/>
                <w:sz w:val="22"/>
              </w:rPr>
            </w:pPr>
          </w:p>
          <w:p w:rsidR="00394E39" w:rsidRPr="00C66781" w:rsidRDefault="00394E39" w:rsidP="00F9780B">
            <w:pPr>
              <w:rPr>
                <w:rFonts w:asciiTheme="majorEastAsia" w:eastAsiaTheme="majorEastAsia" w:hAnsiTheme="majorEastAsia"/>
                <w:sz w:val="22"/>
              </w:rPr>
            </w:pPr>
          </w:p>
          <w:p w:rsidR="00394E39" w:rsidRPr="00C66781" w:rsidRDefault="00394E39" w:rsidP="00F9780B">
            <w:pPr>
              <w:rPr>
                <w:rFonts w:asciiTheme="majorEastAsia" w:eastAsiaTheme="majorEastAsia" w:hAnsiTheme="majorEastAsia"/>
                <w:sz w:val="22"/>
              </w:rPr>
            </w:pPr>
          </w:p>
          <w:p w:rsidR="00394E39" w:rsidRPr="00C66781" w:rsidRDefault="00394E39" w:rsidP="00F9780B">
            <w:pPr>
              <w:rPr>
                <w:rFonts w:asciiTheme="majorEastAsia" w:eastAsiaTheme="majorEastAsia" w:hAnsiTheme="majorEastAsia"/>
                <w:sz w:val="22"/>
              </w:rPr>
            </w:pPr>
          </w:p>
          <w:p w:rsidR="00394E39" w:rsidRPr="00C66781" w:rsidRDefault="00394E39" w:rsidP="00F9780B">
            <w:pPr>
              <w:rPr>
                <w:rFonts w:asciiTheme="majorEastAsia" w:eastAsiaTheme="majorEastAsia" w:hAnsiTheme="majorEastAsia"/>
                <w:sz w:val="22"/>
              </w:rPr>
            </w:pPr>
          </w:p>
          <w:p w:rsidR="00EB2FF7" w:rsidRPr="00C66781" w:rsidRDefault="000209C0" w:rsidP="00F9780B">
            <w:pPr>
              <w:rPr>
                <w:rFonts w:asciiTheme="majorEastAsia" w:eastAsiaTheme="majorEastAsia" w:hAnsiTheme="majorEastAsia"/>
                <w:sz w:val="22"/>
              </w:rPr>
            </w:pPr>
            <w:r w:rsidRPr="00C66781">
              <w:rPr>
                <w:rFonts w:asciiTheme="majorEastAsia" w:eastAsiaTheme="majorEastAsia" w:hAnsiTheme="majorEastAsia" w:hint="eastAsia"/>
                <w:sz w:val="22"/>
              </w:rPr>
              <w:t>【施策による対応】</w:t>
            </w:r>
          </w:p>
          <w:p w:rsidR="00D73DB2" w:rsidRPr="00C66781" w:rsidRDefault="00A94D6B" w:rsidP="00F9780B">
            <w:pPr>
              <w:rPr>
                <w:rFonts w:asciiTheme="minorEastAsia" w:hAnsiTheme="minorEastAsia"/>
                <w:sz w:val="22"/>
              </w:rPr>
            </w:pPr>
            <w:r w:rsidRPr="00C66781">
              <w:rPr>
                <w:rFonts w:asciiTheme="minorEastAsia" w:hAnsiTheme="minorEastAsia" w:hint="eastAsia"/>
                <w:sz w:val="22"/>
              </w:rPr>
              <w:t>〇</w:t>
            </w:r>
            <w:r w:rsidR="0009400E" w:rsidRPr="00C66781">
              <w:rPr>
                <w:rFonts w:asciiTheme="minorEastAsia" w:hAnsiTheme="minorEastAsia" w:hint="eastAsia"/>
                <w:sz w:val="22"/>
              </w:rPr>
              <w:t>整備のガイドラインである「整備</w:t>
            </w:r>
            <w:r w:rsidR="00D74062" w:rsidRPr="00C66781">
              <w:rPr>
                <w:rFonts w:asciiTheme="minorEastAsia" w:hAnsiTheme="minorEastAsia" w:hint="eastAsia"/>
                <w:sz w:val="22"/>
              </w:rPr>
              <w:t>ガイドブック」の「基本的な考え方」に、</w:t>
            </w:r>
            <w:r w:rsidR="00D74062" w:rsidRPr="00C66781">
              <w:rPr>
                <w:rFonts w:asciiTheme="minorEastAsia" w:hAnsiTheme="minorEastAsia" w:hint="eastAsia"/>
                <w:sz w:val="22"/>
                <w:u w:val="single"/>
              </w:rPr>
              <w:t>施設の計画段階からの利用者の</w:t>
            </w:r>
            <w:r w:rsidR="0009400E" w:rsidRPr="00C66781">
              <w:rPr>
                <w:rFonts w:asciiTheme="minorEastAsia" w:hAnsiTheme="minorEastAsia" w:hint="eastAsia"/>
                <w:sz w:val="22"/>
                <w:u w:val="single"/>
              </w:rPr>
              <w:t>参加（インクルーシブデザイン）に関するページを設けて解説</w:t>
            </w:r>
            <w:r w:rsidR="0009400E" w:rsidRPr="00C66781">
              <w:rPr>
                <w:rFonts w:asciiTheme="minorEastAsia" w:hAnsiTheme="minorEastAsia" w:hint="eastAsia"/>
                <w:sz w:val="22"/>
              </w:rPr>
              <w:t>する。</w:t>
            </w:r>
          </w:p>
          <w:p w:rsidR="00394E39" w:rsidRPr="00C66781" w:rsidRDefault="00394E39" w:rsidP="00F9780B">
            <w:pPr>
              <w:rPr>
                <w:rFonts w:asciiTheme="minorEastAsia" w:hAnsiTheme="minorEastAsia"/>
                <w:sz w:val="22"/>
              </w:rPr>
            </w:pPr>
          </w:p>
          <w:p w:rsidR="00394E39" w:rsidRPr="00C66781" w:rsidRDefault="00394E39" w:rsidP="00394E39">
            <w:pPr>
              <w:rPr>
                <w:rFonts w:asciiTheme="minorEastAsia" w:hAnsiTheme="minorEastAsia"/>
                <w:sz w:val="22"/>
              </w:rPr>
            </w:pPr>
            <w:r w:rsidRPr="00C66781">
              <w:rPr>
                <w:rFonts w:asciiTheme="minorEastAsia" w:hAnsiTheme="minorEastAsia" w:hint="eastAsia"/>
                <w:sz w:val="22"/>
              </w:rPr>
              <w:t>〇官公庁施設以外の公共的施設についても、施設整備の計画策定等に関して利用者の意見を聴取することが望ましいことを、基準の「基本的な考え方」として取り入れる</w:t>
            </w:r>
          </w:p>
          <w:p w:rsidR="00394E39" w:rsidRPr="00C66781" w:rsidRDefault="00394E39" w:rsidP="00F9780B">
            <w:pPr>
              <w:rPr>
                <w:rFonts w:asciiTheme="minorEastAsia" w:hAnsiTheme="minorEastAsia"/>
                <w:sz w:val="22"/>
              </w:rPr>
            </w:pPr>
          </w:p>
          <w:p w:rsidR="0009400E" w:rsidRPr="00C66781" w:rsidRDefault="00A94D6B" w:rsidP="00F9780B">
            <w:pPr>
              <w:rPr>
                <w:rFonts w:asciiTheme="minorEastAsia" w:hAnsiTheme="minorEastAsia"/>
                <w:sz w:val="22"/>
              </w:rPr>
            </w:pPr>
            <w:r w:rsidRPr="00C66781">
              <w:rPr>
                <w:rFonts w:asciiTheme="minorEastAsia" w:hAnsiTheme="minorEastAsia" w:hint="eastAsia"/>
                <w:sz w:val="22"/>
              </w:rPr>
              <w:t>〇</w:t>
            </w:r>
            <w:r w:rsidR="0009400E" w:rsidRPr="00C66781">
              <w:rPr>
                <w:rFonts w:asciiTheme="minorEastAsia" w:hAnsiTheme="minorEastAsia" w:hint="eastAsia"/>
                <w:sz w:val="22"/>
              </w:rPr>
              <w:t>整備ガイドブックにおいて、条例の理念に沿った誘導のため、望ましい施設整備の方向性を示すような、</w:t>
            </w:r>
            <w:r w:rsidR="0009400E" w:rsidRPr="00C66781">
              <w:rPr>
                <w:rFonts w:asciiTheme="minorEastAsia" w:hAnsiTheme="minorEastAsia" w:hint="eastAsia"/>
                <w:sz w:val="22"/>
                <w:u w:val="single"/>
              </w:rPr>
              <w:t>優良事例等（＝新たに設ける努力規定の例となる事例）の掲載を検討</w:t>
            </w:r>
            <w:r w:rsidR="0009400E" w:rsidRPr="00C66781">
              <w:rPr>
                <w:rFonts w:asciiTheme="minorEastAsia" w:hAnsiTheme="minorEastAsia" w:hint="eastAsia"/>
                <w:sz w:val="22"/>
              </w:rPr>
              <w:t>する。</w:t>
            </w:r>
          </w:p>
          <w:p w:rsidR="0009400E" w:rsidRPr="00C66781" w:rsidRDefault="0009400E" w:rsidP="00F9780B">
            <w:pPr>
              <w:rPr>
                <w:rFonts w:asciiTheme="minorEastAsia" w:hAnsiTheme="minorEastAsia"/>
                <w:sz w:val="22"/>
              </w:rPr>
            </w:pPr>
          </w:p>
          <w:p w:rsidR="00A13B2A" w:rsidRPr="00C66781" w:rsidRDefault="00A13B2A" w:rsidP="00394E39">
            <w:pPr>
              <w:ind w:left="215" w:hangingChars="100" w:hanging="215"/>
              <w:rPr>
                <w:rFonts w:asciiTheme="minorEastAsia" w:hAnsiTheme="minorEastAsia"/>
                <w:sz w:val="22"/>
              </w:rPr>
            </w:pPr>
          </w:p>
        </w:tc>
        <w:tc>
          <w:tcPr>
            <w:tcW w:w="981" w:type="dxa"/>
          </w:tcPr>
          <w:p w:rsidR="00EB2FF7" w:rsidRPr="00C66781" w:rsidRDefault="00EB2FF7" w:rsidP="00EB2FF7">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EB2FF7" w:rsidRPr="00C66781" w:rsidRDefault="00EB2FF7" w:rsidP="00EB2FF7">
            <w:pPr>
              <w:rPr>
                <w:rFonts w:asciiTheme="majorEastAsia" w:eastAsiaTheme="majorEastAsia" w:hAnsiTheme="majorEastAsia"/>
                <w:sz w:val="22"/>
              </w:rPr>
            </w:pPr>
            <w:r w:rsidRPr="00C66781">
              <w:rPr>
                <w:rFonts w:asciiTheme="majorEastAsia" w:eastAsiaTheme="majorEastAsia" w:hAnsiTheme="majorEastAsia" w:hint="eastAsia"/>
                <w:sz w:val="22"/>
              </w:rPr>
              <w:t>基準</w:t>
            </w:r>
          </w:p>
          <w:p w:rsidR="00EB2FF7" w:rsidRPr="00C66781" w:rsidRDefault="00EB2FF7" w:rsidP="00EB2FF7">
            <w:pPr>
              <w:rPr>
                <w:rFonts w:asciiTheme="majorEastAsia" w:eastAsiaTheme="majorEastAsia" w:hAnsiTheme="majorEastAsia"/>
                <w:sz w:val="22"/>
              </w:rPr>
            </w:pPr>
            <w:r w:rsidRPr="00C66781">
              <w:rPr>
                <w:rFonts w:asciiTheme="majorEastAsia" w:eastAsiaTheme="majorEastAsia" w:hAnsiTheme="majorEastAsia" w:hint="eastAsia"/>
                <w:sz w:val="22"/>
              </w:rPr>
              <w:t>(努力)</w:t>
            </w:r>
          </w:p>
          <w:p w:rsidR="00EB2FF7" w:rsidRPr="00C66781" w:rsidRDefault="00EB2FF7" w:rsidP="00F9780B">
            <w:pPr>
              <w:rPr>
                <w:rFonts w:asciiTheme="majorEastAsia" w:eastAsiaTheme="majorEastAsia" w:hAnsiTheme="majorEastAsia"/>
                <w:sz w:val="22"/>
              </w:rPr>
            </w:pPr>
          </w:p>
          <w:p w:rsidR="009469D2" w:rsidRPr="00C66781" w:rsidRDefault="009469D2" w:rsidP="00F9780B">
            <w:pPr>
              <w:rPr>
                <w:rFonts w:asciiTheme="majorEastAsia" w:eastAsiaTheme="majorEastAsia" w:hAnsiTheme="majorEastAsia"/>
                <w:sz w:val="22"/>
              </w:rPr>
            </w:pPr>
          </w:p>
          <w:p w:rsidR="000079C6" w:rsidRPr="00C66781" w:rsidRDefault="000079C6" w:rsidP="00F9780B">
            <w:pPr>
              <w:rPr>
                <w:rFonts w:asciiTheme="majorEastAsia" w:eastAsiaTheme="majorEastAsia" w:hAnsiTheme="majorEastAsia"/>
                <w:sz w:val="22"/>
              </w:rPr>
            </w:pPr>
          </w:p>
          <w:p w:rsidR="000079C6" w:rsidRPr="00C66781" w:rsidRDefault="000079C6" w:rsidP="00F9780B">
            <w:pPr>
              <w:rPr>
                <w:rFonts w:asciiTheme="majorEastAsia" w:eastAsiaTheme="majorEastAsia" w:hAnsiTheme="majorEastAsia"/>
                <w:sz w:val="22"/>
              </w:rPr>
            </w:pPr>
          </w:p>
          <w:p w:rsidR="000079C6" w:rsidRPr="00C66781" w:rsidRDefault="000079C6" w:rsidP="00F9780B">
            <w:pPr>
              <w:rPr>
                <w:rFonts w:asciiTheme="majorEastAsia" w:eastAsiaTheme="majorEastAsia" w:hAnsiTheme="majorEastAsia"/>
                <w:sz w:val="22"/>
              </w:rPr>
            </w:pPr>
          </w:p>
          <w:p w:rsidR="000079C6" w:rsidRPr="00C66781" w:rsidRDefault="000079C6" w:rsidP="00F9780B">
            <w:pPr>
              <w:rPr>
                <w:rFonts w:asciiTheme="majorEastAsia" w:eastAsiaTheme="majorEastAsia" w:hAnsiTheme="majorEastAsia"/>
                <w:sz w:val="22"/>
              </w:rPr>
            </w:pPr>
          </w:p>
          <w:p w:rsidR="000079C6" w:rsidRPr="00C66781" w:rsidRDefault="000079C6" w:rsidP="00F9780B">
            <w:pPr>
              <w:rPr>
                <w:rFonts w:asciiTheme="majorEastAsia" w:eastAsiaTheme="majorEastAsia" w:hAnsiTheme="majorEastAsia"/>
                <w:sz w:val="22"/>
              </w:rPr>
            </w:pPr>
          </w:p>
          <w:p w:rsidR="007F17E4" w:rsidRPr="00C66781" w:rsidRDefault="00E733D2" w:rsidP="00F9780B">
            <w:pPr>
              <w:rPr>
                <w:rFonts w:asciiTheme="majorEastAsia" w:eastAsiaTheme="majorEastAsia" w:hAnsiTheme="majorEastAsia"/>
                <w:sz w:val="22"/>
              </w:rPr>
            </w:pPr>
            <w:r w:rsidRPr="00C66781">
              <w:rPr>
                <w:rFonts w:asciiTheme="majorEastAsia" w:eastAsiaTheme="majorEastAsia" w:hAnsiTheme="majorEastAsia" w:hint="eastAsia"/>
                <w:sz w:val="22"/>
              </w:rPr>
              <w:t>ガイド</w:t>
            </w:r>
          </w:p>
          <w:p w:rsidR="00EB2FF7" w:rsidRPr="00C66781" w:rsidRDefault="00E733D2" w:rsidP="00F9780B">
            <w:pPr>
              <w:rPr>
                <w:rFonts w:asciiTheme="majorEastAsia" w:eastAsiaTheme="majorEastAsia" w:hAnsiTheme="majorEastAsia"/>
                <w:sz w:val="22"/>
              </w:rPr>
            </w:pPr>
            <w:r w:rsidRPr="00C66781">
              <w:rPr>
                <w:rFonts w:asciiTheme="majorEastAsia" w:eastAsiaTheme="majorEastAsia" w:hAnsiTheme="majorEastAsia" w:hint="eastAsia"/>
                <w:sz w:val="22"/>
              </w:rPr>
              <w:t>ブック</w:t>
            </w:r>
          </w:p>
          <w:p w:rsidR="00EB2FF7" w:rsidRPr="00C66781" w:rsidRDefault="00EB2FF7" w:rsidP="00F9780B">
            <w:pPr>
              <w:rPr>
                <w:rFonts w:asciiTheme="minorEastAsia" w:hAnsiTheme="minorEastAsia"/>
                <w:sz w:val="22"/>
              </w:rPr>
            </w:pPr>
          </w:p>
          <w:p w:rsidR="0009400E" w:rsidRPr="00C66781" w:rsidRDefault="0009400E" w:rsidP="00F9780B">
            <w:pPr>
              <w:rPr>
                <w:rFonts w:asciiTheme="minorEastAsia" w:hAnsiTheme="minorEastAsia"/>
                <w:sz w:val="22"/>
              </w:rPr>
            </w:pPr>
          </w:p>
        </w:tc>
        <w:tc>
          <w:tcPr>
            <w:tcW w:w="3255" w:type="dxa"/>
          </w:tcPr>
          <w:p w:rsidR="009469D2" w:rsidRPr="00C66781" w:rsidRDefault="00EB2FF7" w:rsidP="00EB2FF7">
            <w:pPr>
              <w:rPr>
                <w:rFonts w:asciiTheme="majorEastAsia" w:eastAsiaTheme="majorEastAsia" w:hAnsiTheme="majorEastAsia"/>
                <w:sz w:val="22"/>
              </w:rPr>
            </w:pPr>
            <w:r w:rsidRPr="00C66781">
              <w:rPr>
                <w:rFonts w:asciiTheme="majorEastAsia" w:eastAsiaTheme="majorEastAsia" w:hAnsiTheme="majorEastAsia" w:hint="eastAsia"/>
                <w:sz w:val="22"/>
              </w:rPr>
              <w:t>〇（※</w:t>
            </w:r>
            <w:r w:rsidR="00F14CB5" w:rsidRPr="00C66781">
              <w:rPr>
                <w:rFonts w:asciiTheme="majorEastAsia" w:eastAsiaTheme="majorEastAsia" w:hAnsiTheme="majorEastAsia" w:hint="eastAsia"/>
                <w:sz w:val="22"/>
              </w:rPr>
              <w:t>１</w:t>
            </w:r>
            <w:r w:rsidRPr="00C66781">
              <w:rPr>
                <w:rFonts w:asciiTheme="majorEastAsia" w:eastAsiaTheme="majorEastAsia" w:hAnsiTheme="majorEastAsia" w:hint="eastAsia"/>
                <w:sz w:val="22"/>
              </w:rPr>
              <w:t>）</w:t>
            </w:r>
            <w:r w:rsidR="009469D2" w:rsidRPr="00C66781">
              <w:rPr>
                <w:rFonts w:asciiTheme="majorEastAsia" w:eastAsiaTheme="majorEastAsia" w:hAnsiTheme="majorEastAsia" w:hint="eastAsia"/>
                <w:sz w:val="22"/>
              </w:rPr>
              <w:t>施設計画段階からの利用者の参画</w:t>
            </w:r>
            <w:r w:rsidRPr="00C66781">
              <w:rPr>
                <w:rFonts w:asciiTheme="majorEastAsia" w:eastAsiaTheme="majorEastAsia" w:hAnsiTheme="majorEastAsia" w:hint="eastAsia"/>
                <w:sz w:val="22"/>
              </w:rPr>
              <w:t>に関する検討</w:t>
            </w:r>
          </w:p>
          <w:p w:rsidR="00EB2FF7" w:rsidRPr="00C66781" w:rsidRDefault="00EB2FF7" w:rsidP="00EB2FF7">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EB2FF7" w:rsidRPr="00C66781" w:rsidRDefault="00F14CB5" w:rsidP="00EB2FF7">
            <w:pPr>
              <w:rPr>
                <w:rFonts w:asciiTheme="minorEastAsia" w:hAnsiTheme="minorEastAsia"/>
                <w:sz w:val="22"/>
              </w:rPr>
            </w:pPr>
            <w:r w:rsidRPr="00C66781">
              <w:rPr>
                <w:rFonts w:asciiTheme="minorEastAsia" w:hAnsiTheme="minorEastAsia" w:hint="eastAsia"/>
                <w:sz w:val="22"/>
              </w:rPr>
              <w:t>国等（※２）においては、</w:t>
            </w:r>
            <w:r w:rsidR="009469D2" w:rsidRPr="00C66781">
              <w:rPr>
                <w:rFonts w:asciiTheme="minorEastAsia" w:hAnsiTheme="minorEastAsia" w:hint="eastAsia"/>
                <w:sz w:val="22"/>
              </w:rPr>
              <w:t>施設等の整備の計画の策定等への</w:t>
            </w:r>
            <w:r w:rsidR="00EB2FF7" w:rsidRPr="00C66781">
              <w:rPr>
                <w:rFonts w:asciiTheme="minorEastAsia" w:hAnsiTheme="minorEastAsia" w:hint="eastAsia"/>
                <w:sz w:val="22"/>
              </w:rPr>
              <w:t>利用者の</w:t>
            </w:r>
            <w:r w:rsidR="009469D2" w:rsidRPr="00C66781">
              <w:rPr>
                <w:rFonts w:asciiTheme="minorEastAsia" w:hAnsiTheme="minorEastAsia" w:hint="eastAsia"/>
                <w:sz w:val="22"/>
              </w:rPr>
              <w:t>参画</w:t>
            </w:r>
            <w:r w:rsidRPr="00C66781">
              <w:rPr>
                <w:rFonts w:asciiTheme="minorEastAsia" w:hAnsiTheme="minorEastAsia" w:hint="eastAsia"/>
                <w:sz w:val="22"/>
              </w:rPr>
              <w:t>に</w:t>
            </w:r>
            <w:r w:rsidR="00EB2FF7" w:rsidRPr="00C66781">
              <w:rPr>
                <w:rFonts w:asciiTheme="minorEastAsia" w:hAnsiTheme="minorEastAsia" w:hint="eastAsia"/>
                <w:sz w:val="22"/>
              </w:rPr>
              <w:t>努めること。</w:t>
            </w:r>
          </w:p>
          <w:p w:rsidR="00EB2FF7" w:rsidRPr="00C66781" w:rsidRDefault="00F14CB5" w:rsidP="00F14CB5">
            <w:pPr>
              <w:rPr>
                <w:rFonts w:asciiTheme="minorEastAsia" w:hAnsiTheme="minorEastAsia"/>
                <w:sz w:val="22"/>
              </w:rPr>
            </w:pPr>
            <w:r w:rsidRPr="00C66781">
              <w:rPr>
                <w:rFonts w:asciiTheme="minorEastAsia" w:hAnsiTheme="minorEastAsia" w:hint="eastAsia"/>
                <w:sz w:val="22"/>
              </w:rPr>
              <w:t>※１：</w:t>
            </w:r>
            <w:r w:rsidR="00EB2FF7" w:rsidRPr="00C66781">
              <w:rPr>
                <w:rFonts w:asciiTheme="minorEastAsia" w:hAnsiTheme="minorEastAsia" w:hint="eastAsia"/>
                <w:sz w:val="22"/>
              </w:rPr>
              <w:t>整備項目の番号は未定</w:t>
            </w:r>
          </w:p>
          <w:p w:rsidR="00F14CB5" w:rsidRPr="00C66781" w:rsidRDefault="00F14CB5" w:rsidP="00F14CB5">
            <w:pPr>
              <w:ind w:left="430" w:hangingChars="200" w:hanging="430"/>
              <w:rPr>
                <w:rFonts w:asciiTheme="minorEastAsia" w:hAnsiTheme="minorEastAsia"/>
                <w:sz w:val="22"/>
              </w:rPr>
            </w:pPr>
            <w:r w:rsidRPr="00C66781">
              <w:rPr>
                <w:rFonts w:asciiTheme="minorEastAsia" w:hAnsiTheme="minorEastAsia" w:hint="eastAsia"/>
                <w:sz w:val="22"/>
              </w:rPr>
              <w:t>※２：国、地方公共団体その他規則第12条で定める団体</w:t>
            </w:r>
          </w:p>
          <w:p w:rsidR="00EB2FF7" w:rsidRPr="00C66781" w:rsidRDefault="00EB2FF7" w:rsidP="00FF2FEC">
            <w:pPr>
              <w:rPr>
                <w:rFonts w:asciiTheme="majorEastAsia" w:eastAsiaTheme="majorEastAsia" w:hAnsiTheme="majorEastAsia"/>
                <w:sz w:val="22"/>
              </w:rPr>
            </w:pPr>
          </w:p>
          <w:p w:rsidR="00FF2FEC" w:rsidRPr="00C66781" w:rsidRDefault="00FF2FEC" w:rsidP="00FF2FEC">
            <w:pPr>
              <w:rPr>
                <w:rFonts w:asciiTheme="majorEastAsia" w:eastAsiaTheme="majorEastAsia" w:hAnsiTheme="majorEastAsia"/>
                <w:sz w:val="22"/>
              </w:rPr>
            </w:pPr>
            <w:r w:rsidRPr="00C66781">
              <w:rPr>
                <w:rFonts w:asciiTheme="majorEastAsia" w:eastAsiaTheme="majorEastAsia" w:hAnsiTheme="majorEastAsia" w:hint="eastAsia"/>
                <w:sz w:val="22"/>
              </w:rPr>
              <w:t>〇ガイドブック　36ページ</w:t>
            </w:r>
          </w:p>
          <w:p w:rsidR="00FF2FEC" w:rsidRPr="00C66781" w:rsidRDefault="007F17E4" w:rsidP="00FF2FEC">
            <w:pPr>
              <w:rPr>
                <w:rFonts w:asciiTheme="majorEastAsia" w:eastAsiaTheme="majorEastAsia" w:hAnsiTheme="majorEastAsia"/>
                <w:sz w:val="22"/>
              </w:rPr>
            </w:pPr>
            <w:r w:rsidRPr="00C66781">
              <w:rPr>
                <w:rFonts w:asciiTheme="majorEastAsia" w:eastAsiaTheme="majorEastAsia" w:hAnsiTheme="majorEastAsia" w:hint="eastAsia"/>
                <w:sz w:val="22"/>
              </w:rPr>
              <w:t>「整備の基本的な考え方」</w:t>
            </w:r>
            <w:r w:rsidR="00FF2FEC" w:rsidRPr="00C66781">
              <w:rPr>
                <w:rFonts w:asciiTheme="majorEastAsia" w:eastAsiaTheme="majorEastAsia" w:hAnsiTheme="majorEastAsia" w:hint="eastAsia"/>
                <w:sz w:val="22"/>
              </w:rPr>
              <w:t>２ 整備のポイント</w:t>
            </w:r>
          </w:p>
          <w:p w:rsidR="00FF2FEC" w:rsidRPr="00C66781" w:rsidRDefault="00FF2FEC" w:rsidP="00FF2FEC">
            <w:pPr>
              <w:rPr>
                <w:rFonts w:asciiTheme="minorEastAsia" w:hAnsiTheme="minorEastAsia"/>
                <w:sz w:val="22"/>
              </w:rPr>
            </w:pPr>
            <w:r w:rsidRPr="00C66781">
              <w:rPr>
                <w:rFonts w:asciiTheme="minorEastAsia" w:hAnsiTheme="minorEastAsia" w:hint="eastAsia"/>
                <w:sz w:val="22"/>
              </w:rPr>
              <w:t>建築物等の整備のポイントとして、以下の７点があげられます。</w:t>
            </w:r>
          </w:p>
          <w:p w:rsidR="00FF2FEC" w:rsidRPr="00C66781" w:rsidRDefault="00FF2FEC" w:rsidP="00FF2FEC">
            <w:pPr>
              <w:rPr>
                <w:rFonts w:asciiTheme="minorEastAsia" w:hAnsiTheme="minorEastAsia"/>
                <w:sz w:val="22"/>
              </w:rPr>
            </w:pPr>
            <w:r w:rsidRPr="00C66781">
              <w:rPr>
                <w:rFonts w:asciiTheme="minorEastAsia" w:hAnsiTheme="minorEastAsia" w:hint="eastAsia"/>
                <w:sz w:val="22"/>
              </w:rPr>
              <w:t>（略）</w:t>
            </w:r>
          </w:p>
          <w:p w:rsidR="00FF2FEC" w:rsidRPr="00C66781" w:rsidRDefault="00FF2FEC" w:rsidP="00FF2FEC">
            <w:pPr>
              <w:rPr>
                <w:rFonts w:asciiTheme="minorEastAsia" w:hAnsiTheme="minorEastAsia"/>
                <w:sz w:val="22"/>
                <w:u w:val="single"/>
              </w:rPr>
            </w:pPr>
            <w:r w:rsidRPr="00C66781">
              <w:rPr>
                <w:rFonts w:asciiTheme="minorEastAsia" w:hAnsiTheme="minorEastAsia" w:hint="eastAsia"/>
                <w:sz w:val="22"/>
                <w:u w:val="single"/>
              </w:rPr>
              <w:t>⑦利用者参加による設計計画</w:t>
            </w:r>
          </w:p>
          <w:p w:rsidR="00FF2FEC" w:rsidRPr="00C66781" w:rsidRDefault="007F17E4" w:rsidP="00FF2FEC">
            <w:pPr>
              <w:rPr>
                <w:rFonts w:asciiTheme="minorEastAsia" w:hAnsiTheme="minorEastAsia"/>
                <w:sz w:val="22"/>
                <w:u w:val="single"/>
              </w:rPr>
            </w:pPr>
            <w:r w:rsidRPr="00C66781">
              <w:rPr>
                <w:rFonts w:asciiTheme="minorEastAsia" w:hAnsiTheme="minorEastAsia" w:hint="eastAsia"/>
                <w:sz w:val="22"/>
                <w:u w:val="single"/>
              </w:rPr>
              <w:t>・施設設計段階からの利用者の参画・意見聴取</w:t>
            </w:r>
          </w:p>
          <w:p w:rsidR="00FF2FEC" w:rsidRPr="00C66781" w:rsidRDefault="00FF2FEC" w:rsidP="00FF2FEC">
            <w:pPr>
              <w:rPr>
                <w:rFonts w:asciiTheme="majorEastAsia" w:eastAsiaTheme="majorEastAsia" w:hAnsiTheme="majorEastAsia"/>
                <w:sz w:val="22"/>
              </w:rPr>
            </w:pPr>
          </w:p>
          <w:p w:rsidR="00FF2FEC" w:rsidRPr="00C66781" w:rsidRDefault="007F17E4" w:rsidP="00FF2FEC">
            <w:pPr>
              <w:rPr>
                <w:rFonts w:asciiTheme="minorEastAsia" w:hAnsiTheme="minorEastAsia"/>
                <w:sz w:val="22"/>
              </w:rPr>
            </w:pPr>
            <w:r w:rsidRPr="00C66781">
              <w:rPr>
                <w:rFonts w:asciiTheme="minorEastAsia" w:hAnsiTheme="minorEastAsia" w:hint="eastAsia"/>
                <w:sz w:val="22"/>
              </w:rPr>
              <w:t>〇同ページ等にコラム等を掲載</w:t>
            </w:r>
          </w:p>
          <w:p w:rsidR="00E55F45" w:rsidRPr="00C66781" w:rsidRDefault="00E55F45" w:rsidP="00E55F45">
            <w:pPr>
              <w:rPr>
                <w:rFonts w:asciiTheme="minorEastAsia" w:hAnsiTheme="minorEastAsia"/>
                <w:sz w:val="22"/>
              </w:rPr>
            </w:pPr>
          </w:p>
        </w:tc>
        <w:tc>
          <w:tcPr>
            <w:tcW w:w="3255" w:type="dxa"/>
          </w:tcPr>
          <w:p w:rsidR="00EB2FF7" w:rsidRPr="00C66781" w:rsidRDefault="00EB2FF7" w:rsidP="00802F29">
            <w:pPr>
              <w:rPr>
                <w:rFonts w:asciiTheme="majorEastAsia" w:eastAsiaTheme="majorEastAsia" w:hAnsiTheme="majorEastAsia"/>
                <w:sz w:val="22"/>
              </w:rPr>
            </w:pPr>
            <w:r w:rsidRPr="00C66781">
              <w:rPr>
                <w:rFonts w:asciiTheme="majorEastAsia" w:eastAsiaTheme="majorEastAsia" w:hAnsiTheme="majorEastAsia" w:hint="eastAsia"/>
                <w:sz w:val="22"/>
              </w:rPr>
              <w:t>〇整備基準に記載なし</w:t>
            </w:r>
          </w:p>
          <w:p w:rsidR="00EB2FF7" w:rsidRPr="00C66781" w:rsidRDefault="00EB2FF7" w:rsidP="00802F29">
            <w:pPr>
              <w:rPr>
                <w:rFonts w:asciiTheme="majorEastAsia" w:eastAsiaTheme="majorEastAsia" w:hAnsiTheme="majorEastAsia"/>
                <w:sz w:val="22"/>
              </w:rPr>
            </w:pPr>
          </w:p>
          <w:p w:rsidR="00D96896" w:rsidRPr="00C66781" w:rsidRDefault="00D96896" w:rsidP="00802F29">
            <w:pPr>
              <w:rPr>
                <w:rFonts w:asciiTheme="majorEastAsia" w:eastAsiaTheme="majorEastAsia" w:hAnsiTheme="majorEastAsia"/>
                <w:sz w:val="22"/>
              </w:rPr>
            </w:pPr>
          </w:p>
          <w:p w:rsidR="00D96896" w:rsidRPr="00C66781" w:rsidRDefault="00D96896" w:rsidP="00802F29">
            <w:pPr>
              <w:rPr>
                <w:rFonts w:asciiTheme="majorEastAsia" w:eastAsiaTheme="majorEastAsia" w:hAnsiTheme="majorEastAsia"/>
                <w:sz w:val="22"/>
              </w:rPr>
            </w:pPr>
          </w:p>
          <w:p w:rsidR="00D96896" w:rsidRPr="00C66781" w:rsidRDefault="00D96896" w:rsidP="00802F29">
            <w:pPr>
              <w:rPr>
                <w:rFonts w:asciiTheme="majorEastAsia" w:eastAsiaTheme="majorEastAsia" w:hAnsiTheme="majorEastAsia"/>
                <w:sz w:val="22"/>
              </w:rPr>
            </w:pPr>
          </w:p>
          <w:p w:rsidR="003A739E" w:rsidRPr="00C66781" w:rsidRDefault="003A739E" w:rsidP="00802F29">
            <w:pPr>
              <w:rPr>
                <w:rFonts w:asciiTheme="majorEastAsia" w:eastAsiaTheme="majorEastAsia" w:hAnsiTheme="majorEastAsia"/>
                <w:sz w:val="22"/>
              </w:rPr>
            </w:pPr>
          </w:p>
          <w:p w:rsidR="003A739E" w:rsidRPr="00C66781" w:rsidRDefault="003A739E" w:rsidP="00802F29">
            <w:pPr>
              <w:rPr>
                <w:rFonts w:asciiTheme="majorEastAsia" w:eastAsiaTheme="majorEastAsia" w:hAnsiTheme="majorEastAsia"/>
                <w:sz w:val="22"/>
              </w:rPr>
            </w:pPr>
          </w:p>
          <w:p w:rsidR="003A739E" w:rsidRPr="00C66781" w:rsidRDefault="003A739E" w:rsidP="00802F29">
            <w:pPr>
              <w:rPr>
                <w:rFonts w:asciiTheme="majorEastAsia" w:eastAsiaTheme="majorEastAsia" w:hAnsiTheme="majorEastAsia"/>
                <w:sz w:val="22"/>
              </w:rPr>
            </w:pPr>
          </w:p>
          <w:p w:rsidR="003A739E" w:rsidRPr="00C66781" w:rsidRDefault="003A739E" w:rsidP="00802F29">
            <w:pPr>
              <w:rPr>
                <w:rFonts w:asciiTheme="majorEastAsia" w:eastAsiaTheme="majorEastAsia" w:hAnsiTheme="majorEastAsia"/>
                <w:sz w:val="22"/>
              </w:rPr>
            </w:pPr>
          </w:p>
          <w:p w:rsidR="003A739E" w:rsidRPr="00C66781" w:rsidRDefault="003A739E" w:rsidP="00802F29">
            <w:pPr>
              <w:rPr>
                <w:rFonts w:asciiTheme="majorEastAsia" w:eastAsiaTheme="majorEastAsia" w:hAnsiTheme="majorEastAsia"/>
                <w:sz w:val="22"/>
              </w:rPr>
            </w:pPr>
          </w:p>
          <w:p w:rsidR="00802F29" w:rsidRPr="00C66781" w:rsidRDefault="00802F29" w:rsidP="00802F29">
            <w:pPr>
              <w:rPr>
                <w:rFonts w:asciiTheme="majorEastAsia" w:eastAsiaTheme="majorEastAsia" w:hAnsiTheme="majorEastAsia"/>
                <w:sz w:val="22"/>
              </w:rPr>
            </w:pPr>
            <w:r w:rsidRPr="00C66781">
              <w:rPr>
                <w:rFonts w:asciiTheme="majorEastAsia" w:eastAsiaTheme="majorEastAsia" w:hAnsiTheme="majorEastAsia" w:hint="eastAsia"/>
                <w:sz w:val="22"/>
              </w:rPr>
              <w:t>〇ガイドブック　５ページ</w:t>
            </w:r>
          </w:p>
          <w:p w:rsidR="00802F29" w:rsidRPr="00C66781" w:rsidRDefault="00802F29" w:rsidP="00802F29">
            <w:pPr>
              <w:rPr>
                <w:rFonts w:asciiTheme="majorEastAsia" w:eastAsiaTheme="majorEastAsia" w:hAnsiTheme="majorEastAsia"/>
                <w:sz w:val="22"/>
              </w:rPr>
            </w:pPr>
            <w:r w:rsidRPr="00C66781">
              <w:rPr>
                <w:rFonts w:asciiTheme="majorEastAsia" w:eastAsiaTheme="majorEastAsia" w:hAnsiTheme="majorEastAsia" w:hint="eastAsia"/>
                <w:sz w:val="22"/>
              </w:rPr>
              <w:t>「２　バリアフリーの街づくりの進め方」３　ユニバーサルデザインを実現するために</w:t>
            </w:r>
          </w:p>
          <w:p w:rsidR="00802F29" w:rsidRPr="00C66781" w:rsidRDefault="00802F29" w:rsidP="00802F29">
            <w:pPr>
              <w:rPr>
                <w:rFonts w:asciiTheme="minorEastAsia" w:hAnsiTheme="minorEastAsia"/>
                <w:sz w:val="22"/>
              </w:rPr>
            </w:pPr>
            <w:r w:rsidRPr="00C66781">
              <w:rPr>
                <w:rFonts w:asciiTheme="minorEastAsia" w:hAnsiTheme="minorEastAsia" w:hint="eastAsia"/>
                <w:sz w:val="22"/>
              </w:rPr>
              <w:t>（略）</w:t>
            </w:r>
          </w:p>
          <w:p w:rsidR="007F17E4" w:rsidRPr="00C66781" w:rsidRDefault="00802F29" w:rsidP="00802F29">
            <w:pPr>
              <w:rPr>
                <w:rFonts w:asciiTheme="minorEastAsia" w:hAnsiTheme="minorEastAsia"/>
                <w:sz w:val="22"/>
              </w:rPr>
            </w:pPr>
            <w:r w:rsidRPr="00C66781">
              <w:rPr>
                <w:rFonts w:asciiTheme="minorEastAsia" w:hAnsiTheme="minorEastAsia" w:hint="eastAsia"/>
                <w:sz w:val="22"/>
              </w:rPr>
              <w:t>そのため、建築物等の計画に当たっては、必要に応じて高齢者や障害者など、さまざまな利用者の意見を聞き、利用者の多様な使い勝手を理解し、共通な点を探り、合意を得ながら整備を進めていくことが重要となります。</w:t>
            </w:r>
          </w:p>
          <w:p w:rsidR="0009400E" w:rsidRPr="00C66781" w:rsidRDefault="0009400E" w:rsidP="00F9780B">
            <w:pPr>
              <w:rPr>
                <w:rFonts w:asciiTheme="minorEastAsia" w:hAnsiTheme="minorEastAsia"/>
                <w:sz w:val="22"/>
              </w:rPr>
            </w:pPr>
          </w:p>
          <w:p w:rsidR="007F17E4" w:rsidRPr="00C66781" w:rsidRDefault="00E5246D" w:rsidP="00F9780B">
            <w:pPr>
              <w:rPr>
                <w:rFonts w:asciiTheme="minorEastAsia" w:hAnsiTheme="minorEastAsia"/>
                <w:sz w:val="22"/>
              </w:rPr>
            </w:pPr>
            <w:r w:rsidRPr="00C66781">
              <w:rPr>
                <w:rFonts w:asciiTheme="minorEastAsia" w:hAnsiTheme="minorEastAsia" w:hint="eastAsia"/>
                <w:sz w:val="22"/>
              </w:rPr>
              <w:t>35ページ「建築物等の計画の手順」</w:t>
            </w:r>
            <w:r w:rsidR="007F17E4" w:rsidRPr="00C66781">
              <w:rPr>
                <w:rFonts w:asciiTheme="minorEastAsia" w:hAnsiTheme="minorEastAsia" w:hint="eastAsia"/>
                <w:sz w:val="22"/>
              </w:rPr>
              <w:t>②利用者の特徴とニーズを把握する</w:t>
            </w:r>
          </w:p>
          <w:p w:rsidR="002E14B2" w:rsidRPr="009E5540" w:rsidRDefault="007F17E4" w:rsidP="00F9780B">
            <w:pPr>
              <w:rPr>
                <w:rFonts w:asciiTheme="minorEastAsia" w:hAnsiTheme="minorEastAsia" w:hint="eastAsia"/>
                <w:sz w:val="22"/>
              </w:rPr>
            </w:pPr>
            <w:r w:rsidRPr="00C66781">
              <w:rPr>
                <w:rFonts w:asciiTheme="minorEastAsia" w:hAnsiTheme="minorEastAsia" w:hint="eastAsia"/>
                <w:sz w:val="22"/>
              </w:rPr>
              <w:t>…</w:t>
            </w:r>
            <w:r w:rsidR="00E5246D" w:rsidRPr="00C66781">
              <w:rPr>
                <w:rFonts w:asciiTheme="minorEastAsia" w:hAnsiTheme="minorEastAsia" w:hint="eastAsia"/>
                <w:sz w:val="22"/>
              </w:rPr>
              <w:t>必要に応じて利用者の意見を聴取し、計画への参画を求める</w:t>
            </w:r>
          </w:p>
        </w:tc>
      </w:tr>
      <w:tr w:rsidR="00C66781" w:rsidRPr="00C66781" w:rsidTr="00CC7A22">
        <w:tc>
          <w:tcPr>
            <w:tcW w:w="862" w:type="dxa"/>
          </w:tcPr>
          <w:p w:rsidR="0009400E" w:rsidRPr="00C66781" w:rsidRDefault="00131668" w:rsidP="00F9780B">
            <w:pPr>
              <w:rPr>
                <w:rFonts w:asciiTheme="majorEastAsia" w:eastAsiaTheme="majorEastAsia" w:hAnsiTheme="majorEastAsia"/>
                <w:sz w:val="22"/>
              </w:rPr>
            </w:pPr>
            <w:r w:rsidRPr="00C66781">
              <w:rPr>
                <w:rFonts w:asciiTheme="majorEastAsia" w:eastAsiaTheme="majorEastAsia" w:hAnsiTheme="majorEastAsia" w:hint="eastAsia"/>
                <w:sz w:val="22"/>
              </w:rPr>
              <w:lastRenderedPageBreak/>
              <w:t>（</w:t>
            </w:r>
            <w:r w:rsidR="006702E5">
              <w:rPr>
                <w:rFonts w:asciiTheme="majorEastAsia" w:eastAsiaTheme="majorEastAsia" w:hAnsiTheme="majorEastAsia" w:hint="eastAsia"/>
                <w:sz w:val="22"/>
              </w:rPr>
              <w:t>７</w:t>
            </w:r>
            <w:r w:rsidRPr="00C66781">
              <w:rPr>
                <w:rFonts w:asciiTheme="majorEastAsia" w:eastAsiaTheme="majorEastAsia" w:hAnsiTheme="majorEastAsia" w:hint="eastAsia"/>
                <w:sz w:val="22"/>
              </w:rPr>
              <w:t>）</w:t>
            </w:r>
          </w:p>
        </w:tc>
        <w:tc>
          <w:tcPr>
            <w:tcW w:w="1793" w:type="dxa"/>
          </w:tcPr>
          <w:p w:rsidR="0009400E" w:rsidRPr="00C66781" w:rsidRDefault="00924D70" w:rsidP="00F9780B">
            <w:pPr>
              <w:rPr>
                <w:rFonts w:asciiTheme="majorEastAsia" w:eastAsiaTheme="majorEastAsia" w:hAnsiTheme="majorEastAsia"/>
                <w:sz w:val="22"/>
              </w:rPr>
            </w:pPr>
            <w:r w:rsidRPr="00C66781">
              <w:rPr>
                <w:rFonts w:asciiTheme="majorEastAsia" w:eastAsiaTheme="majorEastAsia" w:hAnsiTheme="majorEastAsia" w:hint="eastAsia"/>
                <w:sz w:val="22"/>
              </w:rPr>
              <w:t>聴覚障害者の安全かつ円滑な利用に必要な設備</w:t>
            </w:r>
          </w:p>
        </w:tc>
        <w:tc>
          <w:tcPr>
            <w:tcW w:w="5320" w:type="dxa"/>
          </w:tcPr>
          <w:p w:rsidR="0009400E" w:rsidRPr="00C66781" w:rsidRDefault="0009400E" w:rsidP="00B13A65">
            <w:pPr>
              <w:ind w:firstLineChars="100" w:firstLine="215"/>
              <w:rPr>
                <w:rFonts w:asciiTheme="minorEastAsia" w:hAnsiTheme="minorEastAsia"/>
                <w:sz w:val="22"/>
              </w:rPr>
            </w:pPr>
            <w:r w:rsidRPr="00C66781">
              <w:rPr>
                <w:rFonts w:asciiTheme="minorEastAsia" w:hAnsiTheme="minorEastAsia" w:hint="eastAsia"/>
                <w:sz w:val="22"/>
              </w:rPr>
              <w:t>条例見直し検討会議において、聴覚障害者や視覚障害者等への情報バリアフリー等について意見があり、施策で検討することとしている。また、認知症や発達障害への対応の必要性等についても意見が挙がった。</w:t>
            </w:r>
          </w:p>
          <w:p w:rsidR="009F66A2" w:rsidRPr="00C66781" w:rsidRDefault="009F66A2" w:rsidP="00F9780B">
            <w:pPr>
              <w:rPr>
                <w:rFonts w:asciiTheme="minorEastAsia" w:hAnsiTheme="minorEastAsia"/>
                <w:sz w:val="22"/>
              </w:rPr>
            </w:pPr>
          </w:p>
          <w:p w:rsidR="0009400E" w:rsidRPr="00C66781" w:rsidRDefault="0009400E" w:rsidP="00F9780B">
            <w:pPr>
              <w:rPr>
                <w:rFonts w:asciiTheme="minorEastAsia" w:hAnsiTheme="minorEastAsia"/>
                <w:sz w:val="22"/>
              </w:rPr>
            </w:pPr>
            <w:r w:rsidRPr="00C66781">
              <w:rPr>
                <w:rFonts w:asciiTheme="minorEastAsia" w:hAnsiTheme="minorEastAsia" w:hint="eastAsia"/>
                <w:sz w:val="22"/>
              </w:rPr>
              <w:t>・とくに聴覚障害については、整備基準の記載が少ない面もあり、今般の条例改正案を踏まえ、情報提供を含めた支援の観点から検討の必要があると考える。</w:t>
            </w:r>
          </w:p>
          <w:p w:rsidR="00644404" w:rsidRPr="00C66781" w:rsidRDefault="00644404" w:rsidP="00F9780B">
            <w:pPr>
              <w:rPr>
                <w:rFonts w:asciiTheme="minorEastAsia" w:hAnsiTheme="minorEastAsia"/>
                <w:sz w:val="22"/>
              </w:rPr>
            </w:pPr>
          </w:p>
          <w:p w:rsidR="00C45C77" w:rsidRPr="00C66781" w:rsidRDefault="00C45C77" w:rsidP="00F9780B">
            <w:pPr>
              <w:rPr>
                <w:rFonts w:asciiTheme="majorEastAsia" w:eastAsiaTheme="majorEastAsia" w:hAnsiTheme="majorEastAsia"/>
                <w:sz w:val="22"/>
              </w:rPr>
            </w:pPr>
            <w:r w:rsidRPr="00C66781">
              <w:rPr>
                <w:rFonts w:asciiTheme="majorEastAsia" w:eastAsiaTheme="majorEastAsia" w:hAnsiTheme="majorEastAsia" w:hint="eastAsia"/>
                <w:sz w:val="22"/>
              </w:rPr>
              <w:t>【現在の整備基準】</w:t>
            </w:r>
          </w:p>
          <w:tbl>
            <w:tblPr>
              <w:tblStyle w:val="a7"/>
              <w:tblW w:w="0" w:type="auto"/>
              <w:tblLook w:val="04A0" w:firstRow="1" w:lastRow="0" w:firstColumn="1" w:lastColumn="0" w:noHBand="0" w:noVBand="1"/>
            </w:tblPr>
            <w:tblGrid>
              <w:gridCol w:w="742"/>
              <w:gridCol w:w="1450"/>
              <w:gridCol w:w="1451"/>
              <w:gridCol w:w="1451"/>
            </w:tblGrid>
            <w:tr w:rsidR="00C66781" w:rsidRPr="00C66781" w:rsidTr="00C45C77">
              <w:tc>
                <w:tcPr>
                  <w:tcW w:w="742" w:type="dxa"/>
                </w:tcPr>
                <w:p w:rsidR="00644404" w:rsidRPr="00C66781" w:rsidRDefault="00644404" w:rsidP="00F9780B">
                  <w:pPr>
                    <w:rPr>
                      <w:rFonts w:asciiTheme="minorEastAsia" w:hAnsiTheme="minorEastAsia"/>
                      <w:sz w:val="18"/>
                    </w:rPr>
                  </w:pPr>
                </w:p>
              </w:tc>
              <w:tc>
                <w:tcPr>
                  <w:tcW w:w="1450" w:type="dxa"/>
                </w:tcPr>
                <w:p w:rsidR="00644404" w:rsidRPr="00C66781" w:rsidRDefault="00644404" w:rsidP="00F9780B">
                  <w:pPr>
                    <w:rPr>
                      <w:rFonts w:asciiTheme="minorEastAsia" w:hAnsiTheme="minorEastAsia"/>
                      <w:sz w:val="18"/>
                    </w:rPr>
                  </w:pPr>
                  <w:r w:rsidRPr="00C66781">
                    <w:rPr>
                      <w:rFonts w:asciiTheme="minorEastAsia" w:hAnsiTheme="minorEastAsia" w:hint="eastAsia"/>
                      <w:sz w:val="18"/>
                    </w:rPr>
                    <w:t>整備基準（遵守）</w:t>
                  </w:r>
                </w:p>
              </w:tc>
              <w:tc>
                <w:tcPr>
                  <w:tcW w:w="1451" w:type="dxa"/>
                </w:tcPr>
                <w:p w:rsidR="00644404" w:rsidRPr="00C66781" w:rsidRDefault="00644404" w:rsidP="00F9780B">
                  <w:pPr>
                    <w:rPr>
                      <w:rFonts w:asciiTheme="minorEastAsia" w:hAnsiTheme="minorEastAsia"/>
                      <w:sz w:val="18"/>
                    </w:rPr>
                  </w:pPr>
                  <w:r w:rsidRPr="00C66781">
                    <w:rPr>
                      <w:rFonts w:asciiTheme="minorEastAsia" w:hAnsiTheme="minorEastAsia" w:hint="eastAsia"/>
                      <w:sz w:val="18"/>
                    </w:rPr>
                    <w:t>整備基準（努力）</w:t>
                  </w:r>
                </w:p>
              </w:tc>
              <w:tc>
                <w:tcPr>
                  <w:tcW w:w="1451" w:type="dxa"/>
                </w:tcPr>
                <w:p w:rsidR="00644404" w:rsidRPr="00C66781" w:rsidRDefault="00644404" w:rsidP="00F9780B">
                  <w:pPr>
                    <w:rPr>
                      <w:rFonts w:asciiTheme="minorEastAsia" w:hAnsiTheme="minorEastAsia"/>
                      <w:sz w:val="18"/>
                    </w:rPr>
                  </w:pPr>
                  <w:r w:rsidRPr="00C66781">
                    <w:rPr>
                      <w:rFonts w:asciiTheme="minorEastAsia" w:hAnsiTheme="minorEastAsia" w:hint="eastAsia"/>
                      <w:sz w:val="18"/>
                    </w:rPr>
                    <w:t>望ましい水準</w:t>
                  </w:r>
                </w:p>
              </w:tc>
            </w:tr>
            <w:tr w:rsidR="00C66781" w:rsidRPr="00C66781" w:rsidTr="00C45C77">
              <w:tc>
                <w:tcPr>
                  <w:tcW w:w="742" w:type="dxa"/>
                </w:tcPr>
                <w:p w:rsidR="00C45C77" w:rsidRPr="00C66781" w:rsidRDefault="00C45C77" w:rsidP="00F9780B">
                  <w:pPr>
                    <w:rPr>
                      <w:rFonts w:asciiTheme="minorEastAsia" w:hAnsiTheme="minorEastAsia"/>
                      <w:sz w:val="18"/>
                    </w:rPr>
                  </w:pPr>
                  <w:r w:rsidRPr="00C66781">
                    <w:rPr>
                      <w:rFonts w:asciiTheme="minorEastAsia" w:hAnsiTheme="minorEastAsia" w:hint="eastAsia"/>
                      <w:sz w:val="18"/>
                    </w:rPr>
                    <w:t>（１）文字情報表示設備の設置</w:t>
                  </w:r>
                </w:p>
              </w:tc>
              <w:tc>
                <w:tcPr>
                  <w:tcW w:w="1450" w:type="dxa"/>
                </w:tcPr>
                <w:p w:rsidR="00644404" w:rsidRPr="00C66781" w:rsidRDefault="00EF07CD" w:rsidP="00F9780B">
                  <w:pPr>
                    <w:rPr>
                      <w:rFonts w:asciiTheme="minorEastAsia" w:hAnsiTheme="minorEastAsia"/>
                      <w:sz w:val="18"/>
                    </w:rPr>
                  </w:pPr>
                  <w:r w:rsidRPr="00C66781">
                    <w:rPr>
                      <w:rFonts w:asciiTheme="minorEastAsia" w:hAnsiTheme="minorEastAsia" w:hint="eastAsia"/>
                      <w:sz w:val="18"/>
                    </w:rPr>
                    <w:t>・</w:t>
                  </w:r>
                  <w:r w:rsidR="00C45C77" w:rsidRPr="00C66781">
                    <w:rPr>
                      <w:rFonts w:asciiTheme="minorEastAsia" w:hAnsiTheme="minorEastAsia" w:hint="eastAsia"/>
                      <w:sz w:val="18"/>
                    </w:rPr>
                    <w:t>医療施設（無床診療所を除く）</w:t>
                  </w:r>
                </w:p>
                <w:p w:rsidR="00C45C77" w:rsidRPr="00C66781" w:rsidRDefault="00EF07CD" w:rsidP="008E2E06">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公益事業所</w:t>
                  </w:r>
                </w:p>
                <w:p w:rsidR="008E2E06" w:rsidRPr="00C66781" w:rsidRDefault="00EF07CD" w:rsidP="008E2E06">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金融機関</w:t>
                  </w:r>
                </w:p>
              </w:tc>
              <w:tc>
                <w:tcPr>
                  <w:tcW w:w="1451" w:type="dxa"/>
                </w:tcPr>
                <w:p w:rsidR="00644404" w:rsidRPr="00C66781" w:rsidRDefault="0000396F" w:rsidP="00EF07CD">
                  <w:pPr>
                    <w:jc w:val="center"/>
                    <w:rPr>
                      <w:rFonts w:asciiTheme="minorEastAsia" w:hAnsiTheme="minorEastAsia"/>
                      <w:sz w:val="18"/>
                    </w:rPr>
                  </w:pPr>
                  <w:r w:rsidRPr="00C66781">
                    <w:rPr>
                      <w:rFonts w:asciiTheme="minorEastAsia" w:hAnsiTheme="minorEastAsia" w:hint="eastAsia"/>
                      <w:sz w:val="18"/>
                    </w:rPr>
                    <w:t>―</w:t>
                  </w:r>
                </w:p>
              </w:tc>
              <w:tc>
                <w:tcPr>
                  <w:tcW w:w="1451" w:type="dxa"/>
                </w:tcPr>
                <w:p w:rsidR="00644404" w:rsidRPr="00685FCA" w:rsidRDefault="00C45C77" w:rsidP="00F9780B">
                  <w:pPr>
                    <w:rPr>
                      <w:rFonts w:asciiTheme="minorEastAsia" w:hAnsiTheme="minorEastAsia"/>
                      <w:spacing w:val="-20"/>
                      <w:sz w:val="18"/>
                    </w:rPr>
                  </w:pPr>
                  <w:r w:rsidRPr="00685FCA">
                    <w:rPr>
                      <w:rFonts w:asciiTheme="minorEastAsia" w:hAnsiTheme="minorEastAsia" w:hint="eastAsia"/>
                      <w:spacing w:val="-20"/>
                      <w:sz w:val="18"/>
                    </w:rPr>
                    <w:t>その他公共的施設</w:t>
                  </w:r>
                </w:p>
              </w:tc>
            </w:tr>
            <w:tr w:rsidR="00C66781" w:rsidRPr="00C66781" w:rsidTr="00C45C77">
              <w:tc>
                <w:tcPr>
                  <w:tcW w:w="742" w:type="dxa"/>
                </w:tcPr>
                <w:p w:rsidR="00644404" w:rsidRPr="00C66781" w:rsidRDefault="00C45C77" w:rsidP="00F9780B">
                  <w:pPr>
                    <w:rPr>
                      <w:rFonts w:asciiTheme="minorEastAsia" w:hAnsiTheme="minorEastAsia"/>
                      <w:sz w:val="18"/>
                    </w:rPr>
                  </w:pPr>
                  <w:r w:rsidRPr="00C66781">
                    <w:rPr>
                      <w:rFonts w:asciiTheme="minorEastAsia" w:hAnsiTheme="minorEastAsia" w:hint="eastAsia"/>
                      <w:sz w:val="18"/>
                    </w:rPr>
                    <w:t>（２）文字表示設備の設置</w:t>
                  </w:r>
                </w:p>
              </w:tc>
              <w:tc>
                <w:tcPr>
                  <w:tcW w:w="1450" w:type="dxa"/>
                </w:tcPr>
                <w:p w:rsidR="00644404" w:rsidRPr="00C66781" w:rsidRDefault="00EF07CD" w:rsidP="00F9780B">
                  <w:pPr>
                    <w:rPr>
                      <w:rFonts w:asciiTheme="minorEastAsia" w:hAnsiTheme="minorEastAsia"/>
                      <w:sz w:val="18"/>
                    </w:rPr>
                  </w:pPr>
                  <w:r w:rsidRPr="00C66781">
                    <w:rPr>
                      <w:rFonts w:asciiTheme="minorEastAsia" w:hAnsiTheme="minorEastAsia" w:hint="eastAsia"/>
                      <w:sz w:val="18"/>
                    </w:rPr>
                    <w:t>・</w:t>
                  </w:r>
                  <w:r w:rsidR="00C45C77" w:rsidRPr="00C66781">
                    <w:rPr>
                      <w:rFonts w:asciiTheme="minorEastAsia" w:hAnsiTheme="minorEastAsia" w:hint="eastAsia"/>
                      <w:sz w:val="18"/>
                    </w:rPr>
                    <w:t>官公庁施設</w:t>
                  </w:r>
                </w:p>
                <w:p w:rsidR="00EF07CD" w:rsidRPr="00C66781" w:rsidRDefault="00EF07CD" w:rsidP="008E2E06">
                  <w:pPr>
                    <w:rPr>
                      <w:rFonts w:asciiTheme="minorEastAsia" w:hAnsiTheme="minorEastAsia"/>
                      <w:sz w:val="18"/>
                    </w:rPr>
                  </w:pPr>
                  <w:r w:rsidRPr="00C66781">
                    <w:rPr>
                      <w:rFonts w:asciiTheme="minorEastAsia" w:hAnsiTheme="minorEastAsia" w:hint="eastAsia"/>
                      <w:sz w:val="18"/>
                    </w:rPr>
                    <w:t>・教育文化施設（図書館等、動物園等、集会場）</w:t>
                  </w:r>
                </w:p>
                <w:p w:rsidR="00EF07CD" w:rsidRPr="00C66781" w:rsidRDefault="00EF07CD" w:rsidP="008E2E06">
                  <w:pPr>
                    <w:rPr>
                      <w:rFonts w:asciiTheme="minorEastAsia" w:hAnsiTheme="minorEastAsia"/>
                      <w:sz w:val="18"/>
                    </w:rPr>
                  </w:pPr>
                  <w:r w:rsidRPr="00C66781">
                    <w:rPr>
                      <w:rFonts w:asciiTheme="minorEastAsia" w:hAnsiTheme="minorEastAsia" w:hint="eastAsia"/>
                      <w:sz w:val="18"/>
                    </w:rPr>
                    <w:t>・福祉施設</w:t>
                  </w:r>
                </w:p>
              </w:tc>
              <w:tc>
                <w:tcPr>
                  <w:tcW w:w="1451" w:type="dxa"/>
                </w:tcPr>
                <w:p w:rsidR="00644404" w:rsidRPr="00C66781" w:rsidRDefault="0000396F" w:rsidP="00EF07CD">
                  <w:pPr>
                    <w:jc w:val="center"/>
                    <w:rPr>
                      <w:rFonts w:asciiTheme="minorEastAsia" w:hAnsiTheme="minorEastAsia"/>
                      <w:sz w:val="18"/>
                    </w:rPr>
                  </w:pPr>
                  <w:r w:rsidRPr="00C66781">
                    <w:rPr>
                      <w:rFonts w:asciiTheme="minorEastAsia" w:hAnsiTheme="minorEastAsia" w:hint="eastAsia"/>
                      <w:sz w:val="18"/>
                    </w:rPr>
                    <w:t>―</w:t>
                  </w:r>
                </w:p>
              </w:tc>
              <w:tc>
                <w:tcPr>
                  <w:tcW w:w="1451" w:type="dxa"/>
                </w:tcPr>
                <w:p w:rsidR="00644404" w:rsidRPr="00685FCA" w:rsidRDefault="00C45C77" w:rsidP="00F9780B">
                  <w:pPr>
                    <w:rPr>
                      <w:rFonts w:asciiTheme="minorEastAsia" w:hAnsiTheme="minorEastAsia"/>
                      <w:spacing w:val="-20"/>
                      <w:sz w:val="18"/>
                    </w:rPr>
                  </w:pPr>
                  <w:r w:rsidRPr="00685FCA">
                    <w:rPr>
                      <w:rFonts w:asciiTheme="minorEastAsia" w:hAnsiTheme="minorEastAsia" w:hint="eastAsia"/>
                      <w:spacing w:val="-20"/>
                      <w:sz w:val="18"/>
                    </w:rPr>
                    <w:t>その他公共的施設</w:t>
                  </w:r>
                </w:p>
              </w:tc>
            </w:tr>
            <w:tr w:rsidR="00C66781" w:rsidRPr="00C66781" w:rsidTr="00C45C77">
              <w:tc>
                <w:tcPr>
                  <w:tcW w:w="742" w:type="dxa"/>
                </w:tcPr>
                <w:p w:rsidR="00644404" w:rsidRPr="00C66781" w:rsidRDefault="00C45C77" w:rsidP="00F9780B">
                  <w:pPr>
                    <w:rPr>
                      <w:rFonts w:asciiTheme="minorEastAsia" w:hAnsiTheme="minorEastAsia"/>
                      <w:sz w:val="18"/>
                    </w:rPr>
                  </w:pPr>
                  <w:r w:rsidRPr="00C66781">
                    <w:rPr>
                      <w:rFonts w:asciiTheme="minorEastAsia" w:hAnsiTheme="minorEastAsia" w:hint="eastAsia"/>
                      <w:sz w:val="18"/>
                    </w:rPr>
                    <w:t>（３）難聴者の聴力を補う設備の設置</w:t>
                  </w:r>
                </w:p>
              </w:tc>
              <w:tc>
                <w:tcPr>
                  <w:tcW w:w="1450" w:type="dxa"/>
                </w:tcPr>
                <w:p w:rsidR="00644404" w:rsidRPr="00C66781" w:rsidRDefault="0000396F" w:rsidP="00EF07CD">
                  <w:pPr>
                    <w:jc w:val="center"/>
                    <w:rPr>
                      <w:rFonts w:asciiTheme="minorEastAsia" w:hAnsiTheme="minorEastAsia"/>
                      <w:sz w:val="18"/>
                    </w:rPr>
                  </w:pPr>
                  <w:r w:rsidRPr="00C66781">
                    <w:rPr>
                      <w:rFonts w:asciiTheme="minorEastAsia" w:hAnsiTheme="minorEastAsia" w:hint="eastAsia"/>
                      <w:sz w:val="18"/>
                    </w:rPr>
                    <w:t>―</w:t>
                  </w:r>
                </w:p>
              </w:tc>
              <w:tc>
                <w:tcPr>
                  <w:tcW w:w="1451" w:type="dxa"/>
                </w:tcPr>
                <w:p w:rsidR="00644404" w:rsidRPr="00C66781" w:rsidRDefault="00EF07CD" w:rsidP="00F9780B">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官公庁施設</w:t>
                  </w:r>
                </w:p>
                <w:p w:rsidR="008E2E06" w:rsidRPr="00C66781" w:rsidRDefault="00EF07CD" w:rsidP="00F9780B">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教育文化施設</w:t>
                  </w:r>
                </w:p>
                <w:p w:rsidR="008E2E06" w:rsidRPr="00C66781" w:rsidRDefault="00EF07CD" w:rsidP="00F9780B">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福祉施設</w:t>
                  </w:r>
                </w:p>
                <w:p w:rsidR="008E2E06" w:rsidRPr="00C66781" w:rsidRDefault="00EF07CD" w:rsidP="00F9780B">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運動施設</w:t>
                  </w:r>
                </w:p>
                <w:p w:rsidR="008E2E06" w:rsidRPr="00685FCA" w:rsidRDefault="00EF07CD" w:rsidP="00F9780B">
                  <w:pPr>
                    <w:rPr>
                      <w:rFonts w:asciiTheme="minorEastAsia" w:hAnsiTheme="minorEastAsia"/>
                      <w:w w:val="90"/>
                      <w:sz w:val="18"/>
                    </w:rPr>
                  </w:pPr>
                  <w:r w:rsidRPr="00C66781">
                    <w:rPr>
                      <w:rFonts w:asciiTheme="minorEastAsia" w:hAnsiTheme="minorEastAsia" w:hint="eastAsia"/>
                      <w:sz w:val="18"/>
                    </w:rPr>
                    <w:t>・</w:t>
                  </w:r>
                  <w:r w:rsidR="008E2E06" w:rsidRPr="00685FCA">
                    <w:rPr>
                      <w:rFonts w:asciiTheme="minorEastAsia" w:hAnsiTheme="minorEastAsia" w:hint="eastAsia"/>
                      <w:w w:val="90"/>
                      <w:sz w:val="18"/>
                    </w:rPr>
                    <w:t>興行・遊興施設</w:t>
                  </w:r>
                </w:p>
                <w:p w:rsidR="008E2E06" w:rsidRPr="00C66781" w:rsidRDefault="00EF07CD" w:rsidP="00F9780B">
                  <w:pPr>
                    <w:rPr>
                      <w:rFonts w:asciiTheme="minorEastAsia" w:hAnsiTheme="minorEastAsia"/>
                      <w:sz w:val="18"/>
                    </w:rPr>
                  </w:pPr>
                  <w:r w:rsidRPr="00C66781">
                    <w:rPr>
                      <w:rFonts w:asciiTheme="minorEastAsia" w:hAnsiTheme="minorEastAsia" w:hint="eastAsia"/>
                      <w:sz w:val="18"/>
                    </w:rPr>
                    <w:t>・</w:t>
                  </w:r>
                  <w:r w:rsidR="008E2E06" w:rsidRPr="00C66781">
                    <w:rPr>
                      <w:rFonts w:asciiTheme="minorEastAsia" w:hAnsiTheme="minorEastAsia" w:hint="eastAsia"/>
                      <w:sz w:val="18"/>
                    </w:rPr>
                    <w:t>展示施設</w:t>
                  </w:r>
                </w:p>
              </w:tc>
              <w:tc>
                <w:tcPr>
                  <w:tcW w:w="1451" w:type="dxa"/>
                </w:tcPr>
                <w:p w:rsidR="00644404" w:rsidRPr="00685FCA" w:rsidRDefault="00C45C77" w:rsidP="00F9780B">
                  <w:pPr>
                    <w:rPr>
                      <w:rFonts w:asciiTheme="minorEastAsia" w:hAnsiTheme="minorEastAsia"/>
                      <w:spacing w:val="-20"/>
                      <w:sz w:val="18"/>
                    </w:rPr>
                  </w:pPr>
                  <w:r w:rsidRPr="00685FCA">
                    <w:rPr>
                      <w:rFonts w:asciiTheme="minorEastAsia" w:hAnsiTheme="minorEastAsia" w:hint="eastAsia"/>
                      <w:spacing w:val="-20"/>
                      <w:sz w:val="18"/>
                    </w:rPr>
                    <w:t>その他公共的施設</w:t>
                  </w:r>
                </w:p>
              </w:tc>
            </w:tr>
            <w:tr w:rsidR="00C66781" w:rsidRPr="00C66781" w:rsidTr="00C45C77">
              <w:tc>
                <w:tcPr>
                  <w:tcW w:w="742" w:type="dxa"/>
                </w:tcPr>
                <w:p w:rsidR="00644404" w:rsidRPr="00C66781" w:rsidRDefault="00C45C77" w:rsidP="00F9780B">
                  <w:pPr>
                    <w:rPr>
                      <w:rFonts w:asciiTheme="minorEastAsia" w:hAnsiTheme="minorEastAsia"/>
                      <w:sz w:val="18"/>
                    </w:rPr>
                  </w:pPr>
                  <w:r w:rsidRPr="00C66781">
                    <w:rPr>
                      <w:rFonts w:asciiTheme="minorEastAsia" w:hAnsiTheme="minorEastAsia" w:hint="eastAsia"/>
                      <w:sz w:val="18"/>
                    </w:rPr>
                    <w:t>（４）手話通訳者の配置</w:t>
                  </w:r>
                </w:p>
              </w:tc>
              <w:tc>
                <w:tcPr>
                  <w:tcW w:w="1450" w:type="dxa"/>
                </w:tcPr>
                <w:p w:rsidR="008E2E06" w:rsidRPr="00C66781" w:rsidRDefault="004360BC" w:rsidP="004360BC">
                  <w:pPr>
                    <w:jc w:val="center"/>
                    <w:rPr>
                      <w:rFonts w:asciiTheme="minorEastAsia" w:hAnsiTheme="minorEastAsia"/>
                      <w:sz w:val="18"/>
                    </w:rPr>
                  </w:pPr>
                  <w:r w:rsidRPr="00C66781">
                    <w:rPr>
                      <w:rFonts w:asciiTheme="minorEastAsia" w:hAnsiTheme="minorEastAsia" w:hint="eastAsia"/>
                      <w:sz w:val="18"/>
                    </w:rPr>
                    <w:t>―</w:t>
                  </w:r>
                </w:p>
              </w:tc>
              <w:tc>
                <w:tcPr>
                  <w:tcW w:w="1451" w:type="dxa"/>
                </w:tcPr>
                <w:p w:rsidR="004360BC" w:rsidRPr="00C66781" w:rsidRDefault="004360BC" w:rsidP="004360BC">
                  <w:pPr>
                    <w:jc w:val="left"/>
                    <w:rPr>
                      <w:rFonts w:asciiTheme="minorEastAsia" w:hAnsiTheme="minorEastAsia"/>
                      <w:sz w:val="18"/>
                    </w:rPr>
                  </w:pPr>
                  <w:r w:rsidRPr="00C66781">
                    <w:rPr>
                      <w:rFonts w:asciiTheme="minorEastAsia" w:hAnsiTheme="minorEastAsia" w:hint="eastAsia"/>
                      <w:sz w:val="18"/>
                    </w:rPr>
                    <w:t>・官公庁施設</w:t>
                  </w:r>
                </w:p>
                <w:p w:rsidR="004360BC" w:rsidRPr="00C66781" w:rsidRDefault="004360BC" w:rsidP="004360BC">
                  <w:pPr>
                    <w:jc w:val="left"/>
                    <w:rPr>
                      <w:rFonts w:asciiTheme="minorEastAsia" w:hAnsiTheme="minorEastAsia"/>
                      <w:sz w:val="18"/>
                    </w:rPr>
                  </w:pPr>
                  <w:r w:rsidRPr="00C66781">
                    <w:rPr>
                      <w:rFonts w:asciiTheme="minorEastAsia" w:hAnsiTheme="minorEastAsia" w:hint="eastAsia"/>
                      <w:sz w:val="18"/>
                    </w:rPr>
                    <w:t>・教育文化施設（図書館等）</w:t>
                  </w:r>
                </w:p>
                <w:p w:rsidR="00685FCA" w:rsidRDefault="004360BC" w:rsidP="004360BC">
                  <w:pPr>
                    <w:jc w:val="left"/>
                    <w:rPr>
                      <w:rFonts w:asciiTheme="minorEastAsia" w:hAnsiTheme="minorEastAsia"/>
                      <w:sz w:val="18"/>
                    </w:rPr>
                  </w:pPr>
                  <w:r w:rsidRPr="00C66781">
                    <w:rPr>
                      <w:rFonts w:asciiTheme="minorEastAsia" w:hAnsiTheme="minorEastAsia" w:hint="eastAsia"/>
                      <w:sz w:val="18"/>
                    </w:rPr>
                    <w:t>・医療施設</w:t>
                  </w:r>
                </w:p>
                <w:p w:rsidR="004360BC" w:rsidRPr="00C66781" w:rsidRDefault="004360BC" w:rsidP="004360BC">
                  <w:pPr>
                    <w:jc w:val="left"/>
                    <w:rPr>
                      <w:rFonts w:asciiTheme="minorEastAsia" w:hAnsiTheme="minorEastAsia"/>
                      <w:sz w:val="18"/>
                    </w:rPr>
                  </w:pPr>
                  <w:r w:rsidRPr="00C66781">
                    <w:rPr>
                      <w:rFonts w:asciiTheme="minorEastAsia" w:hAnsiTheme="minorEastAsia" w:hint="eastAsia"/>
                      <w:sz w:val="18"/>
                    </w:rPr>
                    <w:t>（無床診療所を除く）</w:t>
                  </w:r>
                </w:p>
                <w:p w:rsidR="00644404" w:rsidRPr="00C66781" w:rsidRDefault="004360BC" w:rsidP="004360BC">
                  <w:pPr>
                    <w:jc w:val="left"/>
                    <w:rPr>
                      <w:rFonts w:asciiTheme="minorEastAsia" w:hAnsiTheme="minorEastAsia"/>
                      <w:sz w:val="18"/>
                    </w:rPr>
                  </w:pPr>
                  <w:r w:rsidRPr="00C66781">
                    <w:rPr>
                      <w:rFonts w:asciiTheme="minorEastAsia" w:hAnsiTheme="minorEastAsia" w:hint="eastAsia"/>
                      <w:sz w:val="18"/>
                    </w:rPr>
                    <w:t>・福祉施設</w:t>
                  </w:r>
                </w:p>
              </w:tc>
              <w:tc>
                <w:tcPr>
                  <w:tcW w:w="1451" w:type="dxa"/>
                </w:tcPr>
                <w:p w:rsidR="00644404" w:rsidRPr="00685FCA" w:rsidRDefault="00C45C77" w:rsidP="00F9780B">
                  <w:pPr>
                    <w:rPr>
                      <w:rFonts w:asciiTheme="minorEastAsia" w:hAnsiTheme="minorEastAsia"/>
                      <w:spacing w:val="-20"/>
                      <w:sz w:val="18"/>
                    </w:rPr>
                  </w:pPr>
                  <w:r w:rsidRPr="00685FCA">
                    <w:rPr>
                      <w:rFonts w:asciiTheme="minorEastAsia" w:hAnsiTheme="minorEastAsia" w:hint="eastAsia"/>
                      <w:spacing w:val="-20"/>
                      <w:sz w:val="18"/>
                    </w:rPr>
                    <w:t>その他公共的施設</w:t>
                  </w:r>
                </w:p>
              </w:tc>
            </w:tr>
          </w:tbl>
          <w:p w:rsidR="00644404" w:rsidRPr="00C66781" w:rsidRDefault="00644404" w:rsidP="00F9780B">
            <w:pPr>
              <w:rPr>
                <w:rFonts w:asciiTheme="minorEastAsia" w:hAnsiTheme="minorEastAsia"/>
                <w:sz w:val="22"/>
              </w:rPr>
            </w:pPr>
          </w:p>
        </w:tc>
        <w:tc>
          <w:tcPr>
            <w:tcW w:w="5853" w:type="dxa"/>
          </w:tcPr>
          <w:p w:rsidR="00394E39" w:rsidRPr="00C66781" w:rsidRDefault="00394E39" w:rsidP="00394E39">
            <w:pPr>
              <w:rPr>
                <w:rFonts w:asciiTheme="majorEastAsia" w:eastAsiaTheme="majorEastAsia" w:hAnsiTheme="majorEastAsia"/>
                <w:sz w:val="22"/>
              </w:rPr>
            </w:pPr>
            <w:r w:rsidRPr="00C66781">
              <w:rPr>
                <w:rFonts w:asciiTheme="majorEastAsia" w:eastAsiaTheme="majorEastAsia" w:hAnsiTheme="majorEastAsia" w:hint="eastAsia"/>
                <w:sz w:val="22"/>
              </w:rPr>
              <w:t>【ご議論いただきたいこと】</w:t>
            </w:r>
          </w:p>
          <w:p w:rsidR="00394E39" w:rsidRPr="00C66781" w:rsidRDefault="0009400E" w:rsidP="00644087">
            <w:pPr>
              <w:ind w:firstLineChars="100" w:firstLine="215"/>
              <w:rPr>
                <w:rFonts w:asciiTheme="minorEastAsia" w:hAnsiTheme="minorEastAsia"/>
                <w:sz w:val="22"/>
              </w:rPr>
            </w:pPr>
            <w:r w:rsidRPr="00C66781">
              <w:rPr>
                <w:rFonts w:asciiTheme="minorEastAsia" w:hAnsiTheme="minorEastAsia" w:hint="eastAsia"/>
                <w:sz w:val="22"/>
              </w:rPr>
              <w:t>聴覚障害関係の記載のうち、高齢者の増加や改正条例の情報提供の支援の強化のため、「文字表示や客席装置」について</w:t>
            </w:r>
            <w:r w:rsidR="00D8040A" w:rsidRPr="00C66781">
              <w:rPr>
                <w:rFonts w:asciiTheme="minorEastAsia" w:hAnsiTheme="minorEastAsia" w:hint="eastAsia"/>
                <w:sz w:val="22"/>
              </w:rPr>
              <w:t>、</w:t>
            </w:r>
            <w:r w:rsidRPr="00C66781">
              <w:rPr>
                <w:rFonts w:asciiTheme="minorEastAsia" w:hAnsiTheme="minorEastAsia" w:hint="eastAsia"/>
                <w:sz w:val="22"/>
                <w:u w:val="single"/>
              </w:rPr>
              <w:t>対象の施設種別以外は「望ましい水準」としている以下の３つの項は、努力規定として整備基準に掲載</w:t>
            </w:r>
            <w:r w:rsidRPr="00C66781">
              <w:rPr>
                <w:rFonts w:asciiTheme="minorEastAsia" w:hAnsiTheme="minorEastAsia" w:hint="eastAsia"/>
                <w:sz w:val="22"/>
              </w:rPr>
              <w:t>する。</w:t>
            </w:r>
          </w:p>
        </w:tc>
        <w:tc>
          <w:tcPr>
            <w:tcW w:w="981" w:type="dxa"/>
          </w:tcPr>
          <w:p w:rsidR="007F17E4" w:rsidRPr="00C66781" w:rsidRDefault="001C6438" w:rsidP="001C6438">
            <w:pPr>
              <w:jc w:val="left"/>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09400E" w:rsidRPr="00C66781" w:rsidRDefault="001C6438" w:rsidP="001C6438">
            <w:pPr>
              <w:jc w:val="left"/>
              <w:rPr>
                <w:rFonts w:asciiTheme="majorEastAsia" w:eastAsiaTheme="majorEastAsia" w:hAnsiTheme="majorEastAsia"/>
                <w:sz w:val="22"/>
              </w:rPr>
            </w:pPr>
            <w:r w:rsidRPr="00C66781">
              <w:rPr>
                <w:rFonts w:asciiTheme="majorEastAsia" w:eastAsiaTheme="majorEastAsia" w:hAnsiTheme="majorEastAsia" w:hint="eastAsia"/>
                <w:sz w:val="22"/>
              </w:rPr>
              <w:t>基準</w:t>
            </w:r>
            <w:r w:rsidR="00644087" w:rsidRPr="00C66781">
              <w:rPr>
                <w:rFonts w:asciiTheme="majorEastAsia" w:eastAsiaTheme="majorEastAsia" w:hAnsiTheme="majorEastAsia" w:hint="eastAsia"/>
                <w:sz w:val="22"/>
              </w:rPr>
              <w:t xml:space="preserve"> </w:t>
            </w:r>
            <w:r w:rsidR="006E7C6D" w:rsidRPr="00C66781">
              <w:rPr>
                <w:rFonts w:asciiTheme="majorEastAsia" w:eastAsiaTheme="majorEastAsia" w:hAnsiTheme="majorEastAsia" w:hint="eastAsia"/>
                <w:sz w:val="22"/>
              </w:rPr>
              <w:t>(努力)</w:t>
            </w:r>
          </w:p>
        </w:tc>
        <w:tc>
          <w:tcPr>
            <w:tcW w:w="3255" w:type="dxa"/>
          </w:tcPr>
          <w:p w:rsidR="001270EB" w:rsidRPr="00C66781" w:rsidRDefault="00F8790F" w:rsidP="00F8790F">
            <w:pPr>
              <w:rPr>
                <w:rFonts w:asciiTheme="majorEastAsia" w:eastAsiaTheme="majorEastAsia" w:hAnsiTheme="majorEastAsia"/>
                <w:sz w:val="22"/>
              </w:rPr>
            </w:pPr>
            <w:r w:rsidRPr="00C66781">
              <w:rPr>
                <w:rFonts w:asciiTheme="majorEastAsia" w:eastAsiaTheme="majorEastAsia" w:hAnsiTheme="majorEastAsia" w:hint="eastAsia"/>
                <w:sz w:val="22"/>
              </w:rPr>
              <w:t>16　聴覚障害者の安全かつ円滑な利用に必要な設備</w:t>
            </w:r>
          </w:p>
          <w:p w:rsidR="00F32979" w:rsidRPr="00C66781" w:rsidRDefault="00F8790F" w:rsidP="001270EB">
            <w:pPr>
              <w:rPr>
                <w:rFonts w:asciiTheme="majorEastAsia" w:eastAsiaTheme="majorEastAsia" w:hAnsiTheme="majorEastAsia"/>
                <w:sz w:val="22"/>
              </w:rPr>
            </w:pPr>
            <w:r w:rsidRPr="00C66781">
              <w:rPr>
                <w:rFonts w:asciiTheme="majorEastAsia" w:eastAsiaTheme="majorEastAsia" w:hAnsiTheme="majorEastAsia" w:hint="eastAsia"/>
                <w:sz w:val="22"/>
              </w:rPr>
              <w:t>（１）文字情報表示設備の設置</w:t>
            </w:r>
          </w:p>
          <w:p w:rsidR="007B4F77" w:rsidRPr="00C66781" w:rsidRDefault="001270EB" w:rsidP="005B456A">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21236D" w:rsidRPr="00C66781" w:rsidRDefault="005B456A" w:rsidP="005B456A">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rPr>
              <w:t>別表第１の３の項に掲げる医療施設（無床診療所を除く。）及び５の項（</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１</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又は</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２</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の用に供するものに限る。）に掲げる商業施設において、利用者（施設を利用し、当該施設においてサービス等の提供を受ける者をいう。以下同じ。）の案内、呼出しのための窓口等を設ける場合は、文字により情報を表示する設備を１以上の窓口等に設けること。</w:t>
            </w:r>
          </w:p>
          <w:p w:rsidR="0021236D" w:rsidRPr="00C66781" w:rsidRDefault="0021236D" w:rsidP="005B456A">
            <w:pPr>
              <w:rPr>
                <w:rFonts w:asciiTheme="minorEastAsia" w:hAnsiTheme="minorEastAsia" w:cs="ＭＳ 明朝"/>
                <w:spacing w:val="5"/>
                <w:kern w:val="0"/>
                <w:sz w:val="22"/>
                <w:u w:val="single"/>
              </w:rPr>
            </w:pPr>
            <w:r w:rsidRPr="00C66781">
              <w:rPr>
                <w:rFonts w:asciiTheme="minorEastAsia" w:hAnsiTheme="minorEastAsia" w:cs="ＭＳ 明朝" w:hint="eastAsia"/>
                <w:spacing w:val="5"/>
                <w:kern w:val="0"/>
                <w:sz w:val="22"/>
                <w:u w:val="single"/>
              </w:rPr>
              <w:t>（上記以外の）</w:t>
            </w:r>
            <w:r w:rsidR="00A94D6B" w:rsidRPr="00C66781">
              <w:rPr>
                <w:rFonts w:asciiTheme="minorEastAsia" w:hAnsiTheme="minorEastAsia" w:cs="ＭＳ 明朝" w:hint="eastAsia"/>
                <w:spacing w:val="5"/>
                <w:kern w:val="0"/>
                <w:sz w:val="22"/>
                <w:u w:val="single"/>
              </w:rPr>
              <w:t>公共的施設において</w:t>
            </w:r>
            <w:r w:rsidR="00477389" w:rsidRPr="00C66781">
              <w:rPr>
                <w:rFonts w:asciiTheme="minorEastAsia" w:hAnsiTheme="minorEastAsia" w:cs="ＭＳ 明朝" w:hint="eastAsia"/>
                <w:spacing w:val="5"/>
                <w:kern w:val="0"/>
                <w:sz w:val="22"/>
                <w:u w:val="single"/>
              </w:rPr>
              <w:t>、</w:t>
            </w:r>
            <w:r w:rsidRPr="00C66781">
              <w:rPr>
                <w:rFonts w:asciiTheme="minorEastAsia" w:hAnsiTheme="minorEastAsia" w:hint="eastAsia"/>
                <w:sz w:val="22"/>
                <w:u w:val="single"/>
              </w:rPr>
              <w:t>音声での情報を提供する際は、文字による情報提供を行うよう努めること</w:t>
            </w:r>
          </w:p>
          <w:p w:rsidR="001771CE" w:rsidRPr="00C66781" w:rsidRDefault="001771CE" w:rsidP="005B456A">
            <w:pPr>
              <w:rPr>
                <w:rFonts w:asciiTheme="minorEastAsia" w:hAnsiTheme="minorEastAsia" w:hint="eastAsia"/>
                <w:sz w:val="22"/>
              </w:rPr>
            </w:pPr>
          </w:p>
          <w:p w:rsidR="009B0E86" w:rsidRPr="00C66781" w:rsidRDefault="009B0E86" w:rsidP="005B456A">
            <w:pPr>
              <w:rPr>
                <w:rFonts w:asciiTheme="majorEastAsia" w:eastAsiaTheme="majorEastAsia" w:hAnsiTheme="majorEastAsia"/>
                <w:sz w:val="22"/>
              </w:rPr>
            </w:pPr>
            <w:r w:rsidRPr="00C66781">
              <w:rPr>
                <w:rFonts w:asciiTheme="majorEastAsia" w:eastAsiaTheme="majorEastAsia" w:hAnsiTheme="majorEastAsia" w:hint="eastAsia"/>
                <w:sz w:val="22"/>
              </w:rPr>
              <w:t>（望ましい水準）</w:t>
            </w:r>
          </w:p>
          <w:p w:rsidR="009B0E86" w:rsidRPr="00C66781" w:rsidRDefault="009B0E86" w:rsidP="005B456A">
            <w:pPr>
              <w:rPr>
                <w:rFonts w:asciiTheme="minorEastAsia" w:hAnsiTheme="minorEastAsia"/>
                <w:sz w:val="22"/>
              </w:rPr>
            </w:pPr>
            <w:r w:rsidRPr="00C66781">
              <w:rPr>
                <w:rFonts w:asciiTheme="minorEastAsia" w:hAnsiTheme="minorEastAsia" w:hint="eastAsia"/>
                <w:sz w:val="22"/>
              </w:rPr>
              <w:t>記載</w:t>
            </w:r>
            <w:r w:rsidR="001E6233" w:rsidRPr="00C66781">
              <w:rPr>
                <w:rFonts w:asciiTheme="minorEastAsia" w:hAnsiTheme="minorEastAsia" w:hint="eastAsia"/>
                <w:sz w:val="22"/>
              </w:rPr>
              <w:t>削除</w:t>
            </w:r>
          </w:p>
          <w:p w:rsidR="009B0E86" w:rsidRPr="00C66781" w:rsidRDefault="009B0E86" w:rsidP="005B456A">
            <w:pPr>
              <w:rPr>
                <w:rFonts w:asciiTheme="minorEastAsia" w:hAnsiTheme="minorEastAsia"/>
                <w:sz w:val="22"/>
              </w:rPr>
            </w:pPr>
          </w:p>
          <w:p w:rsidR="009B0E86" w:rsidRPr="00C66781" w:rsidRDefault="009B0E86" w:rsidP="005B456A">
            <w:pPr>
              <w:rPr>
                <w:rFonts w:asciiTheme="minorEastAsia" w:hAnsiTheme="minorEastAsia"/>
                <w:sz w:val="22"/>
              </w:rPr>
            </w:pPr>
          </w:p>
          <w:p w:rsidR="009B0E86" w:rsidRPr="00C66781" w:rsidRDefault="009B0E86" w:rsidP="005B456A">
            <w:pPr>
              <w:rPr>
                <w:rFonts w:asciiTheme="minorEastAsia" w:hAnsiTheme="minorEastAsia"/>
                <w:sz w:val="22"/>
              </w:rPr>
            </w:pPr>
          </w:p>
          <w:p w:rsidR="001771CE" w:rsidRPr="00C66781" w:rsidRDefault="001771CE" w:rsidP="005B456A">
            <w:pPr>
              <w:rPr>
                <w:rFonts w:asciiTheme="minorEastAsia" w:hAnsiTheme="minorEastAsia"/>
                <w:sz w:val="22"/>
              </w:rPr>
            </w:pPr>
          </w:p>
          <w:p w:rsidR="00F32979" w:rsidRPr="00C66781" w:rsidRDefault="00F8790F" w:rsidP="00F8790F">
            <w:pPr>
              <w:rPr>
                <w:rFonts w:asciiTheme="majorEastAsia" w:eastAsiaTheme="majorEastAsia" w:hAnsiTheme="majorEastAsia"/>
                <w:sz w:val="22"/>
              </w:rPr>
            </w:pPr>
            <w:r w:rsidRPr="00C66781">
              <w:rPr>
                <w:rFonts w:asciiTheme="majorEastAsia" w:eastAsiaTheme="majorEastAsia" w:hAnsiTheme="majorEastAsia" w:hint="eastAsia"/>
                <w:sz w:val="22"/>
              </w:rPr>
              <w:t>（２）文字表示設備の設置</w:t>
            </w:r>
          </w:p>
          <w:p w:rsidR="00F8790F" w:rsidRPr="00C66781" w:rsidRDefault="001270EB" w:rsidP="00F8790F">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21236D" w:rsidRPr="00C66781" w:rsidRDefault="007B4F77" w:rsidP="00F8790F">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rPr>
              <w:t>別表第１の１の項、２の項（</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２</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から</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４</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までの用に供するものに限る。）及び４の項に掲げる公共的施設において、利用者の利用に供する会議室を設ける場合は、スクリーン等を備え、スクリーン等に文字を映し出せる機器を設けること。</w:t>
            </w:r>
          </w:p>
          <w:p w:rsidR="00F8790F" w:rsidRPr="00C66781" w:rsidRDefault="0021236D" w:rsidP="00F8790F">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u w:val="single"/>
              </w:rPr>
              <w:t>（上記以外の）公共的施設において、</w:t>
            </w:r>
            <w:r w:rsidR="00173A30" w:rsidRPr="00C66781">
              <w:rPr>
                <w:rFonts w:asciiTheme="minorEastAsia" w:hAnsiTheme="minorEastAsia" w:hint="eastAsia"/>
                <w:sz w:val="22"/>
                <w:u w:val="single"/>
              </w:rPr>
              <w:t>会議室を設ける場合にあっては文字表示設備を設けるよう</w:t>
            </w:r>
            <w:r w:rsidR="009D690B" w:rsidRPr="00C66781">
              <w:rPr>
                <w:rFonts w:asciiTheme="minorEastAsia" w:hAnsiTheme="minorEastAsia" w:hint="eastAsia"/>
                <w:sz w:val="22"/>
                <w:u w:val="single"/>
              </w:rPr>
              <w:t>努めること</w:t>
            </w:r>
            <w:r w:rsidR="00477389" w:rsidRPr="00C66781">
              <w:rPr>
                <w:rFonts w:asciiTheme="minorEastAsia" w:hAnsiTheme="minorEastAsia" w:hint="eastAsia"/>
                <w:sz w:val="22"/>
                <w:u w:val="single"/>
              </w:rPr>
              <w:t>。</w:t>
            </w:r>
          </w:p>
          <w:p w:rsidR="007B4F77" w:rsidRPr="00C66781" w:rsidRDefault="007B4F77" w:rsidP="00F8790F">
            <w:pPr>
              <w:rPr>
                <w:rFonts w:asciiTheme="minorEastAsia" w:hAnsiTheme="minorEastAsia"/>
                <w:sz w:val="22"/>
              </w:rPr>
            </w:pPr>
          </w:p>
          <w:p w:rsidR="001771CE" w:rsidRPr="00C66781" w:rsidRDefault="001E6233" w:rsidP="00F8790F">
            <w:pPr>
              <w:rPr>
                <w:rFonts w:asciiTheme="majorEastAsia" w:eastAsiaTheme="majorEastAsia" w:hAnsiTheme="majorEastAsia"/>
                <w:sz w:val="22"/>
              </w:rPr>
            </w:pPr>
            <w:r w:rsidRPr="00C66781">
              <w:rPr>
                <w:rFonts w:asciiTheme="majorEastAsia" w:eastAsiaTheme="majorEastAsia" w:hAnsiTheme="majorEastAsia" w:hint="eastAsia"/>
                <w:sz w:val="22"/>
              </w:rPr>
              <w:t>（望ましい水準）</w:t>
            </w:r>
          </w:p>
          <w:p w:rsidR="001771CE" w:rsidRPr="00C66781" w:rsidRDefault="001E6233" w:rsidP="00F8790F">
            <w:pPr>
              <w:rPr>
                <w:rFonts w:asciiTheme="minorEastAsia" w:hAnsiTheme="minorEastAsia"/>
                <w:sz w:val="22"/>
              </w:rPr>
            </w:pPr>
            <w:r w:rsidRPr="00C66781">
              <w:rPr>
                <w:rFonts w:asciiTheme="minorEastAsia" w:hAnsiTheme="minorEastAsia" w:hint="eastAsia"/>
                <w:sz w:val="22"/>
              </w:rPr>
              <w:t>記載削除</w:t>
            </w:r>
          </w:p>
          <w:p w:rsidR="001771CE" w:rsidRPr="00C66781" w:rsidRDefault="001771CE" w:rsidP="00F8790F">
            <w:pPr>
              <w:rPr>
                <w:rFonts w:asciiTheme="minorEastAsia" w:hAnsiTheme="minorEastAsia"/>
                <w:sz w:val="22"/>
              </w:rPr>
            </w:pPr>
          </w:p>
          <w:p w:rsidR="001E6233" w:rsidRPr="00C66781" w:rsidRDefault="001E6233" w:rsidP="00F8790F">
            <w:pPr>
              <w:rPr>
                <w:rFonts w:asciiTheme="minorEastAsia" w:hAnsiTheme="minorEastAsia"/>
                <w:sz w:val="22"/>
              </w:rPr>
            </w:pPr>
          </w:p>
          <w:p w:rsidR="001771CE" w:rsidRPr="00C66781" w:rsidRDefault="001771CE" w:rsidP="00F8790F">
            <w:pPr>
              <w:rPr>
                <w:rFonts w:asciiTheme="minorEastAsia" w:hAnsiTheme="minorEastAsia" w:hint="eastAsia"/>
                <w:sz w:val="22"/>
              </w:rPr>
            </w:pPr>
          </w:p>
          <w:p w:rsidR="00F32979" w:rsidRPr="00C66781" w:rsidRDefault="00F8790F" w:rsidP="001270EB">
            <w:pPr>
              <w:rPr>
                <w:rFonts w:asciiTheme="majorEastAsia" w:eastAsiaTheme="majorEastAsia" w:hAnsiTheme="majorEastAsia"/>
                <w:sz w:val="22"/>
              </w:rPr>
            </w:pPr>
            <w:r w:rsidRPr="00C66781">
              <w:rPr>
                <w:rFonts w:asciiTheme="majorEastAsia" w:eastAsiaTheme="majorEastAsia" w:hAnsiTheme="majorEastAsia" w:hint="eastAsia"/>
                <w:sz w:val="22"/>
              </w:rPr>
              <w:t>（３）難聴者の聴力を補う設備の設置</w:t>
            </w:r>
          </w:p>
          <w:p w:rsidR="001270EB" w:rsidRPr="00C66781" w:rsidRDefault="001270EB" w:rsidP="001270E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173A30" w:rsidRPr="00C66781" w:rsidRDefault="00F8790F" w:rsidP="00F8790F">
            <w:pPr>
              <w:rPr>
                <w:rFonts w:asciiTheme="minorEastAsia" w:hAnsiTheme="minorEastAsia" w:cs="ＭＳ 明朝"/>
                <w:spacing w:val="5"/>
                <w:kern w:val="0"/>
                <w:sz w:val="22"/>
                <w:u w:val="single"/>
              </w:rPr>
            </w:pPr>
            <w:r w:rsidRPr="00C66781">
              <w:rPr>
                <w:rFonts w:asciiTheme="minorEastAsia" w:hAnsiTheme="minorEastAsia" w:cs="ＭＳ 明朝" w:hint="eastAsia"/>
                <w:spacing w:val="5"/>
                <w:kern w:val="0"/>
                <w:sz w:val="22"/>
              </w:rPr>
              <w:t>利用者の利用に供する客席を設ける場合は、難聴者の聴力を補う設備を</w:t>
            </w:r>
            <w:r w:rsidRPr="00C66781">
              <w:rPr>
                <w:rFonts w:asciiTheme="minorEastAsia" w:hAnsiTheme="minorEastAsia" w:cs="ＭＳ 明朝" w:hint="eastAsia"/>
                <w:spacing w:val="5"/>
                <w:kern w:val="0"/>
                <w:sz w:val="22"/>
                <w:u w:val="single"/>
              </w:rPr>
              <w:t>設ける</w:t>
            </w:r>
            <w:r w:rsidR="008F2B10" w:rsidRPr="00C66781">
              <w:rPr>
                <w:rFonts w:asciiTheme="minorEastAsia" w:hAnsiTheme="minorEastAsia" w:cs="ＭＳ 明朝" w:hint="eastAsia"/>
                <w:spacing w:val="5"/>
                <w:kern w:val="0"/>
                <w:sz w:val="22"/>
                <w:u w:val="single"/>
              </w:rPr>
              <w:t>よう努める</w:t>
            </w:r>
            <w:r w:rsidRPr="00C66781">
              <w:rPr>
                <w:rFonts w:asciiTheme="minorEastAsia" w:hAnsiTheme="minorEastAsia" w:cs="ＭＳ 明朝" w:hint="eastAsia"/>
                <w:spacing w:val="5"/>
                <w:kern w:val="0"/>
                <w:sz w:val="22"/>
                <w:u w:val="single"/>
              </w:rPr>
              <w:t>こと。</w:t>
            </w:r>
          </w:p>
          <w:p w:rsidR="00305B4C" w:rsidRDefault="00305B4C" w:rsidP="00F8790F">
            <w:pPr>
              <w:rPr>
                <w:rFonts w:asciiTheme="minorEastAsia" w:hAnsiTheme="minorEastAsia"/>
                <w:sz w:val="22"/>
              </w:rPr>
            </w:pPr>
          </w:p>
          <w:p w:rsidR="009E5540" w:rsidRDefault="009E5540" w:rsidP="00F8790F">
            <w:pPr>
              <w:rPr>
                <w:rFonts w:asciiTheme="minorEastAsia" w:hAnsiTheme="minorEastAsia"/>
                <w:sz w:val="22"/>
              </w:rPr>
            </w:pPr>
          </w:p>
          <w:p w:rsidR="009E5540" w:rsidRDefault="009E5540" w:rsidP="00F8790F">
            <w:pPr>
              <w:rPr>
                <w:rFonts w:asciiTheme="minorEastAsia" w:hAnsiTheme="minorEastAsia"/>
                <w:sz w:val="22"/>
              </w:rPr>
            </w:pPr>
          </w:p>
          <w:p w:rsidR="009E5540" w:rsidRPr="00C66781" w:rsidRDefault="009E5540" w:rsidP="00F8790F">
            <w:pPr>
              <w:rPr>
                <w:rFonts w:asciiTheme="minorEastAsia" w:hAnsiTheme="minorEastAsia" w:hint="eastAsia"/>
                <w:sz w:val="22"/>
              </w:rPr>
            </w:pPr>
          </w:p>
          <w:p w:rsidR="00C77DCD" w:rsidRPr="00C66781" w:rsidRDefault="00C77DCD" w:rsidP="00F8790F">
            <w:pPr>
              <w:rPr>
                <w:rFonts w:asciiTheme="majorEastAsia" w:eastAsiaTheme="majorEastAsia" w:hAnsiTheme="majorEastAsia"/>
                <w:sz w:val="22"/>
              </w:rPr>
            </w:pPr>
            <w:r w:rsidRPr="00C66781">
              <w:rPr>
                <w:rFonts w:asciiTheme="majorEastAsia" w:eastAsiaTheme="majorEastAsia" w:hAnsiTheme="majorEastAsia" w:hint="eastAsia"/>
                <w:sz w:val="22"/>
              </w:rPr>
              <w:t>（望ましい水準）</w:t>
            </w:r>
          </w:p>
          <w:p w:rsidR="00C77DCD" w:rsidRPr="00C66781" w:rsidRDefault="00C77DCD" w:rsidP="00F8790F">
            <w:pPr>
              <w:rPr>
                <w:rFonts w:asciiTheme="minorEastAsia" w:hAnsiTheme="minorEastAsia"/>
                <w:sz w:val="22"/>
              </w:rPr>
            </w:pPr>
            <w:r w:rsidRPr="00C66781">
              <w:rPr>
                <w:rFonts w:asciiTheme="minorEastAsia" w:hAnsiTheme="minorEastAsia" w:hint="eastAsia"/>
                <w:sz w:val="22"/>
              </w:rPr>
              <w:t>記載削除</w:t>
            </w:r>
          </w:p>
        </w:tc>
        <w:tc>
          <w:tcPr>
            <w:tcW w:w="3255" w:type="dxa"/>
          </w:tcPr>
          <w:p w:rsidR="001270EB" w:rsidRPr="00C66781" w:rsidRDefault="001270EB" w:rsidP="001270EB">
            <w:pPr>
              <w:rPr>
                <w:rFonts w:asciiTheme="majorEastAsia" w:eastAsiaTheme="majorEastAsia" w:hAnsiTheme="majorEastAsia"/>
                <w:sz w:val="22"/>
              </w:rPr>
            </w:pPr>
            <w:r w:rsidRPr="00C66781">
              <w:rPr>
                <w:rFonts w:asciiTheme="majorEastAsia" w:eastAsiaTheme="majorEastAsia" w:hAnsiTheme="majorEastAsia" w:hint="eastAsia"/>
                <w:sz w:val="22"/>
              </w:rPr>
              <w:lastRenderedPageBreak/>
              <w:t>16　聴覚障害者の安全かつ円滑な利用に必要な設備</w:t>
            </w:r>
          </w:p>
          <w:p w:rsidR="001270EB" w:rsidRPr="00C66781" w:rsidRDefault="001270EB" w:rsidP="001270EB">
            <w:pPr>
              <w:rPr>
                <w:rFonts w:asciiTheme="majorEastAsia" w:eastAsiaTheme="majorEastAsia" w:hAnsiTheme="majorEastAsia"/>
                <w:sz w:val="22"/>
              </w:rPr>
            </w:pPr>
            <w:r w:rsidRPr="00C66781">
              <w:rPr>
                <w:rFonts w:asciiTheme="majorEastAsia" w:eastAsiaTheme="majorEastAsia" w:hAnsiTheme="majorEastAsia" w:hint="eastAsia"/>
                <w:sz w:val="22"/>
              </w:rPr>
              <w:t>（１）文字情報表示設備の設置</w:t>
            </w:r>
          </w:p>
          <w:p w:rsidR="001270EB" w:rsidRPr="00C66781" w:rsidRDefault="001270EB" w:rsidP="001270E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1270EB" w:rsidRPr="00C66781" w:rsidRDefault="001270EB" w:rsidP="001270EB">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rPr>
              <w:t>別表第１の３の項に掲げる医療施設（無床診療所を除く。）及び５の項（</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１</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又は</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２</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の用に供するものに限る。）に掲げる商業施設において、利用者（施設を利用し、当該施設においてサービス等の提供を受ける者をいう。以下同じ。）の案内、呼出しのための窓口等を設ける場合は、文字により情報を表示する設備を１以上の窓口等に設けること</w:t>
            </w:r>
          </w:p>
          <w:p w:rsidR="0021236D" w:rsidRPr="00C66781" w:rsidRDefault="0021236D" w:rsidP="001270EB">
            <w:pPr>
              <w:rPr>
                <w:rFonts w:asciiTheme="minorEastAsia" w:hAnsiTheme="minorEastAsia"/>
                <w:sz w:val="22"/>
              </w:rPr>
            </w:pPr>
          </w:p>
          <w:p w:rsidR="009B0E86" w:rsidRPr="00C66781" w:rsidRDefault="009B0E86" w:rsidP="001270EB">
            <w:pPr>
              <w:rPr>
                <w:rFonts w:asciiTheme="minorEastAsia" w:hAnsiTheme="minorEastAsia"/>
                <w:sz w:val="22"/>
              </w:rPr>
            </w:pPr>
          </w:p>
          <w:p w:rsidR="009B0E86" w:rsidRPr="00C66781" w:rsidRDefault="009B0E86" w:rsidP="001270EB">
            <w:pPr>
              <w:rPr>
                <w:rFonts w:asciiTheme="minorEastAsia" w:hAnsiTheme="minorEastAsia"/>
                <w:sz w:val="22"/>
              </w:rPr>
            </w:pPr>
          </w:p>
          <w:p w:rsidR="009B0E86" w:rsidRPr="00C66781" w:rsidRDefault="009B0E86" w:rsidP="001270EB">
            <w:pPr>
              <w:rPr>
                <w:rFonts w:asciiTheme="minorEastAsia" w:hAnsiTheme="minorEastAsia"/>
                <w:sz w:val="22"/>
              </w:rPr>
            </w:pPr>
          </w:p>
          <w:p w:rsidR="001771CE" w:rsidRPr="00C66781" w:rsidRDefault="001771CE" w:rsidP="001270EB">
            <w:pPr>
              <w:rPr>
                <w:rFonts w:asciiTheme="minorEastAsia" w:hAnsiTheme="minorEastAsia" w:hint="eastAsia"/>
                <w:sz w:val="22"/>
              </w:rPr>
            </w:pPr>
          </w:p>
          <w:p w:rsidR="0009400E" w:rsidRPr="00C66781" w:rsidRDefault="001270EB" w:rsidP="001270EB">
            <w:pPr>
              <w:rPr>
                <w:rFonts w:asciiTheme="majorEastAsia" w:eastAsiaTheme="majorEastAsia" w:hAnsiTheme="majorEastAsia"/>
                <w:sz w:val="22"/>
              </w:rPr>
            </w:pPr>
            <w:r w:rsidRPr="00C66781">
              <w:rPr>
                <w:rFonts w:asciiTheme="majorEastAsia" w:eastAsiaTheme="majorEastAsia" w:hAnsiTheme="majorEastAsia" w:hint="eastAsia"/>
                <w:sz w:val="22"/>
              </w:rPr>
              <w:t>（望ましい水準）</w:t>
            </w:r>
          </w:p>
          <w:p w:rsidR="001270EB" w:rsidRPr="00C66781" w:rsidRDefault="001270EB" w:rsidP="001270EB">
            <w:pPr>
              <w:rPr>
                <w:rFonts w:asciiTheme="minorEastAsia" w:hAnsiTheme="minorEastAsia"/>
                <w:sz w:val="22"/>
              </w:rPr>
            </w:pPr>
            <w:r w:rsidRPr="00C66781">
              <w:rPr>
                <w:rFonts w:asciiTheme="minorEastAsia" w:hAnsiTheme="minorEastAsia" w:hint="eastAsia"/>
                <w:sz w:val="22"/>
              </w:rPr>
              <w:t>その他公共</w:t>
            </w:r>
            <w:r w:rsidR="00EC33AD" w:rsidRPr="00C66781">
              <w:rPr>
                <w:rFonts w:asciiTheme="minorEastAsia" w:hAnsiTheme="minorEastAsia" w:hint="eastAsia"/>
                <w:sz w:val="22"/>
              </w:rPr>
              <w:t>的</w:t>
            </w:r>
            <w:r w:rsidRPr="00C66781">
              <w:rPr>
                <w:rFonts w:asciiTheme="minorEastAsia" w:hAnsiTheme="minorEastAsia" w:hint="eastAsia"/>
                <w:sz w:val="22"/>
              </w:rPr>
              <w:t>施設</w:t>
            </w:r>
            <w:r w:rsidR="00EC33AD" w:rsidRPr="00C66781">
              <w:rPr>
                <w:rFonts w:asciiTheme="minorEastAsia" w:hAnsiTheme="minorEastAsia" w:hint="eastAsia"/>
                <w:sz w:val="22"/>
              </w:rPr>
              <w:t>においても、音声での情報を提供する際は、文字による情報提供を行うこと。</w:t>
            </w:r>
          </w:p>
          <w:p w:rsidR="00F32979" w:rsidRPr="00C66781" w:rsidRDefault="00F32979" w:rsidP="001270EB">
            <w:pPr>
              <w:rPr>
                <w:rFonts w:asciiTheme="minorEastAsia" w:hAnsiTheme="minorEastAsia"/>
                <w:sz w:val="22"/>
              </w:rPr>
            </w:pPr>
          </w:p>
          <w:p w:rsidR="00EC33AD" w:rsidRPr="00C66781" w:rsidRDefault="00EC33AD" w:rsidP="00EC33AD">
            <w:pPr>
              <w:rPr>
                <w:rFonts w:asciiTheme="majorEastAsia" w:eastAsiaTheme="majorEastAsia" w:hAnsiTheme="majorEastAsia"/>
                <w:sz w:val="22"/>
              </w:rPr>
            </w:pPr>
            <w:r w:rsidRPr="00C66781">
              <w:rPr>
                <w:rFonts w:asciiTheme="majorEastAsia" w:eastAsiaTheme="majorEastAsia" w:hAnsiTheme="majorEastAsia" w:hint="eastAsia"/>
                <w:sz w:val="22"/>
              </w:rPr>
              <w:t>（２）文字表示設備の設置（整備基準）</w:t>
            </w:r>
          </w:p>
          <w:p w:rsidR="0021236D" w:rsidRPr="00C66781" w:rsidRDefault="00EC33AD" w:rsidP="001270EB">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rPr>
              <w:t>別表第１の１の項、２の項（</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２</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から</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４</w:t>
            </w:r>
            <w:r w:rsidRPr="00C66781">
              <w:rPr>
                <w:rFonts w:asciiTheme="minorEastAsia" w:hAnsiTheme="minorEastAsia" w:cs="ＭＳ 明朝"/>
                <w:spacing w:val="5"/>
                <w:kern w:val="0"/>
                <w:sz w:val="22"/>
              </w:rPr>
              <w:t>)</w:t>
            </w:r>
            <w:r w:rsidRPr="00C66781">
              <w:rPr>
                <w:rFonts w:asciiTheme="minorEastAsia" w:hAnsiTheme="minorEastAsia" w:cs="ＭＳ 明朝" w:hint="eastAsia"/>
                <w:spacing w:val="5"/>
                <w:kern w:val="0"/>
                <w:sz w:val="22"/>
              </w:rPr>
              <w:t>までの用に供するものに限る。）及び４の項に掲げる公共的施設において、利用者の利用に供する会議室を設ける場合は、スクリーン等を備え、スクリーン等に文字を映し出せる機器を設けること。</w:t>
            </w:r>
          </w:p>
          <w:p w:rsidR="0021236D" w:rsidRPr="00C66781" w:rsidRDefault="0021236D" w:rsidP="001270EB">
            <w:pPr>
              <w:rPr>
                <w:rFonts w:asciiTheme="minorEastAsia" w:hAnsiTheme="minorEastAsia" w:cs="ＭＳ 明朝"/>
                <w:spacing w:val="5"/>
                <w:kern w:val="0"/>
                <w:sz w:val="22"/>
              </w:rPr>
            </w:pPr>
          </w:p>
          <w:p w:rsidR="001771CE" w:rsidRPr="00C66781" w:rsidRDefault="001771CE" w:rsidP="001270EB">
            <w:pPr>
              <w:rPr>
                <w:rFonts w:asciiTheme="minorEastAsia" w:hAnsiTheme="minorEastAsia" w:cs="ＭＳ 明朝"/>
                <w:spacing w:val="5"/>
                <w:kern w:val="0"/>
                <w:sz w:val="22"/>
              </w:rPr>
            </w:pPr>
          </w:p>
          <w:p w:rsidR="001771CE" w:rsidRPr="00C66781" w:rsidRDefault="001771CE" w:rsidP="001270EB">
            <w:pPr>
              <w:rPr>
                <w:rFonts w:asciiTheme="minorEastAsia" w:hAnsiTheme="minorEastAsia" w:cs="ＭＳ 明朝"/>
                <w:spacing w:val="5"/>
                <w:kern w:val="0"/>
                <w:sz w:val="22"/>
              </w:rPr>
            </w:pPr>
          </w:p>
          <w:p w:rsidR="001771CE" w:rsidRPr="00C66781" w:rsidRDefault="001771CE" w:rsidP="001270EB">
            <w:pPr>
              <w:rPr>
                <w:rFonts w:asciiTheme="minorEastAsia" w:hAnsiTheme="minorEastAsia" w:cs="ＭＳ 明朝"/>
                <w:spacing w:val="5"/>
                <w:kern w:val="0"/>
                <w:sz w:val="22"/>
              </w:rPr>
            </w:pPr>
          </w:p>
          <w:p w:rsidR="001E6233" w:rsidRPr="00C66781" w:rsidRDefault="001E6233" w:rsidP="001270EB">
            <w:pPr>
              <w:rPr>
                <w:rFonts w:asciiTheme="minorEastAsia" w:hAnsiTheme="minorEastAsia" w:cs="ＭＳ 明朝"/>
                <w:spacing w:val="5"/>
                <w:kern w:val="0"/>
                <w:sz w:val="22"/>
              </w:rPr>
            </w:pPr>
          </w:p>
          <w:p w:rsidR="00EC33AD" w:rsidRPr="00C66781" w:rsidRDefault="00EC33AD" w:rsidP="001270EB">
            <w:pPr>
              <w:rPr>
                <w:rFonts w:asciiTheme="majorEastAsia" w:eastAsiaTheme="majorEastAsia" w:hAnsiTheme="majorEastAsia" w:cs="ＭＳ 明朝"/>
                <w:spacing w:val="5"/>
                <w:kern w:val="0"/>
                <w:sz w:val="22"/>
              </w:rPr>
            </w:pPr>
            <w:r w:rsidRPr="00C66781">
              <w:rPr>
                <w:rFonts w:asciiTheme="majorEastAsia" w:eastAsiaTheme="majorEastAsia" w:hAnsiTheme="majorEastAsia" w:cs="ＭＳ 明朝" w:hint="eastAsia"/>
                <w:spacing w:val="5"/>
                <w:kern w:val="0"/>
                <w:sz w:val="22"/>
              </w:rPr>
              <w:t>（望ましい水準）</w:t>
            </w:r>
          </w:p>
          <w:p w:rsidR="00EC33AD" w:rsidRPr="00C66781" w:rsidRDefault="00EC33AD" w:rsidP="001270EB">
            <w:pPr>
              <w:rPr>
                <w:rFonts w:asciiTheme="minorEastAsia" w:hAnsiTheme="minorEastAsia"/>
                <w:sz w:val="22"/>
              </w:rPr>
            </w:pPr>
            <w:r w:rsidRPr="00C66781">
              <w:rPr>
                <w:rFonts w:asciiTheme="minorEastAsia" w:hAnsiTheme="minorEastAsia" w:hint="eastAsia"/>
                <w:sz w:val="22"/>
              </w:rPr>
              <w:t>その他の公共的施設においても会議室を設ける場合にあっては</w:t>
            </w:r>
            <w:r w:rsidRPr="00C66781">
              <w:rPr>
                <w:rFonts w:asciiTheme="minorEastAsia" w:hAnsiTheme="minorEastAsia" w:hint="eastAsia"/>
                <w:sz w:val="22"/>
              </w:rPr>
              <w:lastRenderedPageBreak/>
              <w:t>文字表示設備を設けること。</w:t>
            </w:r>
          </w:p>
          <w:p w:rsidR="00F32979" w:rsidRPr="00C66781" w:rsidRDefault="00F32979" w:rsidP="001270EB">
            <w:pPr>
              <w:rPr>
                <w:rFonts w:asciiTheme="minorEastAsia" w:hAnsiTheme="minorEastAsia"/>
                <w:sz w:val="22"/>
              </w:rPr>
            </w:pPr>
          </w:p>
          <w:p w:rsidR="00F32979" w:rsidRPr="00C66781" w:rsidRDefault="00EC33AD" w:rsidP="00EC33AD">
            <w:pPr>
              <w:rPr>
                <w:rFonts w:asciiTheme="majorEastAsia" w:eastAsiaTheme="majorEastAsia" w:hAnsiTheme="majorEastAsia"/>
                <w:sz w:val="22"/>
              </w:rPr>
            </w:pPr>
            <w:r w:rsidRPr="00C66781">
              <w:rPr>
                <w:rFonts w:asciiTheme="majorEastAsia" w:eastAsiaTheme="majorEastAsia" w:hAnsiTheme="majorEastAsia" w:hint="eastAsia"/>
                <w:sz w:val="22"/>
              </w:rPr>
              <w:t>（３）難聴者の聴力を補う設備の設置</w:t>
            </w:r>
          </w:p>
          <w:p w:rsidR="00EC33AD" w:rsidRPr="00C66781" w:rsidRDefault="00EC33AD" w:rsidP="00EC33AD">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EC33AD" w:rsidRPr="00C66781" w:rsidRDefault="00EC33AD" w:rsidP="001270EB">
            <w:pPr>
              <w:rPr>
                <w:rFonts w:asciiTheme="minorEastAsia" w:hAnsiTheme="minorEastAsia" w:cs="ＭＳ 明朝"/>
                <w:spacing w:val="5"/>
                <w:kern w:val="0"/>
                <w:sz w:val="22"/>
              </w:rPr>
            </w:pPr>
            <w:r w:rsidRPr="00C66781">
              <w:rPr>
                <w:rFonts w:asciiTheme="minorEastAsia" w:hAnsiTheme="minorEastAsia" w:cs="ＭＳ 明朝" w:hint="eastAsia"/>
                <w:spacing w:val="5"/>
                <w:kern w:val="0"/>
                <w:sz w:val="22"/>
              </w:rPr>
              <w:t>別表第１の１の項、２の項、４の項及び</w:t>
            </w:r>
            <w:r w:rsidRPr="00C66781">
              <w:rPr>
                <w:rFonts w:asciiTheme="minorEastAsia" w:hAnsiTheme="minorEastAsia" w:cs="ＭＳ 明朝"/>
                <w:spacing w:val="5"/>
                <w:kern w:val="0"/>
                <w:sz w:val="22"/>
              </w:rPr>
              <w:t>13</w:t>
            </w:r>
            <w:r w:rsidRPr="00C66781">
              <w:rPr>
                <w:rFonts w:asciiTheme="minorEastAsia" w:hAnsiTheme="minorEastAsia" w:cs="ＭＳ 明朝" w:hint="eastAsia"/>
                <w:spacing w:val="5"/>
                <w:kern w:val="0"/>
                <w:sz w:val="22"/>
              </w:rPr>
              <w:t>の項から</w:t>
            </w:r>
            <w:r w:rsidRPr="00C66781">
              <w:rPr>
                <w:rFonts w:asciiTheme="minorEastAsia" w:hAnsiTheme="minorEastAsia" w:cs="ＭＳ 明朝"/>
                <w:spacing w:val="5"/>
                <w:kern w:val="0"/>
                <w:sz w:val="22"/>
              </w:rPr>
              <w:t>15</w:t>
            </w:r>
            <w:r w:rsidRPr="00C66781">
              <w:rPr>
                <w:rFonts w:asciiTheme="minorEastAsia" w:hAnsiTheme="minorEastAsia" w:cs="ＭＳ 明朝" w:hint="eastAsia"/>
                <w:spacing w:val="5"/>
                <w:kern w:val="0"/>
                <w:sz w:val="22"/>
              </w:rPr>
              <w:t>の項までに掲げる公共的施設において、利用者の利用に供する客席を設ける場合は、難聴者の聴力を補う設備を設けるよう努めること。</w:t>
            </w:r>
          </w:p>
          <w:p w:rsidR="00173A30" w:rsidRPr="00C66781" w:rsidRDefault="00173A30" w:rsidP="001270EB">
            <w:pPr>
              <w:rPr>
                <w:rFonts w:asciiTheme="minorEastAsia" w:hAnsiTheme="minorEastAsia" w:cs="ＭＳ 明朝"/>
                <w:spacing w:val="5"/>
                <w:kern w:val="0"/>
                <w:sz w:val="22"/>
              </w:rPr>
            </w:pPr>
          </w:p>
          <w:p w:rsidR="00EC33AD" w:rsidRPr="00C66781" w:rsidRDefault="00EC33AD" w:rsidP="001270EB">
            <w:pPr>
              <w:rPr>
                <w:rFonts w:asciiTheme="majorEastAsia" w:eastAsiaTheme="majorEastAsia" w:hAnsiTheme="majorEastAsia" w:cs="ＭＳ 明朝"/>
                <w:spacing w:val="5"/>
                <w:kern w:val="0"/>
                <w:sz w:val="22"/>
              </w:rPr>
            </w:pPr>
            <w:r w:rsidRPr="00C66781">
              <w:rPr>
                <w:rFonts w:asciiTheme="majorEastAsia" w:eastAsiaTheme="majorEastAsia" w:hAnsiTheme="majorEastAsia" w:cs="ＭＳ 明朝" w:hint="eastAsia"/>
                <w:spacing w:val="5"/>
                <w:kern w:val="0"/>
                <w:sz w:val="22"/>
              </w:rPr>
              <w:t>（望ましい水準）</w:t>
            </w:r>
          </w:p>
          <w:p w:rsidR="00EC33AD" w:rsidRPr="00C66781" w:rsidRDefault="00EC33AD" w:rsidP="001270EB">
            <w:pPr>
              <w:rPr>
                <w:rFonts w:asciiTheme="minorEastAsia" w:hAnsiTheme="minorEastAsia"/>
                <w:sz w:val="22"/>
              </w:rPr>
            </w:pPr>
            <w:r w:rsidRPr="00C66781">
              <w:rPr>
                <w:rFonts w:asciiTheme="minorEastAsia" w:hAnsiTheme="minorEastAsia" w:hint="eastAsia"/>
                <w:sz w:val="22"/>
              </w:rPr>
              <w:t>その他の公共的施設においても客席を設ける場合にあっては難聴者の聴力を補う設備を設けること。</w:t>
            </w:r>
          </w:p>
          <w:p w:rsidR="008A6FE2" w:rsidRPr="00C66781" w:rsidRDefault="008A6FE2" w:rsidP="001270EB">
            <w:pPr>
              <w:rPr>
                <w:rFonts w:asciiTheme="minorEastAsia" w:hAnsiTheme="minorEastAsia"/>
                <w:sz w:val="22"/>
              </w:rPr>
            </w:pPr>
          </w:p>
        </w:tc>
      </w:tr>
      <w:tr w:rsidR="00C66781" w:rsidRPr="00C66781" w:rsidTr="00CC7A22">
        <w:tc>
          <w:tcPr>
            <w:tcW w:w="862" w:type="dxa"/>
          </w:tcPr>
          <w:p w:rsidR="0009400E" w:rsidRPr="00C66781" w:rsidRDefault="00131668" w:rsidP="00131668">
            <w:pPr>
              <w:jc w:val="center"/>
              <w:rPr>
                <w:rFonts w:asciiTheme="majorEastAsia" w:eastAsiaTheme="majorEastAsia" w:hAnsiTheme="majorEastAsia"/>
                <w:sz w:val="22"/>
              </w:rPr>
            </w:pPr>
            <w:r w:rsidRPr="00C66781">
              <w:rPr>
                <w:rFonts w:asciiTheme="majorEastAsia" w:eastAsiaTheme="majorEastAsia" w:hAnsiTheme="majorEastAsia" w:hint="eastAsia"/>
                <w:sz w:val="22"/>
              </w:rPr>
              <w:lastRenderedPageBreak/>
              <w:t>２</w:t>
            </w:r>
          </w:p>
          <w:p w:rsidR="00131668" w:rsidRPr="00C66781" w:rsidRDefault="00131668" w:rsidP="00131668">
            <w:pPr>
              <w:jc w:val="center"/>
              <w:rPr>
                <w:rFonts w:asciiTheme="majorEastAsia" w:eastAsiaTheme="majorEastAsia" w:hAnsiTheme="majorEastAsia"/>
                <w:sz w:val="22"/>
              </w:rPr>
            </w:pPr>
            <w:r w:rsidRPr="00C66781">
              <w:rPr>
                <w:rFonts w:asciiTheme="majorEastAsia" w:eastAsiaTheme="majorEastAsia" w:hAnsiTheme="majorEastAsia" w:hint="eastAsia"/>
                <w:sz w:val="22"/>
              </w:rPr>
              <w:t>（１）</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国基準との突合</w:t>
            </w:r>
          </w:p>
        </w:tc>
        <w:tc>
          <w:tcPr>
            <w:tcW w:w="5320" w:type="dxa"/>
          </w:tcPr>
          <w:p w:rsidR="0009400E" w:rsidRPr="00C66781" w:rsidRDefault="0009400E" w:rsidP="00F9780B">
            <w:pPr>
              <w:rPr>
                <w:rFonts w:asciiTheme="minorEastAsia" w:hAnsiTheme="minorEastAsia"/>
                <w:sz w:val="22"/>
              </w:rPr>
            </w:pPr>
            <w:r w:rsidRPr="00C66781">
              <w:rPr>
                <w:rFonts w:asciiTheme="minorEastAsia" w:hAnsiTheme="minorEastAsia" w:hint="eastAsia"/>
                <w:sz w:val="22"/>
              </w:rPr>
              <w:t>この間改正された基準等との突合を行い、国基準を下回る等の齟齬があった場合には、県基準を引き上げる。</w:t>
            </w:r>
          </w:p>
          <w:p w:rsidR="0009400E" w:rsidRPr="00C66781" w:rsidRDefault="0009400E" w:rsidP="00ED4EB2">
            <w:pPr>
              <w:ind w:left="215" w:hangingChars="100" w:hanging="215"/>
              <w:rPr>
                <w:rFonts w:asciiTheme="minorEastAsia" w:hAnsiTheme="minorEastAsia"/>
                <w:sz w:val="22"/>
              </w:rPr>
            </w:pPr>
            <w:r w:rsidRPr="00C66781">
              <w:rPr>
                <w:rFonts w:asciiTheme="minorEastAsia" w:hAnsiTheme="minorEastAsia" w:hint="eastAsia"/>
                <w:sz w:val="22"/>
              </w:rPr>
              <w:t>…公共交通移動円滑化基準及び整備ガイドライン（平成29年度改正）他</w:t>
            </w:r>
          </w:p>
          <w:p w:rsidR="0009400E" w:rsidRPr="00C66781" w:rsidRDefault="0009400E" w:rsidP="00F9780B">
            <w:pPr>
              <w:rPr>
                <w:rFonts w:asciiTheme="minorEastAsia" w:hAnsiTheme="minorEastAsia"/>
                <w:sz w:val="22"/>
              </w:rPr>
            </w:pPr>
          </w:p>
        </w:tc>
        <w:tc>
          <w:tcPr>
            <w:tcW w:w="5853" w:type="dxa"/>
          </w:tcPr>
          <w:p w:rsidR="0009400E" w:rsidRPr="00C66781" w:rsidRDefault="00D8093B" w:rsidP="00D8093B">
            <w:pPr>
              <w:rPr>
                <w:rFonts w:asciiTheme="minorEastAsia" w:hAnsiTheme="minorEastAsia"/>
                <w:sz w:val="22"/>
              </w:rPr>
            </w:pPr>
            <w:r w:rsidRPr="00C66781">
              <w:rPr>
                <w:rFonts w:asciiTheme="minorEastAsia" w:hAnsiTheme="minorEastAsia" w:hint="eastAsia"/>
                <w:sz w:val="22"/>
              </w:rPr>
              <w:t>現段階では対象となるものはない見込みだが、今後</w:t>
            </w:r>
            <w:r w:rsidR="006004A1">
              <w:rPr>
                <w:rFonts w:asciiTheme="minorEastAsia" w:hAnsiTheme="minorEastAsia" w:hint="eastAsia"/>
                <w:sz w:val="22"/>
              </w:rPr>
              <w:t>対象</w:t>
            </w:r>
            <w:r w:rsidRPr="00C66781">
              <w:rPr>
                <w:rFonts w:asciiTheme="minorEastAsia" w:hAnsiTheme="minorEastAsia" w:hint="eastAsia"/>
                <w:sz w:val="22"/>
              </w:rPr>
              <w:t>となるものがあれば随時対応する。</w:t>
            </w:r>
          </w:p>
        </w:tc>
        <w:tc>
          <w:tcPr>
            <w:tcW w:w="981" w:type="dxa"/>
          </w:tcPr>
          <w:p w:rsidR="006E7C6D" w:rsidRPr="00C66781" w:rsidRDefault="005C39F4"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09400E" w:rsidRPr="00C66781" w:rsidRDefault="005C39F4" w:rsidP="00F9780B">
            <w:pPr>
              <w:rPr>
                <w:rFonts w:asciiTheme="majorEastAsia" w:eastAsiaTheme="majorEastAsia" w:hAnsiTheme="majorEastAsia"/>
                <w:sz w:val="22"/>
              </w:rPr>
            </w:pPr>
            <w:r w:rsidRPr="00C66781">
              <w:rPr>
                <w:rFonts w:asciiTheme="majorEastAsia" w:eastAsiaTheme="majorEastAsia" w:hAnsiTheme="majorEastAsia" w:hint="eastAsia"/>
                <w:sz w:val="22"/>
              </w:rPr>
              <w:t>基準</w:t>
            </w:r>
          </w:p>
        </w:tc>
        <w:tc>
          <w:tcPr>
            <w:tcW w:w="3255" w:type="dxa"/>
          </w:tcPr>
          <w:p w:rsidR="00D020B9" w:rsidRPr="00C66781" w:rsidRDefault="00D8093B" w:rsidP="00D8093B">
            <w:pPr>
              <w:jc w:val="center"/>
              <w:rPr>
                <w:rFonts w:asciiTheme="minorEastAsia" w:hAnsiTheme="minorEastAsia"/>
                <w:sz w:val="22"/>
              </w:rPr>
            </w:pPr>
            <w:r>
              <w:rPr>
                <w:rFonts w:asciiTheme="minorEastAsia" w:hAnsiTheme="minorEastAsia" w:hint="eastAsia"/>
                <w:sz w:val="22"/>
              </w:rPr>
              <w:t>―</w:t>
            </w:r>
          </w:p>
        </w:tc>
        <w:tc>
          <w:tcPr>
            <w:tcW w:w="3255" w:type="dxa"/>
          </w:tcPr>
          <w:p w:rsidR="0009400E" w:rsidRPr="00C66781" w:rsidRDefault="00E3510B" w:rsidP="00F9780B">
            <w:pPr>
              <w:rPr>
                <w:rFonts w:asciiTheme="majorEastAsia" w:eastAsiaTheme="majorEastAsia" w:hAnsiTheme="majorEastAsia"/>
                <w:sz w:val="22"/>
                <w:u w:val="single"/>
              </w:rPr>
            </w:pPr>
            <w:r w:rsidRPr="00C66781">
              <w:rPr>
                <w:rFonts w:asciiTheme="minorEastAsia" w:hAnsiTheme="minorEastAsia" w:hint="eastAsia"/>
                <w:sz w:val="22"/>
                <w:u w:val="single"/>
              </w:rPr>
              <w:t>&lt;参考資料９　国基準との比較表</w:t>
            </w:r>
            <w:r w:rsidRPr="00C66781">
              <w:rPr>
                <w:rFonts w:asciiTheme="majorEastAsia" w:eastAsiaTheme="majorEastAsia" w:hAnsiTheme="majorEastAsia" w:hint="eastAsia"/>
                <w:sz w:val="22"/>
                <w:u w:val="single"/>
              </w:rPr>
              <w:t>&gt;</w:t>
            </w:r>
          </w:p>
        </w:tc>
      </w:tr>
      <w:tr w:rsidR="00C66781" w:rsidRPr="00C66781" w:rsidTr="00CC7A22">
        <w:tc>
          <w:tcPr>
            <w:tcW w:w="862" w:type="dxa"/>
          </w:tcPr>
          <w:p w:rsidR="0009400E" w:rsidRPr="00C66781" w:rsidRDefault="00131668" w:rsidP="00131668">
            <w:pPr>
              <w:rPr>
                <w:rFonts w:asciiTheme="majorEastAsia" w:eastAsiaTheme="majorEastAsia" w:hAnsiTheme="majorEastAsia"/>
                <w:sz w:val="22"/>
              </w:rPr>
            </w:pPr>
            <w:r w:rsidRPr="00C66781">
              <w:rPr>
                <w:rFonts w:asciiTheme="majorEastAsia" w:eastAsiaTheme="majorEastAsia" w:hAnsiTheme="majorEastAsia" w:hint="eastAsia"/>
                <w:sz w:val="22"/>
              </w:rPr>
              <w:t>（２）</w:t>
            </w:r>
          </w:p>
        </w:tc>
        <w:tc>
          <w:tcPr>
            <w:tcW w:w="1793" w:type="dxa"/>
          </w:tcPr>
          <w:p w:rsidR="0009400E" w:rsidRPr="00C66781" w:rsidRDefault="0009400E" w:rsidP="00F9780B">
            <w:pPr>
              <w:rPr>
                <w:rFonts w:asciiTheme="majorEastAsia" w:eastAsiaTheme="majorEastAsia" w:hAnsiTheme="majorEastAsia"/>
                <w:sz w:val="22"/>
              </w:rPr>
            </w:pPr>
            <w:r w:rsidRPr="00C66781">
              <w:rPr>
                <w:rFonts w:asciiTheme="majorEastAsia" w:eastAsiaTheme="majorEastAsia" w:hAnsiTheme="majorEastAsia" w:hint="eastAsia"/>
                <w:sz w:val="22"/>
              </w:rPr>
              <w:t>条例第４章改正関係について</w:t>
            </w:r>
          </w:p>
        </w:tc>
        <w:tc>
          <w:tcPr>
            <w:tcW w:w="5320" w:type="dxa"/>
          </w:tcPr>
          <w:p w:rsidR="0009400E" w:rsidRPr="00C66781" w:rsidRDefault="0009400E" w:rsidP="00F9780B">
            <w:pPr>
              <w:rPr>
                <w:rFonts w:asciiTheme="minorEastAsia" w:hAnsiTheme="minorEastAsia"/>
                <w:sz w:val="22"/>
              </w:rPr>
            </w:pPr>
            <w:r w:rsidRPr="00C66781">
              <w:rPr>
                <w:rFonts w:asciiTheme="minorEastAsia" w:hAnsiTheme="minorEastAsia" w:hint="eastAsia"/>
                <w:sz w:val="22"/>
              </w:rPr>
              <w:t>認定こども園法改正により、「幼保型認定こども園」が位置付けられたことにより、条例第32条を改正することとなった。</w:t>
            </w:r>
          </w:p>
          <w:p w:rsidR="0009400E" w:rsidRPr="00C66781" w:rsidRDefault="0009400E" w:rsidP="00F9780B">
            <w:pPr>
              <w:rPr>
                <w:rFonts w:asciiTheme="minorEastAsia" w:hAnsiTheme="minorEastAsia"/>
                <w:sz w:val="22"/>
              </w:rPr>
            </w:pPr>
          </w:p>
        </w:tc>
        <w:tc>
          <w:tcPr>
            <w:tcW w:w="5853" w:type="dxa"/>
          </w:tcPr>
          <w:p w:rsidR="0009400E" w:rsidRPr="00C66781" w:rsidRDefault="0009400E" w:rsidP="00F9780B">
            <w:pPr>
              <w:rPr>
                <w:rFonts w:asciiTheme="minorEastAsia" w:hAnsiTheme="minorEastAsia"/>
                <w:sz w:val="22"/>
              </w:rPr>
            </w:pPr>
            <w:r w:rsidRPr="00C66781">
              <w:rPr>
                <w:rFonts w:asciiTheme="minorEastAsia" w:hAnsiTheme="minorEastAsia" w:hint="eastAsia"/>
                <w:sz w:val="22"/>
                <w:u w:val="single"/>
              </w:rPr>
              <w:t>条例第32条の改正を受けて、３章該当部分でも同様の改正を行う</w:t>
            </w:r>
            <w:r w:rsidRPr="00C66781">
              <w:rPr>
                <w:rFonts w:asciiTheme="minorEastAsia" w:hAnsiTheme="minorEastAsia" w:hint="eastAsia"/>
                <w:sz w:val="22"/>
              </w:rPr>
              <w:t>こととする。</w:t>
            </w:r>
          </w:p>
        </w:tc>
        <w:tc>
          <w:tcPr>
            <w:tcW w:w="981" w:type="dxa"/>
          </w:tcPr>
          <w:p w:rsidR="006E7C6D" w:rsidRPr="00C66781" w:rsidRDefault="005C39F4"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w:t>
            </w:r>
          </w:p>
          <w:p w:rsidR="005C39F4" w:rsidRPr="00C66781" w:rsidRDefault="005C39F4" w:rsidP="00F9780B">
            <w:pPr>
              <w:rPr>
                <w:rFonts w:asciiTheme="minorEastAsia" w:hAnsiTheme="minorEastAsia"/>
                <w:sz w:val="22"/>
              </w:rPr>
            </w:pPr>
            <w:r w:rsidRPr="00C66781">
              <w:rPr>
                <w:rFonts w:asciiTheme="majorEastAsia" w:eastAsiaTheme="majorEastAsia" w:hAnsiTheme="majorEastAsia" w:hint="eastAsia"/>
                <w:sz w:val="22"/>
              </w:rPr>
              <w:t>基準</w:t>
            </w:r>
          </w:p>
        </w:tc>
        <w:tc>
          <w:tcPr>
            <w:tcW w:w="3255" w:type="dxa"/>
          </w:tcPr>
          <w:p w:rsidR="00E3510B" w:rsidRPr="00C66781" w:rsidRDefault="00E3510B" w:rsidP="00F9780B">
            <w:pPr>
              <w:rPr>
                <w:rFonts w:asciiTheme="majorEastAsia" w:eastAsiaTheme="majorEastAsia" w:hAnsiTheme="majorEastAsia"/>
                <w:sz w:val="22"/>
              </w:rPr>
            </w:pPr>
            <w:r w:rsidRPr="00C66781">
              <w:rPr>
                <w:rFonts w:asciiTheme="majorEastAsia" w:eastAsiaTheme="majorEastAsia" w:hAnsiTheme="majorEastAsia" w:hint="eastAsia"/>
                <w:sz w:val="22"/>
              </w:rPr>
              <w:t>８　便所（１）</w:t>
            </w:r>
          </w:p>
          <w:p w:rsidR="00E3510B" w:rsidRPr="00C66781" w:rsidRDefault="00E3510B" w:rsidP="00F9780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E3510B" w:rsidRPr="00C66781" w:rsidRDefault="007B15AF" w:rsidP="00F9780B">
            <w:pPr>
              <w:rPr>
                <w:rFonts w:asciiTheme="minorEastAsia" w:hAnsiTheme="minorEastAsia"/>
                <w:sz w:val="22"/>
              </w:rPr>
            </w:pPr>
            <w:r w:rsidRPr="00C66781">
              <w:rPr>
                <w:rFonts w:asciiTheme="minorEastAsia" w:hAnsiTheme="minorEastAsia" w:hint="eastAsia"/>
                <w:sz w:val="22"/>
              </w:rPr>
              <w:t>（略）</w:t>
            </w:r>
            <w:r w:rsidR="00E3510B" w:rsidRPr="00C66781">
              <w:rPr>
                <w:rFonts w:asciiTheme="minorEastAsia" w:hAnsiTheme="minorEastAsia" w:hint="eastAsia"/>
                <w:sz w:val="22"/>
              </w:rPr>
              <w:t>それぞれ１以上（</w:t>
            </w:r>
            <w:r w:rsidR="00E3510B" w:rsidRPr="00C66781">
              <w:rPr>
                <w:rFonts w:asciiTheme="minorEastAsia" w:hAnsiTheme="minorEastAsia" w:hint="eastAsia"/>
                <w:sz w:val="22"/>
                <w:u w:val="single"/>
              </w:rPr>
              <w:t>幼稚園、保育所及び幼保型</w:t>
            </w:r>
            <w:bookmarkStart w:id="0" w:name="_GoBack"/>
            <w:bookmarkEnd w:id="0"/>
            <w:r w:rsidR="00E3510B" w:rsidRPr="00C66781">
              <w:rPr>
                <w:rFonts w:asciiTheme="minorEastAsia" w:hAnsiTheme="minorEastAsia" w:hint="eastAsia"/>
                <w:sz w:val="22"/>
                <w:u w:val="single"/>
              </w:rPr>
              <w:t>認定こども園</w:t>
            </w:r>
            <w:r w:rsidR="00E3510B" w:rsidRPr="00C66781">
              <w:rPr>
                <w:rFonts w:asciiTheme="minorEastAsia" w:hAnsiTheme="minorEastAsia" w:hint="eastAsia"/>
                <w:sz w:val="22"/>
              </w:rPr>
              <w:t>にあっては当該車椅子使用者便房を１以上）</w:t>
            </w:r>
          </w:p>
          <w:p w:rsidR="00E3510B" w:rsidRPr="00C66781" w:rsidRDefault="00E3510B" w:rsidP="00F9780B">
            <w:pPr>
              <w:rPr>
                <w:rFonts w:asciiTheme="minorEastAsia" w:hAnsiTheme="minorEastAsia"/>
                <w:sz w:val="22"/>
              </w:rPr>
            </w:pPr>
          </w:p>
          <w:p w:rsidR="001F6A9B" w:rsidRPr="00C66781" w:rsidRDefault="001F6A9B" w:rsidP="001F6A9B">
            <w:pPr>
              <w:rPr>
                <w:rFonts w:asciiTheme="majorEastAsia" w:eastAsiaTheme="majorEastAsia" w:hAnsiTheme="majorEastAsia"/>
                <w:sz w:val="22"/>
              </w:rPr>
            </w:pPr>
            <w:r w:rsidRPr="00C66781">
              <w:rPr>
                <w:rFonts w:asciiTheme="majorEastAsia" w:eastAsiaTheme="majorEastAsia" w:hAnsiTheme="majorEastAsia" w:hint="eastAsia"/>
                <w:sz w:val="22"/>
              </w:rPr>
              <w:t>ク</w:t>
            </w:r>
          </w:p>
          <w:p w:rsidR="001F6A9B" w:rsidRPr="00C66781" w:rsidRDefault="001F6A9B" w:rsidP="001F6A9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09400E" w:rsidRPr="00C66781" w:rsidRDefault="001F6A9B" w:rsidP="001F6A9B">
            <w:pPr>
              <w:rPr>
                <w:rFonts w:asciiTheme="minorEastAsia" w:hAnsiTheme="minorEastAsia"/>
                <w:sz w:val="22"/>
              </w:rPr>
            </w:pPr>
            <w:r w:rsidRPr="00C66781">
              <w:rPr>
                <w:rFonts w:asciiTheme="minorEastAsia" w:hAnsiTheme="minorEastAsia" w:hint="eastAsia"/>
                <w:sz w:val="22"/>
              </w:rPr>
              <w:t>障害者等が円滑に利用することができる構造の水洗器具を設けること。ただし、</w:t>
            </w:r>
            <w:r w:rsidRPr="00C66781">
              <w:rPr>
                <w:rFonts w:asciiTheme="minorEastAsia" w:hAnsiTheme="minorEastAsia" w:hint="eastAsia"/>
                <w:sz w:val="22"/>
                <w:u w:val="single"/>
              </w:rPr>
              <w:t>幼稚園、保育所及び幼保連携型認定こども園</w:t>
            </w:r>
            <w:r w:rsidRPr="00C66781">
              <w:rPr>
                <w:rFonts w:asciiTheme="minorEastAsia" w:hAnsiTheme="minorEastAsia" w:hint="eastAsia"/>
                <w:sz w:val="22"/>
              </w:rPr>
              <w:t>にあっては、この限りでない。</w:t>
            </w:r>
          </w:p>
        </w:tc>
        <w:tc>
          <w:tcPr>
            <w:tcW w:w="3255" w:type="dxa"/>
          </w:tcPr>
          <w:p w:rsidR="00E3510B" w:rsidRPr="00C66781" w:rsidRDefault="00E3510B" w:rsidP="00F9780B">
            <w:pPr>
              <w:rPr>
                <w:rFonts w:asciiTheme="majorEastAsia" w:eastAsiaTheme="majorEastAsia" w:hAnsiTheme="majorEastAsia"/>
                <w:sz w:val="22"/>
              </w:rPr>
            </w:pPr>
            <w:r w:rsidRPr="00C66781">
              <w:rPr>
                <w:rFonts w:asciiTheme="majorEastAsia" w:eastAsiaTheme="majorEastAsia" w:hAnsiTheme="majorEastAsia"/>
                <w:sz w:val="22"/>
              </w:rPr>
              <w:t>８　便所（１）</w:t>
            </w:r>
          </w:p>
          <w:p w:rsidR="00E3510B" w:rsidRPr="00C66781" w:rsidRDefault="00E3510B" w:rsidP="00E3510B">
            <w:pPr>
              <w:rPr>
                <w:rFonts w:asciiTheme="majorEastAsia" w:eastAsiaTheme="majorEastAsia" w:hAnsiTheme="majorEastAsia"/>
                <w:sz w:val="22"/>
              </w:rPr>
            </w:pPr>
            <w:r w:rsidRPr="00C66781">
              <w:rPr>
                <w:rFonts w:asciiTheme="majorEastAsia" w:eastAsiaTheme="majorEastAsia" w:hAnsiTheme="majorEastAsia"/>
                <w:sz w:val="22"/>
              </w:rPr>
              <w:t>（整備基準）</w:t>
            </w:r>
          </w:p>
          <w:p w:rsidR="00E3510B" w:rsidRPr="00C66781" w:rsidRDefault="007B15AF" w:rsidP="00E3510B">
            <w:pPr>
              <w:rPr>
                <w:rFonts w:asciiTheme="minorEastAsia" w:hAnsiTheme="minorEastAsia"/>
                <w:sz w:val="22"/>
              </w:rPr>
            </w:pPr>
            <w:r w:rsidRPr="00C66781">
              <w:rPr>
                <w:rFonts w:asciiTheme="minorEastAsia" w:hAnsiTheme="minorEastAsia" w:hint="eastAsia"/>
                <w:sz w:val="22"/>
              </w:rPr>
              <w:t>（略）</w:t>
            </w:r>
            <w:r w:rsidR="00E3510B" w:rsidRPr="00C66781">
              <w:rPr>
                <w:rFonts w:asciiTheme="minorEastAsia" w:hAnsiTheme="minorEastAsia" w:hint="eastAsia"/>
                <w:sz w:val="22"/>
              </w:rPr>
              <w:t>それぞれ１以上（</w:t>
            </w:r>
            <w:r w:rsidR="00E3510B" w:rsidRPr="00C66781">
              <w:rPr>
                <w:rFonts w:asciiTheme="minorEastAsia" w:hAnsiTheme="minorEastAsia" w:hint="eastAsia"/>
                <w:sz w:val="22"/>
                <w:u w:val="single"/>
              </w:rPr>
              <w:t>幼稚園</w:t>
            </w:r>
            <w:r w:rsidR="00F513EC" w:rsidRPr="00C66781">
              <w:rPr>
                <w:rFonts w:asciiTheme="minorEastAsia" w:hAnsiTheme="minorEastAsia" w:hint="eastAsia"/>
                <w:sz w:val="22"/>
                <w:u w:val="single"/>
              </w:rPr>
              <w:t>及び</w:t>
            </w:r>
            <w:r w:rsidR="00E3510B" w:rsidRPr="00C66781">
              <w:rPr>
                <w:rFonts w:asciiTheme="minorEastAsia" w:hAnsiTheme="minorEastAsia" w:hint="eastAsia"/>
                <w:sz w:val="22"/>
                <w:u w:val="single"/>
              </w:rPr>
              <w:t>保育所</w:t>
            </w:r>
            <w:r w:rsidR="00E3510B" w:rsidRPr="00C66781">
              <w:rPr>
                <w:rFonts w:asciiTheme="minorEastAsia" w:hAnsiTheme="minorEastAsia" w:hint="eastAsia"/>
                <w:sz w:val="22"/>
              </w:rPr>
              <w:t>にあっては当該車椅子使用者便房を１以上）</w:t>
            </w:r>
          </w:p>
          <w:p w:rsidR="001F6A9B" w:rsidRDefault="001F6A9B" w:rsidP="00F9780B">
            <w:pPr>
              <w:rPr>
                <w:rFonts w:asciiTheme="minorEastAsia" w:hAnsiTheme="minorEastAsia"/>
                <w:sz w:val="22"/>
              </w:rPr>
            </w:pPr>
          </w:p>
          <w:p w:rsidR="009E5540" w:rsidRPr="009E5540" w:rsidRDefault="009E5540" w:rsidP="00F9780B">
            <w:pPr>
              <w:rPr>
                <w:rFonts w:asciiTheme="minorEastAsia" w:hAnsiTheme="minorEastAsia" w:hint="eastAsia"/>
                <w:sz w:val="22"/>
              </w:rPr>
            </w:pPr>
          </w:p>
          <w:p w:rsidR="001F6A9B" w:rsidRPr="00C66781" w:rsidRDefault="001F6A9B" w:rsidP="001F6A9B">
            <w:pPr>
              <w:rPr>
                <w:rFonts w:asciiTheme="majorEastAsia" w:eastAsiaTheme="majorEastAsia" w:hAnsiTheme="majorEastAsia"/>
                <w:sz w:val="22"/>
              </w:rPr>
            </w:pPr>
            <w:r w:rsidRPr="00C66781">
              <w:rPr>
                <w:rFonts w:asciiTheme="majorEastAsia" w:eastAsiaTheme="majorEastAsia" w:hAnsiTheme="majorEastAsia" w:hint="eastAsia"/>
                <w:sz w:val="22"/>
              </w:rPr>
              <w:t>ク</w:t>
            </w:r>
          </w:p>
          <w:p w:rsidR="001F6A9B" w:rsidRPr="00C66781" w:rsidRDefault="001F6A9B" w:rsidP="001F6A9B">
            <w:pPr>
              <w:rPr>
                <w:rFonts w:asciiTheme="majorEastAsia" w:eastAsiaTheme="majorEastAsia" w:hAnsiTheme="majorEastAsia"/>
                <w:sz w:val="22"/>
              </w:rPr>
            </w:pPr>
            <w:r w:rsidRPr="00C66781">
              <w:rPr>
                <w:rFonts w:asciiTheme="majorEastAsia" w:eastAsiaTheme="majorEastAsia" w:hAnsiTheme="majorEastAsia" w:hint="eastAsia"/>
                <w:sz w:val="22"/>
              </w:rPr>
              <w:t>（整備基準）</w:t>
            </w:r>
          </w:p>
          <w:p w:rsidR="0009400E" w:rsidRPr="00C66781" w:rsidRDefault="001F6A9B" w:rsidP="00F9780B">
            <w:pPr>
              <w:rPr>
                <w:rFonts w:asciiTheme="minorEastAsia" w:hAnsiTheme="minorEastAsia"/>
                <w:sz w:val="22"/>
              </w:rPr>
            </w:pPr>
            <w:r w:rsidRPr="00C66781">
              <w:rPr>
                <w:rFonts w:asciiTheme="minorEastAsia" w:hAnsiTheme="minorEastAsia" w:hint="eastAsia"/>
                <w:sz w:val="22"/>
              </w:rPr>
              <w:t>障害者等が円滑に利用することができる構造の水洗器具を設けること。ただし、</w:t>
            </w:r>
            <w:r w:rsidRPr="00C66781">
              <w:rPr>
                <w:rFonts w:asciiTheme="minorEastAsia" w:hAnsiTheme="minorEastAsia" w:hint="eastAsia"/>
                <w:sz w:val="22"/>
                <w:u w:val="single"/>
              </w:rPr>
              <w:t>幼稚園及び保育所</w:t>
            </w:r>
            <w:r w:rsidRPr="00C66781">
              <w:rPr>
                <w:rFonts w:asciiTheme="minorEastAsia" w:hAnsiTheme="minorEastAsia" w:hint="eastAsia"/>
                <w:sz w:val="22"/>
              </w:rPr>
              <w:t>にあっては、この限りでない。</w:t>
            </w:r>
          </w:p>
        </w:tc>
      </w:tr>
    </w:tbl>
    <w:p w:rsidR="00885AB1" w:rsidRPr="00C66781" w:rsidRDefault="00885AB1" w:rsidP="00F9780B">
      <w:pPr>
        <w:rPr>
          <w:rFonts w:asciiTheme="majorEastAsia" w:eastAsiaTheme="majorEastAsia" w:hAnsiTheme="majorEastAsia"/>
          <w:sz w:val="22"/>
        </w:rPr>
      </w:pPr>
    </w:p>
    <w:p w:rsidR="001100D9" w:rsidRPr="00C66781" w:rsidRDefault="00633D50">
      <w:pPr>
        <w:rPr>
          <w:rFonts w:asciiTheme="majorEastAsia" w:eastAsiaTheme="majorEastAsia" w:hAnsiTheme="majorEastAsia"/>
          <w:sz w:val="22"/>
        </w:rPr>
      </w:pPr>
      <w:r w:rsidRPr="00C66781">
        <w:rPr>
          <w:rFonts w:asciiTheme="majorEastAsia" w:eastAsiaTheme="majorEastAsia" w:hAnsiTheme="majorEastAsia" w:hint="eastAsia"/>
          <w:sz w:val="22"/>
        </w:rPr>
        <w:t>３　その他</w:t>
      </w:r>
    </w:p>
    <w:p w:rsidR="00633D50" w:rsidRPr="00C66781" w:rsidRDefault="00633D50" w:rsidP="00633D50">
      <w:pPr>
        <w:spacing w:line="320" w:lineRule="exact"/>
        <w:ind w:firstLineChars="100" w:firstLine="215"/>
        <w:jc w:val="left"/>
        <w:rPr>
          <w:rFonts w:asciiTheme="minorEastAsia" w:hAnsiTheme="minorEastAsia"/>
          <w:sz w:val="22"/>
          <w:szCs w:val="24"/>
        </w:rPr>
      </w:pPr>
      <w:r w:rsidRPr="00C66781">
        <w:rPr>
          <w:rFonts w:asciiTheme="minorEastAsia" w:hAnsiTheme="minorEastAsia" w:hint="eastAsia"/>
          <w:sz w:val="22"/>
          <w:szCs w:val="24"/>
        </w:rPr>
        <w:t>下記事項等については、事務局で確認を行う。</w:t>
      </w:r>
    </w:p>
    <w:p w:rsidR="00633D50" w:rsidRPr="00C66781" w:rsidRDefault="00633D50" w:rsidP="00633D50">
      <w:pPr>
        <w:spacing w:line="320" w:lineRule="exact"/>
        <w:ind w:leftChars="95" w:left="840" w:hangingChars="300" w:hanging="645"/>
        <w:jc w:val="left"/>
        <w:rPr>
          <w:rFonts w:asciiTheme="minorEastAsia" w:hAnsiTheme="minorEastAsia"/>
          <w:sz w:val="22"/>
          <w:szCs w:val="24"/>
        </w:rPr>
      </w:pPr>
      <w:r w:rsidRPr="00C66781">
        <w:rPr>
          <w:rFonts w:asciiTheme="minorEastAsia" w:hAnsiTheme="minorEastAsia" w:hint="eastAsia"/>
          <w:sz w:val="22"/>
          <w:szCs w:val="24"/>
        </w:rPr>
        <w:t>（１）条例や規則で指定することによる立ち入り検査等に係る身分証明書の統合の検討（11条（身分証明書）、第13号様式）</w:t>
      </w:r>
    </w:p>
    <w:p w:rsidR="00633D50" w:rsidRPr="00C66781" w:rsidRDefault="00633D50" w:rsidP="00633D50">
      <w:pPr>
        <w:spacing w:line="320" w:lineRule="exact"/>
        <w:ind w:leftChars="95" w:left="840" w:hangingChars="300" w:hanging="645"/>
        <w:jc w:val="left"/>
        <w:rPr>
          <w:rFonts w:asciiTheme="minorEastAsia" w:hAnsiTheme="minorEastAsia"/>
          <w:sz w:val="22"/>
          <w:szCs w:val="24"/>
        </w:rPr>
      </w:pPr>
      <w:r w:rsidRPr="00C66781">
        <w:rPr>
          <w:rFonts w:asciiTheme="minorEastAsia" w:hAnsiTheme="minorEastAsia" w:hint="eastAsia"/>
          <w:sz w:val="22"/>
          <w:szCs w:val="24"/>
        </w:rPr>
        <w:t>（２）その他国の基準との整合性の確認</w:t>
      </w:r>
    </w:p>
    <w:p w:rsidR="00633D50" w:rsidRPr="00C66781" w:rsidRDefault="00633D50">
      <w:pPr>
        <w:rPr>
          <w:rFonts w:asciiTheme="majorEastAsia" w:eastAsiaTheme="majorEastAsia" w:hAnsiTheme="majorEastAsia"/>
          <w:sz w:val="22"/>
        </w:rPr>
      </w:pPr>
    </w:p>
    <w:sectPr w:rsidR="00633D50" w:rsidRPr="00C66781" w:rsidSect="009E5540">
      <w:headerReference w:type="default" r:id="rId8"/>
      <w:footerReference w:type="default" r:id="rId9"/>
      <w:pgSz w:w="23814" w:h="16839" w:orient="landscape" w:code="8"/>
      <w:pgMar w:top="1134" w:right="1701" w:bottom="1134" w:left="1134" w:header="851" w:footer="992" w:gutter="0"/>
      <w:cols w:space="425"/>
      <w:docGrid w:type="linesAndChars" w:linePitch="291"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9C0" w:rsidRDefault="000209C0" w:rsidP="00493DD1">
      <w:r>
        <w:separator/>
      </w:r>
    </w:p>
  </w:endnote>
  <w:endnote w:type="continuationSeparator" w:id="0">
    <w:p w:rsidR="000209C0" w:rsidRDefault="000209C0" w:rsidP="0049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636063"/>
      <w:docPartObj>
        <w:docPartGallery w:val="Page Numbers (Bottom of Page)"/>
        <w:docPartUnique/>
      </w:docPartObj>
    </w:sdtPr>
    <w:sdtEndPr/>
    <w:sdtContent>
      <w:p w:rsidR="000209C0" w:rsidRDefault="000209C0">
        <w:pPr>
          <w:pStyle w:val="a5"/>
          <w:jc w:val="center"/>
        </w:pPr>
        <w:r>
          <w:fldChar w:fldCharType="begin"/>
        </w:r>
        <w:r>
          <w:instrText>PAGE   \* MERGEFORMAT</w:instrText>
        </w:r>
        <w:r>
          <w:fldChar w:fldCharType="separate"/>
        </w:r>
        <w:r w:rsidR="009E5540" w:rsidRPr="009E5540">
          <w:rPr>
            <w:noProof/>
            <w:lang w:val="ja-JP"/>
          </w:rPr>
          <w:t>8</w:t>
        </w:r>
        <w:r>
          <w:fldChar w:fldCharType="end"/>
        </w:r>
      </w:p>
    </w:sdtContent>
  </w:sdt>
  <w:p w:rsidR="000209C0" w:rsidRDefault="000209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9C0" w:rsidRDefault="000209C0" w:rsidP="00493DD1">
      <w:r>
        <w:separator/>
      </w:r>
    </w:p>
  </w:footnote>
  <w:footnote w:type="continuationSeparator" w:id="0">
    <w:p w:rsidR="000209C0" w:rsidRDefault="000209C0" w:rsidP="00493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9C0" w:rsidRDefault="000209C0">
    <w:pPr>
      <w:pStyle w:val="a3"/>
    </w:pPr>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-131296</wp:posOffset>
              </wp:positionV>
              <wp:extent cx="634365" cy="1404620"/>
              <wp:effectExtent l="0" t="0" r="13335" b="234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404620"/>
                      </a:xfrm>
                      <a:prstGeom prst="rect">
                        <a:avLst/>
                      </a:prstGeom>
                      <a:solidFill>
                        <a:srgbClr val="FFFFFF"/>
                      </a:solidFill>
                      <a:ln w="9525">
                        <a:solidFill>
                          <a:srgbClr val="000000"/>
                        </a:solidFill>
                        <a:miter lim="800000"/>
                        <a:headEnd/>
                        <a:tailEnd/>
                      </a:ln>
                    </wps:spPr>
                    <wps:txbx>
                      <w:txbxContent>
                        <w:p w:rsidR="000209C0" w:rsidRPr="00493DD1" w:rsidRDefault="000209C0" w:rsidP="00493DD1">
                          <w:pPr>
                            <w:jc w:val="right"/>
                            <w:rPr>
                              <w:rFonts w:asciiTheme="majorEastAsia" w:eastAsiaTheme="majorEastAsia" w:hAnsiTheme="majorEastAsia"/>
                              <w:sz w:val="22"/>
                            </w:rPr>
                          </w:pPr>
                          <w:r w:rsidRPr="00493DD1">
                            <w:rPr>
                              <w:rFonts w:asciiTheme="majorEastAsia" w:eastAsiaTheme="majorEastAsia" w:hAnsiTheme="majorEastAsia" w:hint="eastAsia"/>
                              <w:sz w:val="22"/>
                            </w:rPr>
                            <w:t>資料</w:t>
                          </w:r>
                          <w:r w:rsidRPr="00493DD1">
                            <w:rPr>
                              <w:rFonts w:asciiTheme="majorEastAsia" w:eastAsiaTheme="majorEastAsia" w:hAnsiTheme="majorEastAsia"/>
                              <w:sz w:val="22"/>
                            </w:rPr>
                            <w:t>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25pt;margin-top:-10.35pt;width:49.9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">
              <v:textbox style="mso-fit-shape-to-text:t">
                <w:txbxContent>
                  <w:p w:rsidR="00A94D6B" w:rsidRPr="00493DD1" w:rsidRDefault="00A94D6B" w:rsidP="00493DD1">
                    <w:pPr>
                      <w:jc w:val="right"/>
                      <w:rPr>
                        <w:rFonts w:asciiTheme="majorEastAsia" w:eastAsiaTheme="majorEastAsia" w:hAnsiTheme="majorEastAsia"/>
                        <w:sz w:val="22"/>
                      </w:rPr>
                    </w:pPr>
                    <w:r w:rsidRPr="00493DD1">
                      <w:rPr>
                        <w:rFonts w:asciiTheme="majorEastAsia" w:eastAsiaTheme="majorEastAsia" w:hAnsiTheme="majorEastAsia" w:hint="eastAsia"/>
                        <w:sz w:val="22"/>
                      </w:rPr>
                      <w:t>資料</w:t>
                    </w:r>
                    <w:r w:rsidRPr="00493DD1">
                      <w:rPr>
                        <w:rFonts w:asciiTheme="majorEastAsia" w:eastAsiaTheme="majorEastAsia" w:hAnsiTheme="majorEastAsia"/>
                        <w:sz w:val="22"/>
                      </w:rPr>
                      <w:t>３</w:t>
                    </w:r>
                  </w:p>
                </w:txbxContent>
              </v:textbox>
              <w10:wrap type="square" anchorx="margin"/>
            </v:shape>
          </w:pict>
        </mc:Fallback>
      </mc:AlternateContent>
    </w:r>
  </w:p>
  <w:p w:rsidR="000209C0" w:rsidRDefault="000209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004EA"/>
    <w:multiLevelType w:val="hybridMultilevel"/>
    <w:tmpl w:val="CAD4DA90"/>
    <w:lvl w:ilvl="0" w:tplc="15F2492C">
      <w:start w:val="2"/>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906ED6"/>
    <w:multiLevelType w:val="hybridMultilevel"/>
    <w:tmpl w:val="D2FA806A"/>
    <w:lvl w:ilvl="0" w:tplc="9C0E385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1379DD"/>
    <w:multiLevelType w:val="hybridMultilevel"/>
    <w:tmpl w:val="E36C431C"/>
    <w:lvl w:ilvl="0" w:tplc="E506A2F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065559D"/>
    <w:multiLevelType w:val="hybridMultilevel"/>
    <w:tmpl w:val="732CC452"/>
    <w:lvl w:ilvl="0" w:tplc="D6E4A318">
      <w:start w:val="2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35D2502"/>
    <w:multiLevelType w:val="hybridMultilevel"/>
    <w:tmpl w:val="33C68C94"/>
    <w:lvl w:ilvl="0" w:tplc="42BA53F4">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71D256E"/>
    <w:multiLevelType w:val="hybridMultilevel"/>
    <w:tmpl w:val="C728DABC"/>
    <w:lvl w:ilvl="0" w:tplc="0A06EF06">
      <w:start w:val="2"/>
      <w:numFmt w:val="bullet"/>
      <w:lvlText w:val="・"/>
      <w:lvlJc w:val="left"/>
      <w:pPr>
        <w:ind w:left="360" w:hanging="360"/>
      </w:pPr>
      <w:rPr>
        <w:rFonts w:ascii="ＭＳ 明朝" w:eastAsia="ＭＳ 明朝" w:hAnsi="ＭＳ 明朝" w:cstheme="minorBidi" w:hint="eastAsia"/>
        <w:lang w:val="en-US"/>
      </w:rPr>
    </w:lvl>
    <w:lvl w:ilvl="1" w:tplc="0409000B">
      <w:start w:val="1"/>
      <w:numFmt w:val="bullet"/>
      <w:lvlText w:val=""/>
      <w:lvlJc w:val="left"/>
      <w:pPr>
        <w:ind w:left="1056" w:hanging="420"/>
      </w:pPr>
      <w:rPr>
        <w:rFonts w:ascii="Wingdings" w:hAnsi="Wingdings" w:hint="default"/>
      </w:rPr>
    </w:lvl>
    <w:lvl w:ilvl="2" w:tplc="0409000D">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 w15:restartNumberingAfterBreak="0">
    <w:nsid w:val="37463566"/>
    <w:multiLevelType w:val="hybridMultilevel"/>
    <w:tmpl w:val="E4CCEC70"/>
    <w:lvl w:ilvl="0" w:tplc="6B7AB646">
      <w:start w:val="3"/>
      <w:numFmt w:val="bullet"/>
      <w:lvlText w:val="・"/>
      <w:lvlJc w:val="left"/>
      <w:pPr>
        <w:ind w:left="588" w:hanging="360"/>
      </w:pPr>
      <w:rPr>
        <w:rFonts w:ascii="ＭＳ 明朝" w:eastAsia="ＭＳ 明朝" w:hAnsi="ＭＳ 明朝" w:cstheme="minorBidi" w:hint="eastAsia"/>
      </w:rPr>
    </w:lvl>
    <w:lvl w:ilvl="1" w:tplc="1136CB24">
      <w:start w:val="3"/>
      <w:numFmt w:val="bullet"/>
      <w:lvlText w:val="※"/>
      <w:lvlJc w:val="left"/>
      <w:pPr>
        <w:ind w:left="1008" w:hanging="360"/>
      </w:pPr>
      <w:rPr>
        <w:rFonts w:ascii="ＭＳ 明朝" w:eastAsia="ＭＳ 明朝" w:hAnsi="ＭＳ 明朝" w:cstheme="minorBidi" w:hint="eastAsia"/>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7" w15:restartNumberingAfterBreak="0">
    <w:nsid w:val="464E5015"/>
    <w:multiLevelType w:val="hybridMultilevel"/>
    <w:tmpl w:val="5E2C23D0"/>
    <w:lvl w:ilvl="0" w:tplc="575CED9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1FC0065"/>
    <w:multiLevelType w:val="hybridMultilevel"/>
    <w:tmpl w:val="31AA9CA2"/>
    <w:lvl w:ilvl="0" w:tplc="A6161E42">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2641122"/>
    <w:multiLevelType w:val="hybridMultilevel"/>
    <w:tmpl w:val="6D5E3FDC"/>
    <w:lvl w:ilvl="0" w:tplc="400A3336">
      <w:start w:val="3"/>
      <w:numFmt w:val="bullet"/>
      <w:lvlText w:val="・"/>
      <w:lvlJc w:val="left"/>
      <w:pPr>
        <w:ind w:left="785" w:hanging="360"/>
      </w:pPr>
      <w:rPr>
        <w:rFonts w:ascii="ＭＳ 明朝" w:eastAsia="ＭＳ 明朝" w:hAnsi="ＭＳ 明朝" w:cstheme="minorBidi" w:hint="eastAsia"/>
        <w:lang w:val="en-US"/>
      </w:rPr>
    </w:lvl>
    <w:lvl w:ilvl="1" w:tplc="0409000B">
      <w:start w:val="1"/>
      <w:numFmt w:val="bullet"/>
      <w:lvlText w:val=""/>
      <w:lvlJc w:val="left"/>
      <w:pPr>
        <w:ind w:left="1069" w:hanging="420"/>
      </w:pPr>
      <w:rPr>
        <w:rFonts w:ascii="Wingdings" w:hAnsi="Wingdings" w:hint="default"/>
      </w:rPr>
    </w:lvl>
    <w:lvl w:ilvl="2" w:tplc="0409000D" w:tentative="1">
      <w:start w:val="1"/>
      <w:numFmt w:val="bullet"/>
      <w:lvlText w:val=""/>
      <w:lvlJc w:val="left"/>
      <w:pPr>
        <w:ind w:left="1489" w:hanging="420"/>
      </w:pPr>
      <w:rPr>
        <w:rFonts w:ascii="Wingdings" w:hAnsi="Wingdings" w:hint="default"/>
      </w:rPr>
    </w:lvl>
    <w:lvl w:ilvl="3" w:tplc="04090001" w:tentative="1">
      <w:start w:val="1"/>
      <w:numFmt w:val="bullet"/>
      <w:lvlText w:val=""/>
      <w:lvlJc w:val="left"/>
      <w:pPr>
        <w:ind w:left="1909" w:hanging="420"/>
      </w:pPr>
      <w:rPr>
        <w:rFonts w:ascii="Wingdings" w:hAnsi="Wingdings" w:hint="default"/>
      </w:rPr>
    </w:lvl>
    <w:lvl w:ilvl="4" w:tplc="0409000B" w:tentative="1">
      <w:start w:val="1"/>
      <w:numFmt w:val="bullet"/>
      <w:lvlText w:val=""/>
      <w:lvlJc w:val="left"/>
      <w:pPr>
        <w:ind w:left="2329" w:hanging="420"/>
      </w:pPr>
      <w:rPr>
        <w:rFonts w:ascii="Wingdings" w:hAnsi="Wingdings" w:hint="default"/>
      </w:rPr>
    </w:lvl>
    <w:lvl w:ilvl="5" w:tplc="0409000D" w:tentative="1">
      <w:start w:val="1"/>
      <w:numFmt w:val="bullet"/>
      <w:lvlText w:val=""/>
      <w:lvlJc w:val="left"/>
      <w:pPr>
        <w:ind w:left="2749" w:hanging="420"/>
      </w:pPr>
      <w:rPr>
        <w:rFonts w:ascii="Wingdings" w:hAnsi="Wingdings" w:hint="default"/>
      </w:rPr>
    </w:lvl>
    <w:lvl w:ilvl="6" w:tplc="04090001" w:tentative="1">
      <w:start w:val="1"/>
      <w:numFmt w:val="bullet"/>
      <w:lvlText w:val=""/>
      <w:lvlJc w:val="left"/>
      <w:pPr>
        <w:ind w:left="3169" w:hanging="420"/>
      </w:pPr>
      <w:rPr>
        <w:rFonts w:ascii="Wingdings" w:hAnsi="Wingdings" w:hint="default"/>
      </w:rPr>
    </w:lvl>
    <w:lvl w:ilvl="7" w:tplc="0409000B" w:tentative="1">
      <w:start w:val="1"/>
      <w:numFmt w:val="bullet"/>
      <w:lvlText w:val=""/>
      <w:lvlJc w:val="left"/>
      <w:pPr>
        <w:ind w:left="3589" w:hanging="420"/>
      </w:pPr>
      <w:rPr>
        <w:rFonts w:ascii="Wingdings" w:hAnsi="Wingdings" w:hint="default"/>
      </w:rPr>
    </w:lvl>
    <w:lvl w:ilvl="8" w:tplc="0409000D" w:tentative="1">
      <w:start w:val="1"/>
      <w:numFmt w:val="bullet"/>
      <w:lvlText w:val=""/>
      <w:lvlJc w:val="left"/>
      <w:pPr>
        <w:ind w:left="4009" w:hanging="420"/>
      </w:pPr>
      <w:rPr>
        <w:rFonts w:ascii="Wingdings" w:hAnsi="Wingdings" w:hint="default"/>
      </w:rPr>
    </w:lvl>
  </w:abstractNum>
  <w:abstractNum w:abstractNumId="10" w15:restartNumberingAfterBreak="0">
    <w:nsid w:val="7DD937B3"/>
    <w:multiLevelType w:val="hybridMultilevel"/>
    <w:tmpl w:val="D248BD16"/>
    <w:lvl w:ilvl="0" w:tplc="2108AB1C">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7"/>
  </w:num>
  <w:num w:numId="3">
    <w:abstractNumId w:val="9"/>
  </w:num>
  <w:num w:numId="4">
    <w:abstractNumId w:val="5"/>
  </w:num>
  <w:num w:numId="5">
    <w:abstractNumId w:val="0"/>
  </w:num>
  <w:num w:numId="6">
    <w:abstractNumId w:val="10"/>
  </w:num>
  <w:num w:numId="7">
    <w:abstractNumId w:val="1"/>
  </w:num>
  <w:num w:numId="8">
    <w:abstractNumId w:val="8"/>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proofState w:spelling="clean" w:grammar="dirty"/>
  <w:defaultTabStop w:val="840"/>
  <w:drawingGridHorizontalSpacing w:val="205"/>
  <w:drawingGridVerticalSpacing w:val="291"/>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D8"/>
    <w:rsid w:val="000012DE"/>
    <w:rsid w:val="00002FEC"/>
    <w:rsid w:val="0000396F"/>
    <w:rsid w:val="00005482"/>
    <w:rsid w:val="000079C6"/>
    <w:rsid w:val="0001646B"/>
    <w:rsid w:val="000209C0"/>
    <w:rsid w:val="00051B98"/>
    <w:rsid w:val="00052E6E"/>
    <w:rsid w:val="00060DC5"/>
    <w:rsid w:val="000839FC"/>
    <w:rsid w:val="000915DD"/>
    <w:rsid w:val="0009400E"/>
    <w:rsid w:val="000B28B9"/>
    <w:rsid w:val="000B3166"/>
    <w:rsid w:val="000C19E8"/>
    <w:rsid w:val="000C6E2C"/>
    <w:rsid w:val="000D2F27"/>
    <w:rsid w:val="000E1898"/>
    <w:rsid w:val="000E6E7D"/>
    <w:rsid w:val="001100D9"/>
    <w:rsid w:val="00110E9C"/>
    <w:rsid w:val="00111465"/>
    <w:rsid w:val="001142EF"/>
    <w:rsid w:val="00120DB3"/>
    <w:rsid w:val="0012600A"/>
    <w:rsid w:val="001270EB"/>
    <w:rsid w:val="001310BF"/>
    <w:rsid w:val="00131668"/>
    <w:rsid w:val="0014725C"/>
    <w:rsid w:val="00153123"/>
    <w:rsid w:val="00155713"/>
    <w:rsid w:val="001656F4"/>
    <w:rsid w:val="0016742C"/>
    <w:rsid w:val="00170ECB"/>
    <w:rsid w:val="0017199B"/>
    <w:rsid w:val="00173A30"/>
    <w:rsid w:val="001771CE"/>
    <w:rsid w:val="0018697C"/>
    <w:rsid w:val="00192117"/>
    <w:rsid w:val="00193818"/>
    <w:rsid w:val="00194F25"/>
    <w:rsid w:val="0019542D"/>
    <w:rsid w:val="001A5C97"/>
    <w:rsid w:val="001B0B11"/>
    <w:rsid w:val="001B6130"/>
    <w:rsid w:val="001C0A71"/>
    <w:rsid w:val="001C203C"/>
    <w:rsid w:val="001C5706"/>
    <w:rsid w:val="001C6438"/>
    <w:rsid w:val="001D475C"/>
    <w:rsid w:val="001E11AA"/>
    <w:rsid w:val="001E18C7"/>
    <w:rsid w:val="001E2A4A"/>
    <w:rsid w:val="001E2F6F"/>
    <w:rsid w:val="001E41B7"/>
    <w:rsid w:val="001E6233"/>
    <w:rsid w:val="001F380F"/>
    <w:rsid w:val="001F6A9B"/>
    <w:rsid w:val="002002F7"/>
    <w:rsid w:val="00200B39"/>
    <w:rsid w:val="0021236D"/>
    <w:rsid w:val="002167D8"/>
    <w:rsid w:val="00221C1E"/>
    <w:rsid w:val="00222F32"/>
    <w:rsid w:val="0022425A"/>
    <w:rsid w:val="0023226B"/>
    <w:rsid w:val="00232E8B"/>
    <w:rsid w:val="002468ED"/>
    <w:rsid w:val="00254AD5"/>
    <w:rsid w:val="00255DCD"/>
    <w:rsid w:val="00263489"/>
    <w:rsid w:val="00265BB3"/>
    <w:rsid w:val="00265E18"/>
    <w:rsid w:val="002661CE"/>
    <w:rsid w:val="00275F98"/>
    <w:rsid w:val="002773A5"/>
    <w:rsid w:val="002805F4"/>
    <w:rsid w:val="002A1306"/>
    <w:rsid w:val="002A187E"/>
    <w:rsid w:val="002A623B"/>
    <w:rsid w:val="002A7A05"/>
    <w:rsid w:val="002B122B"/>
    <w:rsid w:val="002B52A4"/>
    <w:rsid w:val="002B7696"/>
    <w:rsid w:val="002B788C"/>
    <w:rsid w:val="002D4139"/>
    <w:rsid w:val="002D4CB5"/>
    <w:rsid w:val="002D6C05"/>
    <w:rsid w:val="002E14B2"/>
    <w:rsid w:val="002E4F33"/>
    <w:rsid w:val="002E76A0"/>
    <w:rsid w:val="002F038A"/>
    <w:rsid w:val="002F05C0"/>
    <w:rsid w:val="002F2FD9"/>
    <w:rsid w:val="00302ACA"/>
    <w:rsid w:val="003030D7"/>
    <w:rsid w:val="0030551B"/>
    <w:rsid w:val="00305B4C"/>
    <w:rsid w:val="00314210"/>
    <w:rsid w:val="003148F3"/>
    <w:rsid w:val="00327FF0"/>
    <w:rsid w:val="00330E79"/>
    <w:rsid w:val="003315DF"/>
    <w:rsid w:val="003366AD"/>
    <w:rsid w:val="003368FA"/>
    <w:rsid w:val="00363CF1"/>
    <w:rsid w:val="00371135"/>
    <w:rsid w:val="0037724E"/>
    <w:rsid w:val="00394E39"/>
    <w:rsid w:val="003A40C2"/>
    <w:rsid w:val="003A6676"/>
    <w:rsid w:val="003A739E"/>
    <w:rsid w:val="003C201E"/>
    <w:rsid w:val="003C2449"/>
    <w:rsid w:val="003E6A7D"/>
    <w:rsid w:val="003F260F"/>
    <w:rsid w:val="003F79D8"/>
    <w:rsid w:val="004010B4"/>
    <w:rsid w:val="004042E5"/>
    <w:rsid w:val="00413597"/>
    <w:rsid w:val="004360BC"/>
    <w:rsid w:val="00436B15"/>
    <w:rsid w:val="0044096F"/>
    <w:rsid w:val="00451EA9"/>
    <w:rsid w:val="00462A6C"/>
    <w:rsid w:val="00465015"/>
    <w:rsid w:val="00477389"/>
    <w:rsid w:val="00482BCD"/>
    <w:rsid w:val="00493DD1"/>
    <w:rsid w:val="00495624"/>
    <w:rsid w:val="0049643C"/>
    <w:rsid w:val="004B3CA6"/>
    <w:rsid w:val="004C0F20"/>
    <w:rsid w:val="004E707B"/>
    <w:rsid w:val="004F3023"/>
    <w:rsid w:val="0050573F"/>
    <w:rsid w:val="00526C37"/>
    <w:rsid w:val="005323C5"/>
    <w:rsid w:val="00551D75"/>
    <w:rsid w:val="00553EB5"/>
    <w:rsid w:val="00570B80"/>
    <w:rsid w:val="00574C54"/>
    <w:rsid w:val="00581277"/>
    <w:rsid w:val="005819C2"/>
    <w:rsid w:val="005873E8"/>
    <w:rsid w:val="00587453"/>
    <w:rsid w:val="00587B8E"/>
    <w:rsid w:val="00592611"/>
    <w:rsid w:val="00595D54"/>
    <w:rsid w:val="00597940"/>
    <w:rsid w:val="005A63C9"/>
    <w:rsid w:val="005B446A"/>
    <w:rsid w:val="005B456A"/>
    <w:rsid w:val="005B7949"/>
    <w:rsid w:val="005C39F4"/>
    <w:rsid w:val="005C5BD8"/>
    <w:rsid w:val="005C6A1B"/>
    <w:rsid w:val="005E5CDF"/>
    <w:rsid w:val="006004A1"/>
    <w:rsid w:val="00601238"/>
    <w:rsid w:val="00615106"/>
    <w:rsid w:val="00621BCD"/>
    <w:rsid w:val="00624E97"/>
    <w:rsid w:val="00626F15"/>
    <w:rsid w:val="006336AD"/>
    <w:rsid w:val="00633D50"/>
    <w:rsid w:val="00637510"/>
    <w:rsid w:val="00644087"/>
    <w:rsid w:val="00644344"/>
    <w:rsid w:val="00644404"/>
    <w:rsid w:val="00662824"/>
    <w:rsid w:val="00666DC9"/>
    <w:rsid w:val="006702E5"/>
    <w:rsid w:val="00676DCF"/>
    <w:rsid w:val="00685FCA"/>
    <w:rsid w:val="006923BD"/>
    <w:rsid w:val="00695B08"/>
    <w:rsid w:val="006A11C7"/>
    <w:rsid w:val="006A3892"/>
    <w:rsid w:val="006A6E77"/>
    <w:rsid w:val="006B0B2C"/>
    <w:rsid w:val="006C256F"/>
    <w:rsid w:val="006D4807"/>
    <w:rsid w:val="006D75A7"/>
    <w:rsid w:val="006E0836"/>
    <w:rsid w:val="006E7C6D"/>
    <w:rsid w:val="006F0DF7"/>
    <w:rsid w:val="0070421B"/>
    <w:rsid w:val="00706924"/>
    <w:rsid w:val="00713ACA"/>
    <w:rsid w:val="007216F5"/>
    <w:rsid w:val="007239D2"/>
    <w:rsid w:val="00724230"/>
    <w:rsid w:val="007278EA"/>
    <w:rsid w:val="00735AD7"/>
    <w:rsid w:val="00740659"/>
    <w:rsid w:val="00741811"/>
    <w:rsid w:val="00746BF2"/>
    <w:rsid w:val="007507EB"/>
    <w:rsid w:val="00754BA7"/>
    <w:rsid w:val="00755A34"/>
    <w:rsid w:val="007742CE"/>
    <w:rsid w:val="0077692C"/>
    <w:rsid w:val="0077700C"/>
    <w:rsid w:val="00792E46"/>
    <w:rsid w:val="007A3119"/>
    <w:rsid w:val="007B15AF"/>
    <w:rsid w:val="007B3AFE"/>
    <w:rsid w:val="007B4F77"/>
    <w:rsid w:val="007C5632"/>
    <w:rsid w:val="007C5FCD"/>
    <w:rsid w:val="007D604D"/>
    <w:rsid w:val="007F17E4"/>
    <w:rsid w:val="007F4329"/>
    <w:rsid w:val="00802F29"/>
    <w:rsid w:val="008035D8"/>
    <w:rsid w:val="00806393"/>
    <w:rsid w:val="00814BC2"/>
    <w:rsid w:val="00834C62"/>
    <w:rsid w:val="00877A14"/>
    <w:rsid w:val="00881E59"/>
    <w:rsid w:val="00885AB1"/>
    <w:rsid w:val="00894533"/>
    <w:rsid w:val="008A6A46"/>
    <w:rsid w:val="008A6B23"/>
    <w:rsid w:val="008A6FE2"/>
    <w:rsid w:val="008B161B"/>
    <w:rsid w:val="008B3962"/>
    <w:rsid w:val="008B543F"/>
    <w:rsid w:val="008C2511"/>
    <w:rsid w:val="008C340F"/>
    <w:rsid w:val="008D07E2"/>
    <w:rsid w:val="008E2E06"/>
    <w:rsid w:val="008E2FA1"/>
    <w:rsid w:val="008E4ABF"/>
    <w:rsid w:val="008F2371"/>
    <w:rsid w:val="008F2B10"/>
    <w:rsid w:val="0092047C"/>
    <w:rsid w:val="00921244"/>
    <w:rsid w:val="00924D70"/>
    <w:rsid w:val="009369C7"/>
    <w:rsid w:val="00937FFC"/>
    <w:rsid w:val="00942CCB"/>
    <w:rsid w:val="009469D2"/>
    <w:rsid w:val="00950FB0"/>
    <w:rsid w:val="0095524E"/>
    <w:rsid w:val="009605DB"/>
    <w:rsid w:val="00972A31"/>
    <w:rsid w:val="009861C4"/>
    <w:rsid w:val="00991BD1"/>
    <w:rsid w:val="0099366C"/>
    <w:rsid w:val="009A3DFE"/>
    <w:rsid w:val="009A61BC"/>
    <w:rsid w:val="009B0E86"/>
    <w:rsid w:val="009C3CE7"/>
    <w:rsid w:val="009D50B4"/>
    <w:rsid w:val="009D690B"/>
    <w:rsid w:val="009E3AB1"/>
    <w:rsid w:val="009E5540"/>
    <w:rsid w:val="009E6E49"/>
    <w:rsid w:val="009F66A2"/>
    <w:rsid w:val="00A02C6E"/>
    <w:rsid w:val="00A12CCC"/>
    <w:rsid w:val="00A13B2A"/>
    <w:rsid w:val="00A17972"/>
    <w:rsid w:val="00A2402E"/>
    <w:rsid w:val="00A247F3"/>
    <w:rsid w:val="00A30C6F"/>
    <w:rsid w:val="00A32260"/>
    <w:rsid w:val="00A33ED6"/>
    <w:rsid w:val="00A42509"/>
    <w:rsid w:val="00A426AC"/>
    <w:rsid w:val="00A46E72"/>
    <w:rsid w:val="00A46F49"/>
    <w:rsid w:val="00A5140B"/>
    <w:rsid w:val="00A52824"/>
    <w:rsid w:val="00A56419"/>
    <w:rsid w:val="00A6055F"/>
    <w:rsid w:val="00A77F59"/>
    <w:rsid w:val="00A94D6B"/>
    <w:rsid w:val="00A96E0E"/>
    <w:rsid w:val="00AA2210"/>
    <w:rsid w:val="00AA4DF8"/>
    <w:rsid w:val="00AB0A6E"/>
    <w:rsid w:val="00AB3A3D"/>
    <w:rsid w:val="00AC5B5D"/>
    <w:rsid w:val="00AC7A0A"/>
    <w:rsid w:val="00AE24F5"/>
    <w:rsid w:val="00AE4A35"/>
    <w:rsid w:val="00AF126C"/>
    <w:rsid w:val="00AF2FE5"/>
    <w:rsid w:val="00AF4C17"/>
    <w:rsid w:val="00B00849"/>
    <w:rsid w:val="00B13A65"/>
    <w:rsid w:val="00B13F5E"/>
    <w:rsid w:val="00B14CEE"/>
    <w:rsid w:val="00B26CBD"/>
    <w:rsid w:val="00B43570"/>
    <w:rsid w:val="00B573C1"/>
    <w:rsid w:val="00B73FC5"/>
    <w:rsid w:val="00B758F7"/>
    <w:rsid w:val="00B771EB"/>
    <w:rsid w:val="00B77B18"/>
    <w:rsid w:val="00B800CE"/>
    <w:rsid w:val="00BA0AFF"/>
    <w:rsid w:val="00BA1E76"/>
    <w:rsid w:val="00BA4280"/>
    <w:rsid w:val="00BB10A3"/>
    <w:rsid w:val="00BB38D6"/>
    <w:rsid w:val="00BB5184"/>
    <w:rsid w:val="00BC4F4D"/>
    <w:rsid w:val="00BE2E49"/>
    <w:rsid w:val="00BE3E2B"/>
    <w:rsid w:val="00BE4C8B"/>
    <w:rsid w:val="00BE7BAE"/>
    <w:rsid w:val="00BF11CC"/>
    <w:rsid w:val="00BF1B84"/>
    <w:rsid w:val="00BF6F2D"/>
    <w:rsid w:val="00C03390"/>
    <w:rsid w:val="00C17D2D"/>
    <w:rsid w:val="00C216E6"/>
    <w:rsid w:val="00C36402"/>
    <w:rsid w:val="00C36BB5"/>
    <w:rsid w:val="00C44F6D"/>
    <w:rsid w:val="00C45C77"/>
    <w:rsid w:val="00C60292"/>
    <w:rsid w:val="00C66781"/>
    <w:rsid w:val="00C73B9F"/>
    <w:rsid w:val="00C77DCD"/>
    <w:rsid w:val="00C90ADA"/>
    <w:rsid w:val="00CA7672"/>
    <w:rsid w:val="00CB041C"/>
    <w:rsid w:val="00CB2231"/>
    <w:rsid w:val="00CB4606"/>
    <w:rsid w:val="00CB68CF"/>
    <w:rsid w:val="00CC2B69"/>
    <w:rsid w:val="00CC67F8"/>
    <w:rsid w:val="00CC7834"/>
    <w:rsid w:val="00CC7A22"/>
    <w:rsid w:val="00CD0E5C"/>
    <w:rsid w:val="00CD0F44"/>
    <w:rsid w:val="00CE6FDC"/>
    <w:rsid w:val="00D020B9"/>
    <w:rsid w:val="00D06C05"/>
    <w:rsid w:val="00D1194E"/>
    <w:rsid w:val="00D16CA1"/>
    <w:rsid w:val="00D17DD1"/>
    <w:rsid w:val="00D2283F"/>
    <w:rsid w:val="00D262D5"/>
    <w:rsid w:val="00D36050"/>
    <w:rsid w:val="00D363F0"/>
    <w:rsid w:val="00D51A9F"/>
    <w:rsid w:val="00D63FE8"/>
    <w:rsid w:val="00D66578"/>
    <w:rsid w:val="00D73DB2"/>
    <w:rsid w:val="00D73FCB"/>
    <w:rsid w:val="00D74062"/>
    <w:rsid w:val="00D8040A"/>
    <w:rsid w:val="00D8093B"/>
    <w:rsid w:val="00D81D9D"/>
    <w:rsid w:val="00D96896"/>
    <w:rsid w:val="00D973DC"/>
    <w:rsid w:val="00DA2514"/>
    <w:rsid w:val="00DB369B"/>
    <w:rsid w:val="00DC3D02"/>
    <w:rsid w:val="00DE6439"/>
    <w:rsid w:val="00DF0E0B"/>
    <w:rsid w:val="00DF2DC5"/>
    <w:rsid w:val="00DF4715"/>
    <w:rsid w:val="00E02D4A"/>
    <w:rsid w:val="00E140CF"/>
    <w:rsid w:val="00E172B9"/>
    <w:rsid w:val="00E17E5D"/>
    <w:rsid w:val="00E249C3"/>
    <w:rsid w:val="00E3510B"/>
    <w:rsid w:val="00E43BFD"/>
    <w:rsid w:val="00E47BBF"/>
    <w:rsid w:val="00E5246D"/>
    <w:rsid w:val="00E55F45"/>
    <w:rsid w:val="00E700A2"/>
    <w:rsid w:val="00E733D2"/>
    <w:rsid w:val="00E90088"/>
    <w:rsid w:val="00E96C58"/>
    <w:rsid w:val="00EA4383"/>
    <w:rsid w:val="00EB2FF7"/>
    <w:rsid w:val="00EB5EC0"/>
    <w:rsid w:val="00EC0257"/>
    <w:rsid w:val="00EC19E6"/>
    <w:rsid w:val="00EC33AD"/>
    <w:rsid w:val="00EC6AEB"/>
    <w:rsid w:val="00EC7922"/>
    <w:rsid w:val="00ED4EB2"/>
    <w:rsid w:val="00ED53EC"/>
    <w:rsid w:val="00EE2EAC"/>
    <w:rsid w:val="00EE5D87"/>
    <w:rsid w:val="00EF07CD"/>
    <w:rsid w:val="00EF64BC"/>
    <w:rsid w:val="00EF7A33"/>
    <w:rsid w:val="00F03567"/>
    <w:rsid w:val="00F07ECF"/>
    <w:rsid w:val="00F13F99"/>
    <w:rsid w:val="00F14CB5"/>
    <w:rsid w:val="00F23FBD"/>
    <w:rsid w:val="00F24BD0"/>
    <w:rsid w:val="00F32979"/>
    <w:rsid w:val="00F40142"/>
    <w:rsid w:val="00F45D6F"/>
    <w:rsid w:val="00F46BF2"/>
    <w:rsid w:val="00F5100C"/>
    <w:rsid w:val="00F513EC"/>
    <w:rsid w:val="00F56C2F"/>
    <w:rsid w:val="00F618D1"/>
    <w:rsid w:val="00F678AF"/>
    <w:rsid w:val="00F84590"/>
    <w:rsid w:val="00F8790F"/>
    <w:rsid w:val="00F919F5"/>
    <w:rsid w:val="00F92BA5"/>
    <w:rsid w:val="00F93165"/>
    <w:rsid w:val="00F9780B"/>
    <w:rsid w:val="00FA397A"/>
    <w:rsid w:val="00FA4D12"/>
    <w:rsid w:val="00FB4EB1"/>
    <w:rsid w:val="00FC5D76"/>
    <w:rsid w:val="00FC64DA"/>
    <w:rsid w:val="00FD4859"/>
    <w:rsid w:val="00FD560F"/>
    <w:rsid w:val="00FD73F9"/>
    <w:rsid w:val="00FE6764"/>
    <w:rsid w:val="00FF2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chartTrackingRefBased/>
  <w15:docId w15:val="{77C1549E-85B4-4E43-BE2F-BC2EA770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DD1"/>
    <w:pPr>
      <w:tabs>
        <w:tab w:val="center" w:pos="4252"/>
        <w:tab w:val="right" w:pos="8504"/>
      </w:tabs>
      <w:snapToGrid w:val="0"/>
    </w:pPr>
  </w:style>
  <w:style w:type="character" w:customStyle="1" w:styleId="a4">
    <w:name w:val="ヘッダー (文字)"/>
    <w:basedOn w:val="a0"/>
    <w:link w:val="a3"/>
    <w:uiPriority w:val="99"/>
    <w:rsid w:val="00493DD1"/>
  </w:style>
  <w:style w:type="paragraph" w:styleId="a5">
    <w:name w:val="footer"/>
    <w:basedOn w:val="a"/>
    <w:link w:val="a6"/>
    <w:uiPriority w:val="99"/>
    <w:unhideWhenUsed/>
    <w:rsid w:val="00493DD1"/>
    <w:pPr>
      <w:tabs>
        <w:tab w:val="center" w:pos="4252"/>
        <w:tab w:val="right" w:pos="8504"/>
      </w:tabs>
      <w:snapToGrid w:val="0"/>
    </w:pPr>
  </w:style>
  <w:style w:type="character" w:customStyle="1" w:styleId="a6">
    <w:name w:val="フッター (文字)"/>
    <w:basedOn w:val="a0"/>
    <w:link w:val="a5"/>
    <w:uiPriority w:val="99"/>
    <w:rsid w:val="00493DD1"/>
  </w:style>
  <w:style w:type="table" w:styleId="a7">
    <w:name w:val="Table Grid"/>
    <w:basedOn w:val="a1"/>
    <w:uiPriority w:val="39"/>
    <w:rsid w:val="00885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06924"/>
    <w:pPr>
      <w:ind w:leftChars="400" w:left="840"/>
    </w:pPr>
    <w:rPr>
      <w:sz w:val="24"/>
    </w:rPr>
  </w:style>
  <w:style w:type="character" w:styleId="a9">
    <w:name w:val="annotation reference"/>
    <w:basedOn w:val="a0"/>
    <w:uiPriority w:val="99"/>
    <w:semiHidden/>
    <w:unhideWhenUsed/>
    <w:rsid w:val="00EE5D87"/>
    <w:rPr>
      <w:sz w:val="18"/>
      <w:szCs w:val="18"/>
    </w:rPr>
  </w:style>
  <w:style w:type="paragraph" w:styleId="aa">
    <w:name w:val="annotation text"/>
    <w:basedOn w:val="a"/>
    <w:link w:val="ab"/>
    <w:uiPriority w:val="99"/>
    <w:semiHidden/>
    <w:unhideWhenUsed/>
    <w:rsid w:val="00EE5D87"/>
    <w:pPr>
      <w:jc w:val="left"/>
    </w:pPr>
  </w:style>
  <w:style w:type="character" w:customStyle="1" w:styleId="ab">
    <w:name w:val="コメント文字列 (文字)"/>
    <w:basedOn w:val="a0"/>
    <w:link w:val="aa"/>
    <w:uiPriority w:val="99"/>
    <w:semiHidden/>
    <w:rsid w:val="00EE5D87"/>
  </w:style>
  <w:style w:type="paragraph" w:styleId="ac">
    <w:name w:val="annotation subject"/>
    <w:basedOn w:val="aa"/>
    <w:next w:val="aa"/>
    <w:link w:val="ad"/>
    <w:uiPriority w:val="99"/>
    <w:semiHidden/>
    <w:unhideWhenUsed/>
    <w:rsid w:val="00EE5D87"/>
    <w:rPr>
      <w:b/>
      <w:bCs/>
    </w:rPr>
  </w:style>
  <w:style w:type="character" w:customStyle="1" w:styleId="ad">
    <w:name w:val="コメント内容 (文字)"/>
    <w:basedOn w:val="ab"/>
    <w:link w:val="ac"/>
    <w:uiPriority w:val="99"/>
    <w:semiHidden/>
    <w:rsid w:val="00EE5D87"/>
    <w:rPr>
      <w:b/>
      <w:bCs/>
    </w:rPr>
  </w:style>
  <w:style w:type="paragraph" w:styleId="ae">
    <w:name w:val="Balloon Text"/>
    <w:basedOn w:val="a"/>
    <w:link w:val="af"/>
    <w:uiPriority w:val="99"/>
    <w:semiHidden/>
    <w:unhideWhenUsed/>
    <w:rsid w:val="00EE5D8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E5D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5F907-FEAD-475C-B78B-DA8DE667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1572</Words>
  <Characters>8966</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井出実里</dc:creator>
  <cp:keywords/>
  <dc:description/>
  <cp:lastModifiedBy>井出実里</cp:lastModifiedBy>
  <cp:revision>28</cp:revision>
  <cp:lastPrinted>2022-08-10T02:11:00Z</cp:lastPrinted>
  <dcterms:created xsi:type="dcterms:W3CDTF">2022-08-05T07:04:00Z</dcterms:created>
  <dcterms:modified xsi:type="dcterms:W3CDTF">2022-08-10T02:11:00Z</dcterms:modified>
</cp:coreProperties>
</file>