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DA" w:rsidRPr="00DD543E" w:rsidRDefault="00AC31DA" w:rsidP="00AC31DA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DD543E">
        <w:rPr>
          <w:rFonts w:asciiTheme="minorEastAsia" w:hAnsiTheme="minorEastAsia" w:hint="eastAsia"/>
          <w:sz w:val="24"/>
          <w:szCs w:val="24"/>
        </w:rPr>
        <w:t>参考様式２</w:t>
      </w:r>
    </w:p>
    <w:p w:rsidR="00AC31DA" w:rsidRPr="00DD543E" w:rsidRDefault="00AC31DA" w:rsidP="00AC31DA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AC31DA">
        <w:rPr>
          <w:rFonts w:asciiTheme="minorEastAsia" w:hAnsiTheme="minorEastAsia" w:hint="eastAsia"/>
          <w:spacing w:val="100"/>
          <w:kern w:val="0"/>
          <w:sz w:val="24"/>
          <w:szCs w:val="24"/>
          <w:fitText w:val="2880" w:id="-1724721920"/>
        </w:rPr>
        <w:t>許可状況証明</w:t>
      </w:r>
      <w:r w:rsidRPr="00AC31DA">
        <w:rPr>
          <w:rFonts w:asciiTheme="minorEastAsia" w:hAnsiTheme="minorEastAsia" w:hint="eastAsia"/>
          <w:kern w:val="0"/>
          <w:sz w:val="24"/>
          <w:szCs w:val="24"/>
          <w:fitText w:val="2880" w:id="-1724721920"/>
        </w:rPr>
        <w:t>願</w:t>
      </w:r>
    </w:p>
    <w:p w:rsidR="00AC31DA" w:rsidRPr="00DD543E" w:rsidRDefault="00AC31DA" w:rsidP="00AC31DA">
      <w:pPr>
        <w:snapToGrid w:val="0"/>
        <w:spacing w:line="300" w:lineRule="exact"/>
        <w:ind w:rightChars="263" w:right="552"/>
        <w:jc w:val="righ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　　　　　</w:t>
      </w:r>
    </w:p>
    <w:p w:rsidR="00AC31DA" w:rsidRPr="00DD543E" w:rsidRDefault="00AC31DA" w:rsidP="00AC31DA">
      <w:pPr>
        <w:snapToGrid w:val="0"/>
        <w:spacing w:line="300" w:lineRule="exact"/>
        <w:ind w:rightChars="263" w:right="552"/>
        <w:jc w:val="right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spacing w:line="300" w:lineRule="exact"/>
        <w:ind w:rightChars="117" w:right="246"/>
        <w:jc w:val="righ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　　年　　月　　日</w:t>
      </w:r>
    </w:p>
    <w:p w:rsidR="00AC31DA" w:rsidRPr="00DD543E" w:rsidRDefault="00AC31DA" w:rsidP="00AC31DA">
      <w:pPr>
        <w:snapToGrid w:val="0"/>
        <w:spacing w:line="300" w:lineRule="exact"/>
        <w:ind w:rightChars="263" w:right="552"/>
        <w:jc w:val="right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spacing w:line="300" w:lineRule="exact"/>
        <w:ind w:rightChars="263" w:right="552"/>
        <w:jc w:val="right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C97964" w:rsidP="00AC31DA">
      <w:pPr>
        <w:snapToGrid w:val="0"/>
        <w:spacing w:line="300" w:lineRule="exact"/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神奈川県</w:t>
      </w:r>
      <w:r w:rsidR="003B5A24">
        <w:rPr>
          <w:rFonts w:asciiTheme="minorEastAsia" w:hAnsiTheme="minorEastAsia" w:hint="eastAsia"/>
          <w:snapToGrid w:val="0"/>
          <w:sz w:val="24"/>
          <w:szCs w:val="24"/>
        </w:rPr>
        <w:t>平塚</w:t>
      </w:r>
      <w:r w:rsidR="00AC31DA" w:rsidRPr="00DD543E">
        <w:rPr>
          <w:rFonts w:asciiTheme="minorEastAsia" w:hAnsiTheme="minorEastAsia" w:hint="eastAsia"/>
          <w:snapToGrid w:val="0"/>
          <w:sz w:val="24"/>
          <w:szCs w:val="24"/>
        </w:rPr>
        <w:t>保健福祉事務所長殿</w:t>
      </w:r>
    </w:p>
    <w:p w:rsidR="00AC31DA" w:rsidRPr="00DD543E" w:rsidRDefault="003B5A24" w:rsidP="00AC31DA">
      <w:pPr>
        <w:snapToGrid w:val="0"/>
        <w:spacing w:line="300" w:lineRule="exac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1A229" wp14:editId="1F16E71F">
                <wp:simplePos x="0" y="0"/>
                <wp:positionH relativeFrom="column">
                  <wp:posOffset>3226242</wp:posOffset>
                </wp:positionH>
                <wp:positionV relativeFrom="paragraph">
                  <wp:posOffset>107315</wp:posOffset>
                </wp:positionV>
                <wp:extent cx="2329732" cy="381663"/>
                <wp:effectExtent l="0" t="0" r="13970" b="184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732" cy="381663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271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4.05pt;margin-top:8.45pt;width:183.4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F908F3" w:rsidRPr="00DD543E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291AC6" wp14:editId="37F4C977">
                <wp:simplePos x="0" y="0"/>
                <wp:positionH relativeFrom="column">
                  <wp:posOffset>3273425</wp:posOffset>
                </wp:positionH>
                <wp:positionV relativeFrom="paragraph">
                  <wp:posOffset>107315</wp:posOffset>
                </wp:positionV>
                <wp:extent cx="2369185" cy="443865"/>
                <wp:effectExtent l="0" t="0" r="0" b="0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1DA" w:rsidRPr="00F908F3" w:rsidRDefault="00AC31DA" w:rsidP="003B5A24">
                            <w:pPr>
                              <w:spacing w:line="280" w:lineRule="exact"/>
                              <w:rPr>
                                <w:sz w:val="18"/>
                              </w:rPr>
                            </w:pPr>
                            <w:r w:rsidRPr="00F908F3">
                              <w:rPr>
                                <w:rFonts w:hint="eastAsia"/>
                                <w:sz w:val="18"/>
                              </w:rPr>
                              <w:t>法人にあつては、主たる事務所の所在地、名称及び代表者の氏名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91A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7.75pt;margin-top:8.45pt;width:186.55pt;height:3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" filled="f" stroked="f">
                <v:textbox>
                  <w:txbxContent>
                    <w:p w:rsidR="00AC31DA" w:rsidRPr="00F908F3" w:rsidRDefault="00AC31DA" w:rsidP="003B5A24">
                      <w:pPr>
                        <w:spacing w:line="280" w:lineRule="exact"/>
                        <w:rPr>
                          <w:sz w:val="18"/>
                        </w:rPr>
                      </w:pPr>
                      <w:r w:rsidRPr="00F908F3">
                        <w:rPr>
                          <w:rFonts w:hint="eastAsia"/>
                          <w:sz w:val="18"/>
                        </w:rPr>
                        <w:t>法人にあつては、主たる事務所の所在地、名称及び代表者の氏名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31DA" w:rsidRDefault="00AC31DA" w:rsidP="00AC31DA">
      <w:pPr>
        <w:snapToGrid w:val="0"/>
        <w:spacing w:line="300" w:lineRule="exact"/>
        <w:rPr>
          <w:rFonts w:asciiTheme="minorEastAsia" w:hAnsiTheme="minorEastAsia"/>
          <w:snapToGrid w:val="0"/>
          <w:sz w:val="24"/>
          <w:szCs w:val="24"/>
        </w:rPr>
      </w:pPr>
    </w:p>
    <w:p w:rsidR="003B5A24" w:rsidRPr="00DD543E" w:rsidRDefault="003B5A24" w:rsidP="00AC31DA">
      <w:pPr>
        <w:snapToGrid w:val="0"/>
        <w:spacing w:line="300" w:lineRule="exact"/>
        <w:rPr>
          <w:rFonts w:asciiTheme="minorEastAsia" w:hAnsiTheme="minorEastAsia"/>
          <w:snapToGrid w:val="0"/>
          <w:sz w:val="24"/>
          <w:szCs w:val="24"/>
        </w:rPr>
      </w:pPr>
    </w:p>
    <w:p w:rsidR="00AC31DA" w:rsidRDefault="00AC31DA" w:rsidP="00AC31DA">
      <w:pPr>
        <w:snapToGrid w:val="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vanish/>
          <w:sz w:val="24"/>
          <w:szCs w:val="24"/>
        </w:rPr>
        <w:t xml:space="preserve">届出者住所氏名　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　　　　　　　住　　</w:t>
      </w:r>
      <w:r w:rsidRPr="00DD543E">
        <w:rPr>
          <w:rFonts w:asciiTheme="minorEastAsia" w:hAnsiTheme="minorEastAsia" w:hint="eastAsia"/>
          <w:snapToGrid w:val="0"/>
          <w:sz w:val="24"/>
          <w:szCs w:val="24"/>
        </w:rPr>
        <w:t>所</w:t>
      </w:r>
    </w:p>
    <w:p w:rsidR="00F908F3" w:rsidRDefault="00F908F3" w:rsidP="00AC31DA">
      <w:pPr>
        <w:snapToGrid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F908F3" w:rsidRPr="00DD543E" w:rsidRDefault="00F908F3" w:rsidP="00AC31DA">
      <w:pPr>
        <w:snapToGrid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AC31DA" w:rsidRDefault="00AC31DA" w:rsidP="00AC31DA">
      <w:pPr>
        <w:snapToGrid w:val="0"/>
        <w:ind w:firstLineChars="1600" w:firstLine="384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氏　　</w:t>
      </w:r>
      <w:r w:rsidRPr="00DD543E">
        <w:rPr>
          <w:rFonts w:asciiTheme="minorEastAsia" w:hAnsiTheme="minorEastAsia" w:hint="eastAsia"/>
          <w:snapToGrid w:val="0"/>
          <w:sz w:val="24"/>
          <w:szCs w:val="24"/>
        </w:rPr>
        <w:t>名</w:t>
      </w:r>
    </w:p>
    <w:p w:rsidR="00F908F3" w:rsidRPr="00DD543E" w:rsidRDefault="00F908F3" w:rsidP="00AC31DA">
      <w:pPr>
        <w:snapToGrid w:val="0"/>
        <w:ind w:firstLineChars="1600" w:firstLine="3840"/>
        <w:jc w:val="left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ind w:firstLineChars="1600" w:firstLine="38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>電話番号</w:t>
      </w:r>
    </w:p>
    <w:p w:rsidR="00AC31DA" w:rsidRPr="00DD543E" w:rsidRDefault="00AC31DA" w:rsidP="00AC31DA">
      <w:pPr>
        <w:snapToGrid w:val="0"/>
        <w:ind w:leftChars="1181" w:left="248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ind w:leftChars="1181" w:left="248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　公衆浴場の許可を受けている次の事項について証明願います。</w:t>
      </w:r>
    </w:p>
    <w:p w:rsidR="00AC31DA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tbl>
      <w:tblPr>
        <w:tblStyle w:val="2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05"/>
        <w:gridCol w:w="5233"/>
      </w:tblGrid>
      <w:tr w:rsidR="00AC31DA" w:rsidRPr="00DD543E" w:rsidTr="00A42FD5">
        <w:trPr>
          <w:trHeight w:val="510"/>
          <w:jc w:val="center"/>
        </w:trPr>
        <w:tc>
          <w:tcPr>
            <w:tcW w:w="456" w:type="dxa"/>
            <w:vAlign w:val="center"/>
            <w:hideMark/>
          </w:tcPr>
          <w:p w:rsidR="00AC31DA" w:rsidRPr="00DD543E" w:rsidRDefault="00AC31DA" w:rsidP="00A42F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05" w:type="dxa"/>
            <w:vAlign w:val="center"/>
            <w:hideMark/>
          </w:tcPr>
          <w:p w:rsidR="00AC31DA" w:rsidRPr="00DD543E" w:rsidRDefault="00AC31DA" w:rsidP="00A42FD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許可番号</w:t>
            </w:r>
          </w:p>
        </w:tc>
        <w:tc>
          <w:tcPr>
            <w:tcW w:w="5233" w:type="dxa"/>
            <w:vAlign w:val="center"/>
            <w:hideMark/>
          </w:tcPr>
          <w:p w:rsidR="00AC31DA" w:rsidRPr="00DD543E" w:rsidRDefault="00AC31DA" w:rsidP="00A42FD5">
            <w:pPr>
              <w:ind w:leftChars="83"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第　　　　　　号</w:t>
            </w:r>
          </w:p>
        </w:tc>
      </w:tr>
      <w:tr w:rsidR="00AC31DA" w:rsidRPr="00DD543E" w:rsidTr="00A42FD5">
        <w:trPr>
          <w:trHeight w:val="510"/>
          <w:jc w:val="center"/>
        </w:trPr>
        <w:tc>
          <w:tcPr>
            <w:tcW w:w="456" w:type="dxa"/>
            <w:vAlign w:val="center"/>
            <w:hideMark/>
          </w:tcPr>
          <w:p w:rsidR="00AC31DA" w:rsidRPr="00DD543E" w:rsidRDefault="00AC31DA" w:rsidP="00A42F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05" w:type="dxa"/>
            <w:vAlign w:val="center"/>
            <w:hideMark/>
          </w:tcPr>
          <w:p w:rsidR="00AC31DA" w:rsidRPr="00DD543E" w:rsidRDefault="00AC31DA" w:rsidP="00A42FD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許可年月日</w:t>
            </w:r>
          </w:p>
        </w:tc>
        <w:tc>
          <w:tcPr>
            <w:tcW w:w="5233" w:type="dxa"/>
            <w:vAlign w:val="center"/>
            <w:hideMark/>
          </w:tcPr>
          <w:p w:rsidR="00AC31DA" w:rsidRPr="00DD543E" w:rsidRDefault="00AC31DA" w:rsidP="00A42FD5">
            <w:pPr>
              <w:ind w:leftChars="83"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31DA" w:rsidRPr="00DD543E" w:rsidTr="00A42FD5">
        <w:trPr>
          <w:trHeight w:val="510"/>
          <w:jc w:val="center"/>
        </w:trPr>
        <w:tc>
          <w:tcPr>
            <w:tcW w:w="456" w:type="dxa"/>
            <w:vAlign w:val="center"/>
            <w:hideMark/>
          </w:tcPr>
          <w:p w:rsidR="00AC31DA" w:rsidRPr="00DD543E" w:rsidRDefault="00AC31DA" w:rsidP="00A42F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05" w:type="dxa"/>
            <w:vAlign w:val="center"/>
            <w:hideMark/>
          </w:tcPr>
          <w:p w:rsidR="00AC31DA" w:rsidRPr="00DD543E" w:rsidRDefault="00AC31DA" w:rsidP="00A42FD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公衆浴場の種別</w:t>
            </w:r>
          </w:p>
        </w:tc>
        <w:tc>
          <w:tcPr>
            <w:tcW w:w="5233" w:type="dxa"/>
            <w:vAlign w:val="center"/>
          </w:tcPr>
          <w:p w:rsidR="00AC31DA" w:rsidRPr="00DD543E" w:rsidRDefault="00AC31DA" w:rsidP="00A42FD5">
            <w:pPr>
              <w:ind w:leftChars="83"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31DA" w:rsidRPr="00DD543E" w:rsidTr="00A42FD5">
        <w:trPr>
          <w:trHeight w:val="510"/>
          <w:jc w:val="center"/>
        </w:trPr>
        <w:tc>
          <w:tcPr>
            <w:tcW w:w="456" w:type="dxa"/>
            <w:vAlign w:val="center"/>
            <w:hideMark/>
          </w:tcPr>
          <w:p w:rsidR="00AC31DA" w:rsidRPr="00DD543E" w:rsidRDefault="00AC31DA" w:rsidP="00A42F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05" w:type="dxa"/>
            <w:vAlign w:val="center"/>
            <w:hideMark/>
          </w:tcPr>
          <w:p w:rsidR="00AC31DA" w:rsidRPr="00DD543E" w:rsidRDefault="00AC31DA" w:rsidP="00A42FD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施設の所在地</w:t>
            </w:r>
          </w:p>
        </w:tc>
        <w:tc>
          <w:tcPr>
            <w:tcW w:w="5233" w:type="dxa"/>
            <w:vAlign w:val="center"/>
          </w:tcPr>
          <w:p w:rsidR="00AC31DA" w:rsidRPr="00DD543E" w:rsidRDefault="00AC31DA" w:rsidP="00A42FD5">
            <w:pPr>
              <w:ind w:leftChars="83"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C31DA" w:rsidRPr="00DD543E" w:rsidTr="00A42FD5">
        <w:trPr>
          <w:trHeight w:val="510"/>
          <w:jc w:val="center"/>
        </w:trPr>
        <w:tc>
          <w:tcPr>
            <w:tcW w:w="456" w:type="dxa"/>
            <w:vAlign w:val="center"/>
            <w:hideMark/>
          </w:tcPr>
          <w:p w:rsidR="00AC31DA" w:rsidRPr="00DD543E" w:rsidRDefault="00AC31DA" w:rsidP="00A42F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05" w:type="dxa"/>
            <w:vAlign w:val="center"/>
            <w:hideMark/>
          </w:tcPr>
          <w:p w:rsidR="00AC31DA" w:rsidRPr="00DD543E" w:rsidRDefault="00AC31DA" w:rsidP="00A42FD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43E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所在地の名称</w:t>
            </w:r>
          </w:p>
        </w:tc>
        <w:tc>
          <w:tcPr>
            <w:tcW w:w="5233" w:type="dxa"/>
            <w:vAlign w:val="center"/>
          </w:tcPr>
          <w:p w:rsidR="00AC31DA" w:rsidRPr="00DD543E" w:rsidRDefault="00AC31DA" w:rsidP="00A42FD5">
            <w:pPr>
              <w:ind w:leftChars="83"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pBdr>
          <w:bottom w:val="single" w:sz="6" w:space="1" w:color="auto"/>
        </w:pBd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wordWrap w:val="0"/>
        <w:snapToGrid w:val="0"/>
        <w:jc w:val="right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　月　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Pr="00DD543E">
        <w:rPr>
          <w:rFonts w:asciiTheme="minorEastAsia" w:hAnsiTheme="minorEastAsia" w:hint="eastAsia"/>
          <w:snapToGrid w:val="0"/>
          <w:sz w:val="24"/>
          <w:szCs w:val="24"/>
        </w:rPr>
        <w:t xml:space="preserve">日　</w:t>
      </w: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 w:rsidRPr="00DD543E">
        <w:rPr>
          <w:rFonts w:asciiTheme="minorEastAsia" w:hAnsiTheme="minorEastAsia" w:hint="eastAsia"/>
          <w:snapToGrid w:val="0"/>
          <w:sz w:val="24"/>
          <w:szCs w:val="24"/>
        </w:rPr>
        <w:t>上記のとおり相違ないことを証明します。</w:t>
      </w: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 w:val="24"/>
          <w:szCs w:val="24"/>
        </w:rPr>
      </w:pPr>
    </w:p>
    <w:p w:rsidR="000A06CD" w:rsidRDefault="00C97964" w:rsidP="00AC31DA">
      <w:pPr>
        <w:wordWrap w:val="0"/>
        <w:snapToGrid w:val="0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神奈川県</w:t>
      </w:r>
      <w:r w:rsidR="003B5A24">
        <w:rPr>
          <w:rFonts w:asciiTheme="minorEastAsia" w:hAnsiTheme="minorEastAsia" w:hint="eastAsia"/>
          <w:snapToGrid w:val="0"/>
          <w:sz w:val="24"/>
          <w:szCs w:val="24"/>
        </w:rPr>
        <w:t>平塚</w:t>
      </w:r>
      <w:r w:rsidR="00AC31DA">
        <w:rPr>
          <w:rFonts w:asciiTheme="minorEastAsia" w:hAnsiTheme="minorEastAsia" w:hint="eastAsia"/>
          <w:snapToGrid w:val="0"/>
          <w:sz w:val="24"/>
          <w:szCs w:val="24"/>
        </w:rPr>
        <w:t>保健福祉事務所長</w:t>
      </w:r>
      <w:r w:rsidR="000A06CD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="009D3EE1"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  <w:bookmarkStart w:id="0" w:name="_GoBack"/>
      <w:bookmarkEnd w:id="0"/>
      <w:r w:rsidR="000A06CD"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</w:t>
      </w:r>
    </w:p>
    <w:p w:rsidR="00AC31DA" w:rsidRPr="00DD543E" w:rsidRDefault="00AC31DA" w:rsidP="000A06CD">
      <w:pPr>
        <w:snapToGrid w:val="0"/>
        <w:jc w:val="right"/>
        <w:rPr>
          <w:rFonts w:asciiTheme="minorEastAsia" w:hAnsiTheme="minorEastAsia"/>
          <w:snapToGrid w:val="0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  <w:r w:rsidR="004F336C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</w:t>
      </w:r>
    </w:p>
    <w:p w:rsidR="00AC31DA" w:rsidRPr="00DD543E" w:rsidRDefault="00AC31DA" w:rsidP="00AC31DA">
      <w:pPr>
        <w:snapToGrid w:val="0"/>
        <w:rPr>
          <w:rFonts w:asciiTheme="minorEastAsia" w:hAnsiTheme="minorEastAsia"/>
          <w:snapToGrid w:val="0"/>
          <w:szCs w:val="24"/>
        </w:rPr>
      </w:pPr>
    </w:p>
    <w:p w:rsidR="00F908F3" w:rsidRPr="00AC31DA" w:rsidRDefault="00F908F3"/>
    <w:sectPr w:rsidR="00F908F3" w:rsidRPr="00AC31DA" w:rsidSect="00815F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964" w:rsidRDefault="00C97964" w:rsidP="00C97964">
      <w:r>
        <w:separator/>
      </w:r>
    </w:p>
  </w:endnote>
  <w:endnote w:type="continuationSeparator" w:id="0">
    <w:p w:rsidR="00C97964" w:rsidRDefault="00C97964" w:rsidP="00C9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964" w:rsidRDefault="00C97964" w:rsidP="00C97964">
      <w:r>
        <w:separator/>
      </w:r>
    </w:p>
  </w:footnote>
  <w:footnote w:type="continuationSeparator" w:id="0">
    <w:p w:rsidR="00C97964" w:rsidRDefault="00C97964" w:rsidP="00C9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DA"/>
    <w:rsid w:val="00062C22"/>
    <w:rsid w:val="000A06CD"/>
    <w:rsid w:val="003B5A24"/>
    <w:rsid w:val="004F336C"/>
    <w:rsid w:val="00977AE9"/>
    <w:rsid w:val="009D3EE1"/>
    <w:rsid w:val="00AC31DA"/>
    <w:rsid w:val="00C97964"/>
    <w:rsid w:val="00E52DF2"/>
    <w:rsid w:val="00F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25561D"/>
  <w15:chartTrackingRefBased/>
  <w15:docId w15:val="{BA4627A6-3DE2-4AFF-905E-D459735C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39"/>
    <w:rsid w:val="00AC31DA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C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7964"/>
  </w:style>
  <w:style w:type="paragraph" w:styleId="a6">
    <w:name w:val="footer"/>
    <w:basedOn w:val="a"/>
    <w:link w:val="a7"/>
    <w:uiPriority w:val="99"/>
    <w:unhideWhenUsed/>
    <w:rsid w:val="00C97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7964"/>
  </w:style>
  <w:style w:type="paragraph" w:styleId="a8">
    <w:name w:val="Balloon Text"/>
    <w:basedOn w:val="a"/>
    <w:link w:val="a9"/>
    <w:uiPriority w:val="99"/>
    <w:semiHidden/>
    <w:unhideWhenUsed/>
    <w:rsid w:val="009D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E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環境衛生課　中仙道</cp:lastModifiedBy>
  <cp:revision>9</cp:revision>
  <cp:lastPrinted>2022-11-11T06:40:00Z</cp:lastPrinted>
  <dcterms:created xsi:type="dcterms:W3CDTF">2021-09-06T02:21:00Z</dcterms:created>
  <dcterms:modified xsi:type="dcterms:W3CDTF">2022-11-11T06:40:00Z</dcterms:modified>
</cp:coreProperties>
</file>