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3E819" w14:textId="4B548478" w:rsidR="00C45B0F" w:rsidRPr="003C6447" w:rsidRDefault="00C45B0F" w:rsidP="00776829">
      <w:pPr>
        <w:spacing w:line="320" w:lineRule="exact"/>
        <w:ind w:firstLineChars="100" w:firstLine="280"/>
        <w:jc w:val="left"/>
        <w:rPr>
          <w:rFonts w:asciiTheme="majorEastAsia" w:eastAsiaTheme="majorEastAsia" w:hAnsiTheme="majorEastAsia"/>
          <w:sz w:val="28"/>
          <w:szCs w:val="28"/>
        </w:rPr>
      </w:pPr>
      <w:r w:rsidRPr="003C6447">
        <w:rPr>
          <w:rFonts w:asciiTheme="majorEastAsia" w:eastAsiaTheme="majorEastAsia" w:hAnsiTheme="majorEastAsia" w:hint="eastAsia"/>
          <w:sz w:val="28"/>
          <w:szCs w:val="28"/>
        </w:rPr>
        <w:t>整備基準見直し（案）</w:t>
      </w:r>
      <w:r w:rsidR="009A115C" w:rsidRPr="003C6447">
        <w:rPr>
          <w:rFonts w:asciiTheme="majorEastAsia" w:eastAsiaTheme="majorEastAsia" w:hAnsiTheme="majorEastAsia" w:hint="eastAsia"/>
          <w:sz w:val="28"/>
          <w:szCs w:val="28"/>
        </w:rPr>
        <w:t>について</w:t>
      </w:r>
    </w:p>
    <w:p w14:paraId="28DBF348" w14:textId="77777777" w:rsidR="00C45B0F" w:rsidRPr="003C6447" w:rsidRDefault="00C45B0F" w:rsidP="00B76708">
      <w:pPr>
        <w:spacing w:line="320" w:lineRule="exact"/>
        <w:jc w:val="left"/>
        <w:rPr>
          <w:rFonts w:asciiTheme="majorEastAsia" w:eastAsiaTheme="majorEastAsia" w:hAnsiTheme="majorEastAsia"/>
          <w:sz w:val="28"/>
          <w:szCs w:val="28"/>
        </w:rPr>
      </w:pPr>
    </w:p>
    <w:p w14:paraId="1910CFB9" w14:textId="77777777" w:rsidR="00B76708" w:rsidRPr="003C6447" w:rsidRDefault="00B76708" w:rsidP="00F568AE">
      <w:pPr>
        <w:spacing w:line="320" w:lineRule="exact"/>
        <w:jc w:val="left"/>
        <w:rPr>
          <w:rFonts w:asciiTheme="minorEastAsia" w:eastAsiaTheme="minorEastAsia" w:hAnsiTheme="minorEastAsia"/>
        </w:rPr>
      </w:pPr>
      <w:r w:rsidRPr="003C6447">
        <w:rPr>
          <w:rFonts w:asciiTheme="minorEastAsia" w:eastAsiaTheme="minorEastAsia" w:hAnsiTheme="minorEastAsia" w:hint="eastAsia"/>
        </w:rPr>
        <w:t>＝項目目次＝</w:t>
      </w:r>
    </w:p>
    <w:p w14:paraId="34FDB962" w14:textId="77777777" w:rsidR="00B76708" w:rsidRPr="003C6447" w:rsidRDefault="00B76708" w:rsidP="00B76708">
      <w:pPr>
        <w:spacing w:line="320" w:lineRule="exact"/>
        <w:jc w:val="left"/>
        <w:rPr>
          <w:rFonts w:asciiTheme="minorEastAsia" w:eastAsiaTheme="minorEastAsia" w:hAnsiTheme="minorEastAsia"/>
          <w:sz w:val="28"/>
        </w:rPr>
      </w:pPr>
      <w:r w:rsidRPr="003C6447">
        <w:rPr>
          <w:rFonts w:asciiTheme="minorEastAsia" w:eastAsiaTheme="minorEastAsia" w:hAnsiTheme="minorEastAsia" w:hint="eastAsia"/>
          <w:spacing w:val="-6"/>
        </w:rPr>
        <w:t>（１）未整備割合の高い項目・基準の運用状況を踏まえた対応（</w:t>
      </w:r>
      <w:r w:rsidRPr="003C6447">
        <w:rPr>
          <w:rFonts w:asciiTheme="minorEastAsia" w:eastAsiaTheme="minorEastAsia" w:hAnsiTheme="minorEastAsia" w:hint="eastAsia"/>
        </w:rPr>
        <w:t>用途や規模の状況を踏まえた「遵守」の取扱の検討）</w:t>
      </w:r>
      <w:r w:rsidR="006E32A8" w:rsidRPr="003C6447">
        <w:rPr>
          <w:rFonts w:asciiTheme="minorEastAsia" w:eastAsiaTheme="minorEastAsia" w:hAnsiTheme="minorEastAsia" w:hint="eastAsia"/>
        </w:rPr>
        <w:t>【（土木等）課題提起】</w:t>
      </w:r>
    </w:p>
    <w:p w14:paraId="04BDC1E4" w14:textId="77777777" w:rsidR="00B76708" w:rsidRPr="003C6447" w:rsidRDefault="00B76708" w:rsidP="00B76708">
      <w:pPr>
        <w:spacing w:line="320" w:lineRule="exact"/>
        <w:jc w:val="left"/>
        <w:rPr>
          <w:rFonts w:asciiTheme="minorEastAsia" w:eastAsiaTheme="minorEastAsia" w:hAnsiTheme="minorEastAsia"/>
        </w:rPr>
      </w:pPr>
      <w:r w:rsidRPr="003C6447">
        <w:rPr>
          <w:rFonts w:asciiTheme="minorEastAsia" w:eastAsiaTheme="minorEastAsia" w:hAnsiTheme="minorEastAsia" w:hint="eastAsia"/>
        </w:rPr>
        <w:t>（２）　便所の整備基準について</w:t>
      </w:r>
    </w:p>
    <w:p w14:paraId="7EC400C5" w14:textId="77777777" w:rsidR="00B76708" w:rsidRPr="003C6447" w:rsidRDefault="00B76708" w:rsidP="00B76708">
      <w:pPr>
        <w:spacing w:line="320" w:lineRule="exact"/>
        <w:jc w:val="left"/>
        <w:rPr>
          <w:rFonts w:asciiTheme="minorEastAsia" w:eastAsiaTheme="minorEastAsia" w:hAnsiTheme="minorEastAsia"/>
        </w:rPr>
      </w:pPr>
      <w:r w:rsidRPr="003C6447">
        <w:rPr>
          <w:rFonts w:asciiTheme="minorEastAsia" w:eastAsiaTheme="minorEastAsia" w:hAnsiTheme="minorEastAsia" w:hint="eastAsia"/>
        </w:rPr>
        <w:t xml:space="preserve">　　ア　公共トイレの整備の方向性（機能分散について）</w:t>
      </w:r>
      <w:r w:rsidR="00F568AE" w:rsidRPr="003C6447">
        <w:rPr>
          <w:rFonts w:asciiTheme="minorEastAsia" w:eastAsiaTheme="minorEastAsia" w:hAnsiTheme="minorEastAsia" w:hint="eastAsia"/>
        </w:rPr>
        <w:t>【国改正関係】</w:t>
      </w:r>
    </w:p>
    <w:p w14:paraId="405E8791" w14:textId="77777777" w:rsidR="00C45B0F" w:rsidRPr="003C6447" w:rsidRDefault="00B76708" w:rsidP="00B76708">
      <w:pPr>
        <w:spacing w:line="320" w:lineRule="exact"/>
        <w:jc w:val="left"/>
        <w:rPr>
          <w:rFonts w:asciiTheme="minorEastAsia" w:eastAsiaTheme="minorEastAsia" w:hAnsiTheme="minorEastAsia"/>
        </w:rPr>
      </w:pPr>
      <w:r w:rsidRPr="003C6447">
        <w:rPr>
          <w:rFonts w:asciiTheme="minorEastAsia" w:eastAsiaTheme="minorEastAsia" w:hAnsiTheme="minorEastAsia" w:hint="eastAsia"/>
        </w:rPr>
        <w:t xml:space="preserve">　　イ　乳幼児用設備の規定について</w:t>
      </w:r>
      <w:r w:rsidR="00F568AE" w:rsidRPr="003C6447">
        <w:rPr>
          <w:rFonts w:asciiTheme="minorEastAsia" w:eastAsiaTheme="minorEastAsia" w:hAnsiTheme="minorEastAsia" w:hint="eastAsia"/>
        </w:rPr>
        <w:t>【その他（他自治体）】</w:t>
      </w:r>
    </w:p>
    <w:p w14:paraId="0583A537" w14:textId="77777777" w:rsidR="00C45B0F" w:rsidRPr="003C6447" w:rsidRDefault="00B76708" w:rsidP="00B76708">
      <w:pPr>
        <w:spacing w:line="320" w:lineRule="exact"/>
        <w:jc w:val="left"/>
        <w:rPr>
          <w:rFonts w:asciiTheme="minorEastAsia" w:eastAsiaTheme="minorEastAsia" w:hAnsiTheme="minorEastAsia"/>
        </w:rPr>
      </w:pPr>
      <w:r w:rsidRPr="003C6447">
        <w:rPr>
          <w:rFonts w:asciiTheme="minorEastAsia" w:eastAsiaTheme="minorEastAsia" w:hAnsiTheme="minorEastAsia" w:hint="eastAsia"/>
        </w:rPr>
        <w:t>（３）　避難設備の整備基準について</w:t>
      </w:r>
      <w:r w:rsidR="00F568AE" w:rsidRPr="003C6447">
        <w:rPr>
          <w:rFonts w:asciiTheme="minorEastAsia" w:eastAsiaTheme="minorEastAsia" w:hAnsiTheme="minorEastAsia" w:hint="eastAsia"/>
        </w:rPr>
        <w:t>【条例見直し検討会議】</w:t>
      </w:r>
    </w:p>
    <w:p w14:paraId="2665D2CC" w14:textId="77777777" w:rsidR="00B76708" w:rsidRPr="003C6447" w:rsidRDefault="00B76708" w:rsidP="00B76708">
      <w:pPr>
        <w:spacing w:line="320" w:lineRule="exact"/>
        <w:jc w:val="left"/>
        <w:rPr>
          <w:rFonts w:asciiTheme="minorEastAsia" w:eastAsiaTheme="minorEastAsia" w:hAnsiTheme="minorEastAsia"/>
        </w:rPr>
      </w:pPr>
      <w:r w:rsidRPr="003C6447">
        <w:rPr>
          <w:rFonts w:asciiTheme="minorEastAsia" w:eastAsiaTheme="minorEastAsia" w:hAnsiTheme="minorEastAsia" w:hint="eastAsia"/>
        </w:rPr>
        <w:t>（４）　幅広歩道等におけるベンチ等の休憩施設設置促進について</w:t>
      </w:r>
      <w:r w:rsidR="00F568AE" w:rsidRPr="003C6447">
        <w:rPr>
          <w:rFonts w:asciiTheme="minorEastAsia" w:eastAsiaTheme="minorEastAsia" w:hAnsiTheme="minorEastAsia" w:hint="eastAsia"/>
        </w:rPr>
        <w:t>【（土木等）課題提起】</w:t>
      </w:r>
    </w:p>
    <w:p w14:paraId="2B54AF35" w14:textId="77777777" w:rsidR="00B76708" w:rsidRPr="003C6447" w:rsidRDefault="00B76708" w:rsidP="00B76708">
      <w:pPr>
        <w:spacing w:line="320" w:lineRule="exact"/>
        <w:jc w:val="left"/>
        <w:rPr>
          <w:rFonts w:asciiTheme="minorEastAsia" w:eastAsiaTheme="minorEastAsia" w:hAnsiTheme="minorEastAsia"/>
        </w:rPr>
      </w:pPr>
      <w:r w:rsidRPr="003C6447">
        <w:rPr>
          <w:rFonts w:asciiTheme="minorEastAsia" w:eastAsiaTheme="minorEastAsia" w:hAnsiTheme="minorEastAsia" w:hint="eastAsia"/>
        </w:rPr>
        <w:t>（５）　施設の円滑な利用のための支援の提供について</w:t>
      </w:r>
      <w:r w:rsidR="00F568AE" w:rsidRPr="003C6447">
        <w:rPr>
          <w:rFonts w:asciiTheme="minorEastAsia" w:eastAsiaTheme="minorEastAsia" w:hAnsiTheme="minorEastAsia" w:hint="eastAsia"/>
        </w:rPr>
        <w:t>【条例見直し検討会議】</w:t>
      </w:r>
    </w:p>
    <w:p w14:paraId="6AD24896" w14:textId="77777777" w:rsidR="00F568AE" w:rsidRPr="003C6447" w:rsidRDefault="00B76708" w:rsidP="00F568AE">
      <w:pPr>
        <w:spacing w:line="320" w:lineRule="exact"/>
        <w:jc w:val="left"/>
        <w:rPr>
          <w:rFonts w:asciiTheme="minorEastAsia" w:eastAsiaTheme="minorEastAsia" w:hAnsiTheme="minorEastAsia"/>
        </w:rPr>
      </w:pPr>
      <w:r w:rsidRPr="003C6447">
        <w:rPr>
          <w:rFonts w:asciiTheme="minorEastAsia" w:eastAsiaTheme="minorEastAsia" w:hAnsiTheme="minorEastAsia" w:hint="eastAsia"/>
        </w:rPr>
        <w:t>（６）　施設計画段階からの利用者の参画に関する検討</w:t>
      </w:r>
      <w:r w:rsidR="00F568AE" w:rsidRPr="003C6447">
        <w:rPr>
          <w:rFonts w:asciiTheme="minorEastAsia" w:eastAsiaTheme="minorEastAsia" w:hAnsiTheme="minorEastAsia" w:hint="eastAsia"/>
        </w:rPr>
        <w:t>【条例見直し検討会議】</w:t>
      </w:r>
    </w:p>
    <w:p w14:paraId="20379582" w14:textId="77777777" w:rsidR="00F568AE" w:rsidRPr="003C6447" w:rsidRDefault="00B76708" w:rsidP="00F568AE">
      <w:pPr>
        <w:spacing w:line="320" w:lineRule="exact"/>
        <w:jc w:val="left"/>
        <w:rPr>
          <w:rFonts w:asciiTheme="minorEastAsia" w:eastAsiaTheme="minorEastAsia" w:hAnsiTheme="minorEastAsia"/>
        </w:rPr>
      </w:pPr>
      <w:r w:rsidRPr="003C6447">
        <w:rPr>
          <w:rFonts w:asciiTheme="minorEastAsia" w:eastAsiaTheme="minorEastAsia" w:hAnsiTheme="minorEastAsia" w:hint="eastAsia"/>
        </w:rPr>
        <w:t>（７）　聴覚障害者の安全かつ円滑な利用に必要な設備</w:t>
      </w:r>
      <w:r w:rsidR="00F568AE" w:rsidRPr="003C6447">
        <w:rPr>
          <w:rFonts w:asciiTheme="minorEastAsia" w:eastAsiaTheme="minorEastAsia" w:hAnsiTheme="minorEastAsia" w:hint="eastAsia"/>
        </w:rPr>
        <w:t>【条例見直し検討会議】</w:t>
      </w:r>
    </w:p>
    <w:p w14:paraId="0F6F6F2D" w14:textId="77777777" w:rsidR="00A45029" w:rsidRPr="003C6447" w:rsidRDefault="00A45029" w:rsidP="00F568AE">
      <w:pPr>
        <w:spacing w:line="320" w:lineRule="exact"/>
        <w:ind w:left="720" w:hangingChars="300" w:hanging="720"/>
        <w:jc w:val="left"/>
        <w:rPr>
          <w:rFonts w:asciiTheme="minorEastAsia" w:eastAsiaTheme="minorEastAsia" w:hAnsiTheme="minorEastAsia"/>
          <w:szCs w:val="21"/>
        </w:rPr>
      </w:pPr>
      <w:r w:rsidRPr="003C6447">
        <w:rPr>
          <w:rFonts w:asciiTheme="minorEastAsia" w:eastAsiaTheme="minorEastAsia" w:hAnsiTheme="minorEastAsia"/>
          <w:szCs w:val="21"/>
        </w:rPr>
        <w:br w:type="page"/>
      </w:r>
    </w:p>
    <w:tbl>
      <w:tblPr>
        <w:tblStyle w:val="a8"/>
        <w:tblW w:w="20124" w:type="dxa"/>
        <w:tblLayout w:type="fixed"/>
        <w:tblLook w:val="04A0" w:firstRow="1" w:lastRow="0" w:firstColumn="1" w:lastColumn="0" w:noHBand="0" w:noVBand="1"/>
      </w:tblPr>
      <w:tblGrid>
        <w:gridCol w:w="562"/>
        <w:gridCol w:w="1985"/>
        <w:gridCol w:w="5438"/>
        <w:gridCol w:w="5193"/>
        <w:gridCol w:w="3544"/>
        <w:gridCol w:w="3402"/>
      </w:tblGrid>
      <w:tr w:rsidR="003C6447" w:rsidRPr="003C6447" w14:paraId="072ADDB3" w14:textId="77777777" w:rsidTr="00211A88">
        <w:trPr>
          <w:cantSplit/>
          <w:trHeight w:val="596"/>
          <w:tblHeader/>
        </w:trPr>
        <w:tc>
          <w:tcPr>
            <w:tcW w:w="562" w:type="dxa"/>
          </w:tcPr>
          <w:p w14:paraId="4108C7BF" w14:textId="77777777" w:rsidR="00220441" w:rsidRPr="003C6447" w:rsidRDefault="00220441" w:rsidP="00A45029">
            <w:pPr>
              <w:spacing w:before="240"/>
              <w:jc w:val="center"/>
              <w:rPr>
                <w:rFonts w:asciiTheme="majorEastAsia" w:eastAsiaTheme="majorEastAsia" w:hAnsiTheme="majorEastAsia"/>
                <w:sz w:val="22"/>
              </w:rPr>
            </w:pPr>
          </w:p>
        </w:tc>
        <w:tc>
          <w:tcPr>
            <w:tcW w:w="1985" w:type="dxa"/>
          </w:tcPr>
          <w:p w14:paraId="08E3BF49" w14:textId="33CECC95" w:rsidR="00220441" w:rsidRPr="003C6447" w:rsidRDefault="00220441" w:rsidP="00A45029">
            <w:pPr>
              <w:spacing w:before="240"/>
              <w:jc w:val="center"/>
              <w:rPr>
                <w:rFonts w:asciiTheme="majorEastAsia" w:eastAsiaTheme="majorEastAsia" w:hAnsiTheme="majorEastAsia"/>
                <w:spacing w:val="-6"/>
                <w:sz w:val="22"/>
              </w:rPr>
            </w:pPr>
            <w:r w:rsidRPr="003C6447">
              <w:rPr>
                <w:rFonts w:asciiTheme="majorEastAsia" w:eastAsiaTheme="majorEastAsia" w:hAnsiTheme="majorEastAsia" w:hint="eastAsia"/>
                <w:spacing w:val="-6"/>
                <w:sz w:val="22"/>
              </w:rPr>
              <w:t>項目</w:t>
            </w:r>
          </w:p>
        </w:tc>
        <w:tc>
          <w:tcPr>
            <w:tcW w:w="5438" w:type="dxa"/>
          </w:tcPr>
          <w:p w14:paraId="242DFF48" w14:textId="066416CD" w:rsidR="00220441" w:rsidRPr="003C6447" w:rsidRDefault="00220441" w:rsidP="00A45029">
            <w:pPr>
              <w:adjustRightInd w:val="0"/>
              <w:spacing w:line="0" w:lineRule="atLeast"/>
              <w:jc w:val="center"/>
              <w:rPr>
                <w:rFonts w:asciiTheme="majorEastAsia" w:eastAsiaTheme="majorEastAsia" w:hAnsiTheme="majorEastAsia"/>
                <w:sz w:val="22"/>
              </w:rPr>
            </w:pPr>
          </w:p>
          <w:p w14:paraId="13A723A2" w14:textId="77777777" w:rsidR="00220441" w:rsidRPr="003C6447" w:rsidRDefault="00220441" w:rsidP="00A45029">
            <w:pPr>
              <w:adjustRightInd w:val="0"/>
              <w:spacing w:line="0" w:lineRule="atLeast"/>
              <w:jc w:val="center"/>
              <w:rPr>
                <w:rFonts w:asciiTheme="majorEastAsia" w:eastAsiaTheme="majorEastAsia" w:hAnsiTheme="majorEastAsia"/>
                <w:sz w:val="22"/>
              </w:rPr>
            </w:pPr>
            <w:r w:rsidRPr="003C6447">
              <w:rPr>
                <w:rFonts w:asciiTheme="majorEastAsia" w:eastAsiaTheme="majorEastAsia" w:hAnsiTheme="majorEastAsia" w:hint="eastAsia"/>
                <w:sz w:val="22"/>
              </w:rPr>
              <w:t>背景・課題</w:t>
            </w:r>
          </w:p>
        </w:tc>
        <w:tc>
          <w:tcPr>
            <w:tcW w:w="5193" w:type="dxa"/>
          </w:tcPr>
          <w:p w14:paraId="0E0EB35B" w14:textId="77777777" w:rsidR="00220441" w:rsidRPr="003C6447" w:rsidRDefault="00220441" w:rsidP="00A45029">
            <w:pPr>
              <w:adjustRightInd w:val="0"/>
              <w:spacing w:line="0" w:lineRule="atLeast"/>
              <w:jc w:val="center"/>
              <w:rPr>
                <w:rFonts w:asciiTheme="majorEastAsia" w:eastAsiaTheme="majorEastAsia" w:hAnsiTheme="majorEastAsia"/>
                <w:sz w:val="22"/>
              </w:rPr>
            </w:pPr>
          </w:p>
          <w:p w14:paraId="650351B2" w14:textId="77777777" w:rsidR="00220441" w:rsidRPr="003C6447" w:rsidRDefault="00220441" w:rsidP="00A45029">
            <w:pPr>
              <w:adjustRightInd w:val="0"/>
              <w:spacing w:line="0" w:lineRule="atLeast"/>
              <w:jc w:val="center"/>
              <w:rPr>
                <w:rFonts w:asciiTheme="majorEastAsia" w:eastAsiaTheme="majorEastAsia" w:hAnsiTheme="majorEastAsia"/>
                <w:sz w:val="22"/>
              </w:rPr>
            </w:pPr>
            <w:r w:rsidRPr="003C6447">
              <w:rPr>
                <w:rFonts w:asciiTheme="majorEastAsia" w:eastAsiaTheme="majorEastAsia" w:hAnsiTheme="majorEastAsia" w:hint="eastAsia"/>
                <w:sz w:val="22"/>
              </w:rPr>
              <w:t>対応方針（案）</w:t>
            </w:r>
          </w:p>
        </w:tc>
        <w:tc>
          <w:tcPr>
            <w:tcW w:w="3544" w:type="dxa"/>
          </w:tcPr>
          <w:p w14:paraId="4B61F6E0" w14:textId="77777777" w:rsidR="00220441" w:rsidRPr="003C6447" w:rsidRDefault="00220441" w:rsidP="00220441">
            <w:pPr>
              <w:adjustRightInd w:val="0"/>
              <w:spacing w:line="0" w:lineRule="atLeast"/>
              <w:jc w:val="center"/>
              <w:rPr>
                <w:rFonts w:asciiTheme="majorEastAsia" w:eastAsiaTheme="majorEastAsia" w:hAnsiTheme="majorEastAsia"/>
                <w:sz w:val="22"/>
              </w:rPr>
            </w:pPr>
          </w:p>
          <w:p w14:paraId="0848C7B8" w14:textId="5FC2D9CA" w:rsidR="00220441" w:rsidRPr="003C6447" w:rsidRDefault="00220441" w:rsidP="00220441">
            <w:pPr>
              <w:adjustRightInd w:val="0"/>
              <w:spacing w:line="0" w:lineRule="atLeast"/>
              <w:jc w:val="center"/>
              <w:rPr>
                <w:rFonts w:asciiTheme="majorEastAsia" w:eastAsiaTheme="majorEastAsia" w:hAnsiTheme="majorEastAsia"/>
                <w:sz w:val="22"/>
              </w:rPr>
            </w:pPr>
            <w:r w:rsidRPr="003C6447">
              <w:rPr>
                <w:rFonts w:asciiTheme="majorEastAsia" w:eastAsiaTheme="majorEastAsia" w:hAnsiTheme="majorEastAsia" w:hint="eastAsia"/>
                <w:sz w:val="22"/>
              </w:rPr>
              <w:t>見直しイメージ</w:t>
            </w:r>
            <w:r w:rsidR="00013A1F" w:rsidRPr="003C6447">
              <w:rPr>
                <w:rFonts w:asciiTheme="majorEastAsia" w:eastAsiaTheme="majorEastAsia" w:hAnsiTheme="majorEastAsia" w:hint="eastAsia"/>
                <w:sz w:val="22"/>
              </w:rPr>
              <w:t>（</w:t>
            </w:r>
            <w:r w:rsidR="004D5B86" w:rsidRPr="003C6447">
              <w:rPr>
                <w:rFonts w:asciiTheme="majorEastAsia" w:eastAsiaTheme="majorEastAsia" w:hAnsiTheme="majorEastAsia" w:hint="eastAsia"/>
                <w:sz w:val="22"/>
              </w:rPr>
              <w:t>当初案</w:t>
            </w:r>
            <w:r w:rsidR="00013A1F" w:rsidRPr="003C6447">
              <w:rPr>
                <w:rFonts w:asciiTheme="majorEastAsia" w:eastAsiaTheme="majorEastAsia" w:hAnsiTheme="majorEastAsia" w:hint="eastAsia"/>
                <w:sz w:val="22"/>
              </w:rPr>
              <w:t>）</w:t>
            </w:r>
          </w:p>
        </w:tc>
        <w:tc>
          <w:tcPr>
            <w:tcW w:w="3402" w:type="dxa"/>
          </w:tcPr>
          <w:p w14:paraId="6B22973D" w14:textId="77777777" w:rsidR="00220441" w:rsidRPr="003C6447" w:rsidRDefault="00220441" w:rsidP="00A45029">
            <w:pPr>
              <w:adjustRightInd w:val="0"/>
              <w:spacing w:line="0" w:lineRule="atLeast"/>
              <w:jc w:val="center"/>
              <w:rPr>
                <w:rFonts w:asciiTheme="majorEastAsia" w:eastAsiaTheme="majorEastAsia" w:hAnsiTheme="majorEastAsia"/>
                <w:sz w:val="22"/>
              </w:rPr>
            </w:pPr>
          </w:p>
          <w:p w14:paraId="2910DE3F" w14:textId="77777777" w:rsidR="00110F95" w:rsidRPr="003C6447" w:rsidRDefault="00013A1F" w:rsidP="0054659E">
            <w:pPr>
              <w:adjustRightInd w:val="0"/>
              <w:spacing w:line="0" w:lineRule="atLeast"/>
              <w:jc w:val="center"/>
              <w:rPr>
                <w:rFonts w:asciiTheme="majorEastAsia" w:eastAsiaTheme="majorEastAsia" w:hAnsiTheme="majorEastAsia"/>
                <w:sz w:val="22"/>
              </w:rPr>
            </w:pPr>
            <w:r w:rsidRPr="003C6447">
              <w:rPr>
                <w:rFonts w:asciiTheme="majorEastAsia" w:eastAsiaTheme="majorEastAsia" w:hAnsiTheme="majorEastAsia" w:hint="eastAsia"/>
                <w:sz w:val="22"/>
              </w:rPr>
              <w:t>今後の</w:t>
            </w:r>
            <w:r w:rsidR="0054659E" w:rsidRPr="003C6447">
              <w:rPr>
                <w:rFonts w:asciiTheme="majorEastAsia" w:eastAsiaTheme="majorEastAsia" w:hAnsiTheme="majorEastAsia" w:hint="eastAsia"/>
                <w:sz w:val="22"/>
              </w:rPr>
              <w:t>対応</w:t>
            </w:r>
            <w:r w:rsidR="00840FED" w:rsidRPr="003C6447">
              <w:rPr>
                <w:rFonts w:asciiTheme="majorEastAsia" w:eastAsiaTheme="majorEastAsia" w:hAnsiTheme="majorEastAsia" w:hint="eastAsia"/>
                <w:sz w:val="22"/>
              </w:rPr>
              <w:t>（</w:t>
            </w:r>
            <w:r w:rsidR="0054659E" w:rsidRPr="003C6447">
              <w:rPr>
                <w:rFonts w:asciiTheme="majorEastAsia" w:eastAsiaTheme="majorEastAsia" w:hAnsiTheme="majorEastAsia" w:hint="eastAsia"/>
                <w:sz w:val="22"/>
              </w:rPr>
              <w:t>案</w:t>
            </w:r>
            <w:r w:rsidR="00840FED" w:rsidRPr="003C6447">
              <w:rPr>
                <w:rFonts w:asciiTheme="majorEastAsia" w:eastAsiaTheme="majorEastAsia" w:hAnsiTheme="majorEastAsia" w:hint="eastAsia"/>
                <w:sz w:val="22"/>
              </w:rPr>
              <w:t>）</w:t>
            </w:r>
          </w:p>
        </w:tc>
      </w:tr>
      <w:tr w:rsidR="003C6447" w:rsidRPr="003C6447" w14:paraId="74BB9348" w14:textId="77777777" w:rsidTr="00211A88">
        <w:tc>
          <w:tcPr>
            <w:tcW w:w="562" w:type="dxa"/>
          </w:tcPr>
          <w:p w14:paraId="1287C218" w14:textId="77777777" w:rsidR="00220441" w:rsidRPr="003C6447" w:rsidRDefault="00220441" w:rsidP="00A45029">
            <w:pPr>
              <w:jc w:val="center"/>
              <w:rPr>
                <w:rFonts w:asciiTheme="majorEastAsia" w:eastAsiaTheme="majorEastAsia" w:hAnsiTheme="majorEastAsia"/>
                <w:sz w:val="22"/>
              </w:rPr>
            </w:pPr>
            <w:r w:rsidRPr="003C6447">
              <w:rPr>
                <w:rFonts w:asciiTheme="majorEastAsia" w:eastAsiaTheme="majorEastAsia" w:hAnsiTheme="majorEastAsia" w:hint="eastAsia"/>
                <w:sz w:val="22"/>
              </w:rPr>
              <w:t>1</w:t>
            </w:r>
          </w:p>
          <w:p w14:paraId="7D2DD0AE" w14:textId="555FF768" w:rsidR="00220441" w:rsidRPr="003C6447" w:rsidRDefault="00220441" w:rsidP="00C6749D">
            <w:pPr>
              <w:jc w:val="center"/>
              <w:rPr>
                <w:rFonts w:asciiTheme="majorEastAsia" w:eastAsiaTheme="majorEastAsia" w:hAnsiTheme="majorEastAsia"/>
                <w:sz w:val="22"/>
              </w:rPr>
            </w:pPr>
          </w:p>
        </w:tc>
        <w:tc>
          <w:tcPr>
            <w:tcW w:w="1985" w:type="dxa"/>
          </w:tcPr>
          <w:p w14:paraId="61ABABBB"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pacing w:val="-6"/>
                <w:sz w:val="22"/>
              </w:rPr>
              <w:t>未整備割合の高い項目・基準の運用状況を踏まえた対応（</w:t>
            </w:r>
            <w:r w:rsidRPr="003C6447">
              <w:rPr>
                <w:rFonts w:asciiTheme="majorEastAsia" w:eastAsiaTheme="majorEastAsia" w:hAnsiTheme="majorEastAsia" w:hint="eastAsia"/>
                <w:sz w:val="22"/>
              </w:rPr>
              <w:t>用途や規模の状況を踏まえた「遵守」の取扱の検討）</w:t>
            </w:r>
          </w:p>
        </w:tc>
        <w:tc>
          <w:tcPr>
            <w:tcW w:w="5438" w:type="dxa"/>
          </w:tcPr>
          <w:p w14:paraId="11E7FCFA" w14:textId="77777777" w:rsidR="00220441" w:rsidRPr="003C6447" w:rsidRDefault="00220441" w:rsidP="00A45029">
            <w:pPr>
              <w:ind w:left="220" w:hangingChars="100" w:hanging="220"/>
              <w:rPr>
                <w:rFonts w:asciiTheme="majorEastAsia" w:eastAsiaTheme="majorEastAsia" w:hAnsiTheme="majorEastAsia"/>
                <w:sz w:val="22"/>
              </w:rPr>
            </w:pPr>
            <w:r w:rsidRPr="003C6447">
              <w:rPr>
                <w:rFonts w:asciiTheme="majorEastAsia" w:eastAsiaTheme="majorEastAsia" w:hAnsiTheme="majorEastAsia" w:hint="eastAsia"/>
                <w:sz w:val="22"/>
              </w:rPr>
              <w:t>【現状】</w:t>
            </w:r>
          </w:p>
          <w:p w14:paraId="0BE0C6B5"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○令和３年度の適合状況調査では「視覚障害者誘導用ブロック」「トイレ」の未整備割合が高い状況（詳細は「参考資料４」のとおり）</w:t>
            </w:r>
          </w:p>
          <w:tbl>
            <w:tblPr>
              <w:tblStyle w:val="a8"/>
              <w:tblW w:w="0" w:type="auto"/>
              <w:tblLayout w:type="fixed"/>
              <w:tblLook w:val="04A0" w:firstRow="1" w:lastRow="0" w:firstColumn="1" w:lastColumn="0" w:noHBand="0" w:noVBand="1"/>
            </w:tblPr>
            <w:tblGrid>
              <w:gridCol w:w="1872"/>
              <w:gridCol w:w="3260"/>
            </w:tblGrid>
            <w:tr w:rsidR="003C6447" w:rsidRPr="003C6447" w14:paraId="42E8C77E" w14:textId="77777777" w:rsidTr="00895188">
              <w:tc>
                <w:tcPr>
                  <w:tcW w:w="1872" w:type="dxa"/>
                  <w:vAlign w:val="center"/>
                </w:tcPr>
                <w:p w14:paraId="4933D6F5" w14:textId="77777777" w:rsidR="00220441" w:rsidRPr="003C6447" w:rsidRDefault="00220441" w:rsidP="00A45029">
                  <w:pPr>
                    <w:rPr>
                      <w:rFonts w:ascii="ＭＳ 明朝" w:hAnsi="ＭＳ 明朝"/>
                      <w:sz w:val="22"/>
                      <w:szCs w:val="24"/>
                    </w:rPr>
                  </w:pPr>
                  <w:r w:rsidRPr="003C6447">
                    <w:rPr>
                      <w:rFonts w:ascii="ＭＳ 明朝" w:hAnsi="ＭＳ 明朝" w:hint="eastAsia"/>
                      <w:sz w:val="22"/>
                      <w:szCs w:val="24"/>
                    </w:rPr>
                    <w:t>トイレ</w:t>
                  </w:r>
                </w:p>
              </w:tc>
              <w:tc>
                <w:tcPr>
                  <w:tcW w:w="3260" w:type="dxa"/>
                  <w:vAlign w:val="center"/>
                </w:tcPr>
                <w:p w14:paraId="64CA6099" w14:textId="77777777" w:rsidR="00220441" w:rsidRPr="003C6447" w:rsidRDefault="00220441" w:rsidP="00A45029">
                  <w:pPr>
                    <w:rPr>
                      <w:rFonts w:ascii="ＭＳ 明朝" w:hAnsi="ＭＳ 明朝"/>
                      <w:sz w:val="22"/>
                      <w:szCs w:val="24"/>
                    </w:rPr>
                  </w:pPr>
                  <w:r w:rsidRPr="003C6447">
                    <w:rPr>
                      <w:rFonts w:ascii="ＭＳ 明朝" w:hAnsi="ＭＳ 明朝" w:hint="eastAsia"/>
                      <w:sz w:val="22"/>
                      <w:szCs w:val="24"/>
                    </w:rPr>
                    <w:t>全体の</w:t>
                  </w:r>
                  <w:r w:rsidRPr="003C6447">
                    <w:rPr>
                      <w:rFonts w:ascii="ＭＳ 明朝" w:hAnsi="ＭＳ 明朝" w:hint="eastAsia"/>
                      <w:sz w:val="22"/>
                      <w:szCs w:val="24"/>
                      <w:u w:val="single"/>
                    </w:rPr>
                    <w:t>64.7％</w:t>
                  </w:r>
                  <w:r w:rsidRPr="003C6447">
                    <w:rPr>
                      <w:rFonts w:ascii="ＭＳ 明朝" w:hAnsi="ＭＳ 明朝" w:hint="eastAsia"/>
                      <w:sz w:val="22"/>
                      <w:szCs w:val="24"/>
                    </w:rPr>
                    <w:t>が不適合</w:t>
                  </w:r>
                </w:p>
              </w:tc>
            </w:tr>
            <w:tr w:rsidR="003C6447" w:rsidRPr="003C6447" w14:paraId="791EF791" w14:textId="77777777" w:rsidTr="00895188">
              <w:tc>
                <w:tcPr>
                  <w:tcW w:w="1872" w:type="dxa"/>
                  <w:vAlign w:val="center"/>
                </w:tcPr>
                <w:p w14:paraId="7739F48D" w14:textId="77777777" w:rsidR="00220441" w:rsidRPr="003C6447" w:rsidRDefault="00220441" w:rsidP="00A45029">
                  <w:pPr>
                    <w:rPr>
                      <w:rFonts w:ascii="ＭＳ 明朝" w:hAnsi="ＭＳ 明朝"/>
                      <w:sz w:val="22"/>
                      <w:szCs w:val="24"/>
                    </w:rPr>
                  </w:pPr>
                  <w:r w:rsidRPr="003C6447">
                    <w:rPr>
                      <w:rFonts w:ascii="ＭＳ 明朝" w:hAnsi="ＭＳ 明朝" w:hint="eastAsia"/>
                      <w:sz w:val="22"/>
                      <w:szCs w:val="24"/>
                    </w:rPr>
                    <w:t>誘導用ブロック</w:t>
                  </w:r>
                </w:p>
              </w:tc>
              <w:tc>
                <w:tcPr>
                  <w:tcW w:w="3260" w:type="dxa"/>
                  <w:vAlign w:val="center"/>
                </w:tcPr>
                <w:p w14:paraId="0567C5E1" w14:textId="77777777" w:rsidR="00220441" w:rsidRPr="003C6447" w:rsidRDefault="00220441" w:rsidP="00A45029">
                  <w:pPr>
                    <w:rPr>
                      <w:rFonts w:ascii="ＭＳ 明朝" w:hAnsi="ＭＳ 明朝"/>
                      <w:sz w:val="22"/>
                      <w:szCs w:val="24"/>
                    </w:rPr>
                  </w:pPr>
                  <w:r w:rsidRPr="003C6447">
                    <w:rPr>
                      <w:rFonts w:ascii="ＭＳ 明朝" w:hAnsi="ＭＳ 明朝" w:hint="eastAsia"/>
                      <w:sz w:val="22"/>
                      <w:szCs w:val="24"/>
                    </w:rPr>
                    <w:t>全体の</w:t>
                  </w:r>
                  <w:r w:rsidRPr="003C6447">
                    <w:rPr>
                      <w:rFonts w:ascii="ＭＳ 明朝" w:hAnsi="ＭＳ 明朝" w:hint="eastAsia"/>
                      <w:sz w:val="22"/>
                      <w:szCs w:val="24"/>
                      <w:u w:val="single"/>
                    </w:rPr>
                    <w:t>59.3％</w:t>
                  </w:r>
                  <w:r w:rsidRPr="003C6447">
                    <w:rPr>
                      <w:rFonts w:ascii="ＭＳ 明朝" w:hAnsi="ＭＳ 明朝" w:hint="eastAsia"/>
                      <w:sz w:val="22"/>
                      <w:szCs w:val="24"/>
                    </w:rPr>
                    <w:t>が不適合</w:t>
                  </w:r>
                </w:p>
              </w:tc>
            </w:tr>
          </w:tbl>
          <w:p w14:paraId="340C63AC"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○主な要因（条例審査窓口の土木事務所等から聴取）（その他意見は「参考資料５・６」のとおり）</w:t>
            </w:r>
          </w:p>
          <w:tbl>
            <w:tblPr>
              <w:tblStyle w:val="a8"/>
              <w:tblW w:w="0" w:type="auto"/>
              <w:tblLayout w:type="fixed"/>
              <w:tblLook w:val="04A0" w:firstRow="1" w:lastRow="0" w:firstColumn="1" w:lastColumn="0" w:noHBand="0" w:noVBand="1"/>
            </w:tblPr>
            <w:tblGrid>
              <w:gridCol w:w="5161"/>
            </w:tblGrid>
            <w:tr w:rsidR="003C6447" w:rsidRPr="003C6447" w14:paraId="11ACB41B" w14:textId="77777777" w:rsidTr="00895188">
              <w:tc>
                <w:tcPr>
                  <w:tcW w:w="5161" w:type="dxa"/>
                  <w:tcBorders>
                    <w:bottom w:val="double" w:sz="4" w:space="0" w:color="auto"/>
                  </w:tcBorders>
                </w:tcPr>
                <w:p w14:paraId="5A5889D6"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(1)両者に共通するもの</w:t>
                  </w:r>
                </w:p>
              </w:tc>
            </w:tr>
            <w:tr w:rsidR="003C6447" w:rsidRPr="003C6447" w14:paraId="3A52D00A" w14:textId="77777777" w:rsidTr="00895188">
              <w:trPr>
                <w:trHeight w:val="832"/>
              </w:trPr>
              <w:tc>
                <w:tcPr>
                  <w:tcW w:w="5161" w:type="dxa"/>
                  <w:tcBorders>
                    <w:top w:val="double" w:sz="4" w:space="0" w:color="auto"/>
                  </w:tcBorders>
                </w:tcPr>
                <w:p w14:paraId="29862FB9"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①適合に対する事業者の意識が低い（メリットを感じていない）</w:t>
                  </w:r>
                </w:p>
                <w:p w14:paraId="1BE1A3BA" w14:textId="77777777" w:rsidR="00220441" w:rsidRPr="003C6447" w:rsidRDefault="00220441" w:rsidP="00A45029">
                  <w:pPr>
                    <w:ind w:left="220" w:hangingChars="100" w:hanging="220"/>
                    <w:rPr>
                      <w:rFonts w:asciiTheme="minorEastAsia" w:hAnsiTheme="minorEastAsia"/>
                      <w:sz w:val="22"/>
                      <w:u w:val="single"/>
                    </w:rPr>
                  </w:pPr>
                  <w:r w:rsidRPr="003C6447">
                    <w:rPr>
                      <w:rFonts w:asciiTheme="minorEastAsia" w:hAnsiTheme="minorEastAsia" w:hint="eastAsia"/>
                      <w:sz w:val="22"/>
                    </w:rPr>
                    <w:t>②既存施設の用途変更による小規模施設の整備が増加(グループホームなど)しており、整備基準の適合に関し、物理的に困難な場合も多い</w:t>
                  </w:r>
                </w:p>
              </w:tc>
            </w:tr>
            <w:tr w:rsidR="003C6447" w:rsidRPr="003C6447" w14:paraId="30F5238D" w14:textId="77777777" w:rsidTr="00895188">
              <w:tc>
                <w:tcPr>
                  <w:tcW w:w="5161" w:type="dxa"/>
                  <w:tcBorders>
                    <w:bottom w:val="double" w:sz="4" w:space="0" w:color="auto"/>
                  </w:tcBorders>
                </w:tcPr>
                <w:p w14:paraId="1603F5B0"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(2)トイレ</w:t>
                  </w:r>
                </w:p>
              </w:tc>
            </w:tr>
            <w:tr w:rsidR="003C6447" w:rsidRPr="003C6447" w14:paraId="287EBAA2" w14:textId="77777777" w:rsidTr="00895188">
              <w:trPr>
                <w:trHeight w:val="650"/>
              </w:trPr>
              <w:tc>
                <w:tcPr>
                  <w:tcW w:w="5161" w:type="dxa"/>
                  <w:tcBorders>
                    <w:top w:val="double" w:sz="4" w:space="0" w:color="auto"/>
                  </w:tcBorders>
                </w:tcPr>
                <w:p w14:paraId="47619E0E"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①オストメイト等の設置に費用が掛かる</w:t>
                  </w:r>
                </w:p>
                <w:p w14:paraId="06F96405" w14:textId="53D5323B" w:rsidR="00220441" w:rsidRPr="003C6447" w:rsidRDefault="00220441" w:rsidP="00A45029">
                  <w:pPr>
                    <w:rPr>
                      <w:rFonts w:asciiTheme="minorEastAsia" w:hAnsiTheme="minorEastAsia"/>
                      <w:sz w:val="22"/>
                    </w:rPr>
                  </w:pPr>
                  <w:r w:rsidRPr="003C6447">
                    <w:rPr>
                      <w:rFonts w:asciiTheme="minorEastAsia" w:hAnsiTheme="minorEastAsia" w:hint="eastAsia"/>
                      <w:sz w:val="22"/>
                    </w:rPr>
                    <w:t>②車</w:t>
                  </w:r>
                  <w:r w:rsidR="00EF0820">
                    <w:rPr>
                      <w:rFonts w:asciiTheme="minorEastAsia" w:hAnsiTheme="minorEastAsia" w:hint="eastAsia"/>
                      <w:sz w:val="22"/>
                    </w:rPr>
                    <w:t>椅子</w:t>
                  </w:r>
                  <w:r w:rsidRPr="003C6447">
                    <w:rPr>
                      <w:rFonts w:asciiTheme="minorEastAsia" w:hAnsiTheme="minorEastAsia" w:hint="eastAsia"/>
                      <w:sz w:val="22"/>
                    </w:rPr>
                    <w:t>回転スペースの確保が困難な場合がある</w:t>
                  </w:r>
                </w:p>
              </w:tc>
            </w:tr>
            <w:tr w:rsidR="003C6447" w:rsidRPr="003C6447" w14:paraId="15FA7E3E" w14:textId="77777777" w:rsidTr="00895188">
              <w:tc>
                <w:tcPr>
                  <w:tcW w:w="5161" w:type="dxa"/>
                  <w:tcBorders>
                    <w:bottom w:val="double" w:sz="4" w:space="0" w:color="auto"/>
                  </w:tcBorders>
                </w:tcPr>
                <w:p w14:paraId="20CA8FC7"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(3)誘導用ブロック</w:t>
                  </w:r>
                </w:p>
              </w:tc>
            </w:tr>
            <w:tr w:rsidR="003C6447" w:rsidRPr="003C6447" w14:paraId="298D5E40" w14:textId="77777777" w:rsidTr="00895188">
              <w:trPr>
                <w:trHeight w:val="1090"/>
              </w:trPr>
              <w:tc>
                <w:tcPr>
                  <w:tcW w:w="5161" w:type="dxa"/>
                  <w:tcBorders>
                    <w:top w:val="double" w:sz="4" w:space="0" w:color="auto"/>
                  </w:tcBorders>
                </w:tcPr>
                <w:p w14:paraId="45C9C5CC"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①老人ホームや共同住宅などでは、つまづきの原因になることを懸念する声がある。</w:t>
                  </w:r>
                </w:p>
                <w:p w14:paraId="68B60291"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②デザイン性の観点から、黄色以外の誘導用ブロックの敷設を希望する声がある</w:t>
                  </w:r>
                </w:p>
              </w:tc>
            </w:tr>
          </w:tbl>
          <w:p w14:paraId="2F659478"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【課題】</w:t>
            </w:r>
          </w:p>
          <w:p w14:paraId="66FD838D"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 xml:space="preserve">ア　一部事業者でバリアフリー街づくりに関する理解が不十分である事例（(1)①・(2)①・(3)②）や、整備基準に関する誤解(※)がある事例((3)①)が見受けられることが明らかになった。　　</w:t>
            </w:r>
          </w:p>
          <w:p w14:paraId="26ACAEC3" w14:textId="77777777" w:rsidR="00220441" w:rsidRPr="003C6447" w:rsidRDefault="00220441" w:rsidP="00A45029">
            <w:pPr>
              <w:ind w:leftChars="100" w:left="460" w:hangingChars="100" w:hanging="220"/>
              <w:rPr>
                <w:rFonts w:asciiTheme="minorEastAsia" w:hAnsiTheme="minorEastAsia"/>
                <w:sz w:val="22"/>
              </w:rPr>
            </w:pPr>
            <w:r w:rsidRPr="003C6447">
              <w:rPr>
                <w:rFonts w:asciiTheme="minorEastAsia" w:hAnsiTheme="minorEastAsia" w:hint="eastAsia"/>
                <w:sz w:val="22"/>
              </w:rPr>
              <w:t>※誘導用ブロックの敷設に代え、「音声による案内設備等を設置することも可能</w:t>
            </w:r>
          </w:p>
          <w:p w14:paraId="49B92FF4"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イ　一方、(1)②のように、</w:t>
            </w:r>
            <w:r w:rsidRPr="003C6447">
              <w:rPr>
                <w:rFonts w:asciiTheme="minorEastAsia" w:hAnsiTheme="minorEastAsia" w:hint="eastAsia"/>
                <w:sz w:val="22"/>
                <w:u w:val="single"/>
              </w:rPr>
              <w:t>建物の規模や構造等から適合させることが困難な施設がある。</w:t>
            </w:r>
            <w:r w:rsidRPr="003C6447">
              <w:rPr>
                <w:rFonts w:asciiTheme="minorEastAsia" w:hAnsiTheme="minorEastAsia" w:hint="eastAsia"/>
                <w:sz w:val="22"/>
              </w:rPr>
              <w:t>また、</w:t>
            </w:r>
            <w:r w:rsidRPr="003C6447">
              <w:rPr>
                <w:rFonts w:asciiTheme="minorEastAsia" w:hAnsiTheme="minorEastAsia" w:hint="eastAsia"/>
                <w:sz w:val="22"/>
                <w:u w:val="single"/>
              </w:rPr>
              <w:t>小規模店舗等の一定の種別を除き、指定施設には一律の基準が適用されるため、小規模な施設の建築主等にとって過度な負担になっている場合があり、かえってバリアフリー化が進みづらくなっている</w:t>
            </w:r>
            <w:r w:rsidRPr="003C6447">
              <w:rPr>
                <w:rFonts w:asciiTheme="minorEastAsia" w:hAnsiTheme="minorEastAsia" w:hint="eastAsia"/>
                <w:sz w:val="22"/>
                <w:u w:val="single"/>
              </w:rPr>
              <w:lastRenderedPageBreak/>
              <w:t>懸念</w:t>
            </w:r>
            <w:r w:rsidRPr="003C6447">
              <w:rPr>
                <w:rFonts w:asciiTheme="minorEastAsia" w:hAnsiTheme="minorEastAsia" w:hint="eastAsia"/>
                <w:sz w:val="22"/>
              </w:rPr>
              <w:t>がある。</w:t>
            </w:r>
          </w:p>
          <w:p w14:paraId="6071778F" w14:textId="77777777" w:rsidR="00220441" w:rsidRPr="003C6447" w:rsidRDefault="00220441" w:rsidP="00A45029">
            <w:pPr>
              <w:ind w:leftChars="100" w:left="240" w:firstLineChars="100" w:firstLine="220"/>
              <w:rPr>
                <w:rFonts w:asciiTheme="minorEastAsia" w:hAnsiTheme="minorEastAsia"/>
                <w:sz w:val="22"/>
              </w:rPr>
            </w:pPr>
            <w:r w:rsidRPr="003C6447">
              <w:rPr>
                <w:rFonts w:asciiTheme="minorEastAsia" w:hAnsiTheme="minorEastAsia" w:hint="eastAsia"/>
                <w:sz w:val="22"/>
              </w:rPr>
              <w:t>また、現行法令においても、</w:t>
            </w:r>
            <w:r w:rsidRPr="003C6447">
              <w:rPr>
                <w:rFonts w:asciiTheme="minorEastAsia" w:hAnsiTheme="minorEastAsia" w:hint="eastAsia"/>
                <w:sz w:val="22"/>
                <w:u w:val="single"/>
              </w:rPr>
              <w:t>条例第1</w:t>
            </w:r>
            <w:r w:rsidR="00847EBA" w:rsidRPr="003C6447">
              <w:rPr>
                <w:rFonts w:asciiTheme="minorEastAsia" w:hAnsiTheme="minorEastAsia" w:hint="eastAsia"/>
                <w:sz w:val="22"/>
                <w:u w:val="single"/>
              </w:rPr>
              <w:t>3</w:t>
            </w:r>
            <w:r w:rsidRPr="003C6447">
              <w:rPr>
                <w:rFonts w:asciiTheme="minorEastAsia" w:hAnsiTheme="minorEastAsia" w:hint="eastAsia"/>
                <w:sz w:val="22"/>
                <w:u w:val="single"/>
              </w:rPr>
              <w:t>条ただし書きを適用し、「遵守」と扱うことは可能だが、当該規定は必ずしも十分に活用されていない</w:t>
            </w:r>
            <w:r w:rsidRPr="003C6447">
              <w:rPr>
                <w:rFonts w:asciiTheme="minorEastAsia" w:hAnsiTheme="minorEastAsia" w:hint="eastAsia"/>
                <w:sz w:val="22"/>
              </w:rPr>
              <w:t>。</w:t>
            </w:r>
          </w:p>
          <w:p w14:paraId="7C049392" w14:textId="77777777" w:rsidR="00220441" w:rsidRPr="003C6447" w:rsidRDefault="00220441" w:rsidP="00110F95">
            <w:pPr>
              <w:ind w:leftChars="100" w:left="240"/>
              <w:rPr>
                <w:rFonts w:asciiTheme="minorEastAsia" w:hAnsiTheme="minorEastAsia"/>
                <w:sz w:val="22"/>
              </w:rPr>
            </w:pPr>
            <w:r w:rsidRPr="003C6447">
              <w:rPr>
                <w:rFonts w:asciiTheme="minorEastAsia" w:hAnsiTheme="minorEastAsia" w:hint="eastAsia"/>
                <w:sz w:val="22"/>
              </w:rPr>
              <w:t>（このことについて、「ただし書き」は裁量の余地が大きく、窓口による判断</w:t>
            </w:r>
            <w:r w:rsidR="00110F95" w:rsidRPr="003C6447">
              <w:rPr>
                <w:rFonts w:asciiTheme="minorEastAsia" w:hAnsiTheme="minorEastAsia" w:hint="eastAsia"/>
                <w:sz w:val="22"/>
              </w:rPr>
              <w:t>のブレが懸念されるため、抑制的に運用しているとの意見があった。</w:t>
            </w:r>
          </w:p>
          <w:p w14:paraId="569E3416" w14:textId="15565C96" w:rsidR="00220441" w:rsidRPr="003C6447" w:rsidRDefault="00C62C9C" w:rsidP="00110F95">
            <w:pPr>
              <w:rPr>
                <w:rFonts w:asciiTheme="minorEastAsia" w:hAnsiTheme="minorEastAsia"/>
                <w:sz w:val="22"/>
              </w:rPr>
            </w:pPr>
            <w:r w:rsidRPr="003C6447">
              <w:rPr>
                <w:rFonts w:asciiTheme="minorEastAsia" w:hAnsiTheme="minorEastAsia"/>
                <w:noProof/>
                <w:sz w:val="22"/>
              </w:rPr>
              <mc:AlternateContent>
                <mc:Choice Requires="wps">
                  <w:drawing>
                    <wp:anchor distT="45720" distB="45720" distL="114300" distR="114300" simplePos="0" relativeHeight="251754496" behindDoc="0" locked="0" layoutInCell="1" allowOverlap="1" wp14:anchorId="1404F3D7" wp14:editId="1EDE732E">
                      <wp:simplePos x="0" y="0"/>
                      <wp:positionH relativeFrom="column">
                        <wp:posOffset>34925</wp:posOffset>
                      </wp:positionH>
                      <wp:positionV relativeFrom="paragraph">
                        <wp:posOffset>84999</wp:posOffset>
                      </wp:positionV>
                      <wp:extent cx="6557148" cy="3984510"/>
                      <wp:effectExtent l="0" t="0" r="1524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148" cy="3984510"/>
                              </a:xfrm>
                              <a:prstGeom prst="rect">
                                <a:avLst/>
                              </a:prstGeom>
                              <a:solidFill>
                                <a:srgbClr val="FFFFFF"/>
                              </a:solidFill>
                              <a:ln w="19050">
                                <a:solidFill>
                                  <a:schemeClr val="tx1"/>
                                </a:solidFill>
                                <a:prstDash val="sysDash"/>
                                <a:miter lim="800000"/>
                                <a:headEnd/>
                                <a:tailEnd/>
                              </a:ln>
                            </wps:spPr>
                            <wps:txbx>
                              <w:txbxContent>
                                <w:p w14:paraId="05303008" w14:textId="77777777" w:rsidR="00CA3189" w:rsidRPr="004463E6" w:rsidRDefault="00CA3189" w:rsidP="004463E6">
                                  <w:pPr>
                                    <w:rPr>
                                      <w:sz w:val="22"/>
                                      <w:szCs w:val="22"/>
                                    </w:rPr>
                                  </w:pPr>
                                  <w:r w:rsidRPr="004463E6">
                                    <w:rPr>
                                      <w:rFonts w:hint="eastAsia"/>
                                      <w:sz w:val="22"/>
                                      <w:szCs w:val="22"/>
                                    </w:rPr>
                                    <w:t>【第</w:t>
                                  </w:r>
                                  <w:r w:rsidRPr="004463E6">
                                    <w:rPr>
                                      <w:sz w:val="22"/>
                                      <w:szCs w:val="22"/>
                                    </w:rPr>
                                    <w:t>１</w:t>
                                  </w:r>
                                  <w:r w:rsidRPr="004463E6">
                                    <w:rPr>
                                      <w:rFonts w:hint="eastAsia"/>
                                      <w:sz w:val="22"/>
                                      <w:szCs w:val="22"/>
                                    </w:rPr>
                                    <w:t>回</w:t>
                                  </w:r>
                                  <w:r>
                                    <w:rPr>
                                      <w:rFonts w:hint="eastAsia"/>
                                      <w:sz w:val="22"/>
                                      <w:szCs w:val="22"/>
                                    </w:rPr>
                                    <w:t>整備基準</w:t>
                                  </w:r>
                                  <w:r w:rsidRPr="004463E6">
                                    <w:rPr>
                                      <w:sz w:val="22"/>
                                      <w:szCs w:val="22"/>
                                    </w:rPr>
                                    <w:t>見直し検討会議</w:t>
                                  </w:r>
                                  <w:r w:rsidRPr="004463E6">
                                    <w:rPr>
                                      <w:rFonts w:hint="eastAsia"/>
                                      <w:sz w:val="22"/>
                                      <w:szCs w:val="22"/>
                                    </w:rPr>
                                    <w:t>における主な</w:t>
                                  </w:r>
                                  <w:r w:rsidRPr="004463E6">
                                    <w:rPr>
                                      <w:sz w:val="22"/>
                                      <w:szCs w:val="22"/>
                                    </w:rPr>
                                    <w:t>委員発言</w:t>
                                  </w:r>
                                  <w:r w:rsidRPr="004463E6">
                                    <w:rPr>
                                      <w:rFonts w:hint="eastAsia"/>
                                      <w:sz w:val="22"/>
                                      <w:szCs w:val="22"/>
                                    </w:rPr>
                                    <w:t>】</w:t>
                                  </w:r>
                                </w:p>
                                <w:p w14:paraId="24AF48AC" w14:textId="77777777" w:rsidR="00CA3189" w:rsidRPr="004463E6" w:rsidRDefault="00CA3189" w:rsidP="004463E6">
                                  <w:pPr>
                                    <w:rPr>
                                      <w:rFonts w:asciiTheme="minorEastAsia" w:hAnsiTheme="minorEastAsia"/>
                                      <w:sz w:val="22"/>
                                      <w:szCs w:val="22"/>
                                    </w:rPr>
                                  </w:pPr>
                                  <w:r w:rsidRPr="004463E6">
                                    <w:rPr>
                                      <w:rFonts w:asciiTheme="minorEastAsia" w:hAnsiTheme="minorEastAsia" w:hint="eastAsia"/>
                                      <w:sz w:val="22"/>
                                      <w:szCs w:val="22"/>
                                    </w:rPr>
                                    <w:t>○　新築の場合はやっぱりハードルは上げたままで</w:t>
                                  </w:r>
                                  <w:r w:rsidRPr="004463E6">
                                    <w:rPr>
                                      <w:rFonts w:asciiTheme="minorEastAsia" w:hAnsiTheme="minorEastAsia"/>
                                      <w:sz w:val="22"/>
                                      <w:szCs w:val="22"/>
                                    </w:rPr>
                                    <w:t>緩和しなくても</w:t>
                                  </w:r>
                                  <w:r w:rsidRPr="004463E6">
                                    <w:rPr>
                                      <w:rFonts w:asciiTheme="minorEastAsia" w:hAnsiTheme="minorEastAsia" w:hint="eastAsia"/>
                                      <w:sz w:val="22"/>
                                      <w:szCs w:val="22"/>
                                    </w:rPr>
                                    <w:t>良いのではないか</w:t>
                                  </w:r>
                                  <w:r w:rsidRPr="004463E6">
                                    <w:rPr>
                                      <w:rFonts w:asciiTheme="minorEastAsia" w:hAnsiTheme="minorEastAsia"/>
                                      <w:sz w:val="22"/>
                                      <w:szCs w:val="22"/>
                                    </w:rPr>
                                    <w:t>。</w:t>
                                  </w:r>
                                </w:p>
                                <w:p w14:paraId="7383B6F0" w14:textId="77777777" w:rsidR="00CA3189" w:rsidRPr="004463E6" w:rsidRDefault="00CA3189" w:rsidP="004463E6">
                                  <w:pPr>
                                    <w:ind w:left="220" w:hangingChars="100" w:hanging="220"/>
                                    <w:rPr>
                                      <w:rFonts w:asciiTheme="minorEastAsia" w:hAnsiTheme="minorEastAsia"/>
                                      <w:sz w:val="22"/>
                                      <w:szCs w:val="22"/>
                                    </w:rPr>
                                  </w:pPr>
                                  <w:r w:rsidRPr="004463E6">
                                    <w:rPr>
                                      <w:rFonts w:asciiTheme="minorEastAsia" w:hAnsiTheme="minorEastAsia" w:hint="eastAsia"/>
                                      <w:sz w:val="22"/>
                                      <w:szCs w:val="22"/>
                                    </w:rPr>
                                    <w:t>○</w:t>
                                  </w:r>
                                  <w:r w:rsidRPr="004463E6">
                                    <w:rPr>
                                      <w:rFonts w:asciiTheme="minorEastAsia" w:hAnsiTheme="minorEastAsia"/>
                                      <w:sz w:val="22"/>
                                      <w:szCs w:val="22"/>
                                    </w:rPr>
                                    <w:t xml:space="preserve">　</w:t>
                                  </w:r>
                                  <w:r w:rsidRPr="004463E6">
                                    <w:rPr>
                                      <w:rFonts w:asciiTheme="minorEastAsia" w:hAnsiTheme="minorEastAsia" w:hint="eastAsia"/>
                                      <w:sz w:val="22"/>
                                      <w:szCs w:val="22"/>
                                    </w:rPr>
                                    <w:t>既存建物の活用で、改修・用途変更という時に、いろいろ</w:t>
                                  </w:r>
                                  <w:r w:rsidRPr="004463E6">
                                    <w:rPr>
                                      <w:rFonts w:asciiTheme="minorEastAsia" w:hAnsiTheme="minorEastAsia"/>
                                      <w:sz w:val="22"/>
                                      <w:szCs w:val="22"/>
                                    </w:rPr>
                                    <w:t>な</w:t>
                                  </w:r>
                                  <w:r w:rsidRPr="004463E6">
                                    <w:rPr>
                                      <w:rFonts w:asciiTheme="minorEastAsia" w:hAnsiTheme="minorEastAsia" w:hint="eastAsia"/>
                                      <w:sz w:val="22"/>
                                      <w:szCs w:val="22"/>
                                    </w:rPr>
                                    <w:t>難しさが出てきているということではないかと思うので、既存建築物の用途変更・改修の場合という項目を考えてもよいのではないか。</w:t>
                                  </w:r>
                                </w:p>
                                <w:p w14:paraId="1F0E07D5" w14:textId="77777777" w:rsidR="00CA3189" w:rsidRPr="004463E6" w:rsidRDefault="00CA3189" w:rsidP="003B641F">
                                  <w:pPr>
                                    <w:ind w:leftChars="100" w:left="240" w:firstLineChars="100" w:firstLine="220"/>
                                    <w:rPr>
                                      <w:rFonts w:asciiTheme="minorEastAsia" w:hAnsiTheme="minorEastAsia"/>
                                      <w:sz w:val="22"/>
                                      <w:szCs w:val="22"/>
                                    </w:rPr>
                                  </w:pPr>
                                  <w:r w:rsidRPr="004463E6">
                                    <w:rPr>
                                      <w:rFonts w:asciiTheme="minorEastAsia" w:hAnsiTheme="minorEastAsia" w:hint="eastAsia"/>
                                      <w:sz w:val="22"/>
                                      <w:szCs w:val="22"/>
                                    </w:rPr>
                                    <w:t>用途変更も、今200㎡未満は確認申請出さないでも良くなっているので、そういう意味では、200㎡</w:t>
                                  </w:r>
                                  <w:r w:rsidRPr="004463E6">
                                    <w:rPr>
                                      <w:rFonts w:asciiTheme="minorEastAsia" w:hAnsiTheme="minorEastAsia"/>
                                      <w:sz w:val="22"/>
                                      <w:szCs w:val="22"/>
                                    </w:rPr>
                                    <w:t>というのは</w:t>
                                  </w:r>
                                  <w:r w:rsidRPr="004463E6">
                                    <w:rPr>
                                      <w:rFonts w:asciiTheme="minorEastAsia" w:hAnsiTheme="minorEastAsia" w:hint="eastAsia"/>
                                      <w:sz w:val="22"/>
                                      <w:szCs w:val="22"/>
                                    </w:rPr>
                                    <w:t>区切りとしては妥当な線かなと思う。</w:t>
                                  </w:r>
                                </w:p>
                                <w:p w14:paraId="784F268E" w14:textId="77777777" w:rsidR="00CA3189" w:rsidRPr="004463E6" w:rsidRDefault="00CA3189" w:rsidP="004463E6">
                                  <w:pPr>
                                    <w:rPr>
                                      <w:rFonts w:asciiTheme="minorEastAsia" w:hAnsiTheme="minorEastAsia"/>
                                      <w:sz w:val="22"/>
                                      <w:szCs w:val="22"/>
                                    </w:rPr>
                                  </w:pPr>
                                  <w:r w:rsidRPr="004463E6">
                                    <w:rPr>
                                      <w:rFonts w:asciiTheme="minorEastAsia" w:hAnsiTheme="minorEastAsia" w:hint="eastAsia"/>
                                      <w:sz w:val="22"/>
                                      <w:szCs w:val="22"/>
                                    </w:rPr>
                                    <w:t>（事務局</w:t>
                                  </w:r>
                                  <w:r w:rsidRPr="004463E6">
                                    <w:rPr>
                                      <w:rFonts w:asciiTheme="minorEastAsia" w:hAnsiTheme="minorEastAsia"/>
                                      <w:sz w:val="22"/>
                                      <w:szCs w:val="22"/>
                                    </w:rPr>
                                    <w:t>発言</w:t>
                                  </w:r>
                                  <w:r w:rsidRPr="004463E6">
                                    <w:rPr>
                                      <w:rFonts w:asciiTheme="minorEastAsia" w:hAnsiTheme="minorEastAsia" w:hint="eastAsia"/>
                                      <w:sz w:val="22"/>
                                      <w:szCs w:val="22"/>
                                    </w:rPr>
                                    <w:t>）</w:t>
                                  </w:r>
                                </w:p>
                                <w:p w14:paraId="0F870DED" w14:textId="77777777" w:rsidR="00CA3189" w:rsidRPr="004463E6" w:rsidRDefault="00CA3189" w:rsidP="00702CF3">
                                  <w:pPr>
                                    <w:rPr>
                                      <w:rFonts w:asciiTheme="minorEastAsia" w:hAnsiTheme="minorEastAsia"/>
                                      <w:sz w:val="22"/>
                                      <w:szCs w:val="22"/>
                                    </w:rPr>
                                  </w:pPr>
                                  <w:r>
                                    <w:rPr>
                                      <w:rFonts w:asciiTheme="minorEastAsia" w:hAnsiTheme="minorEastAsia" w:hint="eastAsia"/>
                                      <w:sz w:val="22"/>
                                      <w:szCs w:val="22"/>
                                    </w:rPr>
                                    <w:t>・</w:t>
                                  </w:r>
                                  <w:r w:rsidRPr="004463E6">
                                    <w:rPr>
                                      <w:rFonts w:asciiTheme="minorEastAsia" w:hAnsiTheme="minorEastAsia" w:hint="eastAsia"/>
                                      <w:sz w:val="22"/>
                                      <w:szCs w:val="22"/>
                                    </w:rPr>
                                    <w:t>既存建物の用途変更による、小規模施設の整備の増加という点</w:t>
                                  </w:r>
                                  <w:r w:rsidRPr="004463E6">
                                    <w:rPr>
                                      <w:rFonts w:asciiTheme="minorEastAsia" w:hAnsiTheme="minorEastAsia"/>
                                      <w:sz w:val="22"/>
                                      <w:szCs w:val="22"/>
                                    </w:rPr>
                                    <w:t>は、</w:t>
                                  </w:r>
                                  <w:r w:rsidRPr="004463E6">
                                    <w:rPr>
                                      <w:rFonts w:asciiTheme="minorEastAsia" w:hAnsiTheme="minorEastAsia" w:hint="eastAsia"/>
                                      <w:sz w:val="22"/>
                                      <w:szCs w:val="22"/>
                                    </w:rPr>
                                    <w:t>事前協議の</w:t>
                                  </w:r>
                                  <w:r w:rsidRPr="004463E6">
                                    <w:rPr>
                                      <w:rFonts w:asciiTheme="minorEastAsia" w:hAnsiTheme="minorEastAsia"/>
                                      <w:sz w:val="22"/>
                                      <w:szCs w:val="22"/>
                                    </w:rPr>
                                    <w:t>窓口からも聞いて</w:t>
                                  </w:r>
                                  <w:r w:rsidRPr="004463E6">
                                    <w:rPr>
                                      <w:rFonts w:asciiTheme="minorEastAsia" w:hAnsiTheme="minorEastAsia" w:hint="eastAsia"/>
                                      <w:sz w:val="22"/>
                                      <w:szCs w:val="22"/>
                                    </w:rPr>
                                    <w:t>おり</w:t>
                                  </w:r>
                                  <w:r w:rsidRPr="004463E6">
                                    <w:rPr>
                                      <w:rFonts w:asciiTheme="minorEastAsia" w:hAnsiTheme="minorEastAsia"/>
                                      <w:sz w:val="22"/>
                                      <w:szCs w:val="22"/>
                                    </w:rPr>
                                    <w:t>課題</w:t>
                                  </w:r>
                                  <w:r w:rsidRPr="004463E6">
                                    <w:rPr>
                                      <w:rFonts w:asciiTheme="minorEastAsia" w:hAnsiTheme="minorEastAsia" w:hint="eastAsia"/>
                                      <w:sz w:val="22"/>
                                      <w:szCs w:val="22"/>
                                    </w:rPr>
                                    <w:t>である</w:t>
                                  </w:r>
                                  <w:r w:rsidRPr="004463E6">
                                    <w:rPr>
                                      <w:rFonts w:asciiTheme="minorEastAsia" w:hAnsiTheme="minorEastAsia"/>
                                      <w:sz w:val="22"/>
                                      <w:szCs w:val="22"/>
                                    </w:rPr>
                                    <w:t>が、</w:t>
                                  </w:r>
                                  <w:r w:rsidRPr="004463E6">
                                    <w:rPr>
                                      <w:rFonts w:asciiTheme="minorEastAsia" w:hAnsiTheme="minorEastAsia" w:hint="eastAsia"/>
                                      <w:sz w:val="22"/>
                                      <w:szCs w:val="22"/>
                                    </w:rPr>
                                    <w:t>一方、新築であっても、予算や</w:t>
                                  </w:r>
                                  <w:r w:rsidRPr="004463E6">
                                    <w:rPr>
                                      <w:rFonts w:asciiTheme="minorEastAsia" w:hAnsiTheme="minorEastAsia"/>
                                      <w:sz w:val="22"/>
                                      <w:szCs w:val="22"/>
                                    </w:rPr>
                                    <w:t>土地の</w:t>
                                  </w:r>
                                  <w:r w:rsidRPr="004463E6">
                                    <w:rPr>
                                      <w:rFonts w:asciiTheme="minorEastAsia" w:hAnsiTheme="minorEastAsia" w:hint="eastAsia"/>
                                      <w:sz w:val="22"/>
                                      <w:szCs w:val="22"/>
                                    </w:rPr>
                                    <w:t>制約</w:t>
                                  </w:r>
                                  <w:r w:rsidRPr="004463E6">
                                    <w:rPr>
                                      <w:rFonts w:asciiTheme="minorEastAsia" w:hAnsiTheme="minorEastAsia"/>
                                      <w:sz w:val="22"/>
                                      <w:szCs w:val="22"/>
                                    </w:rPr>
                                    <w:t>上</w:t>
                                  </w:r>
                                  <w:r w:rsidRPr="004463E6">
                                    <w:rPr>
                                      <w:rFonts w:asciiTheme="minorEastAsia" w:hAnsiTheme="minorEastAsia" w:hint="eastAsia"/>
                                      <w:sz w:val="22"/>
                                      <w:szCs w:val="22"/>
                                    </w:rPr>
                                    <w:t>、</w:t>
                                  </w:r>
                                  <w:r w:rsidRPr="004463E6">
                                    <w:rPr>
                                      <w:rFonts w:asciiTheme="minorEastAsia" w:hAnsiTheme="minorEastAsia"/>
                                      <w:sz w:val="22"/>
                                      <w:szCs w:val="22"/>
                                    </w:rPr>
                                    <w:t>全ての</w:t>
                                  </w:r>
                                  <w:r w:rsidRPr="004463E6">
                                    <w:rPr>
                                      <w:rFonts w:asciiTheme="minorEastAsia" w:hAnsiTheme="minorEastAsia" w:hint="eastAsia"/>
                                      <w:sz w:val="22"/>
                                      <w:szCs w:val="22"/>
                                    </w:rPr>
                                    <w:t>設備を</w:t>
                                  </w:r>
                                  <w:r w:rsidRPr="004463E6">
                                    <w:rPr>
                                      <w:rFonts w:asciiTheme="minorEastAsia" w:hAnsiTheme="minorEastAsia"/>
                                      <w:sz w:val="22"/>
                                      <w:szCs w:val="22"/>
                                    </w:rPr>
                                    <w:t>設置することが難しい</w:t>
                                  </w:r>
                                  <w:r w:rsidRPr="004463E6">
                                    <w:rPr>
                                      <w:rFonts w:asciiTheme="minorEastAsia" w:hAnsiTheme="minorEastAsia" w:hint="eastAsia"/>
                                      <w:sz w:val="22"/>
                                      <w:szCs w:val="22"/>
                                    </w:rPr>
                                    <w:t>との声があると</w:t>
                                  </w:r>
                                  <w:r w:rsidRPr="004463E6">
                                    <w:rPr>
                                      <w:rFonts w:asciiTheme="minorEastAsia" w:hAnsiTheme="minorEastAsia"/>
                                      <w:sz w:val="22"/>
                                      <w:szCs w:val="22"/>
                                    </w:rPr>
                                    <w:t>聞いている。</w:t>
                                  </w:r>
                                  <w:r w:rsidRPr="004463E6">
                                    <w:rPr>
                                      <w:rFonts w:asciiTheme="minorEastAsia" w:hAnsiTheme="minorEastAsia" w:hint="eastAsia"/>
                                      <w:sz w:val="22"/>
                                      <w:szCs w:val="22"/>
                                    </w:rPr>
                                    <w:t>結果として</w:t>
                                  </w:r>
                                  <w:r w:rsidRPr="004463E6">
                                    <w:rPr>
                                      <w:rFonts w:asciiTheme="minorEastAsia" w:hAnsiTheme="minorEastAsia"/>
                                      <w:sz w:val="22"/>
                                      <w:szCs w:val="22"/>
                                    </w:rPr>
                                    <w:t>、</w:t>
                                  </w:r>
                                  <w:r w:rsidRPr="004463E6">
                                    <w:rPr>
                                      <w:rFonts w:asciiTheme="minorEastAsia" w:hAnsiTheme="minorEastAsia" w:hint="eastAsia"/>
                                      <w:sz w:val="22"/>
                                      <w:szCs w:val="22"/>
                                    </w:rPr>
                                    <w:t>形だけの協議になってしまう</w:t>
                                  </w:r>
                                  <w:r w:rsidRPr="004463E6">
                                    <w:rPr>
                                      <w:rFonts w:asciiTheme="minorEastAsia" w:hAnsiTheme="minorEastAsia"/>
                                      <w:sz w:val="22"/>
                                      <w:szCs w:val="22"/>
                                    </w:rPr>
                                    <w:t>例も</w:t>
                                  </w:r>
                                  <w:r w:rsidRPr="004463E6">
                                    <w:rPr>
                                      <w:rFonts w:asciiTheme="minorEastAsia" w:hAnsiTheme="minorEastAsia" w:hint="eastAsia"/>
                                      <w:sz w:val="22"/>
                                      <w:szCs w:val="22"/>
                                    </w:rPr>
                                    <w:t>あ</w:t>
                                  </w:r>
                                  <w:r w:rsidRPr="004463E6">
                                    <w:rPr>
                                      <w:rFonts w:asciiTheme="minorEastAsia" w:hAnsiTheme="minorEastAsia"/>
                                      <w:sz w:val="22"/>
                                      <w:szCs w:val="22"/>
                                    </w:rPr>
                                    <w:t>ると聞いて</w:t>
                                  </w:r>
                                  <w:r w:rsidRPr="004463E6">
                                    <w:rPr>
                                      <w:rFonts w:asciiTheme="minorEastAsia" w:hAnsiTheme="minorEastAsia" w:hint="eastAsia"/>
                                      <w:sz w:val="22"/>
                                      <w:szCs w:val="22"/>
                                    </w:rPr>
                                    <w:t>いることから、実質的な</w:t>
                                  </w:r>
                                  <w:r w:rsidRPr="004463E6">
                                    <w:rPr>
                                      <w:rFonts w:asciiTheme="minorEastAsia" w:hAnsiTheme="minorEastAsia"/>
                                      <w:sz w:val="22"/>
                                      <w:szCs w:val="22"/>
                                    </w:rPr>
                                    <w:t>バリアフリー</w:t>
                                  </w:r>
                                  <w:r w:rsidRPr="004463E6">
                                    <w:rPr>
                                      <w:rFonts w:asciiTheme="minorEastAsia" w:hAnsiTheme="minorEastAsia" w:hint="eastAsia"/>
                                      <w:sz w:val="22"/>
                                      <w:szCs w:val="22"/>
                                    </w:rPr>
                                    <w:t>化</w:t>
                                  </w:r>
                                  <w:r w:rsidRPr="004463E6">
                                    <w:rPr>
                                      <w:rFonts w:asciiTheme="minorEastAsia" w:hAnsiTheme="minorEastAsia"/>
                                      <w:sz w:val="22"/>
                                      <w:szCs w:val="22"/>
                                    </w:rPr>
                                    <w:t>を</w:t>
                                  </w:r>
                                  <w:r w:rsidRPr="004463E6">
                                    <w:rPr>
                                      <w:rFonts w:asciiTheme="minorEastAsia" w:hAnsiTheme="minorEastAsia" w:hint="eastAsia"/>
                                      <w:sz w:val="22"/>
                                      <w:szCs w:val="22"/>
                                    </w:rPr>
                                    <w:t>着実</w:t>
                                  </w:r>
                                  <w:r w:rsidRPr="004463E6">
                                    <w:rPr>
                                      <w:rFonts w:asciiTheme="minorEastAsia" w:hAnsiTheme="minorEastAsia"/>
                                      <w:sz w:val="22"/>
                                      <w:szCs w:val="22"/>
                                    </w:rPr>
                                    <w:t>に進めて</w:t>
                                  </w:r>
                                  <w:r w:rsidRPr="004463E6">
                                    <w:rPr>
                                      <w:rFonts w:asciiTheme="minorEastAsia" w:hAnsiTheme="minorEastAsia" w:hint="eastAsia"/>
                                      <w:sz w:val="22"/>
                                      <w:szCs w:val="22"/>
                                    </w:rPr>
                                    <w:t>いくうえで、最低限</w:t>
                                  </w:r>
                                  <w:r w:rsidRPr="004463E6">
                                    <w:rPr>
                                      <w:rFonts w:asciiTheme="minorEastAsia" w:hAnsiTheme="minorEastAsia"/>
                                      <w:sz w:val="22"/>
                                      <w:szCs w:val="22"/>
                                    </w:rPr>
                                    <w:t>この程度との水準を定め、遵守していただくことにも意味があるのではないかと考えて提示した</w:t>
                                  </w:r>
                                  <w:r w:rsidRPr="004463E6">
                                    <w:rPr>
                                      <w:rFonts w:asciiTheme="minorEastAsia" w:hAnsiTheme="minorEastAsia" w:hint="eastAsia"/>
                                      <w:sz w:val="22"/>
                                      <w:szCs w:val="22"/>
                                    </w:rPr>
                                    <w:t>もの</w:t>
                                  </w:r>
                                </w:p>
                                <w:p w14:paraId="4B2DE5C9" w14:textId="77777777" w:rsidR="00CA3189" w:rsidRDefault="00CA3189" w:rsidP="004463E6">
                                  <w:pPr>
                                    <w:rPr>
                                      <w:rFonts w:asciiTheme="minorEastAsia" w:hAnsiTheme="minorEastAsia"/>
                                      <w:sz w:val="22"/>
                                      <w:szCs w:val="22"/>
                                    </w:rPr>
                                  </w:pPr>
                                  <w:r w:rsidRPr="004463E6">
                                    <w:rPr>
                                      <w:rFonts w:asciiTheme="minorEastAsia" w:hAnsiTheme="minorEastAsia" w:hint="eastAsia"/>
                                      <w:sz w:val="22"/>
                                      <w:szCs w:val="22"/>
                                    </w:rPr>
                                    <w:t>○　低い</w:t>
                                  </w:r>
                                  <w:r w:rsidRPr="004463E6">
                                    <w:rPr>
                                      <w:rFonts w:asciiTheme="minorEastAsia" w:hAnsiTheme="minorEastAsia"/>
                                      <w:sz w:val="22"/>
                                      <w:szCs w:val="22"/>
                                    </w:rPr>
                                    <w:t>方</w:t>
                                  </w:r>
                                  <w:r w:rsidRPr="004463E6">
                                    <w:rPr>
                                      <w:rFonts w:asciiTheme="minorEastAsia" w:hAnsiTheme="minorEastAsia" w:hint="eastAsia"/>
                                      <w:sz w:val="22"/>
                                      <w:szCs w:val="22"/>
                                    </w:rPr>
                                    <w:t>に流れていく懸念</w:t>
                                  </w:r>
                                  <w:r w:rsidRPr="004463E6">
                                    <w:rPr>
                                      <w:rFonts w:asciiTheme="minorEastAsia" w:hAnsiTheme="minorEastAsia"/>
                                      <w:sz w:val="22"/>
                                      <w:szCs w:val="22"/>
                                    </w:rPr>
                                    <w:t>がある</w:t>
                                  </w:r>
                                  <w:r w:rsidRPr="004463E6">
                                    <w:rPr>
                                      <w:rFonts w:asciiTheme="minorEastAsia" w:hAnsiTheme="minorEastAsia" w:hint="eastAsia"/>
                                      <w:sz w:val="22"/>
                                      <w:szCs w:val="22"/>
                                    </w:rPr>
                                    <w:t>。</w:t>
                                  </w:r>
                                </w:p>
                                <w:p w14:paraId="3AD51BB3" w14:textId="77777777" w:rsidR="00CA3189" w:rsidRDefault="00CA3189" w:rsidP="00A95188">
                                  <w:pPr>
                                    <w:rPr>
                                      <w:rFonts w:asciiTheme="minorEastAsia" w:eastAsiaTheme="minorEastAsia" w:hAnsiTheme="minorEastAsia"/>
                                      <w:sz w:val="22"/>
                                      <w:szCs w:val="22"/>
                                    </w:rPr>
                                  </w:pPr>
                                </w:p>
                                <w:p w14:paraId="1C94670A" w14:textId="77777777" w:rsidR="00CA3189" w:rsidRPr="00A95188" w:rsidRDefault="00CA3189" w:rsidP="00A95188">
                                  <w:pPr>
                                    <w:rPr>
                                      <w:rFonts w:asciiTheme="minorEastAsia" w:eastAsiaTheme="minorEastAsia" w:hAnsiTheme="minorEastAsia"/>
                                      <w:sz w:val="22"/>
                                      <w:szCs w:val="22"/>
                                    </w:rPr>
                                  </w:pPr>
                                  <w:r w:rsidRPr="00A95188">
                                    <w:rPr>
                                      <w:rFonts w:asciiTheme="minorEastAsia" w:eastAsiaTheme="minorEastAsia" w:hAnsiTheme="minorEastAsia" w:hint="eastAsia"/>
                                      <w:sz w:val="22"/>
                                      <w:szCs w:val="22"/>
                                    </w:rPr>
                                    <w:t>【第２回整備基準</w:t>
                                  </w:r>
                                  <w:r w:rsidRPr="00A95188">
                                    <w:rPr>
                                      <w:rFonts w:asciiTheme="minorEastAsia" w:eastAsiaTheme="minorEastAsia" w:hAnsiTheme="minorEastAsia"/>
                                      <w:sz w:val="22"/>
                                      <w:szCs w:val="22"/>
                                    </w:rPr>
                                    <w:t>見直し検討会議</w:t>
                                  </w:r>
                                  <w:r w:rsidRPr="00A95188">
                                    <w:rPr>
                                      <w:rFonts w:asciiTheme="minorEastAsia" w:eastAsiaTheme="minorEastAsia" w:hAnsiTheme="minorEastAsia" w:hint="eastAsia"/>
                                      <w:sz w:val="22"/>
                                      <w:szCs w:val="22"/>
                                    </w:rPr>
                                    <w:t>における主な</w:t>
                                  </w:r>
                                  <w:r w:rsidRPr="00A95188">
                                    <w:rPr>
                                      <w:rFonts w:asciiTheme="minorEastAsia" w:eastAsiaTheme="minorEastAsia" w:hAnsiTheme="minorEastAsia"/>
                                      <w:sz w:val="22"/>
                                      <w:szCs w:val="22"/>
                                    </w:rPr>
                                    <w:t>委員発言</w:t>
                                  </w:r>
                                  <w:r w:rsidRPr="00A95188">
                                    <w:rPr>
                                      <w:rFonts w:asciiTheme="minorEastAsia" w:eastAsiaTheme="minorEastAsia" w:hAnsiTheme="minorEastAsia" w:hint="eastAsia"/>
                                      <w:sz w:val="22"/>
                                      <w:szCs w:val="22"/>
                                    </w:rPr>
                                    <w:t>】</w:t>
                                  </w:r>
                                </w:p>
                                <w:p w14:paraId="0441A947" w14:textId="77777777" w:rsidR="00CA3189" w:rsidRPr="00A95188" w:rsidRDefault="00CA3189" w:rsidP="004463E6">
                                  <w:pPr>
                                    <w:rPr>
                                      <w:sz w:val="22"/>
                                      <w:szCs w:val="22"/>
                                    </w:rPr>
                                  </w:pPr>
                                  <w:r w:rsidRPr="00A95188">
                                    <w:rPr>
                                      <w:rFonts w:asciiTheme="minorEastAsia" w:eastAsiaTheme="minorEastAsia" w:hAnsiTheme="minorEastAsia" w:hint="eastAsia"/>
                                      <w:sz w:val="22"/>
                                      <w:szCs w:val="22"/>
                                    </w:rPr>
                                    <w:t xml:space="preserve">・　</w:t>
                                  </w:r>
                                  <w:r w:rsidRPr="00A95188">
                                    <w:rPr>
                                      <w:rFonts w:asciiTheme="minorEastAsia" w:eastAsiaTheme="minorEastAsia" w:hAnsiTheme="minorEastAsia"/>
                                      <w:sz w:val="22"/>
                                      <w:szCs w:val="22"/>
                                    </w:rPr>
                                    <w:t>特になし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4F3D7" id="_x0000_t202" coordsize="21600,21600" o:spt="202" path="m,l,21600r21600,l21600,xe">
                      <v:stroke joinstyle="miter"/>
                      <v:path gradientshapeok="t" o:connecttype="rect"/>
                    </v:shapetype>
                    <v:shape id="テキスト ボックス 2" o:spid="_x0000_s1026" type="#_x0000_t202" style="position:absolute;margin-left:2.75pt;margin-top:6.7pt;width:516.3pt;height:313.7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" strokecolor="black [3213]" strokeweight="1.5pt">
                      <v:stroke dashstyle="3 1"/>
                      <v:textbox>
                        <w:txbxContent>
                          <w:p w14:paraId="05303008" w14:textId="77777777" w:rsidR="00CA3189" w:rsidRPr="004463E6" w:rsidRDefault="00CA3189" w:rsidP="004463E6">
                            <w:pPr>
                              <w:rPr>
                                <w:sz w:val="22"/>
                                <w:szCs w:val="22"/>
                              </w:rPr>
                            </w:pPr>
                            <w:r w:rsidRPr="004463E6">
                              <w:rPr>
                                <w:rFonts w:hint="eastAsia"/>
                                <w:sz w:val="22"/>
                                <w:szCs w:val="22"/>
                              </w:rPr>
                              <w:t>【第</w:t>
                            </w:r>
                            <w:r w:rsidRPr="004463E6">
                              <w:rPr>
                                <w:sz w:val="22"/>
                                <w:szCs w:val="22"/>
                              </w:rPr>
                              <w:t>１</w:t>
                            </w:r>
                            <w:r w:rsidRPr="004463E6">
                              <w:rPr>
                                <w:rFonts w:hint="eastAsia"/>
                                <w:sz w:val="22"/>
                                <w:szCs w:val="22"/>
                              </w:rPr>
                              <w:t>回</w:t>
                            </w:r>
                            <w:r>
                              <w:rPr>
                                <w:rFonts w:hint="eastAsia"/>
                                <w:sz w:val="22"/>
                                <w:szCs w:val="22"/>
                              </w:rPr>
                              <w:t>整備基準</w:t>
                            </w:r>
                            <w:r w:rsidRPr="004463E6">
                              <w:rPr>
                                <w:sz w:val="22"/>
                                <w:szCs w:val="22"/>
                              </w:rPr>
                              <w:t>見直し検討会議</w:t>
                            </w:r>
                            <w:r w:rsidRPr="004463E6">
                              <w:rPr>
                                <w:rFonts w:hint="eastAsia"/>
                                <w:sz w:val="22"/>
                                <w:szCs w:val="22"/>
                              </w:rPr>
                              <w:t>における主な</w:t>
                            </w:r>
                            <w:r w:rsidRPr="004463E6">
                              <w:rPr>
                                <w:sz w:val="22"/>
                                <w:szCs w:val="22"/>
                              </w:rPr>
                              <w:t>委員発言</w:t>
                            </w:r>
                            <w:r w:rsidRPr="004463E6">
                              <w:rPr>
                                <w:rFonts w:hint="eastAsia"/>
                                <w:sz w:val="22"/>
                                <w:szCs w:val="22"/>
                              </w:rPr>
                              <w:t>】</w:t>
                            </w:r>
                          </w:p>
                          <w:p w14:paraId="24AF48AC" w14:textId="77777777" w:rsidR="00CA3189" w:rsidRPr="004463E6" w:rsidRDefault="00CA3189" w:rsidP="004463E6">
                            <w:pPr>
                              <w:rPr>
                                <w:rFonts w:asciiTheme="minorEastAsia" w:hAnsiTheme="minorEastAsia"/>
                                <w:sz w:val="22"/>
                                <w:szCs w:val="22"/>
                              </w:rPr>
                            </w:pPr>
                            <w:r w:rsidRPr="004463E6">
                              <w:rPr>
                                <w:rFonts w:asciiTheme="minorEastAsia" w:hAnsiTheme="minorEastAsia" w:hint="eastAsia"/>
                                <w:sz w:val="22"/>
                                <w:szCs w:val="22"/>
                              </w:rPr>
                              <w:t>○　新築の場合はやっぱりハードルは上げたままで</w:t>
                            </w:r>
                            <w:r w:rsidRPr="004463E6">
                              <w:rPr>
                                <w:rFonts w:asciiTheme="minorEastAsia" w:hAnsiTheme="minorEastAsia"/>
                                <w:sz w:val="22"/>
                                <w:szCs w:val="22"/>
                              </w:rPr>
                              <w:t>緩和しなくても</w:t>
                            </w:r>
                            <w:r w:rsidRPr="004463E6">
                              <w:rPr>
                                <w:rFonts w:asciiTheme="minorEastAsia" w:hAnsiTheme="minorEastAsia" w:hint="eastAsia"/>
                                <w:sz w:val="22"/>
                                <w:szCs w:val="22"/>
                              </w:rPr>
                              <w:t>良いのではないか</w:t>
                            </w:r>
                            <w:r w:rsidRPr="004463E6">
                              <w:rPr>
                                <w:rFonts w:asciiTheme="minorEastAsia" w:hAnsiTheme="minorEastAsia"/>
                                <w:sz w:val="22"/>
                                <w:szCs w:val="22"/>
                              </w:rPr>
                              <w:t>。</w:t>
                            </w:r>
                          </w:p>
                          <w:p w14:paraId="7383B6F0" w14:textId="77777777" w:rsidR="00CA3189" w:rsidRPr="004463E6" w:rsidRDefault="00CA3189" w:rsidP="004463E6">
                            <w:pPr>
                              <w:ind w:left="220" w:hangingChars="100" w:hanging="220"/>
                              <w:rPr>
                                <w:rFonts w:asciiTheme="minorEastAsia" w:hAnsiTheme="minorEastAsia"/>
                                <w:sz w:val="22"/>
                                <w:szCs w:val="22"/>
                              </w:rPr>
                            </w:pPr>
                            <w:r w:rsidRPr="004463E6">
                              <w:rPr>
                                <w:rFonts w:asciiTheme="minorEastAsia" w:hAnsiTheme="minorEastAsia" w:hint="eastAsia"/>
                                <w:sz w:val="22"/>
                                <w:szCs w:val="22"/>
                              </w:rPr>
                              <w:t>○</w:t>
                            </w:r>
                            <w:r w:rsidRPr="004463E6">
                              <w:rPr>
                                <w:rFonts w:asciiTheme="minorEastAsia" w:hAnsiTheme="minorEastAsia"/>
                                <w:sz w:val="22"/>
                                <w:szCs w:val="22"/>
                              </w:rPr>
                              <w:t xml:space="preserve">　</w:t>
                            </w:r>
                            <w:r w:rsidRPr="004463E6">
                              <w:rPr>
                                <w:rFonts w:asciiTheme="minorEastAsia" w:hAnsiTheme="minorEastAsia" w:hint="eastAsia"/>
                                <w:sz w:val="22"/>
                                <w:szCs w:val="22"/>
                              </w:rPr>
                              <w:t>既存建物の活用で、改修・用途変更という時に、いろいろ</w:t>
                            </w:r>
                            <w:r w:rsidRPr="004463E6">
                              <w:rPr>
                                <w:rFonts w:asciiTheme="minorEastAsia" w:hAnsiTheme="minorEastAsia"/>
                                <w:sz w:val="22"/>
                                <w:szCs w:val="22"/>
                              </w:rPr>
                              <w:t>な</w:t>
                            </w:r>
                            <w:r w:rsidRPr="004463E6">
                              <w:rPr>
                                <w:rFonts w:asciiTheme="minorEastAsia" w:hAnsiTheme="minorEastAsia" w:hint="eastAsia"/>
                                <w:sz w:val="22"/>
                                <w:szCs w:val="22"/>
                              </w:rPr>
                              <w:t>難しさが出てきているということではないかと思うので、既存建築物の用途変更・改修の場合という項目を考えてもよいのではないか。</w:t>
                            </w:r>
                          </w:p>
                          <w:p w14:paraId="1F0E07D5" w14:textId="77777777" w:rsidR="00CA3189" w:rsidRPr="004463E6" w:rsidRDefault="00CA3189" w:rsidP="003B641F">
                            <w:pPr>
                              <w:ind w:leftChars="100" w:left="240" w:firstLineChars="100" w:firstLine="220"/>
                              <w:rPr>
                                <w:rFonts w:asciiTheme="minorEastAsia" w:hAnsiTheme="minorEastAsia"/>
                                <w:sz w:val="22"/>
                                <w:szCs w:val="22"/>
                              </w:rPr>
                            </w:pPr>
                            <w:r w:rsidRPr="004463E6">
                              <w:rPr>
                                <w:rFonts w:asciiTheme="minorEastAsia" w:hAnsiTheme="minorEastAsia" w:hint="eastAsia"/>
                                <w:sz w:val="22"/>
                                <w:szCs w:val="22"/>
                              </w:rPr>
                              <w:t>用途変更も、今200㎡未満は確認申請出さないでも良くなっているので、そういう意味では、200㎡</w:t>
                            </w:r>
                            <w:r w:rsidRPr="004463E6">
                              <w:rPr>
                                <w:rFonts w:asciiTheme="minorEastAsia" w:hAnsiTheme="minorEastAsia"/>
                                <w:sz w:val="22"/>
                                <w:szCs w:val="22"/>
                              </w:rPr>
                              <w:t>というのは</w:t>
                            </w:r>
                            <w:r w:rsidRPr="004463E6">
                              <w:rPr>
                                <w:rFonts w:asciiTheme="minorEastAsia" w:hAnsiTheme="minorEastAsia" w:hint="eastAsia"/>
                                <w:sz w:val="22"/>
                                <w:szCs w:val="22"/>
                              </w:rPr>
                              <w:t>区切りとしては妥当な線かなと思う。</w:t>
                            </w:r>
                          </w:p>
                          <w:p w14:paraId="784F268E" w14:textId="77777777" w:rsidR="00CA3189" w:rsidRPr="004463E6" w:rsidRDefault="00CA3189" w:rsidP="004463E6">
                            <w:pPr>
                              <w:rPr>
                                <w:rFonts w:asciiTheme="minorEastAsia" w:hAnsiTheme="minorEastAsia"/>
                                <w:sz w:val="22"/>
                                <w:szCs w:val="22"/>
                              </w:rPr>
                            </w:pPr>
                            <w:r w:rsidRPr="004463E6">
                              <w:rPr>
                                <w:rFonts w:asciiTheme="minorEastAsia" w:hAnsiTheme="minorEastAsia" w:hint="eastAsia"/>
                                <w:sz w:val="22"/>
                                <w:szCs w:val="22"/>
                              </w:rPr>
                              <w:t>（事務局</w:t>
                            </w:r>
                            <w:r w:rsidRPr="004463E6">
                              <w:rPr>
                                <w:rFonts w:asciiTheme="minorEastAsia" w:hAnsiTheme="minorEastAsia"/>
                                <w:sz w:val="22"/>
                                <w:szCs w:val="22"/>
                              </w:rPr>
                              <w:t>発言</w:t>
                            </w:r>
                            <w:r w:rsidRPr="004463E6">
                              <w:rPr>
                                <w:rFonts w:asciiTheme="minorEastAsia" w:hAnsiTheme="minorEastAsia" w:hint="eastAsia"/>
                                <w:sz w:val="22"/>
                                <w:szCs w:val="22"/>
                              </w:rPr>
                              <w:t>）</w:t>
                            </w:r>
                          </w:p>
                          <w:p w14:paraId="0F870DED" w14:textId="77777777" w:rsidR="00CA3189" w:rsidRPr="004463E6" w:rsidRDefault="00CA3189" w:rsidP="00702CF3">
                            <w:pPr>
                              <w:rPr>
                                <w:rFonts w:asciiTheme="minorEastAsia" w:hAnsiTheme="minorEastAsia"/>
                                <w:sz w:val="22"/>
                                <w:szCs w:val="22"/>
                              </w:rPr>
                            </w:pPr>
                            <w:r>
                              <w:rPr>
                                <w:rFonts w:asciiTheme="minorEastAsia" w:hAnsiTheme="minorEastAsia" w:hint="eastAsia"/>
                                <w:sz w:val="22"/>
                                <w:szCs w:val="22"/>
                              </w:rPr>
                              <w:t>・</w:t>
                            </w:r>
                            <w:r w:rsidRPr="004463E6">
                              <w:rPr>
                                <w:rFonts w:asciiTheme="minorEastAsia" w:hAnsiTheme="minorEastAsia" w:hint="eastAsia"/>
                                <w:sz w:val="22"/>
                                <w:szCs w:val="22"/>
                              </w:rPr>
                              <w:t>既存建物の用途変更による、小規模施設の整備の増加という点</w:t>
                            </w:r>
                            <w:r w:rsidRPr="004463E6">
                              <w:rPr>
                                <w:rFonts w:asciiTheme="minorEastAsia" w:hAnsiTheme="minorEastAsia"/>
                                <w:sz w:val="22"/>
                                <w:szCs w:val="22"/>
                              </w:rPr>
                              <w:t>は、</w:t>
                            </w:r>
                            <w:r w:rsidRPr="004463E6">
                              <w:rPr>
                                <w:rFonts w:asciiTheme="minorEastAsia" w:hAnsiTheme="minorEastAsia" w:hint="eastAsia"/>
                                <w:sz w:val="22"/>
                                <w:szCs w:val="22"/>
                              </w:rPr>
                              <w:t>事前協議の</w:t>
                            </w:r>
                            <w:r w:rsidRPr="004463E6">
                              <w:rPr>
                                <w:rFonts w:asciiTheme="minorEastAsia" w:hAnsiTheme="minorEastAsia"/>
                                <w:sz w:val="22"/>
                                <w:szCs w:val="22"/>
                              </w:rPr>
                              <w:t>窓口からも聞いて</w:t>
                            </w:r>
                            <w:r w:rsidRPr="004463E6">
                              <w:rPr>
                                <w:rFonts w:asciiTheme="minorEastAsia" w:hAnsiTheme="minorEastAsia" w:hint="eastAsia"/>
                                <w:sz w:val="22"/>
                                <w:szCs w:val="22"/>
                              </w:rPr>
                              <w:t>おり</w:t>
                            </w:r>
                            <w:r w:rsidRPr="004463E6">
                              <w:rPr>
                                <w:rFonts w:asciiTheme="minorEastAsia" w:hAnsiTheme="minorEastAsia"/>
                                <w:sz w:val="22"/>
                                <w:szCs w:val="22"/>
                              </w:rPr>
                              <w:t>課題</w:t>
                            </w:r>
                            <w:r w:rsidRPr="004463E6">
                              <w:rPr>
                                <w:rFonts w:asciiTheme="minorEastAsia" w:hAnsiTheme="minorEastAsia" w:hint="eastAsia"/>
                                <w:sz w:val="22"/>
                                <w:szCs w:val="22"/>
                              </w:rPr>
                              <w:t>である</w:t>
                            </w:r>
                            <w:r w:rsidRPr="004463E6">
                              <w:rPr>
                                <w:rFonts w:asciiTheme="minorEastAsia" w:hAnsiTheme="minorEastAsia"/>
                                <w:sz w:val="22"/>
                                <w:szCs w:val="22"/>
                              </w:rPr>
                              <w:t>が、</w:t>
                            </w:r>
                            <w:r w:rsidRPr="004463E6">
                              <w:rPr>
                                <w:rFonts w:asciiTheme="minorEastAsia" w:hAnsiTheme="minorEastAsia" w:hint="eastAsia"/>
                                <w:sz w:val="22"/>
                                <w:szCs w:val="22"/>
                              </w:rPr>
                              <w:t>一方、新築であっても、予算や</w:t>
                            </w:r>
                            <w:r w:rsidRPr="004463E6">
                              <w:rPr>
                                <w:rFonts w:asciiTheme="minorEastAsia" w:hAnsiTheme="minorEastAsia"/>
                                <w:sz w:val="22"/>
                                <w:szCs w:val="22"/>
                              </w:rPr>
                              <w:t>土地の</w:t>
                            </w:r>
                            <w:r w:rsidRPr="004463E6">
                              <w:rPr>
                                <w:rFonts w:asciiTheme="minorEastAsia" w:hAnsiTheme="minorEastAsia" w:hint="eastAsia"/>
                                <w:sz w:val="22"/>
                                <w:szCs w:val="22"/>
                              </w:rPr>
                              <w:t>制約</w:t>
                            </w:r>
                            <w:r w:rsidRPr="004463E6">
                              <w:rPr>
                                <w:rFonts w:asciiTheme="minorEastAsia" w:hAnsiTheme="minorEastAsia"/>
                                <w:sz w:val="22"/>
                                <w:szCs w:val="22"/>
                              </w:rPr>
                              <w:t>上</w:t>
                            </w:r>
                            <w:r w:rsidRPr="004463E6">
                              <w:rPr>
                                <w:rFonts w:asciiTheme="minorEastAsia" w:hAnsiTheme="minorEastAsia" w:hint="eastAsia"/>
                                <w:sz w:val="22"/>
                                <w:szCs w:val="22"/>
                              </w:rPr>
                              <w:t>、</w:t>
                            </w:r>
                            <w:r w:rsidRPr="004463E6">
                              <w:rPr>
                                <w:rFonts w:asciiTheme="minorEastAsia" w:hAnsiTheme="minorEastAsia"/>
                                <w:sz w:val="22"/>
                                <w:szCs w:val="22"/>
                              </w:rPr>
                              <w:t>全ての</w:t>
                            </w:r>
                            <w:r w:rsidRPr="004463E6">
                              <w:rPr>
                                <w:rFonts w:asciiTheme="minorEastAsia" w:hAnsiTheme="minorEastAsia" w:hint="eastAsia"/>
                                <w:sz w:val="22"/>
                                <w:szCs w:val="22"/>
                              </w:rPr>
                              <w:t>設備を</w:t>
                            </w:r>
                            <w:r w:rsidRPr="004463E6">
                              <w:rPr>
                                <w:rFonts w:asciiTheme="minorEastAsia" w:hAnsiTheme="minorEastAsia"/>
                                <w:sz w:val="22"/>
                                <w:szCs w:val="22"/>
                              </w:rPr>
                              <w:t>設置することが難しい</w:t>
                            </w:r>
                            <w:r w:rsidRPr="004463E6">
                              <w:rPr>
                                <w:rFonts w:asciiTheme="minorEastAsia" w:hAnsiTheme="minorEastAsia" w:hint="eastAsia"/>
                                <w:sz w:val="22"/>
                                <w:szCs w:val="22"/>
                              </w:rPr>
                              <w:t>との声があると</w:t>
                            </w:r>
                            <w:r w:rsidRPr="004463E6">
                              <w:rPr>
                                <w:rFonts w:asciiTheme="minorEastAsia" w:hAnsiTheme="minorEastAsia"/>
                                <w:sz w:val="22"/>
                                <w:szCs w:val="22"/>
                              </w:rPr>
                              <w:t>聞いている。</w:t>
                            </w:r>
                            <w:r w:rsidRPr="004463E6">
                              <w:rPr>
                                <w:rFonts w:asciiTheme="minorEastAsia" w:hAnsiTheme="minorEastAsia" w:hint="eastAsia"/>
                                <w:sz w:val="22"/>
                                <w:szCs w:val="22"/>
                              </w:rPr>
                              <w:t>結果として</w:t>
                            </w:r>
                            <w:r w:rsidRPr="004463E6">
                              <w:rPr>
                                <w:rFonts w:asciiTheme="minorEastAsia" w:hAnsiTheme="minorEastAsia"/>
                                <w:sz w:val="22"/>
                                <w:szCs w:val="22"/>
                              </w:rPr>
                              <w:t>、</w:t>
                            </w:r>
                            <w:r w:rsidRPr="004463E6">
                              <w:rPr>
                                <w:rFonts w:asciiTheme="minorEastAsia" w:hAnsiTheme="minorEastAsia" w:hint="eastAsia"/>
                                <w:sz w:val="22"/>
                                <w:szCs w:val="22"/>
                              </w:rPr>
                              <w:t>形だけの協議になってしまう</w:t>
                            </w:r>
                            <w:r w:rsidRPr="004463E6">
                              <w:rPr>
                                <w:rFonts w:asciiTheme="minorEastAsia" w:hAnsiTheme="minorEastAsia"/>
                                <w:sz w:val="22"/>
                                <w:szCs w:val="22"/>
                              </w:rPr>
                              <w:t>例も</w:t>
                            </w:r>
                            <w:r w:rsidRPr="004463E6">
                              <w:rPr>
                                <w:rFonts w:asciiTheme="minorEastAsia" w:hAnsiTheme="minorEastAsia" w:hint="eastAsia"/>
                                <w:sz w:val="22"/>
                                <w:szCs w:val="22"/>
                              </w:rPr>
                              <w:t>あ</w:t>
                            </w:r>
                            <w:r w:rsidRPr="004463E6">
                              <w:rPr>
                                <w:rFonts w:asciiTheme="minorEastAsia" w:hAnsiTheme="minorEastAsia"/>
                                <w:sz w:val="22"/>
                                <w:szCs w:val="22"/>
                              </w:rPr>
                              <w:t>ると聞いて</w:t>
                            </w:r>
                            <w:r w:rsidRPr="004463E6">
                              <w:rPr>
                                <w:rFonts w:asciiTheme="minorEastAsia" w:hAnsiTheme="minorEastAsia" w:hint="eastAsia"/>
                                <w:sz w:val="22"/>
                                <w:szCs w:val="22"/>
                              </w:rPr>
                              <w:t>いることから、実質的な</w:t>
                            </w:r>
                            <w:r w:rsidRPr="004463E6">
                              <w:rPr>
                                <w:rFonts w:asciiTheme="minorEastAsia" w:hAnsiTheme="minorEastAsia"/>
                                <w:sz w:val="22"/>
                                <w:szCs w:val="22"/>
                              </w:rPr>
                              <w:t>バリアフリー</w:t>
                            </w:r>
                            <w:r w:rsidRPr="004463E6">
                              <w:rPr>
                                <w:rFonts w:asciiTheme="minorEastAsia" w:hAnsiTheme="minorEastAsia" w:hint="eastAsia"/>
                                <w:sz w:val="22"/>
                                <w:szCs w:val="22"/>
                              </w:rPr>
                              <w:t>化</w:t>
                            </w:r>
                            <w:r w:rsidRPr="004463E6">
                              <w:rPr>
                                <w:rFonts w:asciiTheme="minorEastAsia" w:hAnsiTheme="minorEastAsia"/>
                                <w:sz w:val="22"/>
                                <w:szCs w:val="22"/>
                              </w:rPr>
                              <w:t>を</w:t>
                            </w:r>
                            <w:r w:rsidRPr="004463E6">
                              <w:rPr>
                                <w:rFonts w:asciiTheme="minorEastAsia" w:hAnsiTheme="minorEastAsia" w:hint="eastAsia"/>
                                <w:sz w:val="22"/>
                                <w:szCs w:val="22"/>
                              </w:rPr>
                              <w:t>着実</w:t>
                            </w:r>
                            <w:r w:rsidRPr="004463E6">
                              <w:rPr>
                                <w:rFonts w:asciiTheme="minorEastAsia" w:hAnsiTheme="minorEastAsia"/>
                                <w:sz w:val="22"/>
                                <w:szCs w:val="22"/>
                              </w:rPr>
                              <w:t>に進めて</w:t>
                            </w:r>
                            <w:r w:rsidRPr="004463E6">
                              <w:rPr>
                                <w:rFonts w:asciiTheme="minorEastAsia" w:hAnsiTheme="minorEastAsia" w:hint="eastAsia"/>
                                <w:sz w:val="22"/>
                                <w:szCs w:val="22"/>
                              </w:rPr>
                              <w:t>いくうえで、最低限</w:t>
                            </w:r>
                            <w:r w:rsidRPr="004463E6">
                              <w:rPr>
                                <w:rFonts w:asciiTheme="minorEastAsia" w:hAnsiTheme="minorEastAsia"/>
                                <w:sz w:val="22"/>
                                <w:szCs w:val="22"/>
                              </w:rPr>
                              <w:t>この程度との水準を定め、遵守していただくことにも意味があるのではないかと考えて提示した</w:t>
                            </w:r>
                            <w:r w:rsidRPr="004463E6">
                              <w:rPr>
                                <w:rFonts w:asciiTheme="minorEastAsia" w:hAnsiTheme="minorEastAsia" w:hint="eastAsia"/>
                                <w:sz w:val="22"/>
                                <w:szCs w:val="22"/>
                              </w:rPr>
                              <w:t>もの</w:t>
                            </w:r>
                          </w:p>
                          <w:p w14:paraId="4B2DE5C9" w14:textId="77777777" w:rsidR="00CA3189" w:rsidRDefault="00CA3189" w:rsidP="004463E6">
                            <w:pPr>
                              <w:rPr>
                                <w:rFonts w:asciiTheme="minorEastAsia" w:hAnsiTheme="minorEastAsia"/>
                                <w:sz w:val="22"/>
                                <w:szCs w:val="22"/>
                              </w:rPr>
                            </w:pPr>
                            <w:r w:rsidRPr="004463E6">
                              <w:rPr>
                                <w:rFonts w:asciiTheme="minorEastAsia" w:hAnsiTheme="minorEastAsia" w:hint="eastAsia"/>
                                <w:sz w:val="22"/>
                                <w:szCs w:val="22"/>
                              </w:rPr>
                              <w:t>○　低い</w:t>
                            </w:r>
                            <w:r w:rsidRPr="004463E6">
                              <w:rPr>
                                <w:rFonts w:asciiTheme="minorEastAsia" w:hAnsiTheme="minorEastAsia"/>
                                <w:sz w:val="22"/>
                                <w:szCs w:val="22"/>
                              </w:rPr>
                              <w:t>方</w:t>
                            </w:r>
                            <w:r w:rsidRPr="004463E6">
                              <w:rPr>
                                <w:rFonts w:asciiTheme="minorEastAsia" w:hAnsiTheme="minorEastAsia" w:hint="eastAsia"/>
                                <w:sz w:val="22"/>
                                <w:szCs w:val="22"/>
                              </w:rPr>
                              <w:t>に流れていく懸念</w:t>
                            </w:r>
                            <w:r w:rsidRPr="004463E6">
                              <w:rPr>
                                <w:rFonts w:asciiTheme="minorEastAsia" w:hAnsiTheme="minorEastAsia"/>
                                <w:sz w:val="22"/>
                                <w:szCs w:val="22"/>
                              </w:rPr>
                              <w:t>がある</w:t>
                            </w:r>
                            <w:r w:rsidRPr="004463E6">
                              <w:rPr>
                                <w:rFonts w:asciiTheme="minorEastAsia" w:hAnsiTheme="minorEastAsia" w:hint="eastAsia"/>
                                <w:sz w:val="22"/>
                                <w:szCs w:val="22"/>
                              </w:rPr>
                              <w:t>。</w:t>
                            </w:r>
                          </w:p>
                          <w:p w14:paraId="3AD51BB3" w14:textId="77777777" w:rsidR="00CA3189" w:rsidRDefault="00CA3189" w:rsidP="00A95188">
                            <w:pPr>
                              <w:rPr>
                                <w:rFonts w:asciiTheme="minorEastAsia" w:eastAsiaTheme="minorEastAsia" w:hAnsiTheme="minorEastAsia"/>
                                <w:sz w:val="22"/>
                                <w:szCs w:val="22"/>
                              </w:rPr>
                            </w:pPr>
                          </w:p>
                          <w:p w14:paraId="1C94670A" w14:textId="77777777" w:rsidR="00CA3189" w:rsidRPr="00A95188" w:rsidRDefault="00CA3189" w:rsidP="00A95188">
                            <w:pPr>
                              <w:rPr>
                                <w:rFonts w:asciiTheme="minorEastAsia" w:eastAsiaTheme="minorEastAsia" w:hAnsiTheme="minorEastAsia"/>
                                <w:sz w:val="22"/>
                                <w:szCs w:val="22"/>
                              </w:rPr>
                            </w:pPr>
                            <w:r w:rsidRPr="00A95188">
                              <w:rPr>
                                <w:rFonts w:asciiTheme="minorEastAsia" w:eastAsiaTheme="minorEastAsia" w:hAnsiTheme="minorEastAsia" w:hint="eastAsia"/>
                                <w:sz w:val="22"/>
                                <w:szCs w:val="22"/>
                              </w:rPr>
                              <w:t>【第２回整備基準</w:t>
                            </w:r>
                            <w:r w:rsidRPr="00A95188">
                              <w:rPr>
                                <w:rFonts w:asciiTheme="minorEastAsia" w:eastAsiaTheme="minorEastAsia" w:hAnsiTheme="minorEastAsia"/>
                                <w:sz w:val="22"/>
                                <w:szCs w:val="22"/>
                              </w:rPr>
                              <w:t>見直し検討会議</w:t>
                            </w:r>
                            <w:r w:rsidRPr="00A95188">
                              <w:rPr>
                                <w:rFonts w:asciiTheme="minorEastAsia" w:eastAsiaTheme="minorEastAsia" w:hAnsiTheme="minorEastAsia" w:hint="eastAsia"/>
                                <w:sz w:val="22"/>
                                <w:szCs w:val="22"/>
                              </w:rPr>
                              <w:t>における主な</w:t>
                            </w:r>
                            <w:r w:rsidRPr="00A95188">
                              <w:rPr>
                                <w:rFonts w:asciiTheme="minorEastAsia" w:eastAsiaTheme="minorEastAsia" w:hAnsiTheme="minorEastAsia"/>
                                <w:sz w:val="22"/>
                                <w:szCs w:val="22"/>
                              </w:rPr>
                              <w:t>委員発言</w:t>
                            </w:r>
                            <w:r w:rsidRPr="00A95188">
                              <w:rPr>
                                <w:rFonts w:asciiTheme="minorEastAsia" w:eastAsiaTheme="minorEastAsia" w:hAnsiTheme="minorEastAsia" w:hint="eastAsia"/>
                                <w:sz w:val="22"/>
                                <w:szCs w:val="22"/>
                              </w:rPr>
                              <w:t>】</w:t>
                            </w:r>
                          </w:p>
                          <w:p w14:paraId="0441A947" w14:textId="77777777" w:rsidR="00CA3189" w:rsidRPr="00A95188" w:rsidRDefault="00CA3189" w:rsidP="004463E6">
                            <w:pPr>
                              <w:rPr>
                                <w:sz w:val="22"/>
                                <w:szCs w:val="22"/>
                              </w:rPr>
                            </w:pPr>
                            <w:r w:rsidRPr="00A95188">
                              <w:rPr>
                                <w:rFonts w:asciiTheme="minorEastAsia" w:eastAsiaTheme="minorEastAsia" w:hAnsiTheme="minorEastAsia" w:hint="eastAsia"/>
                                <w:sz w:val="22"/>
                                <w:szCs w:val="22"/>
                              </w:rPr>
                              <w:t xml:space="preserve">・　</w:t>
                            </w:r>
                            <w:r w:rsidRPr="00A95188">
                              <w:rPr>
                                <w:rFonts w:asciiTheme="minorEastAsia" w:eastAsiaTheme="minorEastAsia" w:hAnsiTheme="minorEastAsia"/>
                                <w:sz w:val="22"/>
                                <w:szCs w:val="22"/>
                              </w:rPr>
                              <w:t>特になし</w:t>
                            </w:r>
                          </w:p>
                        </w:txbxContent>
                      </v:textbox>
                    </v:shape>
                  </w:pict>
                </mc:Fallback>
              </mc:AlternateContent>
            </w:r>
          </w:p>
          <w:p w14:paraId="0E410723" w14:textId="30C1C95A" w:rsidR="00220441" w:rsidRPr="003C6447" w:rsidRDefault="00220441" w:rsidP="0096698B">
            <w:pPr>
              <w:ind w:leftChars="100" w:left="240"/>
              <w:rPr>
                <w:rFonts w:asciiTheme="minorEastAsia" w:hAnsiTheme="minorEastAsia"/>
                <w:sz w:val="22"/>
              </w:rPr>
            </w:pPr>
          </w:p>
          <w:p w14:paraId="6FBB86B4" w14:textId="77777777" w:rsidR="00220441" w:rsidRPr="003C6447" w:rsidRDefault="00220441" w:rsidP="004463E6">
            <w:pPr>
              <w:rPr>
                <w:rFonts w:asciiTheme="minorEastAsia" w:hAnsiTheme="minorEastAsia"/>
                <w:sz w:val="22"/>
              </w:rPr>
            </w:pPr>
          </w:p>
          <w:p w14:paraId="082BA20D" w14:textId="77777777" w:rsidR="00220441" w:rsidRPr="003C6447" w:rsidRDefault="00220441" w:rsidP="004463E6">
            <w:pPr>
              <w:rPr>
                <w:rFonts w:asciiTheme="minorEastAsia" w:hAnsiTheme="minorEastAsia"/>
                <w:sz w:val="22"/>
              </w:rPr>
            </w:pPr>
          </w:p>
          <w:p w14:paraId="0CF48D8A" w14:textId="77777777" w:rsidR="00220441" w:rsidRPr="003C6447" w:rsidRDefault="00220441" w:rsidP="004463E6">
            <w:pPr>
              <w:rPr>
                <w:rFonts w:asciiTheme="minorEastAsia" w:hAnsiTheme="minorEastAsia"/>
                <w:sz w:val="22"/>
              </w:rPr>
            </w:pPr>
          </w:p>
          <w:p w14:paraId="1CE69F2F" w14:textId="77777777" w:rsidR="00220441" w:rsidRPr="003C6447" w:rsidRDefault="00220441" w:rsidP="004463E6">
            <w:pPr>
              <w:rPr>
                <w:rFonts w:asciiTheme="minorEastAsia" w:hAnsiTheme="minorEastAsia"/>
                <w:sz w:val="22"/>
              </w:rPr>
            </w:pPr>
          </w:p>
          <w:p w14:paraId="56757C74" w14:textId="77777777" w:rsidR="00220441" w:rsidRPr="003C6447" w:rsidRDefault="00220441" w:rsidP="004463E6">
            <w:pPr>
              <w:rPr>
                <w:rFonts w:asciiTheme="minorEastAsia" w:hAnsiTheme="minorEastAsia"/>
                <w:sz w:val="22"/>
              </w:rPr>
            </w:pPr>
          </w:p>
          <w:p w14:paraId="743458B0" w14:textId="77777777" w:rsidR="00220441" w:rsidRPr="003C6447" w:rsidRDefault="00220441" w:rsidP="004463E6">
            <w:pPr>
              <w:rPr>
                <w:rFonts w:asciiTheme="minorEastAsia" w:hAnsiTheme="minorEastAsia"/>
                <w:sz w:val="22"/>
              </w:rPr>
            </w:pPr>
          </w:p>
          <w:p w14:paraId="173B3D05" w14:textId="77777777" w:rsidR="00220441" w:rsidRPr="003C6447" w:rsidRDefault="00220441" w:rsidP="004463E6">
            <w:pPr>
              <w:rPr>
                <w:rFonts w:asciiTheme="minorEastAsia" w:hAnsiTheme="minorEastAsia"/>
                <w:sz w:val="22"/>
              </w:rPr>
            </w:pPr>
          </w:p>
          <w:p w14:paraId="56A09DA4" w14:textId="77777777" w:rsidR="00220441" w:rsidRPr="003C6447" w:rsidRDefault="00220441" w:rsidP="004463E6">
            <w:pPr>
              <w:rPr>
                <w:rFonts w:asciiTheme="minorEastAsia" w:hAnsiTheme="minorEastAsia"/>
                <w:sz w:val="22"/>
              </w:rPr>
            </w:pPr>
          </w:p>
          <w:p w14:paraId="6ACC7896" w14:textId="77777777" w:rsidR="00220441" w:rsidRPr="003C6447" w:rsidRDefault="00220441" w:rsidP="004463E6">
            <w:pPr>
              <w:rPr>
                <w:rFonts w:asciiTheme="minorEastAsia" w:hAnsiTheme="minorEastAsia"/>
                <w:sz w:val="22"/>
              </w:rPr>
            </w:pPr>
          </w:p>
          <w:p w14:paraId="413B14CB" w14:textId="77777777" w:rsidR="00220441" w:rsidRPr="003C6447" w:rsidRDefault="00220441" w:rsidP="004463E6">
            <w:pPr>
              <w:rPr>
                <w:rFonts w:asciiTheme="minorEastAsia" w:hAnsiTheme="minorEastAsia"/>
                <w:sz w:val="22"/>
              </w:rPr>
            </w:pPr>
          </w:p>
          <w:p w14:paraId="129984CB" w14:textId="77777777" w:rsidR="00220441" w:rsidRPr="003C6447" w:rsidRDefault="00220441" w:rsidP="004463E6">
            <w:pPr>
              <w:rPr>
                <w:rFonts w:asciiTheme="minorEastAsia" w:hAnsiTheme="minorEastAsia"/>
                <w:sz w:val="22"/>
              </w:rPr>
            </w:pPr>
          </w:p>
        </w:tc>
        <w:tc>
          <w:tcPr>
            <w:tcW w:w="5193" w:type="dxa"/>
          </w:tcPr>
          <w:p w14:paraId="26881971" w14:textId="77777777" w:rsidR="00220441" w:rsidRPr="003C6447" w:rsidRDefault="00220441" w:rsidP="00A45029">
            <w:pPr>
              <w:ind w:left="220" w:hangingChars="100" w:hanging="220"/>
              <w:rPr>
                <w:rFonts w:asciiTheme="minorEastAsia" w:hAnsiTheme="minorEastAsia"/>
                <w:sz w:val="22"/>
              </w:rPr>
            </w:pPr>
          </w:p>
          <w:p w14:paraId="4E44D8A5" w14:textId="77777777" w:rsidR="00220441" w:rsidRPr="003C6447" w:rsidRDefault="00220441" w:rsidP="00A45029">
            <w:pPr>
              <w:ind w:left="220" w:hangingChars="100" w:hanging="220"/>
              <w:rPr>
                <w:rFonts w:asciiTheme="majorEastAsia" w:eastAsiaTheme="majorEastAsia" w:hAnsiTheme="majorEastAsia"/>
                <w:sz w:val="22"/>
              </w:rPr>
            </w:pPr>
            <w:r w:rsidRPr="003C6447">
              <w:rPr>
                <w:rFonts w:asciiTheme="majorEastAsia" w:eastAsiaTheme="majorEastAsia" w:hAnsiTheme="majorEastAsia" w:hint="eastAsia"/>
                <w:sz w:val="22"/>
              </w:rPr>
              <w:t>ア　事業者への理解促進策について【施策による対応】</w:t>
            </w:r>
          </w:p>
          <w:p w14:paraId="42380E8E" w14:textId="77777777" w:rsidR="00220441" w:rsidRPr="003C6447" w:rsidRDefault="00220441" w:rsidP="00A45029">
            <w:pPr>
              <w:ind w:left="440" w:hangingChars="200" w:hanging="440"/>
              <w:rPr>
                <w:rFonts w:asciiTheme="minorEastAsia" w:hAnsiTheme="minorEastAsia"/>
                <w:sz w:val="22"/>
              </w:rPr>
            </w:pPr>
            <w:r w:rsidRPr="003C6447">
              <w:rPr>
                <w:rFonts w:asciiTheme="minorEastAsia" w:hAnsiTheme="minorEastAsia" w:hint="eastAsia"/>
                <w:sz w:val="22"/>
              </w:rPr>
              <w:t xml:space="preserve">　・整備基準の見直しに関する周知に合わせて、改めて条例の趣旨等について理解促進に努めるほか、</w:t>
            </w:r>
          </w:p>
          <w:p w14:paraId="7B93248A" w14:textId="77777777" w:rsidR="00220441" w:rsidRPr="003C6447" w:rsidRDefault="00220441" w:rsidP="00A45029">
            <w:pPr>
              <w:ind w:left="440" w:hangingChars="200" w:hanging="440"/>
              <w:rPr>
                <w:rFonts w:asciiTheme="minorEastAsia" w:hAnsiTheme="minorEastAsia"/>
                <w:sz w:val="22"/>
              </w:rPr>
            </w:pPr>
            <w:r w:rsidRPr="003C6447">
              <w:rPr>
                <w:rFonts w:asciiTheme="minorEastAsia" w:hAnsiTheme="minorEastAsia" w:hint="eastAsia"/>
                <w:sz w:val="22"/>
              </w:rPr>
              <w:t xml:space="preserve">　・整備基準に関する誤解は、ホームページの質疑応答集を充実するほか、一部の窓口で実施されている、単なる適合審査に留まらない助言型の指導を推進していく。</w:t>
            </w:r>
          </w:p>
          <w:p w14:paraId="56EDC2DC" w14:textId="77777777" w:rsidR="00220441" w:rsidRPr="003C6447" w:rsidRDefault="00220441" w:rsidP="00A45029">
            <w:pPr>
              <w:ind w:left="440" w:hangingChars="200" w:hanging="440"/>
              <w:rPr>
                <w:rFonts w:asciiTheme="minorEastAsia" w:hAnsiTheme="minorEastAsia"/>
                <w:sz w:val="22"/>
              </w:rPr>
            </w:pPr>
          </w:p>
          <w:p w14:paraId="7A594E28" w14:textId="77777777" w:rsidR="00220441" w:rsidRPr="003C6447" w:rsidRDefault="00220441" w:rsidP="00A45029">
            <w:pPr>
              <w:ind w:left="440" w:hangingChars="200" w:hanging="440"/>
              <w:rPr>
                <w:rFonts w:asciiTheme="majorEastAsia" w:eastAsiaTheme="majorEastAsia" w:hAnsiTheme="majorEastAsia"/>
                <w:sz w:val="22"/>
              </w:rPr>
            </w:pPr>
            <w:r w:rsidRPr="003C6447">
              <w:rPr>
                <w:rFonts w:asciiTheme="majorEastAsia" w:eastAsiaTheme="majorEastAsia" w:hAnsiTheme="majorEastAsia" w:hint="eastAsia"/>
                <w:sz w:val="22"/>
              </w:rPr>
              <w:t>イ　用途や規模の状況を踏まえた基準の設定等</w:t>
            </w:r>
          </w:p>
          <w:p w14:paraId="4F18455F" w14:textId="77777777" w:rsidR="00220441" w:rsidRPr="003C6447" w:rsidRDefault="00220441" w:rsidP="00A45029">
            <w:pPr>
              <w:ind w:leftChars="100" w:left="460" w:hangingChars="100" w:hanging="220"/>
              <w:rPr>
                <w:rFonts w:asciiTheme="majorEastAsia" w:eastAsiaTheme="majorEastAsia" w:hAnsiTheme="majorEastAsia"/>
                <w:sz w:val="22"/>
              </w:rPr>
            </w:pPr>
            <w:r w:rsidRPr="003C6447">
              <w:rPr>
                <w:rFonts w:asciiTheme="majorEastAsia" w:eastAsiaTheme="majorEastAsia" w:hAnsiTheme="majorEastAsia" w:hint="eastAsia"/>
                <w:sz w:val="22"/>
              </w:rPr>
              <w:t xml:space="preserve"> (ｱ)小規模福祉施設に関する規定の新設について</w:t>
            </w:r>
          </w:p>
          <w:p w14:paraId="712A3CA1" w14:textId="77777777" w:rsidR="00220441" w:rsidRPr="003C6447" w:rsidRDefault="00220441" w:rsidP="00A45029">
            <w:pPr>
              <w:ind w:leftChars="200" w:left="480"/>
              <w:rPr>
                <w:rFonts w:asciiTheme="majorEastAsia" w:eastAsiaTheme="majorEastAsia" w:hAnsiTheme="majorEastAsia"/>
                <w:sz w:val="22"/>
                <w:u w:val="single"/>
              </w:rPr>
            </w:pPr>
          </w:p>
          <w:p w14:paraId="7C64D4A3" w14:textId="77777777" w:rsidR="00220441" w:rsidRPr="003C6447" w:rsidRDefault="00220441" w:rsidP="00A45029">
            <w:pPr>
              <w:ind w:leftChars="200" w:left="480"/>
              <w:rPr>
                <w:rFonts w:asciiTheme="minorEastAsia" w:hAnsiTheme="minorEastAsia"/>
                <w:sz w:val="22"/>
              </w:rPr>
            </w:pPr>
            <w:r w:rsidRPr="003C6447">
              <w:rPr>
                <w:rFonts w:asciiTheme="minorEastAsia" w:hAnsiTheme="minorEastAsia" w:hint="eastAsia"/>
                <w:sz w:val="22"/>
              </w:rPr>
              <w:t xml:space="preserve">　小規模福祉施設等は、主な利用者が少数・特定されており、また、介助等の知識を有する職員の常時配置等の状況を鑑みて、一定の基準緩和が実施可能と考える。</w:t>
            </w:r>
          </w:p>
          <w:p w14:paraId="433E5DA3" w14:textId="77777777" w:rsidR="00220441" w:rsidRPr="003C6447" w:rsidRDefault="00220441" w:rsidP="002724C1">
            <w:pPr>
              <w:ind w:leftChars="200" w:left="480" w:firstLineChars="100" w:firstLine="220"/>
              <w:rPr>
                <w:rFonts w:asciiTheme="minorEastAsia" w:hAnsiTheme="minorEastAsia"/>
                <w:sz w:val="22"/>
              </w:rPr>
            </w:pPr>
            <w:r w:rsidRPr="003C6447">
              <w:rPr>
                <w:rFonts w:asciiTheme="minorEastAsia" w:hAnsiTheme="minorEastAsia" w:hint="eastAsia"/>
                <w:sz w:val="22"/>
              </w:rPr>
              <w:t>そこで、小規模な福祉施設や無床診療所（用途面積200㎡未満を想定）における実質的なバリアフリー化を促進する観点から、新たな施設区分を設定するとともに、整備事例や当事者団体へのヒアリング、近隣都県市の状況等も踏まえ、用途や規模に応じた基準を設定することとしてはどうか。</w:t>
            </w:r>
          </w:p>
          <w:p w14:paraId="4A9B09C2" w14:textId="77777777" w:rsidR="002724C1" w:rsidRPr="003C6447" w:rsidRDefault="002724C1" w:rsidP="002724C1">
            <w:pPr>
              <w:ind w:leftChars="200" w:left="480" w:firstLineChars="100" w:firstLine="220"/>
              <w:rPr>
                <w:rFonts w:asciiTheme="minorEastAsia" w:hAnsiTheme="minorEastAsia"/>
                <w:sz w:val="22"/>
              </w:rPr>
            </w:pPr>
          </w:p>
          <w:p w14:paraId="38D2459F" w14:textId="77777777" w:rsidR="00220441" w:rsidRPr="003C6447" w:rsidRDefault="00220441" w:rsidP="00A45029">
            <w:pPr>
              <w:ind w:left="220" w:hangingChars="100" w:hanging="220"/>
              <w:rPr>
                <w:rFonts w:asciiTheme="majorEastAsia" w:eastAsiaTheme="majorEastAsia" w:hAnsiTheme="majorEastAsia"/>
                <w:sz w:val="22"/>
              </w:rPr>
            </w:pPr>
            <w:r w:rsidRPr="003C6447">
              <w:rPr>
                <w:rFonts w:asciiTheme="majorEastAsia" w:eastAsiaTheme="majorEastAsia" w:hAnsiTheme="majorEastAsia" w:hint="eastAsia"/>
                <w:sz w:val="22"/>
              </w:rPr>
              <w:t xml:space="preserve">　(ｲ) 13条ただし書き適用として扱う範囲の明確化</w:t>
            </w:r>
          </w:p>
          <w:p w14:paraId="75C5BF0C" w14:textId="77777777" w:rsidR="00220441" w:rsidRPr="003C6447" w:rsidRDefault="00220441" w:rsidP="00A45029">
            <w:pPr>
              <w:ind w:leftChars="100" w:left="460" w:hangingChars="100" w:hanging="220"/>
              <w:rPr>
                <w:rFonts w:asciiTheme="minorEastAsia" w:hAnsiTheme="minorEastAsia"/>
                <w:sz w:val="22"/>
              </w:rPr>
            </w:pPr>
            <w:r w:rsidRPr="003C6447">
              <w:rPr>
                <w:rFonts w:asciiTheme="minorEastAsia" w:hAnsiTheme="minorEastAsia" w:hint="eastAsia"/>
                <w:sz w:val="22"/>
              </w:rPr>
              <w:t xml:space="preserve">　　13条ただし書き適用として扱うことのできる範囲は、これまでも逐条解説やＱ＆Ａなどにより、取扱いを示してきたが、条例審査窓口の意見も踏まえ、より詳細に整備項目を提示することについて検討する。</w:t>
            </w:r>
          </w:p>
          <w:p w14:paraId="3E3F2AD7" w14:textId="77777777" w:rsidR="00220441" w:rsidRPr="003C6447" w:rsidRDefault="00220441" w:rsidP="00A45029">
            <w:pPr>
              <w:ind w:leftChars="100" w:left="460" w:hangingChars="100" w:hanging="220"/>
              <w:rPr>
                <w:rFonts w:asciiTheme="minorEastAsia" w:hAnsiTheme="minorEastAsia"/>
                <w:sz w:val="22"/>
              </w:rPr>
            </w:pPr>
          </w:p>
          <w:p w14:paraId="185B6122" w14:textId="77777777" w:rsidR="00220441" w:rsidRPr="003C6447" w:rsidRDefault="00220441" w:rsidP="00A45029">
            <w:pPr>
              <w:ind w:leftChars="100" w:left="460" w:hangingChars="100" w:hanging="220"/>
              <w:rPr>
                <w:rFonts w:asciiTheme="minorEastAsia" w:hAnsiTheme="minorEastAsia"/>
                <w:sz w:val="22"/>
              </w:rPr>
            </w:pPr>
          </w:p>
          <w:p w14:paraId="04AA25D4" w14:textId="77777777" w:rsidR="00220441" w:rsidRPr="003C6447" w:rsidRDefault="00220441" w:rsidP="00A45029">
            <w:pPr>
              <w:ind w:leftChars="100" w:left="460" w:hangingChars="100" w:hanging="220"/>
              <w:rPr>
                <w:rFonts w:asciiTheme="minorEastAsia" w:hAnsiTheme="minorEastAsia"/>
                <w:sz w:val="22"/>
              </w:rPr>
            </w:pPr>
          </w:p>
          <w:p w14:paraId="0E79ECA4" w14:textId="77777777" w:rsidR="00220441" w:rsidRPr="003C6447" w:rsidRDefault="00220441" w:rsidP="001E34DE">
            <w:pPr>
              <w:rPr>
                <w:rFonts w:asciiTheme="majorEastAsia" w:eastAsiaTheme="majorEastAsia" w:hAnsiTheme="majorEastAsia"/>
                <w:sz w:val="22"/>
                <w:u w:val="single"/>
              </w:rPr>
            </w:pPr>
          </w:p>
          <w:p w14:paraId="76781303" w14:textId="77777777" w:rsidR="00220441" w:rsidRPr="003C6447" w:rsidRDefault="00220441" w:rsidP="00A45029">
            <w:pPr>
              <w:ind w:leftChars="100" w:left="460" w:hangingChars="100" w:hanging="220"/>
              <w:rPr>
                <w:rFonts w:asciiTheme="minorEastAsia" w:hAnsiTheme="minorEastAsia"/>
                <w:sz w:val="22"/>
              </w:rPr>
            </w:pPr>
          </w:p>
          <w:p w14:paraId="777E4635" w14:textId="77777777" w:rsidR="00220441" w:rsidRPr="003C6447" w:rsidRDefault="00220441" w:rsidP="001E34DE">
            <w:pPr>
              <w:rPr>
                <w:rFonts w:asciiTheme="minorEastAsia" w:hAnsiTheme="minorEastAsia"/>
                <w:sz w:val="22"/>
              </w:rPr>
            </w:pPr>
          </w:p>
          <w:p w14:paraId="425863A7" w14:textId="77777777" w:rsidR="00220441" w:rsidRPr="003C6447" w:rsidRDefault="00220441" w:rsidP="001E34DE">
            <w:pPr>
              <w:rPr>
                <w:rFonts w:asciiTheme="minorEastAsia" w:hAnsiTheme="minorEastAsia"/>
                <w:sz w:val="22"/>
              </w:rPr>
            </w:pPr>
          </w:p>
          <w:p w14:paraId="53F3D602" w14:textId="77777777" w:rsidR="00220441" w:rsidRPr="003C6447" w:rsidRDefault="00220441" w:rsidP="001E34DE">
            <w:pPr>
              <w:rPr>
                <w:rFonts w:asciiTheme="minorEastAsia" w:hAnsiTheme="minorEastAsia"/>
                <w:sz w:val="22"/>
              </w:rPr>
            </w:pPr>
          </w:p>
          <w:p w14:paraId="4C65EA7C" w14:textId="77777777" w:rsidR="00220441" w:rsidRPr="003C6447" w:rsidRDefault="00220441" w:rsidP="001E34DE">
            <w:pPr>
              <w:rPr>
                <w:rFonts w:asciiTheme="minorEastAsia" w:hAnsiTheme="minorEastAsia"/>
                <w:sz w:val="22"/>
              </w:rPr>
            </w:pPr>
          </w:p>
          <w:p w14:paraId="7CE17621" w14:textId="77777777" w:rsidR="00220441" w:rsidRPr="003C6447" w:rsidRDefault="00220441" w:rsidP="001E34DE">
            <w:pPr>
              <w:rPr>
                <w:rFonts w:asciiTheme="minorEastAsia" w:hAnsiTheme="minorEastAsia"/>
                <w:sz w:val="22"/>
              </w:rPr>
            </w:pPr>
          </w:p>
          <w:p w14:paraId="707DBD15" w14:textId="77777777" w:rsidR="00220441" w:rsidRPr="003C6447" w:rsidRDefault="00220441" w:rsidP="007D051E">
            <w:pPr>
              <w:rPr>
                <w:rFonts w:asciiTheme="minorEastAsia" w:hAnsiTheme="minorEastAsia"/>
                <w:sz w:val="22"/>
              </w:rPr>
            </w:pPr>
          </w:p>
        </w:tc>
        <w:tc>
          <w:tcPr>
            <w:tcW w:w="3544" w:type="dxa"/>
          </w:tcPr>
          <w:p w14:paraId="22CBBA74" w14:textId="77777777" w:rsidR="00220441" w:rsidRPr="003C6447" w:rsidRDefault="00220441" w:rsidP="00A45029">
            <w:pPr>
              <w:ind w:leftChars="15" w:left="256" w:hangingChars="100" w:hanging="220"/>
              <w:rPr>
                <w:rFonts w:asciiTheme="majorEastAsia" w:eastAsiaTheme="majorEastAsia" w:hAnsiTheme="majorEastAsia"/>
                <w:sz w:val="22"/>
              </w:rPr>
            </w:pPr>
            <w:r w:rsidRPr="003C6447">
              <w:rPr>
                <w:rFonts w:asciiTheme="majorEastAsia" w:eastAsiaTheme="majorEastAsia" w:hAnsiTheme="majorEastAsia" w:hint="eastAsia"/>
                <w:sz w:val="22"/>
              </w:rPr>
              <w:lastRenderedPageBreak/>
              <w:t>イ(ｱ)関係</w:t>
            </w:r>
          </w:p>
          <w:p w14:paraId="7CBCB64D" w14:textId="77777777" w:rsidR="00220441" w:rsidRPr="003C6447" w:rsidRDefault="00220441" w:rsidP="00A45029">
            <w:pPr>
              <w:ind w:leftChars="15" w:left="256" w:hangingChars="100" w:hanging="220"/>
              <w:rPr>
                <w:rFonts w:asciiTheme="majorEastAsia" w:eastAsiaTheme="majorEastAsia" w:hAnsiTheme="majorEastAsia"/>
                <w:sz w:val="22"/>
              </w:rPr>
            </w:pPr>
            <w:r w:rsidRPr="003C6447">
              <w:rPr>
                <w:rFonts w:asciiTheme="majorEastAsia" w:eastAsiaTheme="majorEastAsia" w:hAnsiTheme="majorEastAsia" w:hint="eastAsia"/>
                <w:sz w:val="22"/>
              </w:rPr>
              <w:t>【小規模施設に関する規定】</w:t>
            </w:r>
          </w:p>
          <w:p w14:paraId="6EAA90B8" w14:textId="77777777" w:rsidR="00220441" w:rsidRPr="003C6447" w:rsidRDefault="00220441" w:rsidP="00A45029">
            <w:pPr>
              <w:ind w:firstLineChars="100" w:firstLine="220"/>
              <w:rPr>
                <w:rFonts w:asciiTheme="minorEastAsia" w:hAnsiTheme="minorEastAsia"/>
                <w:sz w:val="22"/>
              </w:rPr>
            </w:pPr>
            <w:r w:rsidRPr="003C6447">
              <w:rPr>
                <w:rFonts w:asciiTheme="minorEastAsia" w:hAnsiTheme="minorEastAsia" w:hint="eastAsia"/>
                <w:sz w:val="22"/>
              </w:rPr>
              <w:t>次のとおり区分を新設。</w:t>
            </w:r>
          </w:p>
          <w:tbl>
            <w:tblPr>
              <w:tblStyle w:val="a8"/>
              <w:tblW w:w="0" w:type="auto"/>
              <w:tblInd w:w="28" w:type="dxa"/>
              <w:tblLayout w:type="fixed"/>
              <w:tblLook w:val="04A0" w:firstRow="1" w:lastRow="0" w:firstColumn="1" w:lastColumn="0" w:noHBand="0" w:noVBand="1"/>
            </w:tblPr>
            <w:tblGrid>
              <w:gridCol w:w="284"/>
              <w:gridCol w:w="1390"/>
              <w:gridCol w:w="244"/>
              <w:gridCol w:w="1371"/>
            </w:tblGrid>
            <w:tr w:rsidR="003C6447" w:rsidRPr="003C6447" w14:paraId="603E50AA" w14:textId="77777777" w:rsidTr="00895188">
              <w:tc>
                <w:tcPr>
                  <w:tcW w:w="1674" w:type="dxa"/>
                  <w:gridSpan w:val="2"/>
                  <w:tcBorders>
                    <w:bottom w:val="single" w:sz="4" w:space="0" w:color="auto"/>
                  </w:tcBorders>
                </w:tcPr>
                <w:p w14:paraId="207EE0A7" w14:textId="77777777" w:rsidR="00220441" w:rsidRPr="003C6447" w:rsidRDefault="00220441" w:rsidP="00A45029">
                  <w:pPr>
                    <w:jc w:val="center"/>
                    <w:rPr>
                      <w:rFonts w:asciiTheme="minorEastAsia" w:hAnsiTheme="minorEastAsia"/>
                      <w:sz w:val="18"/>
                    </w:rPr>
                  </w:pPr>
                  <w:r w:rsidRPr="003C6447">
                    <w:rPr>
                      <w:rFonts w:asciiTheme="minorEastAsia" w:hAnsiTheme="minorEastAsia" w:hint="eastAsia"/>
                      <w:sz w:val="18"/>
                    </w:rPr>
                    <w:t>現行</w:t>
                  </w:r>
                </w:p>
              </w:tc>
              <w:tc>
                <w:tcPr>
                  <w:tcW w:w="1615" w:type="dxa"/>
                  <w:gridSpan w:val="2"/>
                  <w:tcBorders>
                    <w:bottom w:val="single" w:sz="4" w:space="0" w:color="auto"/>
                  </w:tcBorders>
                </w:tcPr>
                <w:p w14:paraId="3E7D193F" w14:textId="77777777" w:rsidR="00220441" w:rsidRPr="003C6447" w:rsidRDefault="00220441" w:rsidP="00A45029">
                  <w:pPr>
                    <w:jc w:val="center"/>
                    <w:rPr>
                      <w:rFonts w:asciiTheme="minorEastAsia" w:hAnsiTheme="minorEastAsia"/>
                      <w:sz w:val="18"/>
                    </w:rPr>
                  </w:pPr>
                  <w:r w:rsidRPr="003C6447">
                    <w:rPr>
                      <w:rFonts w:asciiTheme="minorEastAsia" w:hAnsiTheme="minorEastAsia" w:hint="eastAsia"/>
                      <w:sz w:val="18"/>
                    </w:rPr>
                    <w:t>見直し案</w:t>
                  </w:r>
                </w:p>
              </w:tc>
            </w:tr>
            <w:tr w:rsidR="003C6447" w:rsidRPr="003C6447" w14:paraId="79917179" w14:textId="77777777" w:rsidTr="00895188">
              <w:trPr>
                <w:trHeight w:val="247"/>
              </w:trPr>
              <w:tc>
                <w:tcPr>
                  <w:tcW w:w="1674" w:type="dxa"/>
                  <w:gridSpan w:val="2"/>
                  <w:tcBorders>
                    <w:bottom w:val="nil"/>
                  </w:tcBorders>
                </w:tcPr>
                <w:p w14:paraId="51A96E3C"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福祉施設　全てのもの</w:t>
                  </w:r>
                </w:p>
              </w:tc>
              <w:tc>
                <w:tcPr>
                  <w:tcW w:w="1615" w:type="dxa"/>
                  <w:gridSpan w:val="2"/>
                  <w:tcBorders>
                    <w:bottom w:val="nil"/>
                  </w:tcBorders>
                </w:tcPr>
                <w:p w14:paraId="6BF6E3E3"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福祉施設　全てのもの</w:t>
                  </w:r>
                </w:p>
              </w:tc>
            </w:tr>
            <w:tr w:rsidR="003C6447" w:rsidRPr="003C6447" w14:paraId="2F5DF116" w14:textId="77777777" w:rsidTr="00895188">
              <w:tc>
                <w:tcPr>
                  <w:tcW w:w="284" w:type="dxa"/>
                  <w:tcBorders>
                    <w:top w:val="nil"/>
                  </w:tcBorders>
                </w:tcPr>
                <w:p w14:paraId="5BBB3274" w14:textId="77777777" w:rsidR="00220441" w:rsidRPr="003C6447" w:rsidRDefault="00220441" w:rsidP="00A45029">
                  <w:pPr>
                    <w:rPr>
                      <w:rFonts w:asciiTheme="minorEastAsia" w:hAnsiTheme="minorEastAsia"/>
                      <w:sz w:val="18"/>
                    </w:rPr>
                  </w:pPr>
                </w:p>
              </w:tc>
              <w:tc>
                <w:tcPr>
                  <w:tcW w:w="1390" w:type="dxa"/>
                  <w:tcBorders>
                    <w:top w:val="single" w:sz="4" w:space="0" w:color="auto"/>
                  </w:tcBorders>
                </w:tcPr>
                <w:p w14:paraId="378B83F4"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（なし）</w:t>
                  </w:r>
                </w:p>
              </w:tc>
              <w:tc>
                <w:tcPr>
                  <w:tcW w:w="244" w:type="dxa"/>
                  <w:tcBorders>
                    <w:top w:val="nil"/>
                  </w:tcBorders>
                </w:tcPr>
                <w:p w14:paraId="7E51EC1F" w14:textId="77777777" w:rsidR="00220441" w:rsidRPr="003C6447" w:rsidRDefault="00220441" w:rsidP="00A45029">
                  <w:pPr>
                    <w:rPr>
                      <w:rFonts w:asciiTheme="minorEastAsia" w:hAnsiTheme="minorEastAsia"/>
                      <w:sz w:val="18"/>
                    </w:rPr>
                  </w:pPr>
                </w:p>
              </w:tc>
              <w:tc>
                <w:tcPr>
                  <w:tcW w:w="1371" w:type="dxa"/>
                  <w:tcBorders>
                    <w:top w:val="single" w:sz="4" w:space="0" w:color="auto"/>
                  </w:tcBorders>
                </w:tcPr>
                <w:p w14:paraId="27DC6237"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～200㎡</w:t>
                  </w:r>
                </w:p>
                <w:p w14:paraId="4CB0A2AF"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 xml:space="preserve">　小規模福祉施設</w:t>
                  </w:r>
                </w:p>
              </w:tc>
            </w:tr>
          </w:tbl>
          <w:p w14:paraId="41F6A6D8" w14:textId="77777777" w:rsidR="00220441" w:rsidRPr="003C6447" w:rsidRDefault="00220441" w:rsidP="00A45029">
            <w:pPr>
              <w:ind w:leftChars="100" w:left="460" w:hangingChars="100" w:hanging="220"/>
              <w:rPr>
                <w:rFonts w:asciiTheme="minorEastAsia" w:hAnsiTheme="minorEastAsia"/>
                <w:sz w:val="22"/>
              </w:rPr>
            </w:pPr>
          </w:p>
          <w:p w14:paraId="2E6B7BBF" w14:textId="77777777" w:rsidR="00220441" w:rsidRPr="003C6447" w:rsidRDefault="00220441" w:rsidP="00A45029">
            <w:pPr>
              <w:ind w:leftChars="100" w:left="241" w:hanging="1"/>
              <w:rPr>
                <w:rFonts w:asciiTheme="minorEastAsia" w:hAnsiTheme="minorEastAsia"/>
                <w:sz w:val="22"/>
              </w:rPr>
            </w:pPr>
            <w:r w:rsidRPr="003C6447">
              <w:rPr>
                <w:rFonts w:asciiTheme="majorEastAsia" w:eastAsiaTheme="majorEastAsia" w:hAnsiTheme="majorEastAsia" w:hint="eastAsia"/>
                <w:sz w:val="22"/>
              </w:rPr>
              <w:t>「小規模福祉施設」「用途面積200㎡未満の無床診療所」について、</w:t>
            </w:r>
            <w:r w:rsidRPr="003C6447">
              <w:rPr>
                <w:rFonts w:asciiTheme="minorEastAsia" w:hAnsiTheme="minorEastAsia" w:hint="eastAsia"/>
                <w:sz w:val="22"/>
              </w:rPr>
              <w:t>用途や規模に応じた基準を設定する。</w:t>
            </w:r>
          </w:p>
          <w:p w14:paraId="6C77089B" w14:textId="77777777" w:rsidR="00220441" w:rsidRPr="003C6447" w:rsidRDefault="00220441" w:rsidP="00A45029">
            <w:pPr>
              <w:ind w:leftChars="100" w:left="460" w:hangingChars="100" w:hanging="220"/>
              <w:rPr>
                <w:rFonts w:asciiTheme="minorEastAsia" w:hAnsiTheme="minorEastAsia"/>
                <w:sz w:val="22"/>
              </w:rPr>
            </w:pPr>
            <w:r w:rsidRPr="003C6447">
              <w:rPr>
                <w:rFonts w:asciiTheme="minorEastAsia" w:hAnsiTheme="minorEastAsia" w:hint="eastAsia"/>
                <w:sz w:val="22"/>
              </w:rPr>
              <w:t>（新たに設定する基準の例）</w:t>
            </w:r>
          </w:p>
          <w:p w14:paraId="2D920152" w14:textId="13EED599" w:rsidR="00220441" w:rsidRPr="003C6447" w:rsidRDefault="00220441" w:rsidP="00A45029">
            <w:pPr>
              <w:ind w:leftChars="100" w:left="460" w:hangingChars="100" w:hanging="220"/>
              <w:rPr>
                <w:rFonts w:asciiTheme="minorEastAsia" w:hAnsiTheme="minorEastAsia"/>
                <w:sz w:val="22"/>
              </w:rPr>
            </w:pPr>
            <w:r w:rsidRPr="003C6447">
              <w:rPr>
                <w:rFonts w:asciiTheme="minorEastAsia" w:hAnsiTheme="minorEastAsia" w:hint="eastAsia"/>
                <w:sz w:val="22"/>
              </w:rPr>
              <w:t>○不特定かつ多数の者が利用する便所を設ける場合は、車</w:t>
            </w:r>
            <w:r w:rsidR="00EF0820">
              <w:rPr>
                <w:rFonts w:asciiTheme="minorEastAsia" w:hAnsiTheme="minorEastAsia" w:hint="eastAsia"/>
                <w:sz w:val="22"/>
              </w:rPr>
              <w:t>椅子</w:t>
            </w:r>
            <w:r w:rsidRPr="003C6447">
              <w:rPr>
                <w:rFonts w:asciiTheme="minorEastAsia" w:hAnsiTheme="minorEastAsia" w:hint="eastAsia"/>
                <w:sz w:val="22"/>
              </w:rPr>
              <w:t>使用者が利用することができる構造の便房を１以上</w:t>
            </w:r>
          </w:p>
          <w:p w14:paraId="5549668D" w14:textId="77777777" w:rsidR="00220441" w:rsidRPr="003C6447" w:rsidRDefault="00220441" w:rsidP="00A45029">
            <w:pPr>
              <w:ind w:leftChars="100" w:left="460" w:hangingChars="100" w:hanging="220"/>
              <w:rPr>
                <w:rFonts w:asciiTheme="minorEastAsia" w:hAnsiTheme="minorEastAsia"/>
                <w:sz w:val="22"/>
              </w:rPr>
            </w:pPr>
            <w:r w:rsidRPr="003C6447">
              <w:rPr>
                <w:rFonts w:asciiTheme="minorEastAsia" w:hAnsiTheme="minorEastAsia" w:hint="eastAsia"/>
                <w:sz w:val="22"/>
              </w:rPr>
              <w:t>○主たる経路の敷地内通路の有効幅員120</w:t>
            </w:r>
            <w:r w:rsidRPr="003C6447">
              <w:rPr>
                <w:rFonts w:asciiTheme="minorEastAsia" w:hAnsiTheme="minorEastAsia"/>
                <w:sz w:val="22"/>
              </w:rPr>
              <w:t>cm</w:t>
            </w:r>
            <w:r w:rsidRPr="003C6447">
              <w:rPr>
                <w:rFonts w:asciiTheme="minorEastAsia" w:hAnsiTheme="minorEastAsia" w:hint="eastAsia"/>
                <w:sz w:val="22"/>
              </w:rPr>
              <w:t>以上</w:t>
            </w:r>
          </w:p>
          <w:p w14:paraId="7BF01F2A" w14:textId="77777777" w:rsidR="00220441" w:rsidRPr="003C6447" w:rsidRDefault="00220441" w:rsidP="00A45029">
            <w:pPr>
              <w:ind w:leftChars="100" w:left="460" w:hangingChars="100" w:hanging="220"/>
              <w:rPr>
                <w:rFonts w:asciiTheme="minorEastAsia" w:hAnsiTheme="minorEastAsia"/>
                <w:sz w:val="22"/>
              </w:rPr>
            </w:pPr>
            <w:r w:rsidRPr="003C6447">
              <w:rPr>
                <w:rFonts w:asciiTheme="minorEastAsia" w:hAnsiTheme="minorEastAsia" w:hint="eastAsia"/>
                <w:sz w:val="22"/>
              </w:rPr>
              <w:t>○主たる経路の廊下等の有効幅員90</w:t>
            </w:r>
            <w:r w:rsidRPr="003C6447">
              <w:rPr>
                <w:rFonts w:asciiTheme="minorEastAsia" w:hAnsiTheme="minorEastAsia"/>
                <w:sz w:val="22"/>
              </w:rPr>
              <w:t>cm</w:t>
            </w:r>
            <w:r w:rsidRPr="003C6447">
              <w:rPr>
                <w:rFonts w:asciiTheme="minorEastAsia" w:hAnsiTheme="minorEastAsia" w:hint="eastAsia"/>
                <w:sz w:val="22"/>
              </w:rPr>
              <w:t>以上</w:t>
            </w:r>
          </w:p>
          <w:p w14:paraId="45E87655" w14:textId="77777777" w:rsidR="00220441" w:rsidRPr="003C6447" w:rsidRDefault="00220441" w:rsidP="00A45029">
            <w:pPr>
              <w:ind w:leftChars="100" w:left="460" w:hangingChars="100" w:hanging="220"/>
              <w:rPr>
                <w:rFonts w:asciiTheme="minorEastAsia" w:hAnsiTheme="minorEastAsia"/>
                <w:sz w:val="22"/>
              </w:rPr>
            </w:pPr>
            <w:r w:rsidRPr="003C6447">
              <w:rPr>
                <w:rFonts w:asciiTheme="minorEastAsia" w:hAnsiTheme="minorEastAsia" w:hint="eastAsia"/>
                <w:sz w:val="22"/>
              </w:rPr>
              <w:t>○主たる経路を構成する廊下等については、次の場合を除き、段を設けないこと。</w:t>
            </w:r>
          </w:p>
          <w:p w14:paraId="02108043" w14:textId="77777777" w:rsidR="00220441" w:rsidRPr="003C6447" w:rsidRDefault="00220441" w:rsidP="00A45029">
            <w:pPr>
              <w:ind w:leftChars="100" w:left="460" w:hangingChars="100" w:hanging="220"/>
              <w:rPr>
                <w:rFonts w:asciiTheme="minorEastAsia" w:hAnsiTheme="minorEastAsia"/>
                <w:sz w:val="22"/>
              </w:rPr>
            </w:pPr>
            <w:r w:rsidRPr="003C6447">
              <w:rPr>
                <w:rFonts w:asciiTheme="minorEastAsia" w:hAnsiTheme="minorEastAsia" w:hint="eastAsia"/>
                <w:sz w:val="22"/>
              </w:rPr>
              <w:t>・傾斜路又はエレベーターその他の昇降機を併設する場合</w:t>
            </w:r>
          </w:p>
          <w:p w14:paraId="4E153499" w14:textId="77777777" w:rsidR="00220441" w:rsidRPr="003C6447" w:rsidRDefault="00220441" w:rsidP="00A45029">
            <w:pPr>
              <w:ind w:leftChars="100" w:left="460" w:hangingChars="100" w:hanging="220"/>
              <w:rPr>
                <w:rFonts w:asciiTheme="minorEastAsia" w:hAnsiTheme="minorEastAsia"/>
                <w:sz w:val="22"/>
              </w:rPr>
            </w:pPr>
            <w:r w:rsidRPr="003C6447">
              <w:rPr>
                <w:rFonts w:asciiTheme="minorEastAsia" w:hAnsiTheme="minorEastAsia" w:hint="eastAsia"/>
                <w:sz w:val="22"/>
              </w:rPr>
              <w:t>・敷地の状況、施設の構造その他の事情から段を設けないことができない場合において、当該施設を管理する者の介助等により、障害者等が通行することが可能である場合</w:t>
            </w:r>
          </w:p>
          <w:p w14:paraId="1E8FBC82" w14:textId="77777777" w:rsidR="00220441" w:rsidRPr="003C6447" w:rsidRDefault="00220441" w:rsidP="00A45029">
            <w:pPr>
              <w:rPr>
                <w:rFonts w:asciiTheme="minorEastAsia" w:hAnsiTheme="minorEastAsia"/>
                <w:sz w:val="22"/>
              </w:rPr>
            </w:pPr>
          </w:p>
          <w:p w14:paraId="0B3F996D" w14:textId="77777777" w:rsidR="00220441" w:rsidRPr="003C6447" w:rsidRDefault="00220441" w:rsidP="007A1348">
            <w:pPr>
              <w:rPr>
                <w:rFonts w:asciiTheme="majorEastAsia" w:eastAsiaTheme="majorEastAsia" w:hAnsiTheme="majorEastAsia"/>
                <w:sz w:val="22"/>
              </w:rPr>
            </w:pPr>
          </w:p>
          <w:p w14:paraId="21EDA80B" w14:textId="77777777" w:rsidR="00220441" w:rsidRPr="003C6447" w:rsidRDefault="00220441" w:rsidP="000817A1">
            <w:pPr>
              <w:rPr>
                <w:rFonts w:asciiTheme="minorEastAsia" w:hAnsiTheme="minorEastAsia"/>
                <w:sz w:val="22"/>
              </w:rPr>
            </w:pPr>
          </w:p>
          <w:p w14:paraId="35545F60" w14:textId="77777777" w:rsidR="00220441" w:rsidRPr="003C6447" w:rsidRDefault="00220441" w:rsidP="000817A1">
            <w:pPr>
              <w:rPr>
                <w:rFonts w:asciiTheme="minorEastAsia" w:hAnsiTheme="minorEastAsia"/>
                <w:sz w:val="22"/>
              </w:rPr>
            </w:pPr>
          </w:p>
          <w:p w14:paraId="00DBB441" w14:textId="77777777" w:rsidR="00220441" w:rsidRPr="003C6447" w:rsidRDefault="00220441" w:rsidP="000817A1">
            <w:pPr>
              <w:rPr>
                <w:rFonts w:asciiTheme="minorEastAsia" w:hAnsiTheme="minorEastAsia"/>
                <w:sz w:val="22"/>
              </w:rPr>
            </w:pPr>
          </w:p>
          <w:p w14:paraId="079ED4F1" w14:textId="77777777" w:rsidR="00220441" w:rsidRPr="003C6447" w:rsidRDefault="00220441" w:rsidP="000817A1">
            <w:pPr>
              <w:rPr>
                <w:rFonts w:asciiTheme="minorEastAsia" w:hAnsiTheme="minorEastAsia"/>
                <w:sz w:val="22"/>
              </w:rPr>
            </w:pPr>
          </w:p>
          <w:p w14:paraId="735BE549" w14:textId="77777777" w:rsidR="00220441" w:rsidRPr="003C6447" w:rsidRDefault="00220441" w:rsidP="000817A1">
            <w:pPr>
              <w:rPr>
                <w:rFonts w:asciiTheme="minorEastAsia" w:hAnsiTheme="minorEastAsia"/>
                <w:sz w:val="22"/>
              </w:rPr>
            </w:pPr>
          </w:p>
          <w:p w14:paraId="27780EA8" w14:textId="77777777" w:rsidR="00220441" w:rsidRPr="003C6447" w:rsidRDefault="00220441" w:rsidP="000817A1">
            <w:pPr>
              <w:rPr>
                <w:rFonts w:asciiTheme="minorEastAsia" w:hAnsiTheme="minorEastAsia"/>
                <w:sz w:val="22"/>
              </w:rPr>
            </w:pPr>
          </w:p>
          <w:p w14:paraId="43D6F8E8" w14:textId="77777777" w:rsidR="00220441" w:rsidRPr="003C6447" w:rsidRDefault="00220441" w:rsidP="000817A1">
            <w:pPr>
              <w:rPr>
                <w:rFonts w:asciiTheme="minorEastAsia" w:hAnsiTheme="minorEastAsia"/>
                <w:sz w:val="22"/>
              </w:rPr>
            </w:pPr>
          </w:p>
          <w:p w14:paraId="2917A6C3" w14:textId="77777777" w:rsidR="00220441" w:rsidRPr="003C6447" w:rsidRDefault="00220441" w:rsidP="000817A1">
            <w:pPr>
              <w:rPr>
                <w:rFonts w:asciiTheme="minorEastAsia" w:hAnsiTheme="minorEastAsia"/>
                <w:sz w:val="22"/>
              </w:rPr>
            </w:pPr>
          </w:p>
          <w:p w14:paraId="0B654F73" w14:textId="77777777" w:rsidR="00220441" w:rsidRPr="003C6447" w:rsidRDefault="00220441" w:rsidP="000817A1">
            <w:pPr>
              <w:rPr>
                <w:rFonts w:asciiTheme="minorEastAsia" w:hAnsiTheme="minorEastAsia"/>
                <w:sz w:val="22"/>
              </w:rPr>
            </w:pPr>
          </w:p>
          <w:p w14:paraId="48A5A2A1" w14:textId="77777777" w:rsidR="00220441" w:rsidRPr="003C6447" w:rsidRDefault="00220441" w:rsidP="000817A1">
            <w:pPr>
              <w:rPr>
                <w:rFonts w:asciiTheme="minorEastAsia" w:hAnsiTheme="minorEastAsia"/>
                <w:sz w:val="22"/>
              </w:rPr>
            </w:pPr>
          </w:p>
          <w:p w14:paraId="155CC8A4" w14:textId="77777777" w:rsidR="00220441" w:rsidRPr="003C6447" w:rsidRDefault="00220441" w:rsidP="000817A1">
            <w:pPr>
              <w:rPr>
                <w:rFonts w:asciiTheme="minorEastAsia" w:hAnsiTheme="minorEastAsia"/>
                <w:sz w:val="22"/>
              </w:rPr>
            </w:pPr>
          </w:p>
          <w:p w14:paraId="238A005D" w14:textId="77777777" w:rsidR="00220441" w:rsidRPr="003C6447" w:rsidRDefault="00220441" w:rsidP="000817A1">
            <w:pPr>
              <w:rPr>
                <w:rFonts w:asciiTheme="minorEastAsia" w:hAnsiTheme="minorEastAsia"/>
                <w:sz w:val="22"/>
              </w:rPr>
            </w:pPr>
          </w:p>
          <w:p w14:paraId="003CBFE3" w14:textId="77777777" w:rsidR="00220441" w:rsidRPr="003C6447" w:rsidRDefault="00220441" w:rsidP="000817A1">
            <w:pPr>
              <w:rPr>
                <w:rFonts w:asciiTheme="minorEastAsia" w:hAnsiTheme="minorEastAsia"/>
                <w:sz w:val="22"/>
              </w:rPr>
            </w:pPr>
          </w:p>
          <w:p w14:paraId="359A219C" w14:textId="77777777" w:rsidR="00220441" w:rsidRPr="003C6447" w:rsidRDefault="00220441" w:rsidP="000817A1">
            <w:pPr>
              <w:rPr>
                <w:rFonts w:asciiTheme="minorEastAsia" w:hAnsiTheme="minorEastAsia"/>
                <w:sz w:val="22"/>
              </w:rPr>
            </w:pPr>
          </w:p>
          <w:p w14:paraId="750835B6" w14:textId="77777777" w:rsidR="00220441" w:rsidRPr="003C6447" w:rsidRDefault="00220441" w:rsidP="000817A1">
            <w:pPr>
              <w:rPr>
                <w:rFonts w:asciiTheme="minorEastAsia" w:hAnsiTheme="minorEastAsia"/>
                <w:sz w:val="22"/>
              </w:rPr>
            </w:pPr>
          </w:p>
          <w:p w14:paraId="57017FC0" w14:textId="77777777" w:rsidR="00220441" w:rsidRPr="003C6447" w:rsidRDefault="00220441" w:rsidP="000817A1">
            <w:pPr>
              <w:rPr>
                <w:rFonts w:asciiTheme="minorEastAsia" w:hAnsiTheme="minorEastAsia"/>
                <w:sz w:val="22"/>
              </w:rPr>
            </w:pPr>
          </w:p>
          <w:p w14:paraId="6F8ED3AC" w14:textId="77777777" w:rsidR="00220441" w:rsidRPr="003C6447" w:rsidRDefault="00220441" w:rsidP="000817A1">
            <w:pPr>
              <w:rPr>
                <w:rFonts w:asciiTheme="minorEastAsia" w:hAnsiTheme="minorEastAsia"/>
                <w:sz w:val="22"/>
              </w:rPr>
            </w:pPr>
          </w:p>
          <w:p w14:paraId="555B4F0A" w14:textId="77777777" w:rsidR="00220441" w:rsidRPr="003C6447" w:rsidRDefault="00220441" w:rsidP="000817A1">
            <w:pPr>
              <w:rPr>
                <w:rFonts w:asciiTheme="minorEastAsia" w:hAnsiTheme="minorEastAsia"/>
                <w:sz w:val="22"/>
              </w:rPr>
            </w:pPr>
          </w:p>
          <w:p w14:paraId="2AF41FA8" w14:textId="77777777" w:rsidR="00220441" w:rsidRPr="003C6447" w:rsidRDefault="00220441" w:rsidP="000817A1">
            <w:pPr>
              <w:rPr>
                <w:rFonts w:asciiTheme="minorEastAsia" w:hAnsiTheme="minorEastAsia"/>
                <w:sz w:val="22"/>
              </w:rPr>
            </w:pPr>
          </w:p>
          <w:p w14:paraId="726F2E85" w14:textId="77777777" w:rsidR="00220441" w:rsidRPr="003C6447" w:rsidRDefault="00220441" w:rsidP="000817A1">
            <w:pPr>
              <w:rPr>
                <w:rFonts w:asciiTheme="minorEastAsia" w:hAnsiTheme="minorEastAsia"/>
                <w:sz w:val="22"/>
              </w:rPr>
            </w:pPr>
          </w:p>
          <w:p w14:paraId="2E5890E4" w14:textId="77777777" w:rsidR="00220441" w:rsidRPr="003C6447" w:rsidRDefault="00220441" w:rsidP="000817A1">
            <w:pPr>
              <w:rPr>
                <w:rFonts w:asciiTheme="minorEastAsia" w:hAnsiTheme="minorEastAsia"/>
                <w:sz w:val="22"/>
              </w:rPr>
            </w:pPr>
          </w:p>
          <w:p w14:paraId="16BB35F3" w14:textId="77777777" w:rsidR="00220441" w:rsidRPr="003C6447" w:rsidRDefault="00220441" w:rsidP="000817A1">
            <w:pPr>
              <w:rPr>
                <w:rFonts w:asciiTheme="minorEastAsia" w:hAnsiTheme="minorEastAsia"/>
                <w:sz w:val="22"/>
              </w:rPr>
            </w:pPr>
          </w:p>
          <w:p w14:paraId="27116AD2" w14:textId="77777777" w:rsidR="00220441" w:rsidRPr="003C6447" w:rsidRDefault="00220441" w:rsidP="000817A1">
            <w:pPr>
              <w:rPr>
                <w:rFonts w:asciiTheme="minorEastAsia" w:hAnsiTheme="minorEastAsia"/>
                <w:sz w:val="22"/>
              </w:rPr>
            </w:pPr>
          </w:p>
          <w:p w14:paraId="623BAEF6" w14:textId="77777777" w:rsidR="00220441" w:rsidRPr="003C6447" w:rsidRDefault="00220441" w:rsidP="000817A1">
            <w:pPr>
              <w:rPr>
                <w:rFonts w:asciiTheme="minorEastAsia" w:hAnsiTheme="minorEastAsia"/>
                <w:sz w:val="22"/>
              </w:rPr>
            </w:pPr>
          </w:p>
          <w:p w14:paraId="26B407CF" w14:textId="77777777" w:rsidR="00220441" w:rsidRPr="003C6447" w:rsidRDefault="00220441" w:rsidP="007D5786">
            <w:pPr>
              <w:rPr>
                <w:rFonts w:asciiTheme="minorEastAsia" w:hAnsiTheme="minorEastAsia"/>
                <w:sz w:val="22"/>
              </w:rPr>
            </w:pPr>
          </w:p>
        </w:tc>
        <w:tc>
          <w:tcPr>
            <w:tcW w:w="3402" w:type="dxa"/>
          </w:tcPr>
          <w:p w14:paraId="639C4E03" w14:textId="77777777" w:rsidR="00013A1F" w:rsidRPr="003C6447" w:rsidRDefault="00013A1F" w:rsidP="00013A1F">
            <w:pPr>
              <w:spacing w:line="300" w:lineRule="exact"/>
              <w:ind w:left="220" w:hangingChars="100" w:hanging="220"/>
              <w:rPr>
                <w:rFonts w:asciiTheme="majorEastAsia" w:eastAsiaTheme="majorEastAsia" w:hAnsiTheme="majorEastAsia"/>
                <w:sz w:val="22"/>
              </w:rPr>
            </w:pPr>
            <w:r w:rsidRPr="003C6447">
              <w:rPr>
                <w:rFonts w:asciiTheme="majorEastAsia" w:eastAsiaTheme="majorEastAsia" w:hAnsiTheme="majorEastAsia" w:hint="eastAsia"/>
                <w:sz w:val="22"/>
              </w:rPr>
              <w:lastRenderedPageBreak/>
              <w:t>＜第１回会議の事務局案＞</w:t>
            </w:r>
          </w:p>
          <w:p w14:paraId="7E69C3AB" w14:textId="77777777" w:rsidR="00013A1F" w:rsidRPr="003C6447" w:rsidRDefault="00013A1F" w:rsidP="00013A1F">
            <w:pPr>
              <w:spacing w:line="300" w:lineRule="exact"/>
              <w:ind w:left="220" w:hangingChars="100" w:hanging="220"/>
              <w:rPr>
                <w:rFonts w:asciiTheme="minorEastAsia" w:hAnsiTheme="minorEastAsia"/>
                <w:sz w:val="22"/>
              </w:rPr>
            </w:pPr>
            <w:r w:rsidRPr="003C6447">
              <w:rPr>
                <w:rFonts w:asciiTheme="minorEastAsia" w:hAnsiTheme="minorEastAsia" w:hint="eastAsia"/>
                <w:sz w:val="22"/>
              </w:rPr>
              <w:t>⇒「小規模福祉施設」「用途面積200㎡未満の無床診療所」について、用途や規模に応じた基準を設定することとし、関係団体への意見照会の結果を踏まえて具体的に検討</w:t>
            </w:r>
          </w:p>
          <w:p w14:paraId="3A847D9E" w14:textId="77777777" w:rsidR="00013A1F" w:rsidRPr="003C6447" w:rsidRDefault="00013A1F" w:rsidP="00013A1F">
            <w:pPr>
              <w:spacing w:line="300" w:lineRule="exact"/>
              <w:ind w:left="220" w:hangingChars="100" w:hanging="220"/>
              <w:jc w:val="center"/>
              <w:rPr>
                <w:rFonts w:asciiTheme="majorEastAsia" w:eastAsiaTheme="majorEastAsia" w:hAnsiTheme="majorEastAsia"/>
                <w:sz w:val="22"/>
                <w:bdr w:val="single" w:sz="4" w:space="0" w:color="auto"/>
              </w:rPr>
            </w:pPr>
          </w:p>
          <w:p w14:paraId="07D3F20A" w14:textId="77777777" w:rsidR="00013A1F" w:rsidRPr="003C6447" w:rsidRDefault="00013A1F" w:rsidP="00013A1F">
            <w:pPr>
              <w:spacing w:line="300" w:lineRule="exact"/>
              <w:ind w:left="220" w:hangingChars="100" w:hanging="220"/>
              <w:rPr>
                <w:rFonts w:asciiTheme="majorEastAsia" w:eastAsiaTheme="majorEastAsia" w:hAnsiTheme="majorEastAsia"/>
                <w:sz w:val="22"/>
              </w:rPr>
            </w:pPr>
            <w:r w:rsidRPr="003C6447">
              <w:rPr>
                <w:rFonts w:asciiTheme="majorEastAsia" w:eastAsiaTheme="majorEastAsia" w:hAnsiTheme="majorEastAsia" w:hint="eastAsia"/>
                <w:sz w:val="22"/>
              </w:rPr>
              <w:t>＜第１回会議、土木意見等＞</w:t>
            </w:r>
          </w:p>
          <w:p w14:paraId="68F922BA" w14:textId="6C51BE98" w:rsidR="00013A1F" w:rsidRPr="003C6447" w:rsidRDefault="00013A1F" w:rsidP="00013A1F">
            <w:pPr>
              <w:spacing w:line="300" w:lineRule="exact"/>
              <w:ind w:left="220" w:hangingChars="100" w:hanging="220"/>
              <w:rPr>
                <w:rFonts w:asciiTheme="minorEastAsia" w:hAnsiTheme="minorEastAsia"/>
                <w:sz w:val="22"/>
              </w:rPr>
            </w:pPr>
            <w:r w:rsidRPr="003C6447">
              <w:rPr>
                <w:rFonts w:asciiTheme="minorEastAsia" w:hAnsiTheme="minorEastAsia" w:hint="eastAsia"/>
                <w:sz w:val="22"/>
              </w:rPr>
              <w:t>〇単純な規模ではなく「新築か用途変更か」</w:t>
            </w:r>
            <w:r w:rsidR="00CF3B83" w:rsidRPr="003C6447">
              <w:rPr>
                <w:rFonts w:asciiTheme="minorEastAsia" w:hAnsiTheme="minorEastAsia" w:hint="eastAsia"/>
                <w:sz w:val="22"/>
              </w:rPr>
              <w:t>で整理した方が</w:t>
            </w:r>
            <w:r w:rsidRPr="003C6447">
              <w:rPr>
                <w:rFonts w:asciiTheme="minorEastAsia" w:hAnsiTheme="minorEastAsia" w:hint="eastAsia"/>
                <w:sz w:val="22"/>
              </w:rPr>
              <w:t>良い。</w:t>
            </w:r>
          </w:p>
          <w:p w14:paraId="38B62325" w14:textId="278F9F72" w:rsidR="00013A1F" w:rsidRPr="003C6447" w:rsidRDefault="0048463F" w:rsidP="00013A1F">
            <w:pPr>
              <w:spacing w:line="300" w:lineRule="exact"/>
              <w:ind w:leftChars="100" w:left="460" w:hangingChars="100" w:hanging="220"/>
              <w:rPr>
                <w:rFonts w:asciiTheme="minorEastAsia" w:hAnsiTheme="minorEastAsia"/>
                <w:sz w:val="22"/>
              </w:rPr>
            </w:pPr>
            <w:r w:rsidRPr="003C6447">
              <w:rPr>
                <w:rFonts w:asciiTheme="minorEastAsia" w:hAnsiTheme="minorEastAsia" w:hint="eastAsia"/>
                <w:sz w:val="22"/>
              </w:rPr>
              <w:t>・規模が大きくても用途変更では合わせるのが難しい例がある。</w:t>
            </w:r>
          </w:p>
          <w:p w14:paraId="3E6F19A9" w14:textId="540FCF1F" w:rsidR="00013A1F" w:rsidRPr="003C6447" w:rsidRDefault="00013A1F" w:rsidP="00D76569">
            <w:pPr>
              <w:spacing w:line="300" w:lineRule="exact"/>
              <w:ind w:left="440" w:hangingChars="200" w:hanging="440"/>
              <w:rPr>
                <w:rFonts w:asciiTheme="minorEastAsia" w:hAnsiTheme="minorEastAsia"/>
                <w:sz w:val="22"/>
              </w:rPr>
            </w:pPr>
            <w:r w:rsidRPr="003C6447">
              <w:rPr>
                <w:rFonts w:asciiTheme="minorEastAsia" w:hAnsiTheme="minorEastAsia" w:hint="eastAsia"/>
                <w:sz w:val="22"/>
              </w:rPr>
              <w:t xml:space="preserve">　・用途変更に小規模施設が多い</w:t>
            </w:r>
            <w:r w:rsidR="0048463F" w:rsidRPr="003C6447">
              <w:rPr>
                <w:rFonts w:asciiTheme="minorEastAsia" w:hAnsiTheme="minorEastAsia" w:hint="eastAsia"/>
                <w:sz w:val="22"/>
              </w:rPr>
              <w:t>。</w:t>
            </w:r>
          </w:p>
          <w:p w14:paraId="47382C5B" w14:textId="38390385" w:rsidR="00013A1F" w:rsidRPr="003C6447" w:rsidRDefault="00013A1F" w:rsidP="00013A1F">
            <w:pPr>
              <w:spacing w:line="300" w:lineRule="exact"/>
              <w:ind w:left="440" w:hangingChars="200" w:hanging="440"/>
              <w:rPr>
                <w:rFonts w:asciiTheme="minorEastAsia" w:hAnsiTheme="minorEastAsia"/>
                <w:sz w:val="22"/>
              </w:rPr>
            </w:pPr>
            <w:r w:rsidRPr="003C6447">
              <w:rPr>
                <w:rFonts w:asciiTheme="minorEastAsia" w:hAnsiTheme="minorEastAsia" w:hint="eastAsia"/>
                <w:sz w:val="22"/>
              </w:rPr>
              <w:t xml:space="preserve">　・バリアフリーの観点からは、小規模</w:t>
            </w:r>
            <w:r w:rsidR="0048463F" w:rsidRPr="003C6447">
              <w:rPr>
                <w:rFonts w:asciiTheme="minorEastAsia" w:hAnsiTheme="minorEastAsia" w:hint="eastAsia"/>
                <w:sz w:val="22"/>
              </w:rPr>
              <w:t>施設</w:t>
            </w:r>
            <w:r w:rsidRPr="003C6447">
              <w:rPr>
                <w:rFonts w:asciiTheme="minorEastAsia" w:hAnsiTheme="minorEastAsia" w:hint="eastAsia"/>
                <w:sz w:val="22"/>
              </w:rPr>
              <w:t>でも新築</w:t>
            </w:r>
            <w:r w:rsidR="0048463F" w:rsidRPr="003C6447">
              <w:rPr>
                <w:rFonts w:asciiTheme="minorEastAsia" w:hAnsiTheme="minorEastAsia" w:hint="eastAsia"/>
                <w:sz w:val="22"/>
              </w:rPr>
              <w:t>であれば</w:t>
            </w:r>
            <w:r w:rsidRPr="003C6447">
              <w:rPr>
                <w:rFonts w:asciiTheme="minorEastAsia" w:hAnsiTheme="minorEastAsia" w:hint="eastAsia"/>
                <w:sz w:val="22"/>
              </w:rPr>
              <w:t>ちゃんと整備し</w:t>
            </w:r>
            <w:r w:rsidR="00D76569" w:rsidRPr="003C6447">
              <w:rPr>
                <w:rFonts w:asciiTheme="minorEastAsia" w:hAnsiTheme="minorEastAsia" w:hint="eastAsia"/>
                <w:sz w:val="22"/>
              </w:rPr>
              <w:t>た方が良い</w:t>
            </w:r>
            <w:r w:rsidR="0048463F" w:rsidRPr="003C6447">
              <w:rPr>
                <w:rFonts w:asciiTheme="minorEastAsia" w:hAnsiTheme="minorEastAsia" w:hint="eastAsia"/>
                <w:sz w:val="22"/>
              </w:rPr>
              <w:t>。</w:t>
            </w:r>
          </w:p>
          <w:p w14:paraId="510A6F3B" w14:textId="0BD81F2F" w:rsidR="00013A1F" w:rsidRPr="003C6447" w:rsidRDefault="00013A1F" w:rsidP="00013A1F">
            <w:pPr>
              <w:spacing w:line="300" w:lineRule="exact"/>
              <w:ind w:left="440" w:hangingChars="200" w:hanging="440"/>
              <w:rPr>
                <w:rFonts w:asciiTheme="majorEastAsia" w:eastAsiaTheme="majorEastAsia" w:hAnsiTheme="majorEastAsia"/>
                <w:sz w:val="22"/>
              </w:rPr>
            </w:pPr>
            <w:r w:rsidRPr="003C6447">
              <w:rPr>
                <w:rFonts w:asciiTheme="minorEastAsia" w:hAnsiTheme="minorEastAsia" w:hint="eastAsia"/>
                <w:sz w:val="22"/>
              </w:rPr>
              <w:t xml:space="preserve">　・</w:t>
            </w:r>
            <w:r w:rsidR="00AF7033" w:rsidRPr="003C6447">
              <w:rPr>
                <w:rFonts w:asciiTheme="minorEastAsia" w:hAnsiTheme="minorEastAsia" w:hint="eastAsia"/>
                <w:sz w:val="22"/>
              </w:rPr>
              <w:t>基準設定の本来的な意味や、施設</w:t>
            </w:r>
            <w:r w:rsidRPr="003C6447">
              <w:rPr>
                <w:rFonts w:asciiTheme="minorEastAsia" w:hAnsiTheme="minorEastAsia" w:hint="eastAsia"/>
                <w:sz w:val="22"/>
              </w:rPr>
              <w:t>が何年持つかということを考え、新築は全整備すべき</w:t>
            </w:r>
            <w:r w:rsidR="00AF7033" w:rsidRPr="003C6447">
              <w:rPr>
                <w:rFonts w:asciiTheme="minorEastAsia" w:hAnsiTheme="minorEastAsia" w:hint="eastAsia"/>
                <w:sz w:val="22"/>
              </w:rPr>
              <w:t>である。</w:t>
            </w:r>
          </w:p>
          <w:p w14:paraId="185A11EA" w14:textId="77777777" w:rsidR="00013A1F" w:rsidRPr="003C6447" w:rsidRDefault="00013A1F" w:rsidP="00013A1F">
            <w:pPr>
              <w:spacing w:line="300" w:lineRule="exact"/>
              <w:rPr>
                <w:rFonts w:asciiTheme="majorEastAsia" w:eastAsiaTheme="majorEastAsia" w:hAnsiTheme="majorEastAsia"/>
                <w:sz w:val="22"/>
                <w:bdr w:val="single" w:sz="4" w:space="0" w:color="auto"/>
              </w:rPr>
            </w:pPr>
          </w:p>
          <w:p w14:paraId="526DEB90" w14:textId="77777777" w:rsidR="00013A1F" w:rsidRPr="003C6447" w:rsidRDefault="006E2E21" w:rsidP="00013A1F">
            <w:pPr>
              <w:spacing w:line="300" w:lineRule="exact"/>
              <w:rPr>
                <w:rFonts w:asciiTheme="majorEastAsia" w:eastAsiaTheme="majorEastAsia" w:hAnsiTheme="majorEastAsia"/>
                <w:sz w:val="22"/>
              </w:rPr>
            </w:pPr>
            <w:r w:rsidRPr="003C6447">
              <w:rPr>
                <w:rFonts w:asciiTheme="majorEastAsia" w:eastAsiaTheme="majorEastAsia" w:hAnsiTheme="majorEastAsia" w:hint="eastAsia"/>
                <w:sz w:val="22"/>
              </w:rPr>
              <w:t>＜上記を踏まえた今後の対応案</w:t>
            </w:r>
            <w:r w:rsidR="00013A1F" w:rsidRPr="003C6447">
              <w:rPr>
                <w:rFonts w:asciiTheme="majorEastAsia" w:eastAsiaTheme="majorEastAsia" w:hAnsiTheme="majorEastAsia" w:hint="eastAsia"/>
                <w:sz w:val="22"/>
              </w:rPr>
              <w:t>＞</w:t>
            </w:r>
          </w:p>
          <w:p w14:paraId="7AA3E3A6" w14:textId="697E3D58" w:rsidR="00E2428C" w:rsidRPr="003C6447" w:rsidRDefault="00E323E9" w:rsidP="00CD3F9E">
            <w:pPr>
              <w:spacing w:line="300" w:lineRule="exact"/>
              <w:ind w:left="220" w:hangingChars="100" w:hanging="220"/>
              <w:rPr>
                <w:rFonts w:asciiTheme="minorEastAsia" w:hAnsiTheme="minorEastAsia"/>
                <w:sz w:val="22"/>
              </w:rPr>
            </w:pPr>
            <w:r w:rsidRPr="003C6447">
              <w:rPr>
                <w:rFonts w:asciiTheme="minorEastAsia" w:hAnsiTheme="minorEastAsia" w:hint="eastAsia"/>
                <w:sz w:val="22"/>
              </w:rPr>
              <w:t>・</w:t>
            </w:r>
            <w:r w:rsidR="00CD3F9E" w:rsidRPr="003C6447">
              <w:rPr>
                <w:rFonts w:asciiTheme="minorEastAsia" w:hAnsiTheme="minorEastAsia" w:hint="eastAsia"/>
                <w:sz w:val="22"/>
              </w:rPr>
              <w:t>ただし書き適用の範囲を運用上で整理する。</w:t>
            </w:r>
            <w:r w:rsidR="0032272B" w:rsidRPr="003C6447">
              <w:rPr>
                <w:rFonts w:asciiTheme="minorEastAsia" w:hAnsiTheme="minorEastAsia" w:hint="eastAsia"/>
                <w:sz w:val="22"/>
              </w:rPr>
              <w:t>特に</w:t>
            </w:r>
            <w:r w:rsidR="00013A1F" w:rsidRPr="003C6447">
              <w:rPr>
                <w:rFonts w:asciiTheme="minorEastAsia" w:hAnsiTheme="minorEastAsia" w:hint="eastAsia"/>
                <w:sz w:val="22"/>
              </w:rPr>
              <w:t>既存建築物の改修や用途変更等の場合は、</w:t>
            </w:r>
            <w:r w:rsidR="0032272B" w:rsidRPr="003C6447">
              <w:rPr>
                <w:rFonts w:asciiTheme="minorEastAsia" w:hAnsiTheme="minorEastAsia" w:hint="eastAsia"/>
                <w:sz w:val="22"/>
              </w:rPr>
              <w:t>より柔軟な対応を可能とする。</w:t>
            </w:r>
          </w:p>
          <w:p w14:paraId="4121C690" w14:textId="455A8D12" w:rsidR="0092332B" w:rsidRPr="003C6447" w:rsidRDefault="002B5BE3" w:rsidP="00B07D2B">
            <w:pPr>
              <w:spacing w:line="300" w:lineRule="exact"/>
              <w:ind w:left="220" w:hangingChars="100" w:hanging="220"/>
              <w:rPr>
                <w:rFonts w:asciiTheme="minorEastAsia" w:hAnsiTheme="minorEastAsia"/>
                <w:sz w:val="22"/>
              </w:rPr>
            </w:pPr>
            <w:r w:rsidRPr="003C6447">
              <w:rPr>
                <w:rFonts w:asciiTheme="minorEastAsia" w:hAnsiTheme="minorEastAsia" w:hint="eastAsia"/>
                <w:sz w:val="22"/>
              </w:rPr>
              <w:t>→逐条解説の記載内容の充実、HPよくある質問への追加</w:t>
            </w:r>
          </w:p>
          <w:p w14:paraId="206459B6" w14:textId="629D5FB7" w:rsidR="002B5BE3" w:rsidRPr="003C6447" w:rsidRDefault="00184078" w:rsidP="00C64C99">
            <w:pPr>
              <w:spacing w:line="300" w:lineRule="exact"/>
              <w:ind w:leftChars="100" w:left="240"/>
              <w:rPr>
                <w:rFonts w:asciiTheme="minorEastAsia" w:hAnsiTheme="minorEastAsia"/>
                <w:sz w:val="22"/>
                <w:u w:val="single"/>
              </w:rPr>
            </w:pPr>
            <w:r w:rsidRPr="003C6447">
              <w:rPr>
                <w:rFonts w:asciiTheme="minorEastAsia" w:hAnsiTheme="minorEastAsia" w:hint="eastAsia"/>
                <w:sz w:val="22"/>
                <w:highlight w:val="yellow"/>
                <w:u w:val="single"/>
              </w:rPr>
              <w:t>&lt;参考資料</w:t>
            </w:r>
            <w:r w:rsidR="000A1A54" w:rsidRPr="003C6447">
              <w:rPr>
                <w:rFonts w:asciiTheme="minorEastAsia" w:hAnsiTheme="minorEastAsia" w:hint="eastAsia"/>
                <w:sz w:val="22"/>
                <w:highlight w:val="yellow"/>
                <w:u w:val="single"/>
              </w:rPr>
              <w:t>１　ただし書き適用の整理について</w:t>
            </w:r>
            <w:r w:rsidRPr="003C6447">
              <w:rPr>
                <w:rFonts w:asciiTheme="minorEastAsia" w:hAnsiTheme="minorEastAsia" w:hint="eastAsia"/>
                <w:sz w:val="22"/>
                <w:highlight w:val="yellow"/>
                <w:u w:val="single"/>
              </w:rPr>
              <w:t>&gt;</w:t>
            </w:r>
          </w:p>
          <w:p w14:paraId="6DD254DD" w14:textId="77777777" w:rsidR="00184078" w:rsidRPr="003C6447" w:rsidRDefault="00184078" w:rsidP="0092332B">
            <w:pPr>
              <w:spacing w:line="300" w:lineRule="exact"/>
              <w:rPr>
                <w:rFonts w:asciiTheme="majorEastAsia" w:eastAsiaTheme="majorEastAsia" w:hAnsiTheme="majorEastAsia"/>
                <w:sz w:val="22"/>
              </w:rPr>
            </w:pPr>
          </w:p>
          <w:p w14:paraId="7C615960" w14:textId="77777777" w:rsidR="00013A1F" w:rsidRPr="003C6447" w:rsidRDefault="00013A1F" w:rsidP="00013A1F">
            <w:pPr>
              <w:spacing w:line="300" w:lineRule="exact"/>
              <w:rPr>
                <w:rFonts w:asciiTheme="majorEastAsia" w:eastAsiaTheme="majorEastAsia" w:hAnsiTheme="majorEastAsia"/>
                <w:sz w:val="22"/>
              </w:rPr>
            </w:pPr>
            <w:r w:rsidRPr="003C6447">
              <w:rPr>
                <w:rFonts w:asciiTheme="majorEastAsia" w:eastAsiaTheme="majorEastAsia" w:hAnsiTheme="majorEastAsia" w:hint="eastAsia"/>
                <w:sz w:val="22"/>
              </w:rPr>
              <w:t>＜今後の対応案（その他）＞</w:t>
            </w:r>
          </w:p>
          <w:p w14:paraId="4B2A7D5D" w14:textId="704AED51" w:rsidR="00867F6D" w:rsidRPr="003C6447" w:rsidRDefault="00013A1F" w:rsidP="00040577">
            <w:pPr>
              <w:ind w:leftChars="100" w:left="240"/>
              <w:rPr>
                <w:rFonts w:asciiTheme="minorEastAsia" w:hAnsiTheme="minorEastAsia"/>
                <w:sz w:val="22"/>
              </w:rPr>
            </w:pPr>
            <w:r w:rsidRPr="003C6447">
              <w:rPr>
                <w:rFonts w:asciiTheme="minorEastAsia" w:hAnsiTheme="minorEastAsia" w:hint="eastAsia"/>
                <w:sz w:val="22"/>
              </w:rPr>
              <w:t>事業者からの13</w:t>
            </w:r>
            <w:r w:rsidR="00040577" w:rsidRPr="003C6447">
              <w:rPr>
                <w:rFonts w:asciiTheme="minorEastAsia" w:hAnsiTheme="minorEastAsia" w:hint="eastAsia"/>
                <w:sz w:val="22"/>
              </w:rPr>
              <w:t>条ただし書き適用の申し出状況を把握するため、</w:t>
            </w:r>
            <w:r w:rsidR="00225ECD" w:rsidRPr="003C6447">
              <w:rPr>
                <w:rFonts w:asciiTheme="minorEastAsia" w:hAnsiTheme="minorEastAsia" w:hint="eastAsia"/>
                <w:sz w:val="22"/>
              </w:rPr>
              <w:t>適合状況項目表（</w:t>
            </w:r>
            <w:r w:rsidR="00FD4E41" w:rsidRPr="003C6447">
              <w:rPr>
                <w:rFonts w:asciiTheme="minorEastAsia" w:hAnsiTheme="minorEastAsia" w:hint="eastAsia"/>
                <w:sz w:val="22"/>
              </w:rPr>
              <w:t>第５</w:t>
            </w:r>
            <w:r w:rsidR="00FD4E41" w:rsidRPr="003C6447">
              <w:rPr>
                <w:rFonts w:asciiTheme="minorEastAsia" w:hAnsiTheme="minorEastAsia" w:hint="eastAsia"/>
                <w:sz w:val="22"/>
              </w:rPr>
              <w:lastRenderedPageBreak/>
              <w:t>～８号様式</w:t>
            </w:r>
            <w:r w:rsidR="00225ECD" w:rsidRPr="003C6447">
              <w:rPr>
                <w:rFonts w:asciiTheme="minorEastAsia" w:hAnsiTheme="minorEastAsia" w:hint="eastAsia"/>
                <w:sz w:val="22"/>
              </w:rPr>
              <w:t>）</w:t>
            </w:r>
            <w:r w:rsidR="00A8452C" w:rsidRPr="003C6447">
              <w:rPr>
                <w:rFonts w:asciiTheme="minorEastAsia" w:hAnsiTheme="minorEastAsia" w:hint="eastAsia"/>
                <w:sz w:val="22"/>
              </w:rPr>
              <w:t>に、第13条ただし書き適用の有無について記載する欄を追加する</w:t>
            </w:r>
            <w:r w:rsidR="00B32C38" w:rsidRPr="003C6447">
              <w:rPr>
                <w:rFonts w:asciiTheme="minorEastAsia" w:hAnsiTheme="minorEastAsia" w:hint="eastAsia"/>
                <w:sz w:val="22"/>
              </w:rPr>
              <w:t>。</w:t>
            </w:r>
          </w:p>
          <w:p w14:paraId="3DAEC4AA" w14:textId="7B193971" w:rsidR="00FD4E41" w:rsidRPr="003C6447" w:rsidRDefault="00562F65" w:rsidP="00381B09">
            <w:pPr>
              <w:ind w:leftChars="100" w:left="240"/>
              <w:rPr>
                <w:rFonts w:asciiTheme="minorEastAsia" w:hAnsiTheme="minorEastAsia"/>
                <w:sz w:val="22"/>
                <w:u w:val="single"/>
              </w:rPr>
            </w:pPr>
            <w:r w:rsidRPr="003C6447">
              <w:rPr>
                <w:rFonts w:asciiTheme="minorEastAsia" w:hAnsiTheme="minorEastAsia" w:hint="eastAsia"/>
                <w:sz w:val="22"/>
                <w:highlight w:val="yellow"/>
                <w:u w:val="single"/>
              </w:rPr>
              <w:t>&lt;参考資料</w:t>
            </w:r>
            <w:r w:rsidR="00B32C38" w:rsidRPr="003C6447">
              <w:rPr>
                <w:rFonts w:asciiTheme="minorEastAsia" w:hAnsiTheme="minorEastAsia" w:hint="eastAsia"/>
                <w:sz w:val="22"/>
                <w:highlight w:val="yellow"/>
                <w:u w:val="single"/>
              </w:rPr>
              <w:t>２</w:t>
            </w:r>
            <w:r w:rsidRPr="003C6447">
              <w:rPr>
                <w:rFonts w:asciiTheme="minorEastAsia" w:hAnsiTheme="minorEastAsia" w:hint="eastAsia"/>
                <w:sz w:val="22"/>
                <w:highlight w:val="yellow"/>
                <w:u w:val="single"/>
              </w:rPr>
              <w:t xml:space="preserve">　適合状況項目表案</w:t>
            </w:r>
            <w:r w:rsidR="00225ECD" w:rsidRPr="003C6447">
              <w:rPr>
                <w:rFonts w:asciiTheme="minorEastAsia" w:hAnsiTheme="minorEastAsia" w:hint="eastAsia"/>
                <w:sz w:val="22"/>
                <w:highlight w:val="yellow"/>
                <w:u w:val="single"/>
              </w:rPr>
              <w:t>（第５～８号様式）</w:t>
            </w:r>
            <w:r w:rsidRPr="003C6447">
              <w:rPr>
                <w:rFonts w:asciiTheme="minorEastAsia" w:hAnsiTheme="minorEastAsia" w:hint="eastAsia"/>
                <w:sz w:val="22"/>
                <w:highlight w:val="yellow"/>
                <w:u w:val="single"/>
              </w:rPr>
              <w:t>&gt;</w:t>
            </w:r>
          </w:p>
        </w:tc>
      </w:tr>
      <w:tr w:rsidR="003C6447" w:rsidRPr="003C6447" w14:paraId="31D02995" w14:textId="77777777" w:rsidTr="00211A88">
        <w:trPr>
          <w:trHeight w:val="14615"/>
        </w:trPr>
        <w:tc>
          <w:tcPr>
            <w:tcW w:w="562" w:type="dxa"/>
          </w:tcPr>
          <w:p w14:paraId="5B0E3614" w14:textId="77777777" w:rsidR="00220441" w:rsidRPr="003C6447" w:rsidRDefault="00220441" w:rsidP="00A45029">
            <w:pPr>
              <w:jc w:val="center"/>
              <w:rPr>
                <w:rFonts w:asciiTheme="majorEastAsia" w:eastAsiaTheme="majorEastAsia" w:hAnsiTheme="majorEastAsia"/>
                <w:sz w:val="22"/>
              </w:rPr>
            </w:pPr>
            <w:r w:rsidRPr="003C6447">
              <w:rPr>
                <w:rFonts w:asciiTheme="majorEastAsia" w:eastAsiaTheme="majorEastAsia" w:hAnsiTheme="majorEastAsia" w:hint="eastAsia"/>
                <w:sz w:val="22"/>
              </w:rPr>
              <w:lastRenderedPageBreak/>
              <w:t>(2)</w:t>
            </w:r>
          </w:p>
          <w:p w14:paraId="4B3D8018" w14:textId="77777777" w:rsidR="00220441" w:rsidRPr="003C6447" w:rsidRDefault="00220441" w:rsidP="00A45029">
            <w:pPr>
              <w:jc w:val="center"/>
              <w:rPr>
                <w:rFonts w:asciiTheme="majorEastAsia" w:eastAsiaTheme="majorEastAsia" w:hAnsiTheme="majorEastAsia"/>
                <w:sz w:val="22"/>
              </w:rPr>
            </w:pPr>
            <w:r w:rsidRPr="003C6447">
              <w:rPr>
                <w:rFonts w:asciiTheme="majorEastAsia" w:eastAsiaTheme="majorEastAsia" w:hAnsiTheme="majorEastAsia" w:hint="eastAsia"/>
                <w:sz w:val="22"/>
              </w:rPr>
              <w:t>ア</w:t>
            </w:r>
          </w:p>
        </w:tc>
        <w:tc>
          <w:tcPr>
            <w:tcW w:w="1985" w:type="dxa"/>
          </w:tcPr>
          <w:p w14:paraId="116808F7"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公共トイレの整備の方向性（機能分散について）</w:t>
            </w:r>
          </w:p>
        </w:tc>
        <w:tc>
          <w:tcPr>
            <w:tcW w:w="5438" w:type="dxa"/>
          </w:tcPr>
          <w:p w14:paraId="5F2CA2F3"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県では、平成14年から、ユニバーサルデザインの考え方に基づき、障害者、高齢者はもとより、だれもが円滑に利用しやすいトイレとして「みんなのトイレ」を定め、手すり・洗面・オストメイト対応の水洗器具などの配置や、ベビーベッド等の子育て関連設備の設置を求めてきた。</w:t>
            </w:r>
          </w:p>
          <w:p w14:paraId="4E743F75" w14:textId="7853E2F7" w:rsidR="00220441" w:rsidRPr="003C6447" w:rsidRDefault="00220441" w:rsidP="00A45029">
            <w:pPr>
              <w:rPr>
                <w:rFonts w:asciiTheme="minorEastAsia" w:hAnsiTheme="minorEastAsia"/>
                <w:sz w:val="22"/>
              </w:rPr>
            </w:pPr>
            <w:r w:rsidRPr="003C6447">
              <w:rPr>
                <w:rFonts w:asciiTheme="minorEastAsia" w:hAnsiTheme="minorEastAsia" w:hint="eastAsia"/>
                <w:sz w:val="22"/>
              </w:rPr>
              <w:t>・しかし、これにより利用対象者が競合する状況となり、また必ずしも一般トイレの利用で支障ない方が利用している実態もあることもあって、便房内に広い空間を必要とする車</w:t>
            </w:r>
            <w:r w:rsidR="00EF0820">
              <w:rPr>
                <w:rFonts w:asciiTheme="minorEastAsia" w:hAnsiTheme="minorEastAsia" w:hint="eastAsia"/>
                <w:sz w:val="22"/>
              </w:rPr>
              <w:t>椅子</w:t>
            </w:r>
            <w:r w:rsidRPr="003C6447">
              <w:rPr>
                <w:rFonts w:asciiTheme="minorEastAsia" w:hAnsiTheme="minorEastAsia" w:hint="eastAsia"/>
                <w:sz w:val="22"/>
              </w:rPr>
              <w:t>使用者等が使いづらい状況となっている指摘がなされている。</w:t>
            </w:r>
          </w:p>
          <w:p w14:paraId="5CB35D05" w14:textId="77777777" w:rsidR="00220441" w:rsidRPr="003C6447" w:rsidRDefault="00220441" w:rsidP="00A45029">
            <w:pPr>
              <w:rPr>
                <w:rFonts w:asciiTheme="majorEastAsia" w:eastAsiaTheme="majorEastAsia" w:hAnsiTheme="majorEastAsia"/>
                <w:sz w:val="22"/>
              </w:rPr>
            </w:pPr>
          </w:p>
          <w:p w14:paraId="680469C6"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【国の動向】</w:t>
            </w:r>
          </w:p>
          <w:p w14:paraId="0C5AAC6C"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２年度に「共生社会におけるトイレの環境整備に関する調査研究検討会」を開催し、公共交通事業者や商業施設の管理者等へのアンケート調査や障害当事者へのヒアリング等も踏まえ、利用者の多様な特性に配慮したトイレ整備のあり方について検討。</w:t>
            </w:r>
          </w:p>
          <w:p w14:paraId="0D955665" w14:textId="34E1D84F"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・３年３月建築設計標準の改正で、</w:t>
            </w:r>
            <w:r w:rsidRPr="003C6447">
              <w:rPr>
                <w:rFonts w:asciiTheme="minorEastAsia" w:hAnsiTheme="minorEastAsia" w:hint="eastAsia"/>
                <w:sz w:val="22"/>
                <w:u w:val="single"/>
              </w:rPr>
              <w:t>個別機能の分散に係る考え方の整理</w:t>
            </w:r>
            <w:r w:rsidRPr="003C6447">
              <w:rPr>
                <w:rFonts w:asciiTheme="minorEastAsia" w:hAnsiTheme="minorEastAsia" w:hint="eastAsia"/>
                <w:sz w:val="22"/>
              </w:rPr>
              <w:t>や整備例を充実するとともに、トイレの表示として、</w:t>
            </w:r>
            <w:r w:rsidRPr="003C6447">
              <w:rPr>
                <w:rFonts w:asciiTheme="minorEastAsia" w:hAnsiTheme="minorEastAsia" w:hint="eastAsia"/>
                <w:sz w:val="22"/>
                <w:u w:val="single"/>
              </w:rPr>
              <w:t>「多機能」「多目的」など誰でも使用できるような名称ではなく、利用対象及び個別機能をピクトグラム等で表示するよう見直し</w:t>
            </w:r>
            <w:r w:rsidRPr="003C6447">
              <w:rPr>
                <w:rFonts w:asciiTheme="minorEastAsia" w:hAnsiTheme="minorEastAsia" w:hint="eastAsia"/>
                <w:sz w:val="22"/>
              </w:rPr>
              <w:t>が行われた。</w:t>
            </w:r>
          </w:p>
        </w:tc>
        <w:tc>
          <w:tcPr>
            <w:tcW w:w="5193" w:type="dxa"/>
          </w:tcPr>
          <w:p w14:paraId="35202C25"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・これまでは</w:t>
            </w:r>
            <w:r w:rsidRPr="003C6447">
              <w:rPr>
                <w:rFonts w:asciiTheme="minorEastAsia" w:hAnsiTheme="minorEastAsia" w:hint="eastAsia"/>
                <w:sz w:val="22"/>
                <w:u w:val="single"/>
              </w:rPr>
              <w:t>一つの便房（みんなのトイレ）でユニバーサルデザイン</w:t>
            </w:r>
            <w:r w:rsidRPr="003C6447">
              <w:rPr>
                <w:rFonts w:asciiTheme="minorEastAsia" w:hAnsiTheme="minorEastAsia" w:hint="eastAsia"/>
                <w:sz w:val="22"/>
              </w:rPr>
              <w:t>の達成を目指してきたが、機能分散をすることにより、</w:t>
            </w:r>
            <w:r w:rsidRPr="003C6447">
              <w:rPr>
                <w:rFonts w:asciiTheme="minorEastAsia" w:hAnsiTheme="minorEastAsia" w:hint="eastAsia"/>
                <w:sz w:val="22"/>
                <w:u w:val="single"/>
              </w:rPr>
              <w:t>トイレ全体でユニバーサルデザイン</w:t>
            </w:r>
            <w:r w:rsidRPr="003C6447">
              <w:rPr>
                <w:rFonts w:asciiTheme="minorEastAsia" w:hAnsiTheme="minorEastAsia" w:hint="eastAsia"/>
                <w:sz w:val="22"/>
              </w:rPr>
              <w:t>の達成を目指していくこととする。</w:t>
            </w:r>
          </w:p>
          <w:p w14:paraId="2E4A5DE9" w14:textId="77777777" w:rsidR="00220441" w:rsidRPr="003C6447" w:rsidRDefault="00220441" w:rsidP="00A45029">
            <w:pPr>
              <w:rPr>
                <w:rFonts w:asciiTheme="minorEastAsia" w:hAnsiTheme="minorEastAsia"/>
                <w:sz w:val="22"/>
              </w:rPr>
            </w:pPr>
          </w:p>
          <w:p w14:paraId="76017EA5" w14:textId="1CEC1F75" w:rsidR="00220441" w:rsidRPr="003C6447" w:rsidRDefault="00220441" w:rsidP="00A45029">
            <w:pPr>
              <w:rPr>
                <w:rFonts w:asciiTheme="minorEastAsia" w:hAnsiTheme="minorEastAsia"/>
                <w:sz w:val="22"/>
                <w:u w:val="single"/>
              </w:rPr>
            </w:pPr>
            <w:r w:rsidRPr="003C6447">
              <w:rPr>
                <w:rFonts w:asciiTheme="minorEastAsia" w:hAnsiTheme="minorEastAsia" w:hint="eastAsia"/>
                <w:sz w:val="22"/>
              </w:rPr>
              <w:t>・</w:t>
            </w:r>
            <w:r w:rsidRPr="003C6447">
              <w:rPr>
                <w:rFonts w:asciiTheme="minorEastAsia" w:hAnsiTheme="minorEastAsia" w:hint="eastAsia"/>
                <w:sz w:val="22"/>
                <w:u w:val="single"/>
              </w:rPr>
              <w:t>具体的には、「みんなのトイレ」に係る記述を削除するとともに、便所内にそれぞれ１以上の「車</w:t>
            </w:r>
            <w:r w:rsidR="00EF0820">
              <w:rPr>
                <w:rFonts w:asciiTheme="minorEastAsia" w:hAnsiTheme="minorEastAsia" w:hint="eastAsia"/>
                <w:sz w:val="22"/>
                <w:u w:val="single"/>
              </w:rPr>
              <w:t>椅子</w:t>
            </w:r>
            <w:r w:rsidRPr="003C6447">
              <w:rPr>
                <w:rFonts w:asciiTheme="minorEastAsia" w:hAnsiTheme="minorEastAsia" w:hint="eastAsia"/>
                <w:sz w:val="22"/>
                <w:u w:val="single"/>
              </w:rPr>
              <w:t>対応便房」「オストメイト便房(※)」「乳幼児対応便房」の設置を求め、施設の構造上難しい場合には、こうした「個別機能を組み合わせた便房」とすることができることとしてはどうか。</w:t>
            </w:r>
          </w:p>
          <w:p w14:paraId="32647954" w14:textId="77777777" w:rsidR="00220441" w:rsidRPr="003C6447" w:rsidRDefault="00220441" w:rsidP="00A45029">
            <w:pPr>
              <w:rPr>
                <w:rFonts w:asciiTheme="minorEastAsia" w:hAnsiTheme="minorEastAsia"/>
                <w:sz w:val="22"/>
              </w:rPr>
            </w:pPr>
          </w:p>
          <w:p w14:paraId="538F48E2"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・「既存建築物の改修以外は簡易型設備による対応は行わないこと」としているが、整備が義務づけられた設備を有する便房とは別に、利用者の分散を図るために整備する場合や、面積(</w:t>
            </w:r>
            <w:r w:rsidRPr="003C6447">
              <w:rPr>
                <w:rFonts w:asciiTheme="minorEastAsia" w:hAnsiTheme="minorEastAsia"/>
                <w:sz w:val="22"/>
              </w:rPr>
              <w:t>500</w:t>
            </w:r>
            <w:r w:rsidRPr="003C6447">
              <w:rPr>
                <w:rFonts w:asciiTheme="minorEastAsia" w:hAnsiTheme="minorEastAsia" w:hint="eastAsia"/>
                <w:sz w:val="22"/>
              </w:rPr>
              <w:t>㎡未満)や構造等の制約により設置ができない場合は、新築の場合であっても「簡易型機能を備えた便房」を設けることができるような見直しも検討する。（国設計標準の仕様）</w:t>
            </w:r>
          </w:p>
          <w:p w14:paraId="3AEBD6E0" w14:textId="77777777" w:rsidR="00220441" w:rsidRPr="003C6447" w:rsidRDefault="00220441" w:rsidP="00A45029">
            <w:pPr>
              <w:rPr>
                <w:rFonts w:asciiTheme="minorEastAsia" w:hAnsiTheme="minorEastAsia"/>
                <w:sz w:val="22"/>
              </w:rPr>
            </w:pPr>
          </w:p>
        </w:tc>
        <w:tc>
          <w:tcPr>
            <w:tcW w:w="3544" w:type="dxa"/>
          </w:tcPr>
          <w:p w14:paraId="049F21E0"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８　便所</w:t>
            </w:r>
          </w:p>
          <w:p w14:paraId="67E34153"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（整備基準）</w:t>
            </w:r>
          </w:p>
          <w:p w14:paraId="144DFAC7" w14:textId="77777777" w:rsidR="00220441" w:rsidRPr="003C6447" w:rsidRDefault="00220441" w:rsidP="00A45029">
            <w:pPr>
              <w:rPr>
                <w:rFonts w:asciiTheme="minorEastAsia" w:hAnsiTheme="minorEastAsia"/>
                <w:sz w:val="22"/>
              </w:rPr>
            </w:pPr>
            <w:r w:rsidRPr="003C6447">
              <w:rPr>
                <w:rFonts w:asciiTheme="majorEastAsia" w:eastAsiaTheme="majorEastAsia" w:hAnsiTheme="majorEastAsia" w:hint="eastAsia"/>
                <w:sz w:val="22"/>
              </w:rPr>
              <w:t>（</w:t>
            </w:r>
            <w:r w:rsidRPr="003C6447">
              <w:rPr>
                <w:rFonts w:asciiTheme="minorEastAsia" w:hAnsiTheme="minorEastAsia" w:hint="eastAsia"/>
                <w:sz w:val="22"/>
              </w:rPr>
              <w:t>１）不特定かつ多数の者が利用する便所を設ける場合は、次に定める構造とすること。</w:t>
            </w:r>
          </w:p>
          <w:p w14:paraId="0E9A4DCE" w14:textId="4AC3D7DC" w:rsidR="00220441" w:rsidRPr="003C6447" w:rsidRDefault="00220441" w:rsidP="00A45029">
            <w:pPr>
              <w:rPr>
                <w:rFonts w:asciiTheme="minorEastAsia" w:hAnsiTheme="minorEastAsia"/>
                <w:sz w:val="22"/>
              </w:rPr>
            </w:pPr>
            <w:r w:rsidRPr="003C6447">
              <w:rPr>
                <w:rFonts w:asciiTheme="minorEastAsia" w:hAnsiTheme="minorEastAsia" w:hint="eastAsia"/>
                <w:sz w:val="22"/>
              </w:rPr>
              <w:t>ア　便所内に、次に掲げる構造の車</w:t>
            </w:r>
            <w:r w:rsidR="00EF0820">
              <w:rPr>
                <w:rFonts w:asciiTheme="minorEastAsia" w:hAnsiTheme="minorEastAsia" w:hint="eastAsia"/>
                <w:sz w:val="22"/>
              </w:rPr>
              <w:t>椅子</w:t>
            </w:r>
            <w:r w:rsidRPr="003C6447">
              <w:rPr>
                <w:rFonts w:asciiTheme="minorEastAsia" w:hAnsiTheme="minorEastAsia" w:hint="eastAsia"/>
                <w:sz w:val="22"/>
              </w:rPr>
              <w:t>使用者用便房を１以上設けること。</w:t>
            </w:r>
          </w:p>
          <w:p w14:paraId="4A35E417" w14:textId="067E7C81" w:rsidR="00220441" w:rsidRPr="003C6447" w:rsidRDefault="00220441" w:rsidP="00A45029">
            <w:pPr>
              <w:rPr>
                <w:rFonts w:asciiTheme="minorEastAsia" w:hAnsiTheme="minorEastAsia"/>
                <w:sz w:val="22"/>
              </w:rPr>
            </w:pPr>
            <w:r w:rsidRPr="003C6447">
              <w:rPr>
                <w:rFonts w:asciiTheme="minorEastAsia" w:hAnsiTheme="minorEastAsia" w:hint="eastAsia"/>
                <w:sz w:val="22"/>
              </w:rPr>
              <w:t>イ　便所内に、障害者等が円滑に利用することができる構造の水洗器具を設けた便房を１以上設けること。ただし、車</w:t>
            </w:r>
            <w:r w:rsidR="00EF0820">
              <w:rPr>
                <w:rFonts w:asciiTheme="minorEastAsia" w:hAnsiTheme="minorEastAsia" w:hint="eastAsia"/>
                <w:sz w:val="22"/>
              </w:rPr>
              <w:t>椅子</w:t>
            </w:r>
            <w:r w:rsidRPr="003C6447">
              <w:rPr>
                <w:rFonts w:asciiTheme="minorEastAsia" w:hAnsiTheme="minorEastAsia" w:hint="eastAsia"/>
                <w:sz w:val="22"/>
              </w:rPr>
              <w:t>使用者用便房に設置してある場合は、この限りでない。</w:t>
            </w:r>
          </w:p>
          <w:p w14:paraId="107C2F7C" w14:textId="46A1443E" w:rsidR="00220441" w:rsidRPr="003C6447" w:rsidRDefault="00220441" w:rsidP="00A45029">
            <w:pPr>
              <w:rPr>
                <w:rFonts w:asciiTheme="minorEastAsia" w:hAnsiTheme="minorEastAsia"/>
                <w:sz w:val="22"/>
              </w:rPr>
            </w:pPr>
            <w:r w:rsidRPr="003C6447">
              <w:rPr>
                <w:rFonts w:asciiTheme="minorEastAsia" w:hAnsiTheme="minorEastAsia" w:hint="eastAsia"/>
                <w:sz w:val="22"/>
              </w:rPr>
              <w:t>ウ　便所内に、ベビーチェアその他の乳幼児を座らせることができる設備を設けた便房を１以上設けること。ただし、車</w:t>
            </w:r>
            <w:r w:rsidR="00EF0820">
              <w:rPr>
                <w:rFonts w:asciiTheme="minorEastAsia" w:hAnsiTheme="minorEastAsia" w:hint="eastAsia"/>
                <w:sz w:val="22"/>
              </w:rPr>
              <w:t>椅子</w:t>
            </w:r>
            <w:r w:rsidRPr="003C6447">
              <w:rPr>
                <w:rFonts w:asciiTheme="minorEastAsia" w:hAnsiTheme="minorEastAsia" w:hint="eastAsia"/>
                <w:sz w:val="22"/>
              </w:rPr>
              <w:t>使用者用便房に設置してある場合は、この限りでない。</w:t>
            </w:r>
          </w:p>
          <w:p w14:paraId="1E0A54CC" w14:textId="57342A1D" w:rsidR="00220441" w:rsidRPr="003C6447" w:rsidRDefault="00F47FF8" w:rsidP="00AF2A29">
            <w:pPr>
              <w:rPr>
                <w:rFonts w:asciiTheme="minorEastAsia" w:hAnsiTheme="minorEastAsia"/>
                <w:sz w:val="22"/>
              </w:rPr>
            </w:pPr>
            <w:r w:rsidRPr="003C6447">
              <w:rPr>
                <w:rFonts w:asciiTheme="minorEastAsia" w:hAnsiTheme="minorEastAsia"/>
                <w:noProof/>
                <w:sz w:val="22"/>
              </w:rPr>
              <mc:AlternateContent>
                <mc:Choice Requires="wps">
                  <w:drawing>
                    <wp:anchor distT="45720" distB="45720" distL="114300" distR="114300" simplePos="0" relativeHeight="251755520" behindDoc="0" locked="0" layoutInCell="1" allowOverlap="1" wp14:anchorId="52EAE0ED" wp14:editId="6D786D8F">
                      <wp:simplePos x="0" y="0"/>
                      <wp:positionH relativeFrom="column">
                        <wp:posOffset>-6698343</wp:posOffset>
                      </wp:positionH>
                      <wp:positionV relativeFrom="paragraph">
                        <wp:posOffset>1196902</wp:posOffset>
                      </wp:positionV>
                      <wp:extent cx="7440604" cy="2610541"/>
                      <wp:effectExtent l="0" t="0" r="27305" b="184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0604" cy="2610541"/>
                              </a:xfrm>
                              <a:prstGeom prst="rect">
                                <a:avLst/>
                              </a:prstGeom>
                              <a:solidFill>
                                <a:srgbClr val="FFFFFF"/>
                              </a:solidFill>
                              <a:ln w="19050">
                                <a:solidFill>
                                  <a:srgbClr val="000000"/>
                                </a:solidFill>
                                <a:prstDash val="sysDash"/>
                                <a:miter lim="800000"/>
                                <a:headEnd/>
                                <a:tailEnd/>
                              </a:ln>
                            </wps:spPr>
                            <wps:txbx>
                              <w:txbxContent>
                                <w:p w14:paraId="50F3FE91" w14:textId="77777777" w:rsidR="00CA3189" w:rsidRPr="008247DF" w:rsidRDefault="00CA3189" w:rsidP="008247DF">
                                  <w:pPr>
                                    <w:rPr>
                                      <w:sz w:val="22"/>
                                      <w:szCs w:val="22"/>
                                    </w:rPr>
                                  </w:pPr>
                                  <w:r w:rsidRPr="008247DF">
                                    <w:rPr>
                                      <w:rFonts w:hint="eastAsia"/>
                                      <w:sz w:val="22"/>
                                      <w:szCs w:val="22"/>
                                    </w:rPr>
                                    <w:t>【第</w:t>
                                  </w:r>
                                  <w:r w:rsidRPr="008247DF">
                                    <w:rPr>
                                      <w:sz w:val="22"/>
                                      <w:szCs w:val="22"/>
                                    </w:rPr>
                                    <w:t>１</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3B79E05C" w14:textId="77777777" w:rsidR="00CA3189" w:rsidRPr="008247DF" w:rsidRDefault="00CA3189" w:rsidP="00E2406C">
                                  <w:pPr>
                                    <w:ind w:left="220" w:hangingChars="100" w:hanging="220"/>
                                    <w:rPr>
                                      <w:rFonts w:asciiTheme="minorEastAsia" w:hAnsiTheme="minorEastAsia"/>
                                      <w:sz w:val="22"/>
                                      <w:szCs w:val="22"/>
                                    </w:rPr>
                                  </w:pPr>
                                  <w:r w:rsidRPr="008247DF">
                                    <w:rPr>
                                      <w:rFonts w:asciiTheme="minorEastAsia" w:hAnsiTheme="minorEastAsia" w:hint="eastAsia"/>
                                      <w:sz w:val="22"/>
                                      <w:szCs w:val="22"/>
                                    </w:rPr>
                                    <w:t>○　性の多様化であるとか、障害についても、目に見えにくい障害をお持ちの方がたくさんいる中で、このトイレはこういう方の</w:t>
                                  </w:r>
                                  <w:r w:rsidRPr="008247DF">
                                    <w:rPr>
                                      <w:rFonts w:asciiTheme="minorEastAsia" w:hAnsiTheme="minorEastAsia"/>
                                      <w:sz w:val="22"/>
                                      <w:szCs w:val="22"/>
                                    </w:rPr>
                                    <w:t>ためのもの</w:t>
                                  </w:r>
                                  <w:r w:rsidRPr="008247DF">
                                    <w:rPr>
                                      <w:rFonts w:asciiTheme="minorEastAsia" w:hAnsiTheme="minorEastAsia" w:hint="eastAsia"/>
                                      <w:sz w:val="22"/>
                                      <w:szCs w:val="22"/>
                                    </w:rPr>
                                    <w:t>と限定されるような表示の仕方をしてしまうことが本当にいいのか気になる</w:t>
                                  </w:r>
                                  <w:r>
                                    <w:rPr>
                                      <w:rFonts w:asciiTheme="minorEastAsia" w:hAnsiTheme="minorEastAsia" w:hint="eastAsia"/>
                                      <w:sz w:val="22"/>
                                      <w:szCs w:val="22"/>
                                    </w:rPr>
                                    <w:t>。</w:t>
                                  </w:r>
                                </w:p>
                                <w:p w14:paraId="4DA10189" w14:textId="77777777" w:rsidR="00CA3189" w:rsidRPr="00E2406C" w:rsidRDefault="00CA3189" w:rsidP="00E2406C">
                                  <w:pPr>
                                    <w:ind w:left="220" w:hangingChars="100" w:hanging="220"/>
                                    <w:rPr>
                                      <w:sz w:val="22"/>
                                      <w:szCs w:val="22"/>
                                    </w:rPr>
                                  </w:pPr>
                                  <w:r w:rsidRPr="008247DF">
                                    <w:rPr>
                                      <w:rFonts w:hint="eastAsia"/>
                                      <w:sz w:val="22"/>
                                      <w:szCs w:val="22"/>
                                    </w:rPr>
                                    <w:t>○</w:t>
                                  </w:r>
                                  <w:r w:rsidRPr="008247DF">
                                    <w:rPr>
                                      <w:sz w:val="22"/>
                                      <w:szCs w:val="22"/>
                                    </w:rPr>
                                    <w:t xml:space="preserve">　</w:t>
                                  </w:r>
                                  <w:r w:rsidRPr="008247DF">
                                    <w:rPr>
                                      <w:rFonts w:hint="eastAsia"/>
                                      <w:sz w:val="22"/>
                                      <w:szCs w:val="22"/>
                                    </w:rPr>
                                    <w:t>機能分散型の話について、男女に関しては今大きく動いているところであり、男性女性共用トイレ、ユニセックスという、そういうことをちゃんと意識した改訂にならないと、すぐ時代遅れになると感じる。</w:t>
                                  </w:r>
                                </w:p>
                                <w:p w14:paraId="34C4D5FD" w14:textId="77777777" w:rsidR="00CA3189" w:rsidRDefault="00CA3189" w:rsidP="008247DF">
                                  <w:pPr>
                                    <w:rPr>
                                      <w:sz w:val="22"/>
                                      <w:szCs w:val="22"/>
                                    </w:rPr>
                                  </w:pPr>
                                  <w:r w:rsidRPr="008247DF">
                                    <w:rPr>
                                      <w:rFonts w:hint="eastAsia"/>
                                      <w:sz w:val="22"/>
                                      <w:szCs w:val="22"/>
                                    </w:rPr>
                                    <w:t>【第</w:t>
                                  </w:r>
                                  <w:r>
                                    <w:rPr>
                                      <w:rFonts w:hint="eastAsia"/>
                                      <w:sz w:val="22"/>
                                      <w:szCs w:val="22"/>
                                    </w:rPr>
                                    <w:t>２</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7E520FFE" w14:textId="77777777" w:rsidR="00CA3189" w:rsidRDefault="00CA3189" w:rsidP="00E2406C">
                                  <w:pPr>
                                    <w:ind w:left="220" w:hangingChars="100" w:hanging="220"/>
                                    <w:rPr>
                                      <w:sz w:val="22"/>
                                      <w:szCs w:val="22"/>
                                    </w:rPr>
                                  </w:pPr>
                                  <w:r>
                                    <w:rPr>
                                      <w:rFonts w:hint="eastAsia"/>
                                      <w:sz w:val="22"/>
                                      <w:szCs w:val="22"/>
                                    </w:rPr>
                                    <w:t>〇</w:t>
                                  </w:r>
                                  <w:r>
                                    <w:rPr>
                                      <w:sz w:val="22"/>
                                      <w:szCs w:val="22"/>
                                    </w:rPr>
                                    <w:t xml:space="preserve">　トイレ</w:t>
                                  </w:r>
                                  <w:r>
                                    <w:rPr>
                                      <w:rFonts w:hint="eastAsia"/>
                                      <w:sz w:val="22"/>
                                      <w:szCs w:val="22"/>
                                    </w:rPr>
                                    <w:t>を</w:t>
                                  </w:r>
                                  <w:r>
                                    <w:rPr>
                                      <w:sz w:val="22"/>
                                      <w:szCs w:val="22"/>
                                    </w:rPr>
                                    <w:t>構成するパーツはメーカーがパックで販売</w:t>
                                  </w:r>
                                  <w:r>
                                    <w:rPr>
                                      <w:rFonts w:hint="eastAsia"/>
                                      <w:sz w:val="22"/>
                                      <w:szCs w:val="22"/>
                                    </w:rPr>
                                    <w:t>している</w:t>
                                  </w:r>
                                  <w:r>
                                    <w:rPr>
                                      <w:sz w:val="22"/>
                                      <w:szCs w:val="22"/>
                                    </w:rPr>
                                    <w:t>ことが多く、メーカーが販売</w:t>
                                  </w:r>
                                  <w:r>
                                    <w:rPr>
                                      <w:rFonts w:hint="eastAsia"/>
                                      <w:sz w:val="22"/>
                                      <w:szCs w:val="22"/>
                                    </w:rPr>
                                    <w:t>している</w:t>
                                  </w:r>
                                  <w:r>
                                    <w:rPr>
                                      <w:sz w:val="22"/>
                                      <w:szCs w:val="22"/>
                                    </w:rPr>
                                    <w:t>か</w:t>
                                  </w:r>
                                  <w:r>
                                    <w:rPr>
                                      <w:rFonts w:hint="eastAsia"/>
                                      <w:sz w:val="22"/>
                                      <w:szCs w:val="22"/>
                                    </w:rPr>
                                    <w:t>否か</w:t>
                                  </w:r>
                                  <w:r>
                                    <w:rPr>
                                      <w:sz w:val="22"/>
                                      <w:szCs w:val="22"/>
                                    </w:rPr>
                                    <w:t>に</w:t>
                                  </w:r>
                                  <w:r>
                                    <w:rPr>
                                      <w:rFonts w:hint="eastAsia"/>
                                      <w:sz w:val="22"/>
                                      <w:szCs w:val="22"/>
                                    </w:rPr>
                                    <w:t>適否</w:t>
                                  </w:r>
                                  <w:r>
                                    <w:rPr>
                                      <w:sz w:val="22"/>
                                      <w:szCs w:val="22"/>
                                    </w:rPr>
                                    <w:t>が依存する。</w:t>
                                  </w:r>
                                </w:p>
                                <w:p w14:paraId="2D3C6F3F" w14:textId="77777777" w:rsidR="00CA3189" w:rsidRPr="00E2406C" w:rsidRDefault="00CA3189" w:rsidP="00E2406C">
                                  <w:pPr>
                                    <w:ind w:left="220" w:hangingChars="100" w:hanging="220"/>
                                    <w:rPr>
                                      <w:sz w:val="22"/>
                                      <w:szCs w:val="22"/>
                                    </w:rPr>
                                  </w:pPr>
                                  <w:r>
                                    <w:rPr>
                                      <w:rFonts w:hint="eastAsia"/>
                                      <w:sz w:val="22"/>
                                      <w:szCs w:val="22"/>
                                    </w:rPr>
                                    <w:t xml:space="preserve">〇　</w:t>
                                  </w:r>
                                  <w:r>
                                    <w:rPr>
                                      <w:sz w:val="22"/>
                                      <w:szCs w:val="22"/>
                                    </w:rPr>
                                    <w:t>県内の都市部と郊外では求められる整備</w:t>
                                  </w:r>
                                  <w:r>
                                    <w:rPr>
                                      <w:rFonts w:hint="eastAsia"/>
                                      <w:sz w:val="22"/>
                                      <w:szCs w:val="22"/>
                                    </w:rPr>
                                    <w:t>の</w:t>
                                  </w:r>
                                  <w:r>
                                    <w:rPr>
                                      <w:sz w:val="22"/>
                                      <w:szCs w:val="22"/>
                                    </w:rPr>
                                    <w:t>レベルは</w:t>
                                  </w:r>
                                  <w:r>
                                    <w:rPr>
                                      <w:rFonts w:hint="eastAsia"/>
                                      <w:sz w:val="22"/>
                                      <w:szCs w:val="22"/>
                                    </w:rPr>
                                    <w:t>異なる</w:t>
                                  </w:r>
                                  <w:r>
                                    <w:rPr>
                                      <w:sz w:val="22"/>
                                      <w:szCs w:val="22"/>
                                    </w:rPr>
                                    <w:t>のではないか。</w:t>
                                  </w:r>
                                  <w:r>
                                    <w:rPr>
                                      <w:rFonts w:hint="eastAsia"/>
                                      <w:sz w:val="22"/>
                                      <w:szCs w:val="22"/>
                                    </w:rPr>
                                    <w:t>機能分散</w:t>
                                  </w:r>
                                  <w:r>
                                    <w:rPr>
                                      <w:sz w:val="22"/>
                                      <w:szCs w:val="22"/>
                                    </w:rPr>
                                    <w:t>を前提とするのではなく、機能が集中していてもエリア内で必要な機能が備えられていることが重要。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AE0ED" id="_x0000_s1027" type="#_x0000_t202" style="position:absolute;margin-left:-527.45pt;margin-top:94.25pt;width:585.85pt;height:205.5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" strokeweight="1.5pt">
                      <v:stroke dashstyle="3 1"/>
                      <v:textbox>
                        <w:txbxContent>
                          <w:p w14:paraId="50F3FE91" w14:textId="77777777" w:rsidR="00CA3189" w:rsidRPr="008247DF" w:rsidRDefault="00CA3189" w:rsidP="008247DF">
                            <w:pPr>
                              <w:rPr>
                                <w:sz w:val="22"/>
                                <w:szCs w:val="22"/>
                              </w:rPr>
                            </w:pPr>
                            <w:r w:rsidRPr="008247DF">
                              <w:rPr>
                                <w:rFonts w:hint="eastAsia"/>
                                <w:sz w:val="22"/>
                                <w:szCs w:val="22"/>
                              </w:rPr>
                              <w:t>【第</w:t>
                            </w:r>
                            <w:r w:rsidRPr="008247DF">
                              <w:rPr>
                                <w:sz w:val="22"/>
                                <w:szCs w:val="22"/>
                              </w:rPr>
                              <w:t>１</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3B79E05C" w14:textId="77777777" w:rsidR="00CA3189" w:rsidRPr="008247DF" w:rsidRDefault="00CA3189" w:rsidP="00E2406C">
                            <w:pPr>
                              <w:ind w:left="220" w:hangingChars="100" w:hanging="220"/>
                              <w:rPr>
                                <w:rFonts w:asciiTheme="minorEastAsia" w:hAnsiTheme="minorEastAsia"/>
                                <w:sz w:val="22"/>
                                <w:szCs w:val="22"/>
                              </w:rPr>
                            </w:pPr>
                            <w:r w:rsidRPr="008247DF">
                              <w:rPr>
                                <w:rFonts w:asciiTheme="minorEastAsia" w:hAnsiTheme="minorEastAsia" w:hint="eastAsia"/>
                                <w:sz w:val="22"/>
                                <w:szCs w:val="22"/>
                              </w:rPr>
                              <w:t>○　性の多様化であるとか、障害についても、目に見えにくい障害をお持ちの方がたくさんいる中で、このトイレはこういう方の</w:t>
                            </w:r>
                            <w:r w:rsidRPr="008247DF">
                              <w:rPr>
                                <w:rFonts w:asciiTheme="minorEastAsia" w:hAnsiTheme="minorEastAsia"/>
                                <w:sz w:val="22"/>
                                <w:szCs w:val="22"/>
                              </w:rPr>
                              <w:t>ためのもの</w:t>
                            </w:r>
                            <w:r w:rsidRPr="008247DF">
                              <w:rPr>
                                <w:rFonts w:asciiTheme="minorEastAsia" w:hAnsiTheme="minorEastAsia" w:hint="eastAsia"/>
                                <w:sz w:val="22"/>
                                <w:szCs w:val="22"/>
                              </w:rPr>
                              <w:t>と限定されるような表示の仕方をしてしまうことが本当にいいのか気になる</w:t>
                            </w:r>
                            <w:r>
                              <w:rPr>
                                <w:rFonts w:asciiTheme="minorEastAsia" w:hAnsiTheme="minorEastAsia" w:hint="eastAsia"/>
                                <w:sz w:val="22"/>
                                <w:szCs w:val="22"/>
                              </w:rPr>
                              <w:t>。</w:t>
                            </w:r>
                          </w:p>
                          <w:p w14:paraId="4DA10189" w14:textId="77777777" w:rsidR="00CA3189" w:rsidRPr="00E2406C" w:rsidRDefault="00CA3189" w:rsidP="00E2406C">
                            <w:pPr>
                              <w:ind w:left="220" w:hangingChars="100" w:hanging="220"/>
                              <w:rPr>
                                <w:sz w:val="22"/>
                                <w:szCs w:val="22"/>
                              </w:rPr>
                            </w:pPr>
                            <w:r w:rsidRPr="008247DF">
                              <w:rPr>
                                <w:rFonts w:hint="eastAsia"/>
                                <w:sz w:val="22"/>
                                <w:szCs w:val="22"/>
                              </w:rPr>
                              <w:t>○</w:t>
                            </w:r>
                            <w:r w:rsidRPr="008247DF">
                              <w:rPr>
                                <w:sz w:val="22"/>
                                <w:szCs w:val="22"/>
                              </w:rPr>
                              <w:t xml:space="preserve">　</w:t>
                            </w:r>
                            <w:r w:rsidRPr="008247DF">
                              <w:rPr>
                                <w:rFonts w:hint="eastAsia"/>
                                <w:sz w:val="22"/>
                                <w:szCs w:val="22"/>
                              </w:rPr>
                              <w:t>機能分散型の話について、男女に関しては今大きく動いているところであり、男性女性共用トイレ、ユニセックスという、そういうことをちゃんと意識した改訂にならないと、すぐ時代遅れになると感じる。</w:t>
                            </w:r>
                          </w:p>
                          <w:p w14:paraId="34C4D5FD" w14:textId="77777777" w:rsidR="00CA3189" w:rsidRDefault="00CA3189" w:rsidP="008247DF">
                            <w:pPr>
                              <w:rPr>
                                <w:sz w:val="22"/>
                                <w:szCs w:val="22"/>
                              </w:rPr>
                            </w:pPr>
                            <w:r w:rsidRPr="008247DF">
                              <w:rPr>
                                <w:rFonts w:hint="eastAsia"/>
                                <w:sz w:val="22"/>
                                <w:szCs w:val="22"/>
                              </w:rPr>
                              <w:t>【第</w:t>
                            </w:r>
                            <w:r>
                              <w:rPr>
                                <w:rFonts w:hint="eastAsia"/>
                                <w:sz w:val="22"/>
                                <w:szCs w:val="22"/>
                              </w:rPr>
                              <w:t>２</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7E520FFE" w14:textId="77777777" w:rsidR="00CA3189" w:rsidRDefault="00CA3189" w:rsidP="00E2406C">
                            <w:pPr>
                              <w:ind w:left="220" w:hangingChars="100" w:hanging="220"/>
                              <w:rPr>
                                <w:sz w:val="22"/>
                                <w:szCs w:val="22"/>
                              </w:rPr>
                            </w:pPr>
                            <w:r>
                              <w:rPr>
                                <w:rFonts w:hint="eastAsia"/>
                                <w:sz w:val="22"/>
                                <w:szCs w:val="22"/>
                              </w:rPr>
                              <w:t>〇</w:t>
                            </w:r>
                            <w:r>
                              <w:rPr>
                                <w:sz w:val="22"/>
                                <w:szCs w:val="22"/>
                              </w:rPr>
                              <w:t xml:space="preserve">　トイレ</w:t>
                            </w:r>
                            <w:r>
                              <w:rPr>
                                <w:rFonts w:hint="eastAsia"/>
                                <w:sz w:val="22"/>
                                <w:szCs w:val="22"/>
                              </w:rPr>
                              <w:t>を</w:t>
                            </w:r>
                            <w:r>
                              <w:rPr>
                                <w:sz w:val="22"/>
                                <w:szCs w:val="22"/>
                              </w:rPr>
                              <w:t>構成するパーツはメーカーがパックで販売</w:t>
                            </w:r>
                            <w:r>
                              <w:rPr>
                                <w:rFonts w:hint="eastAsia"/>
                                <w:sz w:val="22"/>
                                <w:szCs w:val="22"/>
                              </w:rPr>
                              <w:t>している</w:t>
                            </w:r>
                            <w:r>
                              <w:rPr>
                                <w:sz w:val="22"/>
                                <w:szCs w:val="22"/>
                              </w:rPr>
                              <w:t>ことが多く、メーカーが販売</w:t>
                            </w:r>
                            <w:r>
                              <w:rPr>
                                <w:rFonts w:hint="eastAsia"/>
                                <w:sz w:val="22"/>
                                <w:szCs w:val="22"/>
                              </w:rPr>
                              <w:t>している</w:t>
                            </w:r>
                            <w:r>
                              <w:rPr>
                                <w:sz w:val="22"/>
                                <w:szCs w:val="22"/>
                              </w:rPr>
                              <w:t>か</w:t>
                            </w:r>
                            <w:r>
                              <w:rPr>
                                <w:rFonts w:hint="eastAsia"/>
                                <w:sz w:val="22"/>
                                <w:szCs w:val="22"/>
                              </w:rPr>
                              <w:t>否か</w:t>
                            </w:r>
                            <w:r>
                              <w:rPr>
                                <w:sz w:val="22"/>
                                <w:szCs w:val="22"/>
                              </w:rPr>
                              <w:t>に</w:t>
                            </w:r>
                            <w:r>
                              <w:rPr>
                                <w:rFonts w:hint="eastAsia"/>
                                <w:sz w:val="22"/>
                                <w:szCs w:val="22"/>
                              </w:rPr>
                              <w:t>適否</w:t>
                            </w:r>
                            <w:r>
                              <w:rPr>
                                <w:sz w:val="22"/>
                                <w:szCs w:val="22"/>
                              </w:rPr>
                              <w:t>が依存する。</w:t>
                            </w:r>
                          </w:p>
                          <w:p w14:paraId="2D3C6F3F" w14:textId="77777777" w:rsidR="00CA3189" w:rsidRPr="00E2406C" w:rsidRDefault="00CA3189" w:rsidP="00E2406C">
                            <w:pPr>
                              <w:ind w:left="220" w:hangingChars="100" w:hanging="220"/>
                              <w:rPr>
                                <w:sz w:val="22"/>
                                <w:szCs w:val="22"/>
                              </w:rPr>
                            </w:pPr>
                            <w:r>
                              <w:rPr>
                                <w:rFonts w:hint="eastAsia"/>
                                <w:sz w:val="22"/>
                                <w:szCs w:val="22"/>
                              </w:rPr>
                              <w:t xml:space="preserve">〇　</w:t>
                            </w:r>
                            <w:r>
                              <w:rPr>
                                <w:sz w:val="22"/>
                                <w:szCs w:val="22"/>
                              </w:rPr>
                              <w:t>県内の都市部と郊外では求められる整備</w:t>
                            </w:r>
                            <w:r>
                              <w:rPr>
                                <w:rFonts w:hint="eastAsia"/>
                                <w:sz w:val="22"/>
                                <w:szCs w:val="22"/>
                              </w:rPr>
                              <w:t>の</w:t>
                            </w:r>
                            <w:r>
                              <w:rPr>
                                <w:sz w:val="22"/>
                                <w:szCs w:val="22"/>
                              </w:rPr>
                              <w:t>レベルは</w:t>
                            </w:r>
                            <w:r>
                              <w:rPr>
                                <w:rFonts w:hint="eastAsia"/>
                                <w:sz w:val="22"/>
                                <w:szCs w:val="22"/>
                              </w:rPr>
                              <w:t>異なる</w:t>
                            </w:r>
                            <w:r>
                              <w:rPr>
                                <w:sz w:val="22"/>
                                <w:szCs w:val="22"/>
                              </w:rPr>
                              <w:t>のではないか。</w:t>
                            </w:r>
                            <w:r>
                              <w:rPr>
                                <w:rFonts w:hint="eastAsia"/>
                                <w:sz w:val="22"/>
                                <w:szCs w:val="22"/>
                              </w:rPr>
                              <w:t>機能分散</w:t>
                            </w:r>
                            <w:r>
                              <w:rPr>
                                <w:sz w:val="22"/>
                                <w:szCs w:val="22"/>
                              </w:rPr>
                              <w:t>を前提とするのではなく、機能が集中していてもエリア内で必要な機能が備えられていることが重要。</w:t>
                            </w:r>
                          </w:p>
                        </w:txbxContent>
                      </v:textbox>
                    </v:shape>
                  </w:pict>
                </mc:Fallback>
              </mc:AlternateContent>
            </w:r>
            <w:r w:rsidR="00220441" w:rsidRPr="003C6447">
              <w:rPr>
                <w:rFonts w:asciiTheme="minorEastAsia" w:hAnsiTheme="minorEastAsia" w:hint="eastAsia"/>
                <w:sz w:val="22"/>
              </w:rPr>
              <w:t>エ　便所内にベビーベッドその他の乳幼児のおむつ交換ができる設備を設けること。（他におむつ交換ができる場所を設ける場合を除く。）</w:t>
            </w:r>
          </w:p>
        </w:tc>
        <w:tc>
          <w:tcPr>
            <w:tcW w:w="3402" w:type="dxa"/>
          </w:tcPr>
          <w:p w14:paraId="12540481" w14:textId="01661FC8" w:rsidR="00B9412D" w:rsidRPr="003C6447" w:rsidRDefault="00B9412D" w:rsidP="00211A88">
            <w:pPr>
              <w:rPr>
                <w:sz w:val="22"/>
                <w:u w:val="single"/>
              </w:rPr>
            </w:pPr>
            <w:r w:rsidRPr="003C6447">
              <w:rPr>
                <w:rFonts w:hint="eastAsia"/>
                <w:sz w:val="22"/>
              </w:rPr>
              <w:t>〇</w:t>
            </w:r>
            <w:r w:rsidRPr="003C6447">
              <w:rPr>
                <w:rFonts w:hint="eastAsia"/>
                <w:sz w:val="22"/>
                <w:u w:val="single"/>
              </w:rPr>
              <w:t>見直しイメージ（当初案）から方針としては修正はなし</w:t>
            </w:r>
          </w:p>
          <w:p w14:paraId="45DDFE91" w14:textId="77777777" w:rsidR="00407F7E" w:rsidRPr="003C6447" w:rsidRDefault="00407F7E" w:rsidP="00211A88">
            <w:pPr>
              <w:rPr>
                <w:sz w:val="22"/>
              </w:rPr>
            </w:pPr>
          </w:p>
          <w:p w14:paraId="23BD825B" w14:textId="72E5DC63" w:rsidR="00407F7E" w:rsidRPr="003C6447" w:rsidRDefault="00D5416A" w:rsidP="00211A88">
            <w:pPr>
              <w:rPr>
                <w:sz w:val="22"/>
              </w:rPr>
            </w:pPr>
            <w:r w:rsidRPr="003C6447">
              <w:rPr>
                <w:rFonts w:hint="eastAsia"/>
                <w:sz w:val="22"/>
              </w:rPr>
              <w:t>〇</w:t>
            </w:r>
            <w:r w:rsidR="00B9412D" w:rsidRPr="003C6447">
              <w:rPr>
                <w:rFonts w:hint="eastAsia"/>
                <w:sz w:val="22"/>
              </w:rPr>
              <w:t>便所内にそれぞれ１以上の「車</w:t>
            </w:r>
            <w:r w:rsidR="00EF0820">
              <w:rPr>
                <w:rFonts w:hint="eastAsia"/>
                <w:sz w:val="22"/>
              </w:rPr>
              <w:t>椅子</w:t>
            </w:r>
            <w:r w:rsidR="00B9412D" w:rsidRPr="003C6447">
              <w:rPr>
                <w:rFonts w:hint="eastAsia"/>
                <w:sz w:val="22"/>
              </w:rPr>
              <w:t>対応便房」「オストメイト便房」「乳幼児対応便房」の設置を求め、構造上整備が難しい</w:t>
            </w:r>
            <w:r w:rsidR="004C52C4" w:rsidRPr="003C6447">
              <w:rPr>
                <w:rFonts w:hint="eastAsia"/>
                <w:sz w:val="22"/>
              </w:rPr>
              <w:t>場合</w:t>
            </w:r>
            <w:r w:rsidR="00025E5B" w:rsidRPr="003C6447">
              <w:rPr>
                <w:rFonts w:hint="eastAsia"/>
                <w:sz w:val="22"/>
              </w:rPr>
              <w:t>等</w:t>
            </w:r>
            <w:r w:rsidR="004C52C4" w:rsidRPr="003C6447">
              <w:rPr>
                <w:rFonts w:hint="eastAsia"/>
                <w:sz w:val="22"/>
              </w:rPr>
              <w:t>については「個別機能を組み合わせた便房」とすることができることとする。</w:t>
            </w:r>
          </w:p>
          <w:p w14:paraId="7E1DDDBC" w14:textId="1DA6AD38" w:rsidR="00407F7E" w:rsidRPr="003C6447" w:rsidRDefault="00407F7E" w:rsidP="00211A88">
            <w:pPr>
              <w:rPr>
                <w:sz w:val="22"/>
              </w:rPr>
            </w:pPr>
            <w:r w:rsidRPr="003C6447">
              <w:rPr>
                <w:rFonts w:hint="eastAsia"/>
                <w:sz w:val="22"/>
              </w:rPr>
              <w:t>〇男女別に配置する場合も、ユニセックス</w:t>
            </w:r>
            <w:r w:rsidR="007A65EC">
              <w:rPr>
                <w:rFonts w:hint="eastAsia"/>
                <w:sz w:val="22"/>
              </w:rPr>
              <w:t>等に</w:t>
            </w:r>
            <w:bookmarkStart w:id="0" w:name="_GoBack"/>
            <w:bookmarkEnd w:id="0"/>
            <w:r w:rsidRPr="003C6447">
              <w:rPr>
                <w:rFonts w:hint="eastAsia"/>
                <w:sz w:val="22"/>
              </w:rPr>
              <w:t>対応できるよう男女共用トイレの設置が望ましい旨をガイドブック等で明記する。</w:t>
            </w:r>
          </w:p>
          <w:p w14:paraId="01670E9D" w14:textId="77777777" w:rsidR="00407F7E" w:rsidRPr="003C6447" w:rsidRDefault="00407F7E" w:rsidP="00211A88">
            <w:pPr>
              <w:rPr>
                <w:sz w:val="22"/>
                <w:u w:val="single"/>
              </w:rPr>
            </w:pPr>
          </w:p>
          <w:p w14:paraId="0A3F6701" w14:textId="33092898" w:rsidR="00D5416A" w:rsidRPr="003C6447" w:rsidRDefault="00FE5A8A" w:rsidP="00211A88">
            <w:pPr>
              <w:rPr>
                <w:sz w:val="22"/>
                <w:u w:val="single"/>
              </w:rPr>
            </w:pPr>
            <w:r w:rsidRPr="003C6447">
              <w:rPr>
                <w:rFonts w:hint="eastAsia"/>
                <w:sz w:val="22"/>
                <w:highlight w:val="yellow"/>
                <w:u w:val="single"/>
              </w:rPr>
              <w:t xml:space="preserve">＜資料２　</w:t>
            </w:r>
            <w:r w:rsidRPr="003C6447">
              <w:rPr>
                <w:rFonts w:hAnsi="ＭＳ 明朝" w:hint="eastAsia"/>
                <w:sz w:val="24"/>
                <w:highlight w:val="yellow"/>
                <w:u w:val="single"/>
              </w:rPr>
              <w:t>改正整備基準新旧対照表（案）</w:t>
            </w:r>
            <w:r w:rsidRPr="003C6447">
              <w:rPr>
                <w:rFonts w:hint="eastAsia"/>
                <w:sz w:val="22"/>
                <w:highlight w:val="yellow"/>
                <w:u w:val="single"/>
              </w:rPr>
              <w:t>＞</w:t>
            </w:r>
          </w:p>
          <w:p w14:paraId="5B3CDD18" w14:textId="77777777" w:rsidR="00D5416A" w:rsidRPr="003C6447" w:rsidRDefault="00D5416A" w:rsidP="00867D6B">
            <w:pPr>
              <w:rPr>
                <w:sz w:val="22"/>
              </w:rPr>
            </w:pPr>
          </w:p>
          <w:p w14:paraId="0B14A37A" w14:textId="33B4F111" w:rsidR="00FF6843" w:rsidRPr="003C6447" w:rsidRDefault="00FF6843" w:rsidP="00867D6B">
            <w:pPr>
              <w:rPr>
                <w:sz w:val="22"/>
              </w:rPr>
            </w:pPr>
            <w:r w:rsidRPr="003C6447">
              <w:rPr>
                <w:rFonts w:hint="eastAsia"/>
                <w:sz w:val="22"/>
              </w:rPr>
              <w:t>〇乳幼児用設備の設置を遵守規定化する用途や規模については「（２）イ乳幼児用設備の規定について」</w:t>
            </w:r>
            <w:r w:rsidR="001944CB" w:rsidRPr="003C6447">
              <w:rPr>
                <w:rFonts w:hint="eastAsia"/>
                <w:sz w:val="22"/>
              </w:rPr>
              <w:t>で示したものと同様。</w:t>
            </w:r>
          </w:p>
        </w:tc>
      </w:tr>
      <w:tr w:rsidR="003C6447" w:rsidRPr="003C6447" w14:paraId="131C61C5" w14:textId="77777777" w:rsidTr="002B4BA9">
        <w:trPr>
          <w:trHeight w:val="8311"/>
        </w:trPr>
        <w:tc>
          <w:tcPr>
            <w:tcW w:w="562" w:type="dxa"/>
          </w:tcPr>
          <w:p w14:paraId="19D7FDB1" w14:textId="77777777" w:rsidR="00220441" w:rsidRPr="003C6447" w:rsidRDefault="00220441" w:rsidP="00A45029">
            <w:pPr>
              <w:jc w:val="center"/>
              <w:rPr>
                <w:rFonts w:asciiTheme="majorEastAsia" w:eastAsiaTheme="majorEastAsia" w:hAnsiTheme="majorEastAsia"/>
                <w:sz w:val="22"/>
              </w:rPr>
            </w:pPr>
            <w:r w:rsidRPr="003C6447">
              <w:rPr>
                <w:rFonts w:asciiTheme="majorEastAsia" w:eastAsiaTheme="majorEastAsia" w:hAnsiTheme="majorEastAsia" w:hint="eastAsia"/>
                <w:sz w:val="22"/>
              </w:rPr>
              <w:lastRenderedPageBreak/>
              <w:t>(2)イ</w:t>
            </w:r>
          </w:p>
        </w:tc>
        <w:tc>
          <w:tcPr>
            <w:tcW w:w="1985" w:type="dxa"/>
          </w:tcPr>
          <w:p w14:paraId="0E2C2A7F"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乳幼児用設備の規定について</w:t>
            </w:r>
          </w:p>
        </w:tc>
        <w:tc>
          <w:tcPr>
            <w:tcW w:w="5438" w:type="dxa"/>
          </w:tcPr>
          <w:p w14:paraId="4F6710A5"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・県では、乳幼児用設備（ベビーベッド、ベビーチェア、授乳用スペース等）の設置を努力規定としている。</w:t>
            </w:r>
          </w:p>
          <w:p w14:paraId="3FF660DC" w14:textId="77777777" w:rsidR="00220441" w:rsidRPr="003C6447" w:rsidRDefault="00220441" w:rsidP="00A45029">
            <w:pPr>
              <w:rPr>
                <w:rFonts w:asciiTheme="minorEastAsia" w:hAnsiTheme="minorEastAsia"/>
                <w:sz w:val="22"/>
              </w:rPr>
            </w:pPr>
          </w:p>
          <w:p w14:paraId="69EEA65F"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・子育てをめぐる県民の意識</w:t>
            </w:r>
          </w:p>
          <w:p w14:paraId="03716B2C"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30年度県民ニーズ調査（課題調査）；「安心して子供を生み育てられる環境の整備」</w:t>
            </w:r>
          </w:p>
          <w:tbl>
            <w:tblPr>
              <w:tblStyle w:val="a8"/>
              <w:tblW w:w="0" w:type="auto"/>
              <w:tblLayout w:type="fixed"/>
              <w:tblLook w:val="04A0" w:firstRow="1" w:lastRow="0" w:firstColumn="1" w:lastColumn="0" w:noHBand="0" w:noVBand="1"/>
            </w:tblPr>
            <w:tblGrid>
              <w:gridCol w:w="1447"/>
              <w:gridCol w:w="425"/>
              <w:gridCol w:w="1096"/>
              <w:gridCol w:w="1096"/>
              <w:gridCol w:w="1097"/>
            </w:tblGrid>
            <w:tr w:rsidR="003C6447" w:rsidRPr="003C6447" w14:paraId="3E914317" w14:textId="77777777" w:rsidTr="00895188">
              <w:tc>
                <w:tcPr>
                  <w:tcW w:w="1447" w:type="dxa"/>
                  <w:vMerge w:val="restart"/>
                  <w:vAlign w:val="center"/>
                </w:tcPr>
                <w:p w14:paraId="3129369A" w14:textId="77777777" w:rsidR="00220441" w:rsidRPr="003C6447" w:rsidRDefault="00220441" w:rsidP="00A45029">
                  <w:pPr>
                    <w:rPr>
                      <w:rFonts w:asciiTheme="minorEastAsia" w:hAnsiTheme="minorEastAsia"/>
                      <w:sz w:val="16"/>
                      <w:szCs w:val="18"/>
                    </w:rPr>
                  </w:pPr>
                  <w:r w:rsidRPr="003C6447">
                    <w:rPr>
                      <w:rFonts w:asciiTheme="minorEastAsia" w:hAnsiTheme="minorEastAsia" w:hint="eastAsia"/>
                      <w:sz w:val="16"/>
                      <w:szCs w:val="18"/>
                    </w:rPr>
                    <w:t>妊婦や子連れでも外出しやすい施設やサービスが整っている</w:t>
                  </w:r>
                </w:p>
              </w:tc>
              <w:tc>
                <w:tcPr>
                  <w:tcW w:w="425" w:type="dxa"/>
                  <w:vMerge w:val="restart"/>
                  <w:vAlign w:val="center"/>
                </w:tcPr>
                <w:p w14:paraId="15206D97" w14:textId="77777777" w:rsidR="00220441" w:rsidRPr="003C6447" w:rsidRDefault="00220441" w:rsidP="00A45029">
                  <w:pPr>
                    <w:rPr>
                      <w:rFonts w:asciiTheme="minorEastAsia" w:hAnsiTheme="minorEastAsia"/>
                      <w:sz w:val="16"/>
                      <w:szCs w:val="18"/>
                    </w:rPr>
                  </w:pPr>
                  <w:r w:rsidRPr="003C6447">
                    <w:rPr>
                      <w:rFonts w:asciiTheme="minorEastAsia" w:hAnsiTheme="minorEastAsia" w:hint="eastAsia"/>
                      <w:sz w:val="16"/>
                      <w:szCs w:val="18"/>
                    </w:rPr>
                    <w:t>重要度</w:t>
                  </w:r>
                </w:p>
              </w:tc>
              <w:tc>
                <w:tcPr>
                  <w:tcW w:w="1096" w:type="dxa"/>
                </w:tcPr>
                <w:p w14:paraId="181903D0" w14:textId="77777777" w:rsidR="00220441" w:rsidRPr="003C6447" w:rsidRDefault="00220441" w:rsidP="00A45029">
                  <w:pPr>
                    <w:jc w:val="center"/>
                    <w:rPr>
                      <w:rFonts w:asciiTheme="minorEastAsia" w:hAnsiTheme="minorEastAsia"/>
                      <w:sz w:val="16"/>
                      <w:szCs w:val="16"/>
                    </w:rPr>
                  </w:pPr>
                  <w:r w:rsidRPr="003C6447">
                    <w:rPr>
                      <w:rFonts w:asciiTheme="minorEastAsia" w:hAnsiTheme="minorEastAsia" w:hint="eastAsia"/>
                      <w:sz w:val="16"/>
                      <w:szCs w:val="16"/>
                    </w:rPr>
                    <w:t>重要</w:t>
                  </w:r>
                </w:p>
              </w:tc>
              <w:tc>
                <w:tcPr>
                  <w:tcW w:w="1096" w:type="dxa"/>
                </w:tcPr>
                <w:p w14:paraId="12B400C2" w14:textId="77777777" w:rsidR="00220441" w:rsidRPr="003C6447" w:rsidRDefault="00220441" w:rsidP="00A45029">
                  <w:pPr>
                    <w:jc w:val="center"/>
                    <w:rPr>
                      <w:rFonts w:asciiTheme="minorEastAsia" w:hAnsiTheme="minorEastAsia"/>
                      <w:sz w:val="16"/>
                      <w:szCs w:val="16"/>
                    </w:rPr>
                  </w:pPr>
                  <w:r w:rsidRPr="003C6447">
                    <w:rPr>
                      <w:rFonts w:asciiTheme="minorEastAsia" w:hAnsiTheme="minorEastAsia" w:hint="eastAsia"/>
                      <w:sz w:val="16"/>
                      <w:szCs w:val="16"/>
                    </w:rPr>
                    <w:t>どちらともいえない</w:t>
                  </w:r>
                </w:p>
              </w:tc>
              <w:tc>
                <w:tcPr>
                  <w:tcW w:w="1097" w:type="dxa"/>
                </w:tcPr>
                <w:p w14:paraId="1E8DBCD0" w14:textId="77777777" w:rsidR="00220441" w:rsidRPr="003C6447" w:rsidRDefault="00220441" w:rsidP="00A45029">
                  <w:pPr>
                    <w:jc w:val="center"/>
                    <w:rPr>
                      <w:rFonts w:asciiTheme="minorEastAsia" w:hAnsiTheme="minorEastAsia"/>
                      <w:sz w:val="16"/>
                      <w:szCs w:val="16"/>
                    </w:rPr>
                  </w:pPr>
                  <w:r w:rsidRPr="003C6447">
                    <w:rPr>
                      <w:rFonts w:asciiTheme="minorEastAsia" w:hAnsiTheme="minorEastAsia" w:hint="eastAsia"/>
                      <w:sz w:val="16"/>
                      <w:szCs w:val="16"/>
                    </w:rPr>
                    <w:t>重要でない</w:t>
                  </w:r>
                </w:p>
              </w:tc>
            </w:tr>
            <w:tr w:rsidR="003C6447" w:rsidRPr="003C6447" w14:paraId="642F4DCD" w14:textId="77777777" w:rsidTr="00895188">
              <w:tc>
                <w:tcPr>
                  <w:tcW w:w="1447" w:type="dxa"/>
                  <w:vMerge/>
                  <w:vAlign w:val="center"/>
                </w:tcPr>
                <w:p w14:paraId="65C7A6CA" w14:textId="77777777" w:rsidR="00220441" w:rsidRPr="003C6447" w:rsidRDefault="00220441" w:rsidP="00A45029">
                  <w:pPr>
                    <w:rPr>
                      <w:rFonts w:asciiTheme="minorEastAsia" w:hAnsiTheme="minorEastAsia"/>
                      <w:sz w:val="16"/>
                      <w:szCs w:val="18"/>
                    </w:rPr>
                  </w:pPr>
                </w:p>
              </w:tc>
              <w:tc>
                <w:tcPr>
                  <w:tcW w:w="425" w:type="dxa"/>
                  <w:vMerge/>
                  <w:vAlign w:val="center"/>
                </w:tcPr>
                <w:p w14:paraId="375680A1" w14:textId="77777777" w:rsidR="00220441" w:rsidRPr="003C6447" w:rsidRDefault="00220441" w:rsidP="00A45029">
                  <w:pPr>
                    <w:rPr>
                      <w:rFonts w:asciiTheme="minorEastAsia" w:hAnsiTheme="minorEastAsia"/>
                      <w:sz w:val="16"/>
                      <w:szCs w:val="18"/>
                    </w:rPr>
                  </w:pPr>
                </w:p>
              </w:tc>
              <w:tc>
                <w:tcPr>
                  <w:tcW w:w="1096" w:type="dxa"/>
                </w:tcPr>
                <w:p w14:paraId="0C9173E3"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noProof/>
                      <w:sz w:val="22"/>
                    </w:rPr>
                    <mc:AlternateContent>
                      <mc:Choice Requires="wps">
                        <w:drawing>
                          <wp:anchor distT="0" distB="0" distL="114300" distR="114300" simplePos="0" relativeHeight="251753472" behindDoc="0" locked="0" layoutInCell="1" allowOverlap="1" wp14:anchorId="4F00A7D4" wp14:editId="67334CC6">
                            <wp:simplePos x="0" y="0"/>
                            <wp:positionH relativeFrom="column">
                              <wp:posOffset>-55396</wp:posOffset>
                            </wp:positionH>
                            <wp:positionV relativeFrom="paragraph">
                              <wp:posOffset>-475271</wp:posOffset>
                            </wp:positionV>
                            <wp:extent cx="695960" cy="2781946"/>
                            <wp:effectExtent l="19050" t="19050" r="46990" b="37465"/>
                            <wp:wrapNone/>
                            <wp:docPr id="3" name="正方形/長方形 3"/>
                            <wp:cNvGraphicFramePr/>
                            <a:graphic xmlns:a="http://schemas.openxmlformats.org/drawingml/2006/main">
                              <a:graphicData uri="http://schemas.microsoft.com/office/word/2010/wordprocessingShape">
                                <wps:wsp>
                                  <wps:cNvSpPr/>
                                  <wps:spPr>
                                    <a:xfrm>
                                      <a:off x="0" y="0"/>
                                      <a:ext cx="695960" cy="2781946"/>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E3D5D" id="正方形/長方形 3" o:spid="_x0000_s1026" style="position:absolute;left:0;text-align:left;margin-left:-4.35pt;margin-top:-37.4pt;width:54.8pt;height:219.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" filled="f" strokecolor="black [3213]" strokeweight="4.5pt"/>
                        </w:pict>
                      </mc:Fallback>
                    </mc:AlternateContent>
                  </w:r>
                  <w:r w:rsidRPr="003C6447">
                    <w:rPr>
                      <w:rFonts w:asciiTheme="minorEastAsia" w:hAnsiTheme="minorEastAsia" w:hint="eastAsia"/>
                      <w:sz w:val="16"/>
                      <w:szCs w:val="18"/>
                    </w:rPr>
                    <w:t>69.2％</w:t>
                  </w:r>
                </w:p>
              </w:tc>
              <w:tc>
                <w:tcPr>
                  <w:tcW w:w="1096" w:type="dxa"/>
                </w:tcPr>
                <w:p w14:paraId="4317854F"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14.7％</w:t>
                  </w:r>
                </w:p>
              </w:tc>
              <w:tc>
                <w:tcPr>
                  <w:tcW w:w="1097" w:type="dxa"/>
                </w:tcPr>
                <w:p w14:paraId="78620A3A"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1.1％</w:t>
                  </w:r>
                </w:p>
              </w:tc>
            </w:tr>
            <w:tr w:rsidR="003C6447" w:rsidRPr="003C6447" w14:paraId="59A12E82" w14:textId="77777777" w:rsidTr="00895188">
              <w:tc>
                <w:tcPr>
                  <w:tcW w:w="1447" w:type="dxa"/>
                  <w:vMerge/>
                  <w:vAlign w:val="center"/>
                </w:tcPr>
                <w:p w14:paraId="05C89FB2" w14:textId="77777777" w:rsidR="00220441" w:rsidRPr="003C6447" w:rsidRDefault="00220441" w:rsidP="00A45029">
                  <w:pPr>
                    <w:rPr>
                      <w:rFonts w:asciiTheme="minorEastAsia" w:hAnsiTheme="minorEastAsia"/>
                      <w:sz w:val="16"/>
                      <w:szCs w:val="18"/>
                    </w:rPr>
                  </w:pPr>
                </w:p>
              </w:tc>
              <w:tc>
                <w:tcPr>
                  <w:tcW w:w="425" w:type="dxa"/>
                  <w:vMerge w:val="restart"/>
                  <w:vAlign w:val="center"/>
                </w:tcPr>
                <w:p w14:paraId="7CA32A8E" w14:textId="77777777" w:rsidR="00220441" w:rsidRPr="003C6447" w:rsidRDefault="00220441" w:rsidP="00A45029">
                  <w:pPr>
                    <w:rPr>
                      <w:rFonts w:asciiTheme="minorEastAsia" w:hAnsiTheme="minorEastAsia"/>
                      <w:sz w:val="16"/>
                      <w:szCs w:val="18"/>
                    </w:rPr>
                  </w:pPr>
                  <w:r w:rsidRPr="003C6447">
                    <w:rPr>
                      <w:rFonts w:asciiTheme="minorEastAsia" w:hAnsiTheme="minorEastAsia" w:hint="eastAsia"/>
                      <w:sz w:val="16"/>
                      <w:szCs w:val="18"/>
                    </w:rPr>
                    <w:t>満足度</w:t>
                  </w:r>
                </w:p>
              </w:tc>
              <w:tc>
                <w:tcPr>
                  <w:tcW w:w="1096" w:type="dxa"/>
                </w:tcPr>
                <w:p w14:paraId="1AA480F3" w14:textId="77777777" w:rsidR="00220441" w:rsidRPr="003C6447" w:rsidRDefault="00220441" w:rsidP="00A45029">
                  <w:pPr>
                    <w:jc w:val="center"/>
                    <w:rPr>
                      <w:rFonts w:asciiTheme="minorEastAsia" w:hAnsiTheme="minorEastAsia"/>
                      <w:sz w:val="16"/>
                      <w:szCs w:val="16"/>
                    </w:rPr>
                  </w:pPr>
                  <w:r w:rsidRPr="003C6447">
                    <w:rPr>
                      <w:rFonts w:asciiTheme="minorEastAsia" w:hAnsiTheme="minorEastAsia" w:hint="eastAsia"/>
                      <w:sz w:val="16"/>
                      <w:szCs w:val="16"/>
                    </w:rPr>
                    <w:t>満たされている</w:t>
                  </w:r>
                </w:p>
              </w:tc>
              <w:tc>
                <w:tcPr>
                  <w:tcW w:w="1096" w:type="dxa"/>
                </w:tcPr>
                <w:p w14:paraId="33F3AB64" w14:textId="77777777" w:rsidR="00220441" w:rsidRPr="003C6447" w:rsidRDefault="00220441" w:rsidP="00A45029">
                  <w:pPr>
                    <w:jc w:val="center"/>
                    <w:rPr>
                      <w:rFonts w:asciiTheme="minorEastAsia" w:hAnsiTheme="minorEastAsia"/>
                      <w:sz w:val="16"/>
                      <w:szCs w:val="16"/>
                    </w:rPr>
                  </w:pPr>
                  <w:r w:rsidRPr="003C6447">
                    <w:rPr>
                      <w:rFonts w:asciiTheme="minorEastAsia" w:hAnsiTheme="minorEastAsia" w:hint="eastAsia"/>
                      <w:sz w:val="16"/>
                      <w:szCs w:val="16"/>
                    </w:rPr>
                    <w:t>どちらともいえない</w:t>
                  </w:r>
                </w:p>
              </w:tc>
              <w:tc>
                <w:tcPr>
                  <w:tcW w:w="1097" w:type="dxa"/>
                </w:tcPr>
                <w:p w14:paraId="2602EF40" w14:textId="77777777" w:rsidR="00220441" w:rsidRPr="003C6447" w:rsidRDefault="00220441" w:rsidP="00A45029">
                  <w:pPr>
                    <w:jc w:val="center"/>
                    <w:rPr>
                      <w:rFonts w:asciiTheme="minorEastAsia" w:hAnsiTheme="minorEastAsia"/>
                      <w:sz w:val="16"/>
                      <w:szCs w:val="16"/>
                    </w:rPr>
                  </w:pPr>
                  <w:r w:rsidRPr="003C6447">
                    <w:rPr>
                      <w:rFonts w:asciiTheme="minorEastAsia" w:hAnsiTheme="minorEastAsia" w:hint="eastAsia"/>
                      <w:sz w:val="16"/>
                      <w:szCs w:val="16"/>
                    </w:rPr>
                    <w:t>満たされていない</w:t>
                  </w:r>
                </w:p>
              </w:tc>
            </w:tr>
            <w:tr w:rsidR="003C6447" w:rsidRPr="003C6447" w14:paraId="30803229" w14:textId="77777777" w:rsidTr="00895188">
              <w:tc>
                <w:tcPr>
                  <w:tcW w:w="1447" w:type="dxa"/>
                  <w:vMerge/>
                </w:tcPr>
                <w:p w14:paraId="17821D47" w14:textId="77777777" w:rsidR="00220441" w:rsidRPr="003C6447" w:rsidRDefault="00220441" w:rsidP="00A45029">
                  <w:pPr>
                    <w:rPr>
                      <w:rFonts w:asciiTheme="minorEastAsia" w:hAnsiTheme="minorEastAsia"/>
                      <w:sz w:val="16"/>
                      <w:szCs w:val="18"/>
                    </w:rPr>
                  </w:pPr>
                </w:p>
              </w:tc>
              <w:tc>
                <w:tcPr>
                  <w:tcW w:w="425" w:type="dxa"/>
                  <w:vMerge/>
                </w:tcPr>
                <w:p w14:paraId="75A9DD6B" w14:textId="77777777" w:rsidR="00220441" w:rsidRPr="003C6447" w:rsidRDefault="00220441" w:rsidP="00A45029">
                  <w:pPr>
                    <w:rPr>
                      <w:rFonts w:asciiTheme="minorEastAsia" w:hAnsiTheme="minorEastAsia"/>
                      <w:sz w:val="16"/>
                      <w:szCs w:val="18"/>
                    </w:rPr>
                  </w:pPr>
                </w:p>
              </w:tc>
              <w:tc>
                <w:tcPr>
                  <w:tcW w:w="1096" w:type="dxa"/>
                </w:tcPr>
                <w:p w14:paraId="10A04DA8"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14.5％</w:t>
                  </w:r>
                </w:p>
              </w:tc>
              <w:tc>
                <w:tcPr>
                  <w:tcW w:w="1096" w:type="dxa"/>
                </w:tcPr>
                <w:p w14:paraId="70CFDC34"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30.2％</w:t>
                  </w:r>
                </w:p>
              </w:tc>
              <w:tc>
                <w:tcPr>
                  <w:tcW w:w="1097" w:type="dxa"/>
                </w:tcPr>
                <w:p w14:paraId="713F9D3D"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20.8%</w:t>
                  </w:r>
                </w:p>
              </w:tc>
            </w:tr>
            <w:tr w:rsidR="003C6447" w:rsidRPr="003C6447" w14:paraId="481A531E" w14:textId="77777777" w:rsidTr="00895188">
              <w:tc>
                <w:tcPr>
                  <w:tcW w:w="1447" w:type="dxa"/>
                  <w:vMerge w:val="restart"/>
                  <w:vAlign w:val="center"/>
                </w:tcPr>
                <w:p w14:paraId="41111241" w14:textId="77777777" w:rsidR="00220441" w:rsidRPr="003C6447" w:rsidRDefault="00220441" w:rsidP="00A45029">
                  <w:pPr>
                    <w:rPr>
                      <w:rFonts w:asciiTheme="minorEastAsia" w:hAnsiTheme="minorEastAsia"/>
                      <w:sz w:val="16"/>
                      <w:szCs w:val="18"/>
                    </w:rPr>
                  </w:pPr>
                  <w:r w:rsidRPr="003C6447">
                    <w:rPr>
                      <w:rFonts w:asciiTheme="minorEastAsia" w:hAnsiTheme="minorEastAsia" w:hint="eastAsia"/>
                      <w:sz w:val="16"/>
                      <w:szCs w:val="18"/>
                    </w:rPr>
                    <w:t>住宅や公園など子育てに配慮した環境が整っている</w:t>
                  </w:r>
                </w:p>
              </w:tc>
              <w:tc>
                <w:tcPr>
                  <w:tcW w:w="425" w:type="dxa"/>
                  <w:vMerge w:val="restart"/>
                  <w:vAlign w:val="center"/>
                </w:tcPr>
                <w:p w14:paraId="46F62CC4" w14:textId="77777777" w:rsidR="00220441" w:rsidRPr="003C6447" w:rsidRDefault="00220441" w:rsidP="00A45029">
                  <w:pPr>
                    <w:rPr>
                      <w:rFonts w:asciiTheme="minorEastAsia" w:hAnsiTheme="minorEastAsia"/>
                      <w:sz w:val="16"/>
                      <w:szCs w:val="18"/>
                    </w:rPr>
                  </w:pPr>
                  <w:r w:rsidRPr="003C6447">
                    <w:rPr>
                      <w:rFonts w:asciiTheme="minorEastAsia" w:hAnsiTheme="minorEastAsia" w:hint="eastAsia"/>
                      <w:sz w:val="16"/>
                      <w:szCs w:val="18"/>
                    </w:rPr>
                    <w:t>重要度</w:t>
                  </w:r>
                </w:p>
              </w:tc>
              <w:tc>
                <w:tcPr>
                  <w:tcW w:w="1096" w:type="dxa"/>
                </w:tcPr>
                <w:p w14:paraId="6D203D48"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重要</w:t>
                  </w:r>
                </w:p>
              </w:tc>
              <w:tc>
                <w:tcPr>
                  <w:tcW w:w="1096" w:type="dxa"/>
                </w:tcPr>
                <w:p w14:paraId="08DBEA72"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どちらともいえない</w:t>
                  </w:r>
                </w:p>
              </w:tc>
              <w:tc>
                <w:tcPr>
                  <w:tcW w:w="1097" w:type="dxa"/>
                </w:tcPr>
                <w:p w14:paraId="77BDD17B"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重要でない</w:t>
                  </w:r>
                </w:p>
              </w:tc>
            </w:tr>
            <w:tr w:rsidR="003C6447" w:rsidRPr="003C6447" w14:paraId="00948F0D" w14:textId="77777777" w:rsidTr="00895188">
              <w:tc>
                <w:tcPr>
                  <w:tcW w:w="1447" w:type="dxa"/>
                  <w:vMerge/>
                  <w:vAlign w:val="center"/>
                </w:tcPr>
                <w:p w14:paraId="34F3946B" w14:textId="77777777" w:rsidR="00220441" w:rsidRPr="003C6447" w:rsidRDefault="00220441" w:rsidP="00A45029">
                  <w:pPr>
                    <w:rPr>
                      <w:rFonts w:asciiTheme="minorEastAsia" w:hAnsiTheme="minorEastAsia"/>
                      <w:sz w:val="18"/>
                      <w:szCs w:val="18"/>
                    </w:rPr>
                  </w:pPr>
                </w:p>
              </w:tc>
              <w:tc>
                <w:tcPr>
                  <w:tcW w:w="425" w:type="dxa"/>
                  <w:vMerge/>
                  <w:vAlign w:val="center"/>
                </w:tcPr>
                <w:p w14:paraId="7F91A3A2" w14:textId="77777777" w:rsidR="00220441" w:rsidRPr="003C6447" w:rsidRDefault="00220441" w:rsidP="00A45029">
                  <w:pPr>
                    <w:rPr>
                      <w:rFonts w:asciiTheme="minorEastAsia" w:hAnsiTheme="minorEastAsia"/>
                      <w:sz w:val="16"/>
                      <w:szCs w:val="18"/>
                    </w:rPr>
                  </w:pPr>
                </w:p>
              </w:tc>
              <w:tc>
                <w:tcPr>
                  <w:tcW w:w="1096" w:type="dxa"/>
                </w:tcPr>
                <w:p w14:paraId="113F8B18"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74.3%</w:t>
                  </w:r>
                </w:p>
              </w:tc>
              <w:tc>
                <w:tcPr>
                  <w:tcW w:w="1096" w:type="dxa"/>
                </w:tcPr>
                <w:p w14:paraId="4DC7DA54"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13.0％</w:t>
                  </w:r>
                </w:p>
              </w:tc>
              <w:tc>
                <w:tcPr>
                  <w:tcW w:w="1097" w:type="dxa"/>
                </w:tcPr>
                <w:p w14:paraId="070FB4B7"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1.2％</w:t>
                  </w:r>
                </w:p>
              </w:tc>
            </w:tr>
            <w:tr w:rsidR="003C6447" w:rsidRPr="003C6447" w14:paraId="3EB56AF2" w14:textId="77777777" w:rsidTr="00895188">
              <w:tc>
                <w:tcPr>
                  <w:tcW w:w="1447" w:type="dxa"/>
                  <w:vMerge/>
                  <w:vAlign w:val="center"/>
                </w:tcPr>
                <w:p w14:paraId="5E408C89" w14:textId="77777777" w:rsidR="00220441" w:rsidRPr="003C6447" w:rsidRDefault="00220441" w:rsidP="00A45029">
                  <w:pPr>
                    <w:rPr>
                      <w:rFonts w:asciiTheme="minorEastAsia" w:hAnsiTheme="minorEastAsia"/>
                      <w:sz w:val="18"/>
                      <w:szCs w:val="18"/>
                    </w:rPr>
                  </w:pPr>
                </w:p>
              </w:tc>
              <w:tc>
                <w:tcPr>
                  <w:tcW w:w="425" w:type="dxa"/>
                  <w:vMerge w:val="restart"/>
                  <w:vAlign w:val="center"/>
                </w:tcPr>
                <w:p w14:paraId="6D5C410E" w14:textId="77777777" w:rsidR="00220441" w:rsidRPr="003C6447" w:rsidRDefault="00220441" w:rsidP="00A45029">
                  <w:pPr>
                    <w:rPr>
                      <w:rFonts w:asciiTheme="minorEastAsia" w:hAnsiTheme="minorEastAsia"/>
                      <w:sz w:val="16"/>
                      <w:szCs w:val="18"/>
                    </w:rPr>
                  </w:pPr>
                  <w:r w:rsidRPr="003C6447">
                    <w:rPr>
                      <w:rFonts w:asciiTheme="minorEastAsia" w:hAnsiTheme="minorEastAsia" w:hint="eastAsia"/>
                      <w:sz w:val="16"/>
                      <w:szCs w:val="18"/>
                    </w:rPr>
                    <w:t>満足度</w:t>
                  </w:r>
                </w:p>
              </w:tc>
              <w:tc>
                <w:tcPr>
                  <w:tcW w:w="1096" w:type="dxa"/>
                </w:tcPr>
                <w:p w14:paraId="0738A0DD"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満たされている</w:t>
                  </w:r>
                </w:p>
              </w:tc>
              <w:tc>
                <w:tcPr>
                  <w:tcW w:w="1096" w:type="dxa"/>
                </w:tcPr>
                <w:p w14:paraId="227FEB9E"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どちらともいえない</w:t>
                  </w:r>
                </w:p>
              </w:tc>
              <w:tc>
                <w:tcPr>
                  <w:tcW w:w="1097" w:type="dxa"/>
                </w:tcPr>
                <w:p w14:paraId="207EE21E"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満たされていない</w:t>
                  </w:r>
                </w:p>
              </w:tc>
            </w:tr>
            <w:tr w:rsidR="003C6447" w:rsidRPr="003C6447" w14:paraId="7087BCA3" w14:textId="77777777" w:rsidTr="00895188">
              <w:tc>
                <w:tcPr>
                  <w:tcW w:w="1447" w:type="dxa"/>
                  <w:vMerge/>
                </w:tcPr>
                <w:p w14:paraId="50D49BC8" w14:textId="77777777" w:rsidR="00220441" w:rsidRPr="003C6447" w:rsidRDefault="00220441" w:rsidP="00A45029">
                  <w:pPr>
                    <w:rPr>
                      <w:rFonts w:asciiTheme="minorEastAsia" w:hAnsiTheme="minorEastAsia"/>
                      <w:sz w:val="18"/>
                      <w:szCs w:val="18"/>
                    </w:rPr>
                  </w:pPr>
                </w:p>
              </w:tc>
              <w:tc>
                <w:tcPr>
                  <w:tcW w:w="425" w:type="dxa"/>
                  <w:vMerge/>
                </w:tcPr>
                <w:p w14:paraId="076927A5" w14:textId="77777777" w:rsidR="00220441" w:rsidRPr="003C6447" w:rsidRDefault="00220441" w:rsidP="00A45029">
                  <w:pPr>
                    <w:rPr>
                      <w:rFonts w:asciiTheme="minorEastAsia" w:hAnsiTheme="minorEastAsia"/>
                      <w:sz w:val="18"/>
                      <w:szCs w:val="18"/>
                    </w:rPr>
                  </w:pPr>
                </w:p>
              </w:tc>
              <w:tc>
                <w:tcPr>
                  <w:tcW w:w="1096" w:type="dxa"/>
                </w:tcPr>
                <w:p w14:paraId="68228C34"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17.9％</w:t>
                  </w:r>
                </w:p>
              </w:tc>
              <w:tc>
                <w:tcPr>
                  <w:tcW w:w="1096" w:type="dxa"/>
                </w:tcPr>
                <w:p w14:paraId="106987A0"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29.8％</w:t>
                  </w:r>
                </w:p>
              </w:tc>
              <w:tc>
                <w:tcPr>
                  <w:tcW w:w="1097" w:type="dxa"/>
                </w:tcPr>
                <w:p w14:paraId="3B84CBB5" w14:textId="77777777" w:rsidR="00220441" w:rsidRPr="003C6447" w:rsidRDefault="00220441" w:rsidP="00A45029">
                  <w:pPr>
                    <w:jc w:val="center"/>
                    <w:rPr>
                      <w:rFonts w:asciiTheme="minorEastAsia" w:hAnsiTheme="minorEastAsia"/>
                      <w:sz w:val="16"/>
                      <w:szCs w:val="18"/>
                    </w:rPr>
                  </w:pPr>
                  <w:r w:rsidRPr="003C6447">
                    <w:rPr>
                      <w:rFonts w:asciiTheme="minorEastAsia" w:hAnsiTheme="minorEastAsia" w:hint="eastAsia"/>
                      <w:sz w:val="16"/>
                      <w:szCs w:val="18"/>
                    </w:rPr>
                    <w:t>23.2％</w:t>
                  </w:r>
                </w:p>
              </w:tc>
            </w:tr>
          </w:tbl>
          <w:p w14:paraId="225CA9E9" w14:textId="77777777" w:rsidR="00220441" w:rsidRPr="003C6447" w:rsidRDefault="00220441" w:rsidP="00A45029">
            <w:pPr>
              <w:ind w:left="180" w:hangingChars="100" w:hanging="180"/>
              <w:rPr>
                <w:rFonts w:asciiTheme="majorEastAsia" w:eastAsiaTheme="majorEastAsia" w:hAnsiTheme="majorEastAsia"/>
                <w:sz w:val="18"/>
                <w:szCs w:val="18"/>
              </w:rPr>
            </w:pPr>
            <w:r w:rsidRPr="003C6447">
              <w:rPr>
                <w:rFonts w:asciiTheme="majorEastAsia" w:eastAsiaTheme="majorEastAsia" w:hAnsiTheme="majorEastAsia" w:hint="eastAsia"/>
                <w:sz w:val="18"/>
                <w:szCs w:val="18"/>
              </w:rPr>
              <w:t>※重要度について、「非常に重要である」「かなり重要である」の計を「重要」、「まったく重要でない」「さほど重要でない」の計を「重要でない」として記載</w:t>
            </w:r>
          </w:p>
          <w:p w14:paraId="57EF0A50" w14:textId="77777777" w:rsidR="00220441" w:rsidRPr="003C6447" w:rsidRDefault="00220441" w:rsidP="00A45029">
            <w:pPr>
              <w:ind w:left="180" w:hangingChars="100" w:hanging="180"/>
              <w:rPr>
                <w:rFonts w:asciiTheme="majorEastAsia" w:eastAsiaTheme="majorEastAsia" w:hAnsiTheme="majorEastAsia"/>
                <w:sz w:val="18"/>
                <w:szCs w:val="18"/>
              </w:rPr>
            </w:pPr>
            <w:r w:rsidRPr="003C6447">
              <w:rPr>
                <w:rFonts w:asciiTheme="majorEastAsia" w:eastAsiaTheme="majorEastAsia" w:hAnsiTheme="majorEastAsia" w:hint="eastAsia"/>
                <w:sz w:val="18"/>
                <w:szCs w:val="18"/>
              </w:rPr>
              <w:t>※満足度について、「十分満たされている」「かなり満たされている」を「満たされている」、「ほとんど満たされていない」「あまり満たされていない」を「満たされていない」として記載</w:t>
            </w:r>
          </w:p>
          <w:p w14:paraId="086B8186" w14:textId="77777777" w:rsidR="00220441" w:rsidRPr="003C6447" w:rsidRDefault="00220441" w:rsidP="00A45029">
            <w:pPr>
              <w:rPr>
                <w:rFonts w:asciiTheme="majorEastAsia" w:eastAsiaTheme="majorEastAsia" w:hAnsiTheme="majorEastAsia"/>
                <w:sz w:val="18"/>
                <w:szCs w:val="18"/>
              </w:rPr>
            </w:pPr>
          </w:p>
          <w:p w14:paraId="1F5498B8"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⇒いずれの項目も、約７割の県民が重要と考えている一方で、満足度が約２割を下回る状況に留まっており、一層の具体な取組の推進が必要。</w:t>
            </w:r>
          </w:p>
          <w:p w14:paraId="0B7396AD" w14:textId="77777777" w:rsidR="00220441" w:rsidRPr="003C6447" w:rsidRDefault="00220441" w:rsidP="00A45029">
            <w:pPr>
              <w:rPr>
                <w:rFonts w:asciiTheme="minorEastAsia" w:hAnsiTheme="minorEastAsia"/>
                <w:sz w:val="22"/>
              </w:rPr>
            </w:pPr>
          </w:p>
          <w:p w14:paraId="6C68176D" w14:textId="77777777" w:rsidR="00220441" w:rsidRPr="003C6447" w:rsidRDefault="00220441" w:rsidP="00A45029">
            <w:pPr>
              <w:spacing w:line="320" w:lineRule="exact"/>
              <w:rPr>
                <w:rFonts w:asciiTheme="majorEastAsia" w:eastAsiaTheme="majorEastAsia" w:hAnsiTheme="majorEastAsia"/>
                <w:sz w:val="22"/>
              </w:rPr>
            </w:pPr>
            <w:r w:rsidRPr="003C6447">
              <w:rPr>
                <w:rFonts w:asciiTheme="majorEastAsia" w:eastAsiaTheme="majorEastAsia" w:hAnsiTheme="majorEastAsia" w:hint="eastAsia"/>
                <w:sz w:val="22"/>
              </w:rPr>
              <w:t xml:space="preserve">（近隣都県市の状況）　</w:t>
            </w:r>
          </w:p>
          <w:p w14:paraId="7057B3B8" w14:textId="77777777" w:rsidR="00220441" w:rsidRPr="003C6447" w:rsidRDefault="00220441" w:rsidP="00A45029">
            <w:pPr>
              <w:spacing w:line="320" w:lineRule="exact"/>
              <w:rPr>
                <w:rFonts w:asciiTheme="minorEastAsia" w:hAnsiTheme="minorEastAsia"/>
                <w:sz w:val="22"/>
              </w:rPr>
            </w:pPr>
            <w:r w:rsidRPr="003C6447">
              <w:rPr>
                <w:rFonts w:asciiTheme="minorEastAsia" w:hAnsiTheme="minorEastAsia" w:hint="eastAsia"/>
                <w:sz w:val="22"/>
              </w:rPr>
              <w:t>東京都、横浜市、川崎市、千葉県、埼玉県、群馬県</w:t>
            </w:r>
          </w:p>
          <w:p w14:paraId="6F969540"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・整備を求める施設種別や規模等はまちまちであるが、多くの自治体で乳幼児設備に関する規定を持</w:t>
            </w:r>
            <w:r w:rsidRPr="003C6447">
              <w:rPr>
                <w:rFonts w:asciiTheme="minorEastAsia" w:hAnsiTheme="minorEastAsia" w:hint="eastAsia"/>
                <w:sz w:val="22"/>
              </w:rPr>
              <w:lastRenderedPageBreak/>
              <w:t>ち、遵守義務化している。</w:t>
            </w:r>
          </w:p>
          <w:tbl>
            <w:tblPr>
              <w:tblStyle w:val="a8"/>
              <w:tblW w:w="0" w:type="auto"/>
              <w:tblLayout w:type="fixed"/>
              <w:tblLook w:val="04A0" w:firstRow="1" w:lastRow="0" w:firstColumn="1" w:lastColumn="0" w:noHBand="0" w:noVBand="1"/>
            </w:tblPr>
            <w:tblGrid>
              <w:gridCol w:w="1305"/>
              <w:gridCol w:w="3856"/>
            </w:tblGrid>
            <w:tr w:rsidR="003C6447" w:rsidRPr="003C6447" w14:paraId="63B43990" w14:textId="77777777" w:rsidTr="00895188">
              <w:trPr>
                <w:trHeight w:val="1157"/>
              </w:trPr>
              <w:tc>
                <w:tcPr>
                  <w:tcW w:w="1305" w:type="dxa"/>
                </w:tcPr>
                <w:p w14:paraId="7EE89861"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乳幼児用設備を有する便房の設置</w:t>
                  </w:r>
                </w:p>
              </w:tc>
              <w:tc>
                <w:tcPr>
                  <w:tcW w:w="3856" w:type="dxa"/>
                </w:tcPr>
                <w:p w14:paraId="3C2AC33D" w14:textId="77777777" w:rsidR="00220441" w:rsidRPr="003C6447" w:rsidRDefault="00220441" w:rsidP="00A45029">
                  <w:pPr>
                    <w:spacing w:line="320" w:lineRule="exact"/>
                    <w:rPr>
                      <w:rFonts w:asciiTheme="minorEastAsia" w:hAnsiTheme="minorEastAsia"/>
                      <w:sz w:val="18"/>
                      <w:szCs w:val="21"/>
                    </w:rPr>
                  </w:pPr>
                  <w:r w:rsidRPr="003C6447">
                    <w:rPr>
                      <w:rFonts w:asciiTheme="minorEastAsia" w:hAnsiTheme="minorEastAsia" w:hint="eastAsia"/>
                      <w:sz w:val="18"/>
                      <w:szCs w:val="21"/>
                    </w:rPr>
                    <w:t>遵守義務化；１都２県２市（東京都/横浜市/川崎市/埼玉県/群馬県）</w:t>
                  </w:r>
                </w:p>
                <w:p w14:paraId="4F90DAB1" w14:textId="77777777" w:rsidR="00220441" w:rsidRPr="003C6447" w:rsidRDefault="00220441" w:rsidP="00A45029">
                  <w:pPr>
                    <w:spacing w:line="320" w:lineRule="exact"/>
                    <w:rPr>
                      <w:rFonts w:asciiTheme="minorEastAsia" w:hAnsiTheme="minorEastAsia"/>
                      <w:sz w:val="18"/>
                      <w:szCs w:val="21"/>
                    </w:rPr>
                  </w:pPr>
                  <w:r w:rsidRPr="003C6447">
                    <w:rPr>
                      <w:rFonts w:asciiTheme="minorEastAsia" w:hAnsiTheme="minorEastAsia" w:hint="eastAsia"/>
                      <w:sz w:val="18"/>
                      <w:szCs w:val="21"/>
                    </w:rPr>
                    <w:t>努力義務のみ；神奈川県</w:t>
                  </w:r>
                </w:p>
                <w:p w14:paraId="0322A8D9"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規定なし；千葉県</w:t>
                  </w:r>
                </w:p>
              </w:tc>
            </w:tr>
            <w:tr w:rsidR="003C6447" w:rsidRPr="003C6447" w14:paraId="4FBB0AAE" w14:textId="77777777" w:rsidTr="00895188">
              <w:tc>
                <w:tcPr>
                  <w:tcW w:w="1305" w:type="dxa"/>
                </w:tcPr>
                <w:p w14:paraId="14113404"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授乳のためのスペースの設置</w:t>
                  </w:r>
                </w:p>
              </w:tc>
              <w:tc>
                <w:tcPr>
                  <w:tcW w:w="3856" w:type="dxa"/>
                </w:tcPr>
                <w:p w14:paraId="73053ABE" w14:textId="77777777" w:rsidR="00220441" w:rsidRPr="003C6447" w:rsidRDefault="00220441" w:rsidP="00A45029">
                  <w:pPr>
                    <w:spacing w:line="320" w:lineRule="exact"/>
                    <w:rPr>
                      <w:rFonts w:asciiTheme="minorEastAsia" w:hAnsiTheme="minorEastAsia"/>
                      <w:sz w:val="18"/>
                      <w:szCs w:val="21"/>
                    </w:rPr>
                  </w:pPr>
                  <w:r w:rsidRPr="003C6447">
                    <w:rPr>
                      <w:rFonts w:asciiTheme="minorEastAsia" w:hAnsiTheme="minorEastAsia" w:hint="eastAsia"/>
                      <w:sz w:val="18"/>
                      <w:szCs w:val="21"/>
                    </w:rPr>
                    <w:t>遵守義務化；１都２県２市（東京都/横浜市/川崎市/埼玉県/群馬県）</w:t>
                  </w:r>
                </w:p>
                <w:p w14:paraId="2AAB7B31" w14:textId="77777777" w:rsidR="00220441" w:rsidRPr="003C6447" w:rsidRDefault="00220441" w:rsidP="00A45029">
                  <w:pPr>
                    <w:spacing w:line="320" w:lineRule="exact"/>
                    <w:rPr>
                      <w:rFonts w:asciiTheme="minorEastAsia" w:hAnsiTheme="minorEastAsia"/>
                      <w:sz w:val="18"/>
                      <w:szCs w:val="21"/>
                    </w:rPr>
                  </w:pPr>
                  <w:r w:rsidRPr="003C6447">
                    <w:rPr>
                      <w:rFonts w:asciiTheme="minorEastAsia" w:hAnsiTheme="minorEastAsia" w:hint="eastAsia"/>
                      <w:sz w:val="18"/>
                      <w:szCs w:val="21"/>
                    </w:rPr>
                    <w:t>努力義務のみ；神奈川県</w:t>
                  </w:r>
                </w:p>
                <w:p w14:paraId="0FA1DD7F"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規定なし；千葉県</w:t>
                  </w:r>
                </w:p>
              </w:tc>
            </w:tr>
          </w:tbl>
          <w:p w14:paraId="5595A23B" w14:textId="77777777" w:rsidR="00220441" w:rsidRPr="003C6447" w:rsidRDefault="00220441" w:rsidP="00A45029">
            <w:pPr>
              <w:rPr>
                <w:rFonts w:asciiTheme="majorEastAsia" w:eastAsiaTheme="majorEastAsia" w:hAnsiTheme="majorEastAsia"/>
                <w:sz w:val="22"/>
                <w:szCs w:val="21"/>
              </w:rPr>
            </w:pPr>
          </w:p>
          <w:p w14:paraId="687D9649" w14:textId="77777777" w:rsidR="00220441" w:rsidRPr="003C6447" w:rsidRDefault="00220441" w:rsidP="00A45029">
            <w:pPr>
              <w:rPr>
                <w:rFonts w:asciiTheme="majorEastAsia" w:eastAsiaTheme="majorEastAsia" w:hAnsiTheme="majorEastAsia"/>
                <w:sz w:val="22"/>
                <w:szCs w:val="21"/>
              </w:rPr>
            </w:pPr>
            <w:r w:rsidRPr="003C6447">
              <w:rPr>
                <w:rFonts w:asciiTheme="majorEastAsia" w:eastAsiaTheme="majorEastAsia" w:hAnsiTheme="majorEastAsia" w:hint="eastAsia"/>
                <w:sz w:val="22"/>
                <w:szCs w:val="21"/>
              </w:rPr>
              <w:t>（国の設計標準）</w:t>
            </w:r>
          </w:p>
          <w:tbl>
            <w:tblPr>
              <w:tblStyle w:val="a8"/>
              <w:tblW w:w="0" w:type="auto"/>
              <w:tblLayout w:type="fixed"/>
              <w:tblLook w:val="04A0" w:firstRow="1" w:lastRow="0" w:firstColumn="1" w:lastColumn="0" w:noHBand="0" w:noVBand="1"/>
            </w:tblPr>
            <w:tblGrid>
              <w:gridCol w:w="1290"/>
              <w:gridCol w:w="3804"/>
            </w:tblGrid>
            <w:tr w:rsidR="003C6447" w:rsidRPr="003C6447" w14:paraId="318C9887" w14:textId="77777777" w:rsidTr="00895188">
              <w:tc>
                <w:tcPr>
                  <w:tcW w:w="1290" w:type="dxa"/>
                </w:tcPr>
                <w:p w14:paraId="34FB5B17"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乳幼児用設備を有する便房の設置</w:t>
                  </w:r>
                </w:p>
              </w:tc>
              <w:tc>
                <w:tcPr>
                  <w:tcW w:w="3804" w:type="dxa"/>
                </w:tcPr>
                <w:p w14:paraId="29E262C4"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・不特定多数又は主として障害者等が利用する建築物</w:t>
                  </w:r>
                </w:p>
                <w:p w14:paraId="6CF3B1C6"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2,000㎡以上；標準</w:t>
                  </w:r>
                </w:p>
                <w:p w14:paraId="5BF7D816"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2,000㎡未満；推奨（ニーズや規模に応じて整備）</w:t>
                  </w:r>
                </w:p>
                <w:p w14:paraId="4E29B835"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・その他の建築物；推奨（ニーズや規模に応じて整備）</w:t>
                  </w:r>
                </w:p>
              </w:tc>
            </w:tr>
            <w:tr w:rsidR="003C6447" w:rsidRPr="003C6447" w14:paraId="6916FE7A" w14:textId="77777777" w:rsidTr="00895188">
              <w:tc>
                <w:tcPr>
                  <w:tcW w:w="1290" w:type="dxa"/>
                </w:tcPr>
                <w:p w14:paraId="79C4539F"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1"/>
                    </w:rPr>
                    <w:t>授乳のためのスペースの設置</w:t>
                  </w:r>
                </w:p>
              </w:tc>
              <w:tc>
                <w:tcPr>
                  <w:tcW w:w="3804" w:type="dxa"/>
                </w:tcPr>
                <w:p w14:paraId="7BC90021" w14:textId="77777777" w:rsidR="00220441" w:rsidRPr="003C6447" w:rsidRDefault="00220441" w:rsidP="00A45029">
                  <w:pPr>
                    <w:rPr>
                      <w:rFonts w:asciiTheme="minorEastAsia" w:hAnsiTheme="minorEastAsia"/>
                      <w:sz w:val="18"/>
                      <w:szCs w:val="21"/>
                    </w:rPr>
                  </w:pPr>
                  <w:r w:rsidRPr="003C6447">
                    <w:rPr>
                      <w:rFonts w:asciiTheme="minorEastAsia" w:hAnsiTheme="minorEastAsia" w:hint="eastAsia"/>
                      <w:sz w:val="18"/>
                      <w:szCs w:val="24"/>
                    </w:rPr>
                    <w:t>乳幼児連れ利用者が利用する施設では標準</w:t>
                  </w:r>
                </w:p>
              </w:tc>
            </w:tr>
          </w:tbl>
          <w:p w14:paraId="322D7E57" w14:textId="77777777" w:rsidR="00220441" w:rsidRPr="003C6447" w:rsidRDefault="00220441" w:rsidP="00A45029">
            <w:pPr>
              <w:rPr>
                <w:rFonts w:asciiTheme="minorEastAsia" w:hAnsiTheme="minorEastAsia"/>
                <w:sz w:val="22"/>
              </w:rPr>
            </w:pPr>
          </w:p>
        </w:tc>
        <w:tc>
          <w:tcPr>
            <w:tcW w:w="5193" w:type="dxa"/>
          </w:tcPr>
          <w:p w14:paraId="1654984A"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lastRenderedPageBreak/>
              <w:t>・「かながわ子どもみらいプラン」が目指す「すべての子どもに笑いがあふれ、幸福で健やかに成長できる社会」を実現に向け、妊婦や子連れでも外出しやすい環境整備を図ることを目的に、</w:t>
            </w:r>
            <w:r w:rsidRPr="003C6447">
              <w:rPr>
                <w:rFonts w:asciiTheme="minorEastAsia" w:hAnsiTheme="minorEastAsia" w:hint="eastAsia"/>
                <w:sz w:val="22"/>
                <w:u w:val="single"/>
              </w:rPr>
              <w:t>基準の見直しを検討</w:t>
            </w:r>
            <w:r w:rsidRPr="003C6447">
              <w:rPr>
                <w:rFonts w:asciiTheme="minorEastAsia" w:hAnsiTheme="minorEastAsia" w:hint="eastAsia"/>
                <w:sz w:val="22"/>
              </w:rPr>
              <w:t>する。</w:t>
            </w:r>
          </w:p>
          <w:p w14:paraId="466309B4" w14:textId="77777777" w:rsidR="00220441" w:rsidRPr="003C6447" w:rsidRDefault="00220441" w:rsidP="00A45029">
            <w:pPr>
              <w:rPr>
                <w:rFonts w:asciiTheme="minorEastAsia" w:hAnsiTheme="minorEastAsia"/>
                <w:sz w:val="22"/>
              </w:rPr>
            </w:pPr>
          </w:p>
          <w:p w14:paraId="6078086B" w14:textId="77777777" w:rsidR="00220441" w:rsidRPr="003C6447" w:rsidRDefault="002727A5" w:rsidP="002724C1">
            <w:pPr>
              <w:rPr>
                <w:rFonts w:asciiTheme="minorEastAsia" w:hAnsiTheme="minorEastAsia"/>
                <w:sz w:val="22"/>
              </w:rPr>
            </w:pPr>
            <w:r w:rsidRPr="003C6447">
              <w:rPr>
                <w:rFonts w:asciiTheme="minorEastAsia" w:hAnsiTheme="minorEastAsia"/>
                <w:noProof/>
                <w:sz w:val="22"/>
              </w:rPr>
              <mc:AlternateContent>
                <mc:Choice Requires="wps">
                  <w:drawing>
                    <wp:anchor distT="45720" distB="45720" distL="114300" distR="114300" simplePos="0" relativeHeight="251787264" behindDoc="0" locked="0" layoutInCell="1" allowOverlap="1" wp14:anchorId="36154330" wp14:editId="7CCB7462">
                      <wp:simplePos x="0" y="0"/>
                      <wp:positionH relativeFrom="column">
                        <wp:posOffset>26825</wp:posOffset>
                      </wp:positionH>
                      <wp:positionV relativeFrom="paragraph">
                        <wp:posOffset>191510</wp:posOffset>
                      </wp:positionV>
                      <wp:extent cx="3141177" cy="4590951"/>
                      <wp:effectExtent l="0" t="0" r="21590" b="196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177" cy="4590951"/>
                              </a:xfrm>
                              <a:prstGeom prst="rect">
                                <a:avLst/>
                              </a:prstGeom>
                              <a:solidFill>
                                <a:srgbClr val="FFFFFF"/>
                              </a:solidFill>
                              <a:ln w="19050">
                                <a:solidFill>
                                  <a:srgbClr val="000000"/>
                                </a:solidFill>
                                <a:prstDash val="sysDash"/>
                                <a:miter lim="800000"/>
                                <a:headEnd/>
                                <a:tailEnd/>
                              </a:ln>
                            </wps:spPr>
                            <wps:txbx>
                              <w:txbxContent>
                                <w:p w14:paraId="332E0B0E" w14:textId="77777777" w:rsidR="00CA3189" w:rsidRPr="008247DF" w:rsidRDefault="00CA3189" w:rsidP="002727A5">
                                  <w:pPr>
                                    <w:rPr>
                                      <w:sz w:val="22"/>
                                      <w:szCs w:val="22"/>
                                    </w:rPr>
                                  </w:pPr>
                                  <w:r w:rsidRPr="008247DF">
                                    <w:rPr>
                                      <w:rFonts w:hint="eastAsia"/>
                                      <w:sz w:val="22"/>
                                      <w:szCs w:val="22"/>
                                    </w:rPr>
                                    <w:t>【第</w:t>
                                  </w:r>
                                  <w:r w:rsidRPr="008247DF">
                                    <w:rPr>
                                      <w:sz w:val="22"/>
                                      <w:szCs w:val="22"/>
                                    </w:rPr>
                                    <w:t>１</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086AF022" w14:textId="77777777" w:rsidR="00CA3189" w:rsidRPr="008247DF" w:rsidRDefault="00CA3189" w:rsidP="002727A5">
                                  <w:pPr>
                                    <w:ind w:left="220" w:hangingChars="100" w:hanging="220"/>
                                    <w:rPr>
                                      <w:rFonts w:asciiTheme="minorEastAsia" w:hAnsiTheme="minorEastAsia"/>
                                      <w:sz w:val="22"/>
                                      <w:szCs w:val="22"/>
                                    </w:rPr>
                                  </w:pPr>
                                  <w:r w:rsidRPr="008247DF">
                                    <w:rPr>
                                      <w:rFonts w:asciiTheme="minorEastAsia" w:hAnsiTheme="minorEastAsia" w:hint="eastAsia"/>
                                      <w:sz w:val="22"/>
                                      <w:szCs w:val="22"/>
                                    </w:rPr>
                                    <w:t>○　直近で私どもの事務所でも、２種類のスペースを作りました。一つは開いているスペース、もう一つは閉じているスペース。これは実際に今子育てをしているお母さんの要望で作ったスペース。実際の使われ方</w:t>
                                  </w:r>
                                  <w:r w:rsidRPr="008247DF">
                                    <w:rPr>
                                      <w:rFonts w:asciiTheme="minorEastAsia" w:hAnsiTheme="minorEastAsia"/>
                                      <w:sz w:val="22"/>
                                      <w:szCs w:val="22"/>
                                    </w:rPr>
                                    <w:t>を見ると、</w:t>
                                  </w:r>
                                  <w:r w:rsidRPr="008247DF">
                                    <w:rPr>
                                      <w:rFonts w:asciiTheme="minorEastAsia" w:hAnsiTheme="minorEastAsia" w:hint="eastAsia"/>
                                      <w:sz w:val="22"/>
                                      <w:szCs w:val="22"/>
                                    </w:rPr>
                                    <w:t>両方とも特段問題なくやっぱり使われているし、クレームもない。</w:t>
                                  </w:r>
                                </w:p>
                                <w:p w14:paraId="098AFCE1" w14:textId="77777777" w:rsidR="00CA3189" w:rsidRPr="008247DF" w:rsidRDefault="00CA3189" w:rsidP="002727A5">
                                  <w:pPr>
                                    <w:ind w:leftChars="100" w:left="240" w:firstLineChars="100" w:firstLine="220"/>
                                    <w:rPr>
                                      <w:rFonts w:asciiTheme="minorEastAsia" w:hAnsiTheme="minorEastAsia"/>
                                      <w:sz w:val="22"/>
                                      <w:szCs w:val="22"/>
                                    </w:rPr>
                                  </w:pPr>
                                  <w:r w:rsidRPr="008247DF">
                                    <w:rPr>
                                      <w:rFonts w:asciiTheme="minorEastAsia" w:hAnsiTheme="minorEastAsia" w:hint="eastAsia"/>
                                      <w:sz w:val="22"/>
                                      <w:szCs w:val="22"/>
                                    </w:rPr>
                                    <w:t>ただ、男性は個室利用</w:t>
                                  </w:r>
                                  <w:r w:rsidRPr="008247DF">
                                    <w:rPr>
                                      <w:rFonts w:asciiTheme="minorEastAsia" w:hAnsiTheme="minorEastAsia"/>
                                      <w:sz w:val="22"/>
                                      <w:szCs w:val="22"/>
                                    </w:rPr>
                                    <w:t>が多く、</w:t>
                                  </w:r>
                                  <w:r w:rsidRPr="008247DF">
                                    <w:rPr>
                                      <w:rFonts w:asciiTheme="minorEastAsia" w:hAnsiTheme="minorEastAsia" w:hint="eastAsia"/>
                                      <w:sz w:val="22"/>
                                      <w:szCs w:val="22"/>
                                    </w:rPr>
                                    <w:t>開かれている方は外から見えてしまうので、心理的にハードルが上がってしまうのだと思うし、それが現実。使う側の意識がやっぱり変わらないことには、いくら施設をいじったところで変わっていかない</w:t>
                                  </w:r>
                                  <w:r>
                                    <w:rPr>
                                      <w:rFonts w:asciiTheme="minorEastAsia" w:hAnsiTheme="minorEastAsia" w:hint="eastAsia"/>
                                      <w:sz w:val="22"/>
                                      <w:szCs w:val="22"/>
                                    </w:rPr>
                                    <w:t>。</w:t>
                                  </w:r>
                                </w:p>
                                <w:p w14:paraId="341403E1" w14:textId="77777777" w:rsidR="00CA3189" w:rsidRPr="008247DF" w:rsidRDefault="00CA3189" w:rsidP="002727A5">
                                  <w:pPr>
                                    <w:ind w:left="220" w:hangingChars="100" w:hanging="220"/>
                                    <w:rPr>
                                      <w:sz w:val="22"/>
                                      <w:szCs w:val="22"/>
                                    </w:rPr>
                                  </w:pPr>
                                </w:p>
                                <w:p w14:paraId="7EE594CB" w14:textId="77777777" w:rsidR="00CA3189" w:rsidRDefault="00CA3189" w:rsidP="002727A5">
                                  <w:pPr>
                                    <w:rPr>
                                      <w:sz w:val="22"/>
                                    </w:rPr>
                                  </w:pPr>
                                  <w:r w:rsidRPr="003211EC">
                                    <w:rPr>
                                      <w:rFonts w:hint="eastAsia"/>
                                      <w:sz w:val="22"/>
                                    </w:rPr>
                                    <w:t>【第</w:t>
                                  </w:r>
                                  <w:r w:rsidRPr="003211EC">
                                    <w:rPr>
                                      <w:sz w:val="22"/>
                                    </w:rPr>
                                    <w:t>２</w:t>
                                  </w:r>
                                  <w:r w:rsidRPr="003211EC">
                                    <w:rPr>
                                      <w:rFonts w:hint="eastAsia"/>
                                      <w:sz w:val="22"/>
                                    </w:rPr>
                                    <w:t>回</w:t>
                                  </w:r>
                                  <w:r w:rsidRPr="003211EC">
                                    <w:rPr>
                                      <w:sz w:val="22"/>
                                    </w:rPr>
                                    <w:t>整備基準見直</w:t>
                                  </w:r>
                                  <w:r w:rsidRPr="003211EC">
                                    <w:rPr>
                                      <w:rFonts w:hint="eastAsia"/>
                                      <w:sz w:val="22"/>
                                    </w:rPr>
                                    <w:t>し</w:t>
                                  </w:r>
                                  <w:r w:rsidRPr="003211EC">
                                    <w:rPr>
                                      <w:sz w:val="22"/>
                                    </w:rPr>
                                    <w:t>検討会議における主な委員発言</w:t>
                                  </w:r>
                                  <w:r w:rsidRPr="003211EC">
                                    <w:rPr>
                                      <w:rFonts w:hint="eastAsia"/>
                                      <w:sz w:val="22"/>
                                    </w:rPr>
                                    <w:t>】</w:t>
                                  </w:r>
                                </w:p>
                                <w:p w14:paraId="488A2994" w14:textId="77777777" w:rsidR="00CA3189" w:rsidRPr="00B549F3" w:rsidRDefault="00CA3189" w:rsidP="00B549F3">
                                  <w:pPr>
                                    <w:pStyle w:val="a7"/>
                                    <w:numPr>
                                      <w:ilvl w:val="0"/>
                                      <w:numId w:val="6"/>
                                    </w:numPr>
                                    <w:ind w:leftChars="0"/>
                                    <w:rPr>
                                      <w:sz w:val="22"/>
                                    </w:rPr>
                                  </w:pPr>
                                  <w:r>
                                    <w:rPr>
                                      <w:sz w:val="22"/>
                                    </w:rPr>
                                    <w:t>特になし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54330" id="_x0000_s1028" type="#_x0000_t202" style="position:absolute;margin-left:2.1pt;margin-top:15.1pt;width:247.35pt;height:361.5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" strokeweight="1.5pt">
                      <v:stroke dashstyle="3 1"/>
                      <v:textbox>
                        <w:txbxContent>
                          <w:p w14:paraId="332E0B0E" w14:textId="77777777" w:rsidR="00CA3189" w:rsidRPr="008247DF" w:rsidRDefault="00CA3189" w:rsidP="002727A5">
                            <w:pPr>
                              <w:rPr>
                                <w:sz w:val="22"/>
                                <w:szCs w:val="22"/>
                              </w:rPr>
                            </w:pPr>
                            <w:r w:rsidRPr="008247DF">
                              <w:rPr>
                                <w:rFonts w:hint="eastAsia"/>
                                <w:sz w:val="22"/>
                                <w:szCs w:val="22"/>
                              </w:rPr>
                              <w:t>【第</w:t>
                            </w:r>
                            <w:r w:rsidRPr="008247DF">
                              <w:rPr>
                                <w:sz w:val="22"/>
                                <w:szCs w:val="22"/>
                              </w:rPr>
                              <w:t>１</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086AF022" w14:textId="77777777" w:rsidR="00CA3189" w:rsidRPr="008247DF" w:rsidRDefault="00CA3189" w:rsidP="002727A5">
                            <w:pPr>
                              <w:ind w:left="220" w:hangingChars="100" w:hanging="220"/>
                              <w:rPr>
                                <w:rFonts w:asciiTheme="minorEastAsia" w:hAnsiTheme="minorEastAsia"/>
                                <w:sz w:val="22"/>
                                <w:szCs w:val="22"/>
                              </w:rPr>
                            </w:pPr>
                            <w:r w:rsidRPr="008247DF">
                              <w:rPr>
                                <w:rFonts w:asciiTheme="minorEastAsia" w:hAnsiTheme="minorEastAsia" w:hint="eastAsia"/>
                                <w:sz w:val="22"/>
                                <w:szCs w:val="22"/>
                              </w:rPr>
                              <w:t>○　直近で私どもの事務所でも、２種類のスペースを作りました。一つは開いているスペース、もう一つは閉じているスペース。これは実際に今子育てをしているお母さんの要望で作ったスペース。実際の使われ方</w:t>
                            </w:r>
                            <w:r w:rsidRPr="008247DF">
                              <w:rPr>
                                <w:rFonts w:asciiTheme="minorEastAsia" w:hAnsiTheme="minorEastAsia"/>
                                <w:sz w:val="22"/>
                                <w:szCs w:val="22"/>
                              </w:rPr>
                              <w:t>を見ると、</w:t>
                            </w:r>
                            <w:r w:rsidRPr="008247DF">
                              <w:rPr>
                                <w:rFonts w:asciiTheme="minorEastAsia" w:hAnsiTheme="minorEastAsia" w:hint="eastAsia"/>
                                <w:sz w:val="22"/>
                                <w:szCs w:val="22"/>
                              </w:rPr>
                              <w:t>両方とも特段問題なくやっぱり使われているし、クレームもない。</w:t>
                            </w:r>
                          </w:p>
                          <w:p w14:paraId="098AFCE1" w14:textId="77777777" w:rsidR="00CA3189" w:rsidRPr="008247DF" w:rsidRDefault="00CA3189" w:rsidP="002727A5">
                            <w:pPr>
                              <w:ind w:leftChars="100" w:left="240" w:firstLineChars="100" w:firstLine="220"/>
                              <w:rPr>
                                <w:rFonts w:asciiTheme="minorEastAsia" w:hAnsiTheme="minorEastAsia"/>
                                <w:sz w:val="22"/>
                                <w:szCs w:val="22"/>
                              </w:rPr>
                            </w:pPr>
                            <w:r w:rsidRPr="008247DF">
                              <w:rPr>
                                <w:rFonts w:asciiTheme="minorEastAsia" w:hAnsiTheme="minorEastAsia" w:hint="eastAsia"/>
                                <w:sz w:val="22"/>
                                <w:szCs w:val="22"/>
                              </w:rPr>
                              <w:t>ただ、男性は個室利用</w:t>
                            </w:r>
                            <w:r w:rsidRPr="008247DF">
                              <w:rPr>
                                <w:rFonts w:asciiTheme="minorEastAsia" w:hAnsiTheme="minorEastAsia"/>
                                <w:sz w:val="22"/>
                                <w:szCs w:val="22"/>
                              </w:rPr>
                              <w:t>が多く、</w:t>
                            </w:r>
                            <w:r w:rsidRPr="008247DF">
                              <w:rPr>
                                <w:rFonts w:asciiTheme="minorEastAsia" w:hAnsiTheme="minorEastAsia" w:hint="eastAsia"/>
                                <w:sz w:val="22"/>
                                <w:szCs w:val="22"/>
                              </w:rPr>
                              <w:t>開かれている方は外から見えてしまうので、心理的にハードルが上がってしまうのだと思うし、それが現実。使う側の意識がやっぱり変わらないことには、いくら施設をいじったところで変わっていかない</w:t>
                            </w:r>
                            <w:r>
                              <w:rPr>
                                <w:rFonts w:asciiTheme="minorEastAsia" w:hAnsiTheme="minorEastAsia" w:hint="eastAsia"/>
                                <w:sz w:val="22"/>
                                <w:szCs w:val="22"/>
                              </w:rPr>
                              <w:t>。</w:t>
                            </w:r>
                          </w:p>
                          <w:p w14:paraId="341403E1" w14:textId="77777777" w:rsidR="00CA3189" w:rsidRPr="008247DF" w:rsidRDefault="00CA3189" w:rsidP="002727A5">
                            <w:pPr>
                              <w:ind w:left="220" w:hangingChars="100" w:hanging="220"/>
                              <w:rPr>
                                <w:sz w:val="22"/>
                                <w:szCs w:val="22"/>
                              </w:rPr>
                            </w:pPr>
                          </w:p>
                          <w:p w14:paraId="7EE594CB" w14:textId="77777777" w:rsidR="00CA3189" w:rsidRDefault="00CA3189" w:rsidP="002727A5">
                            <w:pPr>
                              <w:rPr>
                                <w:sz w:val="22"/>
                              </w:rPr>
                            </w:pPr>
                            <w:r w:rsidRPr="003211EC">
                              <w:rPr>
                                <w:rFonts w:hint="eastAsia"/>
                                <w:sz w:val="22"/>
                              </w:rPr>
                              <w:t>【第</w:t>
                            </w:r>
                            <w:r w:rsidRPr="003211EC">
                              <w:rPr>
                                <w:sz w:val="22"/>
                              </w:rPr>
                              <w:t>２</w:t>
                            </w:r>
                            <w:r w:rsidRPr="003211EC">
                              <w:rPr>
                                <w:rFonts w:hint="eastAsia"/>
                                <w:sz w:val="22"/>
                              </w:rPr>
                              <w:t>回</w:t>
                            </w:r>
                            <w:r w:rsidRPr="003211EC">
                              <w:rPr>
                                <w:sz w:val="22"/>
                              </w:rPr>
                              <w:t>整備基準見直</w:t>
                            </w:r>
                            <w:r w:rsidRPr="003211EC">
                              <w:rPr>
                                <w:rFonts w:hint="eastAsia"/>
                                <w:sz w:val="22"/>
                              </w:rPr>
                              <w:t>し</w:t>
                            </w:r>
                            <w:r w:rsidRPr="003211EC">
                              <w:rPr>
                                <w:sz w:val="22"/>
                              </w:rPr>
                              <w:t>検討会議における主な委員発言</w:t>
                            </w:r>
                            <w:r w:rsidRPr="003211EC">
                              <w:rPr>
                                <w:rFonts w:hint="eastAsia"/>
                                <w:sz w:val="22"/>
                              </w:rPr>
                              <w:t>】</w:t>
                            </w:r>
                          </w:p>
                          <w:p w14:paraId="488A2994" w14:textId="77777777" w:rsidR="00CA3189" w:rsidRPr="00B549F3" w:rsidRDefault="00CA3189" w:rsidP="00B549F3">
                            <w:pPr>
                              <w:pStyle w:val="a7"/>
                              <w:numPr>
                                <w:ilvl w:val="0"/>
                                <w:numId w:val="6"/>
                              </w:numPr>
                              <w:ind w:leftChars="0"/>
                              <w:rPr>
                                <w:sz w:val="22"/>
                              </w:rPr>
                            </w:pPr>
                            <w:r>
                              <w:rPr>
                                <w:sz w:val="22"/>
                              </w:rPr>
                              <w:t>特になし</w:t>
                            </w:r>
                          </w:p>
                        </w:txbxContent>
                      </v:textbox>
                    </v:shape>
                  </w:pict>
                </mc:Fallback>
              </mc:AlternateContent>
            </w:r>
          </w:p>
        </w:tc>
        <w:tc>
          <w:tcPr>
            <w:tcW w:w="3544" w:type="dxa"/>
          </w:tcPr>
          <w:p w14:paraId="77E7DC64" w14:textId="3CBCD036" w:rsidR="00220441" w:rsidRPr="003C6447" w:rsidRDefault="00510865" w:rsidP="00A45029">
            <w:pPr>
              <w:rPr>
                <w:rFonts w:asciiTheme="majorEastAsia" w:eastAsiaTheme="majorEastAsia" w:hAnsiTheme="majorEastAsia"/>
                <w:sz w:val="22"/>
              </w:rPr>
            </w:pPr>
            <w:r w:rsidRPr="003C6447">
              <w:rPr>
                <w:rFonts w:asciiTheme="majorEastAsia" w:eastAsiaTheme="majorEastAsia" w:hAnsiTheme="majorEastAsia" w:hint="eastAsia"/>
                <w:sz w:val="22"/>
              </w:rPr>
              <w:t>〇遵守規定</w:t>
            </w:r>
            <w:r w:rsidR="00220441" w:rsidRPr="003C6447">
              <w:rPr>
                <w:rFonts w:asciiTheme="majorEastAsia" w:eastAsiaTheme="majorEastAsia" w:hAnsiTheme="majorEastAsia" w:hint="eastAsia"/>
                <w:sz w:val="22"/>
              </w:rPr>
              <w:t>化</w:t>
            </w:r>
          </w:p>
          <w:p w14:paraId="14FEDB45" w14:textId="008C2470" w:rsidR="00220441" w:rsidRPr="003C6447" w:rsidRDefault="00220441" w:rsidP="00A45029">
            <w:pPr>
              <w:rPr>
                <w:rFonts w:asciiTheme="minorEastAsia" w:hAnsiTheme="minorEastAsia"/>
                <w:sz w:val="22"/>
              </w:rPr>
            </w:pPr>
            <w:r w:rsidRPr="003C6447">
              <w:rPr>
                <w:rFonts w:asciiTheme="minorEastAsia" w:hAnsiTheme="minorEastAsia" w:hint="eastAsia"/>
                <w:sz w:val="22"/>
                <w:u w:val="single"/>
              </w:rPr>
              <w:t>「乳幼児を連れた者が長時間利用する建築物」</w:t>
            </w:r>
            <w:r w:rsidRPr="003C6447">
              <w:rPr>
                <w:rFonts w:asciiTheme="minorEastAsia" w:hAnsiTheme="minorEastAsia" w:hint="eastAsia"/>
                <w:sz w:val="22"/>
              </w:rPr>
              <w:t>について、規模に応じて、現行の努力義務から</w:t>
            </w:r>
            <w:r w:rsidR="007E78EE" w:rsidRPr="003C6447">
              <w:rPr>
                <w:rFonts w:asciiTheme="minorEastAsia" w:hAnsiTheme="minorEastAsia" w:hint="eastAsia"/>
                <w:sz w:val="22"/>
              </w:rPr>
              <w:t>遵守</w:t>
            </w:r>
            <w:r w:rsidRPr="003C6447">
              <w:rPr>
                <w:rFonts w:asciiTheme="minorEastAsia" w:hAnsiTheme="minorEastAsia" w:hint="eastAsia"/>
                <w:sz w:val="22"/>
              </w:rPr>
              <w:t>義務に見直しを行う。</w:t>
            </w:r>
          </w:p>
          <w:p w14:paraId="102EB21F" w14:textId="77777777" w:rsidR="00220441" w:rsidRPr="003C6447" w:rsidRDefault="00220441" w:rsidP="00A45029">
            <w:pPr>
              <w:rPr>
                <w:rFonts w:asciiTheme="minorEastAsia" w:hAnsiTheme="minorEastAsia"/>
                <w:sz w:val="22"/>
              </w:rPr>
            </w:pPr>
          </w:p>
          <w:p w14:paraId="6A7410BF"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〇整備基準の設定</w:t>
            </w:r>
          </w:p>
          <w:p w14:paraId="01B36627" w14:textId="77777777" w:rsidR="00220441" w:rsidRPr="003C6447" w:rsidRDefault="00220441" w:rsidP="00A45029">
            <w:pPr>
              <w:spacing w:afterLines="50" w:after="180" w:line="320" w:lineRule="exact"/>
              <w:rPr>
                <w:rFonts w:asciiTheme="minorEastAsia" w:hAnsiTheme="minorEastAsia"/>
                <w:sz w:val="22"/>
              </w:rPr>
            </w:pPr>
            <w:r w:rsidRPr="003C6447">
              <w:rPr>
                <w:rFonts w:asciiTheme="minorEastAsia" w:hAnsiTheme="minorEastAsia" w:hint="eastAsia"/>
                <w:sz w:val="22"/>
              </w:rPr>
              <w:t>設置場所や出入口の幅など、整備すべき施設の具体的な仕様を規則又は望ましい水準として規定する。</w:t>
            </w:r>
          </w:p>
          <w:p w14:paraId="5A6295D2"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【検討案】</w:t>
            </w:r>
          </w:p>
          <w:p w14:paraId="131A8737"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（乳幼児用設備を有する便房）</w:t>
            </w:r>
          </w:p>
          <w:p w14:paraId="7BC1FF00" w14:textId="63D641A8"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・乳幼児用</w:t>
            </w:r>
            <w:r w:rsidR="00EF0820">
              <w:rPr>
                <w:rFonts w:asciiTheme="minorEastAsia" w:hAnsiTheme="minorEastAsia" w:hint="eastAsia"/>
                <w:sz w:val="22"/>
              </w:rPr>
              <w:t>椅子</w:t>
            </w:r>
            <w:r w:rsidRPr="003C6447">
              <w:rPr>
                <w:rFonts w:asciiTheme="minorEastAsia" w:hAnsiTheme="minorEastAsia" w:hint="eastAsia"/>
                <w:sz w:val="22"/>
              </w:rPr>
              <w:t>、乳幼児用おむつ交換台等の設置</w:t>
            </w:r>
          </w:p>
          <w:p w14:paraId="5C60A1C7"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・便房及び便所の出入口に設備に関する表示</w:t>
            </w:r>
          </w:p>
          <w:p w14:paraId="022B3606"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・標識及び案内設備への表示</w:t>
            </w:r>
          </w:p>
          <w:p w14:paraId="4EC438C7" w14:textId="77777777" w:rsidR="00220441" w:rsidRPr="003C6447" w:rsidRDefault="00220441" w:rsidP="00A45029">
            <w:pPr>
              <w:rPr>
                <w:rFonts w:asciiTheme="minorEastAsia" w:hAnsiTheme="minorEastAsia"/>
                <w:sz w:val="22"/>
              </w:rPr>
            </w:pPr>
          </w:p>
          <w:p w14:paraId="58C317C4" w14:textId="77777777" w:rsidR="00220441" w:rsidRPr="003C6447" w:rsidRDefault="00220441" w:rsidP="00A45029">
            <w:pPr>
              <w:rPr>
                <w:rFonts w:asciiTheme="majorEastAsia" w:eastAsiaTheme="majorEastAsia" w:hAnsiTheme="majorEastAsia"/>
                <w:spacing w:val="-4"/>
                <w:sz w:val="22"/>
              </w:rPr>
            </w:pPr>
            <w:r w:rsidRPr="003C6447">
              <w:rPr>
                <w:rFonts w:asciiTheme="majorEastAsia" w:eastAsiaTheme="majorEastAsia" w:hAnsiTheme="majorEastAsia" w:hint="eastAsia"/>
                <w:spacing w:val="-4"/>
                <w:sz w:val="22"/>
              </w:rPr>
              <w:t>（授乳のためのスペースの設置）</w:t>
            </w:r>
          </w:p>
          <w:p w14:paraId="4F739324" w14:textId="46CA55C9"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・ベビーベッド、</w:t>
            </w:r>
            <w:r w:rsidR="00EF0820">
              <w:rPr>
                <w:rFonts w:asciiTheme="minorEastAsia" w:hAnsiTheme="minorEastAsia" w:hint="eastAsia"/>
                <w:sz w:val="22"/>
              </w:rPr>
              <w:t>椅子</w:t>
            </w:r>
            <w:r w:rsidRPr="003C6447">
              <w:rPr>
                <w:rFonts w:asciiTheme="minorEastAsia" w:hAnsiTheme="minorEastAsia" w:hint="eastAsia"/>
                <w:sz w:val="22"/>
              </w:rPr>
              <w:t>等の設備の設置</w:t>
            </w:r>
          </w:p>
          <w:p w14:paraId="1FE0BD39"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・出入口の幅は、80cm以上</w:t>
            </w:r>
          </w:p>
          <w:p w14:paraId="0BC7F1D3"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（ベビーカーの標準的な幅が50</w:t>
            </w:r>
            <w:r w:rsidRPr="003C6447">
              <w:rPr>
                <w:rFonts w:asciiTheme="minorEastAsia" w:hAnsiTheme="minorEastAsia"/>
                <w:sz w:val="22"/>
              </w:rPr>
              <w:t>cm</w:t>
            </w:r>
            <w:r w:rsidRPr="003C6447">
              <w:rPr>
                <w:rFonts w:asciiTheme="minorEastAsia" w:hAnsiTheme="minorEastAsia" w:hint="eastAsia"/>
                <w:sz w:val="22"/>
              </w:rPr>
              <w:t>程度であることを勘案）</w:t>
            </w:r>
          </w:p>
          <w:p w14:paraId="1094F563"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・出入口は、主たる経路を構成する廊下等に接続して設置</w:t>
            </w:r>
          </w:p>
          <w:p w14:paraId="3D968040" w14:textId="77777777" w:rsidR="00220441" w:rsidRPr="003C6447" w:rsidRDefault="00220441" w:rsidP="00A45029">
            <w:pPr>
              <w:ind w:left="220" w:hangingChars="100" w:hanging="220"/>
              <w:rPr>
                <w:rFonts w:asciiTheme="minorEastAsia" w:hAnsiTheme="minorEastAsia"/>
                <w:sz w:val="22"/>
              </w:rPr>
            </w:pPr>
            <w:r w:rsidRPr="003C6447">
              <w:rPr>
                <w:rFonts w:asciiTheme="minorEastAsia" w:hAnsiTheme="minorEastAsia" w:hint="eastAsia"/>
                <w:sz w:val="22"/>
              </w:rPr>
              <w:t>・便房及び便所の出入口に設備に関する表示</w:t>
            </w:r>
          </w:p>
          <w:p w14:paraId="51C2F44F"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・標識及び案内設備への表示</w:t>
            </w:r>
          </w:p>
          <w:p w14:paraId="3F236B77" w14:textId="77777777" w:rsidR="00220441" w:rsidRPr="003C6447" w:rsidRDefault="00220441" w:rsidP="00A45029">
            <w:pPr>
              <w:ind w:left="220" w:hangingChars="100" w:hanging="220"/>
              <w:rPr>
                <w:rFonts w:asciiTheme="minorEastAsia" w:hAnsiTheme="minorEastAsia"/>
              </w:rPr>
            </w:pPr>
            <w:r w:rsidRPr="003C6447">
              <w:rPr>
                <w:rFonts w:asciiTheme="minorEastAsia" w:hAnsiTheme="minorEastAsia" w:hint="eastAsia"/>
                <w:sz w:val="22"/>
              </w:rPr>
              <w:t>・他に授乳及びおむつ交換のできる場所を設ける場合はスペースの設置を不要とする。</w:t>
            </w:r>
          </w:p>
        </w:tc>
        <w:tc>
          <w:tcPr>
            <w:tcW w:w="3402" w:type="dxa"/>
          </w:tcPr>
          <w:p w14:paraId="14D9B622" w14:textId="4EF7FFF3" w:rsidR="00671CD2" w:rsidRPr="003C6447" w:rsidRDefault="00671CD2" w:rsidP="00E74692">
            <w:pPr>
              <w:rPr>
                <w:rFonts w:asciiTheme="minorEastAsia" w:hAnsiTheme="minorEastAsia"/>
                <w:sz w:val="22"/>
                <w:u w:val="single"/>
              </w:rPr>
            </w:pPr>
            <w:r w:rsidRPr="003C6447">
              <w:rPr>
                <w:rFonts w:asciiTheme="minorEastAsia" w:hAnsiTheme="minorEastAsia" w:hint="eastAsia"/>
                <w:sz w:val="22"/>
                <w:u w:val="single"/>
              </w:rPr>
              <w:t>〇対応方針としては見直し</w:t>
            </w:r>
            <w:r w:rsidR="00D55427" w:rsidRPr="003C6447">
              <w:rPr>
                <w:rFonts w:asciiTheme="minorEastAsia" w:hAnsiTheme="minorEastAsia" w:hint="eastAsia"/>
                <w:sz w:val="22"/>
                <w:u w:val="single"/>
              </w:rPr>
              <w:t>の</w:t>
            </w:r>
            <w:r w:rsidRPr="003C6447">
              <w:rPr>
                <w:rFonts w:asciiTheme="minorEastAsia" w:hAnsiTheme="minorEastAsia" w:hint="eastAsia"/>
                <w:sz w:val="22"/>
                <w:u w:val="single"/>
              </w:rPr>
              <w:t>イメージ（当初案）より変更なし。</w:t>
            </w:r>
          </w:p>
          <w:p w14:paraId="148949D0" w14:textId="4931611F" w:rsidR="00671CD2" w:rsidRPr="003C6447" w:rsidRDefault="00671CD2" w:rsidP="00E74692">
            <w:pPr>
              <w:rPr>
                <w:rFonts w:asciiTheme="minorEastAsia" w:hAnsiTheme="minorEastAsia"/>
                <w:sz w:val="22"/>
              </w:rPr>
            </w:pPr>
          </w:p>
          <w:p w14:paraId="5801742A" w14:textId="69E646DE" w:rsidR="00B2390B" w:rsidRPr="003C6447" w:rsidRDefault="00DA1C8D" w:rsidP="00B2390B">
            <w:pPr>
              <w:rPr>
                <w:sz w:val="22"/>
              </w:rPr>
            </w:pPr>
            <w:r w:rsidRPr="003C6447">
              <w:rPr>
                <w:rFonts w:hint="eastAsia"/>
                <w:sz w:val="22"/>
              </w:rPr>
              <w:t>〇職員を対象としたアンケートの結果では</w:t>
            </w:r>
            <w:r w:rsidR="00B2390B" w:rsidRPr="003C6447">
              <w:rPr>
                <w:rFonts w:hint="eastAsia"/>
                <w:sz w:val="22"/>
              </w:rPr>
              <w:t>、乳幼児を連れての長時間の外出</w:t>
            </w:r>
            <w:r w:rsidRPr="003C6447">
              <w:rPr>
                <w:rFonts w:hint="eastAsia"/>
                <w:sz w:val="22"/>
              </w:rPr>
              <w:t>において、</w:t>
            </w:r>
            <w:r w:rsidR="00CA3189" w:rsidRPr="003B2F86">
              <w:rPr>
                <w:rFonts w:hint="eastAsia"/>
                <w:sz w:val="22"/>
              </w:rPr>
              <w:t>特に</w:t>
            </w:r>
            <w:r w:rsidR="00CA3189" w:rsidRPr="003B2F86">
              <w:rPr>
                <w:rFonts w:hint="eastAsia"/>
                <w:sz w:val="22"/>
              </w:rPr>
              <w:t>1000</w:t>
            </w:r>
            <w:r w:rsidR="00CA3189" w:rsidRPr="003B2F86">
              <w:rPr>
                <w:rFonts w:hint="eastAsia"/>
                <w:sz w:val="22"/>
              </w:rPr>
              <w:t>㎡以上の</w:t>
            </w:r>
            <w:r w:rsidR="00B2390B" w:rsidRPr="003B2F86">
              <w:rPr>
                <w:rFonts w:hint="eastAsia"/>
                <w:sz w:val="22"/>
              </w:rPr>
              <w:t>商業施設</w:t>
            </w:r>
            <w:r w:rsidR="00CA3189" w:rsidRPr="003B2F86">
              <w:rPr>
                <w:rFonts w:hint="eastAsia"/>
                <w:sz w:val="22"/>
              </w:rPr>
              <w:t>や官公庁施設</w:t>
            </w:r>
            <w:r w:rsidR="003B2F86">
              <w:rPr>
                <w:rFonts w:hint="eastAsia"/>
                <w:sz w:val="22"/>
              </w:rPr>
              <w:t>・公民館・図書館</w:t>
            </w:r>
            <w:r w:rsidR="00CA3189" w:rsidRPr="003B2F86">
              <w:rPr>
                <w:rFonts w:hint="eastAsia"/>
                <w:sz w:val="22"/>
              </w:rPr>
              <w:t>等において</w:t>
            </w:r>
            <w:r w:rsidR="00B2390B" w:rsidRPr="003B2F86">
              <w:rPr>
                <w:rFonts w:hint="eastAsia"/>
                <w:sz w:val="22"/>
              </w:rPr>
              <w:t>、乳幼児用</w:t>
            </w:r>
            <w:r w:rsidR="00B2390B" w:rsidRPr="003C6447">
              <w:rPr>
                <w:rFonts w:hint="eastAsia"/>
                <w:sz w:val="22"/>
              </w:rPr>
              <w:t>設備の設置ニーズが高いということが分かった。</w:t>
            </w:r>
          </w:p>
          <w:p w14:paraId="4AD2674B" w14:textId="41B52267" w:rsidR="00B2390B" w:rsidRPr="003C6447" w:rsidRDefault="00B2390B" w:rsidP="00B2390B">
            <w:pPr>
              <w:rPr>
                <w:sz w:val="22"/>
                <w:u w:val="single"/>
              </w:rPr>
            </w:pPr>
            <w:r w:rsidRPr="003C6447">
              <w:rPr>
                <w:rFonts w:hint="eastAsia"/>
                <w:sz w:val="22"/>
                <w:highlight w:val="yellow"/>
                <w:u w:val="single"/>
              </w:rPr>
              <w:t>＜参考資料４　関係団体等への意見照会の結果＞</w:t>
            </w:r>
          </w:p>
          <w:p w14:paraId="713CF4A3" w14:textId="77777777" w:rsidR="00DA1C8D" w:rsidRPr="003C6447" w:rsidRDefault="00DA1C8D" w:rsidP="00E74692">
            <w:pPr>
              <w:rPr>
                <w:rFonts w:asciiTheme="majorEastAsia" w:eastAsiaTheme="majorEastAsia" w:hAnsiTheme="majorEastAsia"/>
                <w:sz w:val="22"/>
              </w:rPr>
            </w:pPr>
          </w:p>
          <w:p w14:paraId="7E060019" w14:textId="3D134AC0" w:rsidR="00025E5B" w:rsidRPr="003C6447" w:rsidRDefault="00D51A4B" w:rsidP="00E74692">
            <w:pPr>
              <w:rPr>
                <w:rFonts w:asciiTheme="majorEastAsia" w:eastAsiaTheme="majorEastAsia" w:hAnsiTheme="majorEastAsia"/>
                <w:sz w:val="22"/>
              </w:rPr>
            </w:pPr>
            <w:r w:rsidRPr="003C6447">
              <w:rPr>
                <w:rFonts w:asciiTheme="majorEastAsia" w:eastAsiaTheme="majorEastAsia" w:hAnsiTheme="majorEastAsia" w:hint="eastAsia"/>
                <w:sz w:val="22"/>
              </w:rPr>
              <w:t>〇遵守</w:t>
            </w:r>
            <w:r w:rsidR="00DA1C8D" w:rsidRPr="003C6447">
              <w:rPr>
                <w:rFonts w:asciiTheme="majorEastAsia" w:eastAsiaTheme="majorEastAsia" w:hAnsiTheme="majorEastAsia" w:hint="eastAsia"/>
                <w:sz w:val="22"/>
              </w:rPr>
              <w:t>規定への引き上げ</w:t>
            </w:r>
          </w:p>
          <w:p w14:paraId="79527325" w14:textId="3DC98A76" w:rsidR="00DA1C8D" w:rsidRPr="003C6447" w:rsidRDefault="00025E5B" w:rsidP="00DA1C8D">
            <w:pPr>
              <w:rPr>
                <w:sz w:val="22"/>
                <w:u w:val="single"/>
              </w:rPr>
            </w:pPr>
            <w:r w:rsidRPr="003C6447">
              <w:rPr>
                <w:rFonts w:asciiTheme="minorEastAsia" w:hAnsiTheme="minorEastAsia" w:hint="eastAsia"/>
                <w:sz w:val="22"/>
              </w:rPr>
              <w:t>意見照会</w:t>
            </w:r>
            <w:r w:rsidR="00D51A4B" w:rsidRPr="003C6447">
              <w:rPr>
                <w:rFonts w:asciiTheme="minorEastAsia" w:hAnsiTheme="minorEastAsia" w:hint="eastAsia"/>
                <w:sz w:val="22"/>
              </w:rPr>
              <w:t>結果</w:t>
            </w:r>
            <w:r w:rsidR="00813C29" w:rsidRPr="003C6447">
              <w:rPr>
                <w:rFonts w:asciiTheme="minorEastAsia" w:hAnsiTheme="minorEastAsia" w:hint="eastAsia"/>
                <w:sz w:val="22"/>
              </w:rPr>
              <w:t>及び近隣自治体の整備基準</w:t>
            </w:r>
            <w:r w:rsidR="00F840A2" w:rsidRPr="003C6447">
              <w:rPr>
                <w:rFonts w:asciiTheme="minorEastAsia" w:hAnsiTheme="minorEastAsia" w:hint="eastAsia"/>
                <w:sz w:val="22"/>
              </w:rPr>
              <w:t>も鑑み、</w:t>
            </w:r>
            <w:r w:rsidR="00DA1C8D" w:rsidRPr="003C6447">
              <w:rPr>
                <w:rFonts w:hint="eastAsia"/>
                <w:sz w:val="22"/>
              </w:rPr>
              <w:t>以下の公共的施設については、努力規定から遵守規定に引き上げる。</w:t>
            </w:r>
          </w:p>
          <w:p w14:paraId="6B18484D" w14:textId="77777777" w:rsidR="00DA1C8D" w:rsidRPr="003C6447" w:rsidRDefault="00DA1C8D" w:rsidP="00DA1C8D">
            <w:pPr>
              <w:ind w:left="220" w:hangingChars="100" w:hanging="220"/>
              <w:rPr>
                <w:sz w:val="22"/>
              </w:rPr>
            </w:pPr>
            <w:r w:rsidRPr="003C6447">
              <w:rPr>
                <w:rFonts w:hint="eastAsia"/>
                <w:sz w:val="22"/>
              </w:rPr>
              <w:t>・</w:t>
            </w:r>
            <w:r w:rsidRPr="003C6447">
              <w:rPr>
                <w:rFonts w:hint="eastAsia"/>
                <w:sz w:val="22"/>
              </w:rPr>
              <w:t>1000</w:t>
            </w:r>
            <w:r w:rsidRPr="003C6447">
              <w:rPr>
                <w:rFonts w:hint="eastAsia"/>
                <w:sz w:val="22"/>
              </w:rPr>
              <w:t>㎡以上の官公庁施設（事務の用に供するもの）</w:t>
            </w:r>
          </w:p>
          <w:p w14:paraId="1D9AA78A" w14:textId="451AFBE6" w:rsidR="00DA1C8D" w:rsidRDefault="00DA1C8D" w:rsidP="00DA1C8D">
            <w:pPr>
              <w:rPr>
                <w:sz w:val="22"/>
              </w:rPr>
            </w:pPr>
            <w:r w:rsidRPr="003C6447">
              <w:rPr>
                <w:rFonts w:hint="eastAsia"/>
                <w:sz w:val="22"/>
              </w:rPr>
              <w:t>・</w:t>
            </w:r>
            <w:r w:rsidRPr="003C6447">
              <w:rPr>
                <w:rFonts w:hint="eastAsia"/>
                <w:sz w:val="22"/>
              </w:rPr>
              <w:t>1000</w:t>
            </w:r>
            <w:r w:rsidRPr="003C6447">
              <w:rPr>
                <w:rFonts w:hint="eastAsia"/>
                <w:sz w:val="22"/>
              </w:rPr>
              <w:t>㎡以上の教育文化施設（学校等を除く）</w:t>
            </w:r>
          </w:p>
          <w:p w14:paraId="373E7ADA" w14:textId="19267DCD" w:rsidR="003B2F86" w:rsidRPr="003C6447" w:rsidRDefault="003B2F86" w:rsidP="00DA1C8D">
            <w:pPr>
              <w:rPr>
                <w:sz w:val="22"/>
              </w:rPr>
            </w:pPr>
            <w:r>
              <w:rPr>
                <w:rFonts w:hint="eastAsia"/>
                <w:sz w:val="22"/>
              </w:rPr>
              <w:t>・</w:t>
            </w:r>
            <w:r>
              <w:rPr>
                <w:rFonts w:hint="eastAsia"/>
                <w:sz w:val="22"/>
              </w:rPr>
              <w:t>1000</w:t>
            </w:r>
            <w:r>
              <w:rPr>
                <w:rFonts w:hint="eastAsia"/>
                <w:sz w:val="22"/>
              </w:rPr>
              <w:t>㎡以上の商業施設</w:t>
            </w:r>
          </w:p>
          <w:p w14:paraId="511A0C75" w14:textId="77777777" w:rsidR="00DA1C8D" w:rsidRPr="003C6447" w:rsidRDefault="00DA1C8D" w:rsidP="00DA1C8D">
            <w:pPr>
              <w:rPr>
                <w:sz w:val="22"/>
              </w:rPr>
            </w:pPr>
            <w:r w:rsidRPr="003C6447">
              <w:rPr>
                <w:rFonts w:hint="eastAsia"/>
                <w:sz w:val="22"/>
              </w:rPr>
              <w:t>・</w:t>
            </w:r>
            <w:r w:rsidRPr="003C6447">
              <w:rPr>
                <w:rFonts w:hint="eastAsia"/>
                <w:sz w:val="22"/>
              </w:rPr>
              <w:t>1000</w:t>
            </w:r>
            <w:r w:rsidRPr="003C6447">
              <w:rPr>
                <w:rFonts w:hint="eastAsia"/>
                <w:sz w:val="22"/>
              </w:rPr>
              <w:t>㎡以上の運動施設</w:t>
            </w:r>
          </w:p>
          <w:p w14:paraId="6F5CCE9A" w14:textId="77777777" w:rsidR="00DA1C8D" w:rsidRPr="003C6447" w:rsidRDefault="00DA1C8D" w:rsidP="00DA1C8D">
            <w:pPr>
              <w:rPr>
                <w:rFonts w:asciiTheme="minorEastAsia" w:hAnsiTheme="minorEastAsia"/>
                <w:sz w:val="22"/>
              </w:rPr>
            </w:pPr>
            <w:r w:rsidRPr="003C6447">
              <w:rPr>
                <w:rFonts w:hint="eastAsia"/>
                <w:sz w:val="22"/>
              </w:rPr>
              <w:t>・上記を含む複合用途建築物</w:t>
            </w:r>
          </w:p>
          <w:p w14:paraId="439F5907" w14:textId="5A68FAA9" w:rsidR="00F840A2" w:rsidRPr="003C6447" w:rsidRDefault="00F840A2" w:rsidP="00350D7A">
            <w:pPr>
              <w:rPr>
                <w:rFonts w:asciiTheme="minorEastAsia" w:hAnsiTheme="minorEastAsia"/>
                <w:sz w:val="22"/>
              </w:rPr>
            </w:pPr>
          </w:p>
          <w:p w14:paraId="3541691F" w14:textId="3F7E8CD4" w:rsidR="00977D81" w:rsidRPr="003C6447" w:rsidRDefault="00977D81" w:rsidP="000A2EF0">
            <w:pPr>
              <w:rPr>
                <w:rFonts w:asciiTheme="minorEastAsia" w:hAnsiTheme="minorEastAsia"/>
                <w:sz w:val="22"/>
                <w:highlight w:val="yellow"/>
                <w:u w:val="single"/>
              </w:rPr>
            </w:pPr>
            <w:r w:rsidRPr="003C6447">
              <w:rPr>
                <w:rFonts w:asciiTheme="minorEastAsia" w:hAnsiTheme="minorEastAsia" w:hint="eastAsia"/>
                <w:sz w:val="22"/>
                <w:highlight w:val="yellow"/>
                <w:u w:val="single"/>
              </w:rPr>
              <w:t xml:space="preserve">&lt;参考資料３　</w:t>
            </w:r>
            <w:r w:rsidR="006F4143" w:rsidRPr="003C6447">
              <w:rPr>
                <w:rFonts w:asciiTheme="minorEastAsia" w:hAnsiTheme="minorEastAsia" w:hint="eastAsia"/>
                <w:sz w:val="22"/>
                <w:highlight w:val="yellow"/>
                <w:u w:val="single"/>
              </w:rPr>
              <w:t>近県の乳幼児用設備の整備基準</w:t>
            </w:r>
            <w:r w:rsidRPr="003C6447">
              <w:rPr>
                <w:rFonts w:asciiTheme="minorEastAsia" w:hAnsiTheme="minorEastAsia" w:hint="eastAsia"/>
                <w:sz w:val="22"/>
                <w:highlight w:val="yellow"/>
                <w:u w:val="single"/>
              </w:rPr>
              <w:t>&gt;</w:t>
            </w:r>
          </w:p>
          <w:p w14:paraId="4CDE9C3B" w14:textId="2658A488" w:rsidR="00870393" w:rsidRPr="003C6447" w:rsidRDefault="00464D82" w:rsidP="00813C29">
            <w:pPr>
              <w:rPr>
                <w:rFonts w:asciiTheme="minorEastAsia" w:hAnsiTheme="minorEastAsia"/>
                <w:sz w:val="22"/>
                <w:u w:val="single"/>
              </w:rPr>
            </w:pPr>
            <w:r w:rsidRPr="003C6447">
              <w:rPr>
                <w:rFonts w:asciiTheme="minorEastAsia" w:hAnsiTheme="minorEastAsia" w:hint="eastAsia"/>
                <w:sz w:val="22"/>
                <w:highlight w:val="yellow"/>
                <w:u w:val="single"/>
              </w:rPr>
              <w:t>&lt;参考資料</w:t>
            </w:r>
            <w:r w:rsidR="00977D81" w:rsidRPr="003C6447">
              <w:rPr>
                <w:rFonts w:asciiTheme="minorEastAsia" w:hAnsiTheme="minorEastAsia" w:hint="eastAsia"/>
                <w:sz w:val="22"/>
                <w:highlight w:val="yellow"/>
                <w:u w:val="single"/>
              </w:rPr>
              <w:t>４</w:t>
            </w:r>
            <w:r w:rsidRPr="003C6447">
              <w:rPr>
                <w:rFonts w:asciiTheme="minorEastAsia" w:hAnsiTheme="minorEastAsia" w:hint="eastAsia"/>
                <w:sz w:val="22"/>
                <w:highlight w:val="yellow"/>
                <w:u w:val="single"/>
              </w:rPr>
              <w:t xml:space="preserve">　</w:t>
            </w:r>
            <w:r w:rsidR="00345075" w:rsidRPr="003C6447">
              <w:rPr>
                <w:rFonts w:asciiTheme="minorEastAsia" w:hAnsiTheme="minorEastAsia" w:hint="eastAsia"/>
                <w:sz w:val="22"/>
                <w:highlight w:val="yellow"/>
                <w:u w:val="single"/>
              </w:rPr>
              <w:t>関係団体等への意見照会結果</w:t>
            </w:r>
            <w:r w:rsidRPr="003C6447">
              <w:rPr>
                <w:rFonts w:asciiTheme="minorEastAsia" w:hAnsiTheme="minorEastAsia" w:hint="eastAsia"/>
                <w:sz w:val="22"/>
                <w:highlight w:val="yellow"/>
                <w:u w:val="single"/>
              </w:rPr>
              <w:t>&gt;</w:t>
            </w:r>
          </w:p>
        </w:tc>
      </w:tr>
      <w:tr w:rsidR="003C6447" w:rsidRPr="003C6447" w14:paraId="2EF3D43C" w14:textId="77777777" w:rsidTr="00211A88">
        <w:tc>
          <w:tcPr>
            <w:tcW w:w="562" w:type="dxa"/>
          </w:tcPr>
          <w:p w14:paraId="42DF9058"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(3)</w:t>
            </w:r>
          </w:p>
        </w:tc>
        <w:tc>
          <w:tcPr>
            <w:tcW w:w="1985" w:type="dxa"/>
          </w:tcPr>
          <w:p w14:paraId="15B14847"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避難設備の整備基準について</w:t>
            </w:r>
          </w:p>
        </w:tc>
        <w:tc>
          <w:tcPr>
            <w:tcW w:w="5438" w:type="dxa"/>
          </w:tcPr>
          <w:p w14:paraId="4D2E8A22" w14:textId="77777777" w:rsidR="00220441" w:rsidRPr="003C6447" w:rsidRDefault="00220441" w:rsidP="00A45029">
            <w:pPr>
              <w:rPr>
                <w:rFonts w:asciiTheme="minorEastAsia" w:hAnsiTheme="minorEastAsia"/>
                <w:spacing w:val="-4"/>
                <w:sz w:val="22"/>
              </w:rPr>
            </w:pPr>
            <w:r w:rsidRPr="003C6447">
              <w:rPr>
                <w:rFonts w:asciiTheme="minorEastAsia" w:hAnsiTheme="minorEastAsia" w:hint="eastAsia"/>
                <w:spacing w:val="-4"/>
                <w:sz w:val="22"/>
              </w:rPr>
              <w:t>・避難設備に関して、建築設計標準では避難経路や一時退避スペース、情報伝達設備について基準を設定しているが、県整備基準では誘導設備として非常時に使用する設備について整備を求めているのは非常口の構造や点滅灯、一斉放送設備に限られており、</w:t>
            </w:r>
            <w:r w:rsidRPr="003C6447">
              <w:rPr>
                <w:rFonts w:asciiTheme="minorEastAsia" w:hAnsiTheme="minorEastAsia" w:hint="eastAsia"/>
                <w:sz w:val="22"/>
              </w:rPr>
              <w:t>避難経路等は整備されていない。</w:t>
            </w:r>
          </w:p>
          <w:p w14:paraId="32C23F4E" w14:textId="77777777" w:rsidR="007459FE" w:rsidRPr="003C6447" w:rsidRDefault="007459FE" w:rsidP="00A45029">
            <w:pPr>
              <w:rPr>
                <w:rFonts w:asciiTheme="minorEastAsia" w:hAnsiTheme="minorEastAsia"/>
                <w:strike/>
                <w:sz w:val="22"/>
              </w:rPr>
            </w:pPr>
          </w:p>
          <w:p w14:paraId="0A71A833" w14:textId="77777777" w:rsidR="007459FE" w:rsidRPr="003C6447" w:rsidRDefault="007459FE" w:rsidP="00A45029">
            <w:pPr>
              <w:rPr>
                <w:rFonts w:asciiTheme="minorEastAsia" w:hAnsiTheme="minorEastAsia"/>
                <w:strike/>
                <w:sz w:val="22"/>
              </w:rPr>
            </w:pPr>
          </w:p>
          <w:p w14:paraId="6C5E7505" w14:textId="77777777" w:rsidR="007459FE" w:rsidRPr="003C6447" w:rsidRDefault="007459FE" w:rsidP="00A45029">
            <w:pPr>
              <w:rPr>
                <w:rFonts w:asciiTheme="minorEastAsia" w:hAnsiTheme="minorEastAsia"/>
                <w:strike/>
                <w:sz w:val="22"/>
              </w:rPr>
            </w:pPr>
          </w:p>
          <w:p w14:paraId="06A96533" w14:textId="3DDF5979" w:rsidR="00220441" w:rsidRPr="003C6447" w:rsidRDefault="00220441" w:rsidP="00A45029">
            <w:pPr>
              <w:rPr>
                <w:rFonts w:asciiTheme="minorEastAsia" w:hAnsiTheme="minorEastAsia"/>
                <w:sz w:val="22"/>
              </w:rPr>
            </w:pPr>
          </w:p>
          <w:p w14:paraId="2B9C0D5A" w14:textId="77777777" w:rsidR="00220441" w:rsidRPr="003C6447" w:rsidRDefault="00220441" w:rsidP="00A45029">
            <w:pPr>
              <w:rPr>
                <w:rFonts w:asciiTheme="minorEastAsia" w:hAnsiTheme="minorEastAsia"/>
                <w:sz w:val="22"/>
              </w:rPr>
            </w:pPr>
          </w:p>
          <w:p w14:paraId="1CB8F589" w14:textId="77777777" w:rsidR="00220441" w:rsidRPr="003C6447" w:rsidRDefault="00220441" w:rsidP="00A45029">
            <w:pPr>
              <w:rPr>
                <w:rFonts w:asciiTheme="minorEastAsia" w:hAnsiTheme="minorEastAsia"/>
                <w:sz w:val="22"/>
              </w:rPr>
            </w:pPr>
          </w:p>
          <w:p w14:paraId="7EB05950" w14:textId="77777777" w:rsidR="00220441" w:rsidRPr="003C6447" w:rsidRDefault="00220441" w:rsidP="00A45029">
            <w:pPr>
              <w:rPr>
                <w:rFonts w:asciiTheme="minorEastAsia" w:hAnsiTheme="minorEastAsia"/>
                <w:sz w:val="22"/>
              </w:rPr>
            </w:pPr>
          </w:p>
          <w:p w14:paraId="4E5F5C61" w14:textId="77777777" w:rsidR="00220441" w:rsidRPr="003C6447" w:rsidRDefault="00220441" w:rsidP="00A45029">
            <w:pPr>
              <w:rPr>
                <w:rFonts w:asciiTheme="minorEastAsia" w:hAnsiTheme="minorEastAsia"/>
                <w:sz w:val="22"/>
              </w:rPr>
            </w:pPr>
          </w:p>
          <w:p w14:paraId="3B67DB11" w14:textId="77777777" w:rsidR="00220441" w:rsidRPr="003C6447" w:rsidRDefault="004F470A" w:rsidP="00A45029">
            <w:pPr>
              <w:rPr>
                <w:rFonts w:asciiTheme="minorEastAsia" w:hAnsiTheme="minorEastAsia"/>
                <w:sz w:val="22"/>
              </w:rPr>
            </w:pPr>
            <w:r w:rsidRPr="003C6447">
              <w:rPr>
                <w:rFonts w:asciiTheme="minorEastAsia" w:hAnsiTheme="minorEastAsia"/>
                <w:noProof/>
                <w:sz w:val="22"/>
              </w:rPr>
              <mc:AlternateContent>
                <mc:Choice Requires="wps">
                  <w:drawing>
                    <wp:anchor distT="45720" distB="45720" distL="114300" distR="114300" simplePos="0" relativeHeight="251783168" behindDoc="0" locked="0" layoutInCell="1" allowOverlap="1" wp14:anchorId="67825A1A" wp14:editId="0EC774A9">
                      <wp:simplePos x="0" y="0"/>
                      <wp:positionH relativeFrom="column">
                        <wp:posOffset>42351</wp:posOffset>
                      </wp:positionH>
                      <wp:positionV relativeFrom="paragraph">
                        <wp:posOffset>56518</wp:posOffset>
                      </wp:positionV>
                      <wp:extent cx="7267575" cy="1236742"/>
                      <wp:effectExtent l="0" t="0" r="28575" b="20955"/>
                      <wp:wrapNone/>
                      <wp:docPr id="196"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1236742"/>
                              </a:xfrm>
                              <a:prstGeom prst="rect">
                                <a:avLst/>
                              </a:prstGeom>
                              <a:solidFill>
                                <a:srgbClr val="FFFFFF"/>
                              </a:solidFill>
                              <a:ln w="19050">
                                <a:solidFill>
                                  <a:srgbClr val="000000"/>
                                </a:solidFill>
                                <a:prstDash val="sysDash"/>
                                <a:miter lim="800000"/>
                                <a:headEnd/>
                                <a:tailEnd/>
                              </a:ln>
                            </wps:spPr>
                            <wps:txbx>
                              <w:txbxContent>
                                <w:p w14:paraId="6DC8DDEC" w14:textId="77777777" w:rsidR="00CA3189" w:rsidRPr="00E5544E" w:rsidRDefault="00CA3189" w:rsidP="00E5544E">
                                  <w:pPr>
                                    <w:rPr>
                                      <w:sz w:val="22"/>
                                      <w:szCs w:val="22"/>
                                    </w:rPr>
                                  </w:pPr>
                                  <w:r w:rsidRPr="0068483C">
                                    <w:rPr>
                                      <w:rFonts w:hint="eastAsia"/>
                                      <w:sz w:val="22"/>
                                      <w:szCs w:val="22"/>
                                    </w:rPr>
                                    <w:t>【</w:t>
                                  </w:r>
                                  <w:r w:rsidRPr="00E5544E">
                                    <w:rPr>
                                      <w:rFonts w:hint="eastAsia"/>
                                      <w:sz w:val="22"/>
                                      <w:szCs w:val="22"/>
                                    </w:rPr>
                                    <w:t>第</w:t>
                                  </w:r>
                                  <w:r w:rsidRPr="00E5544E">
                                    <w:rPr>
                                      <w:sz w:val="22"/>
                                      <w:szCs w:val="22"/>
                                    </w:rPr>
                                    <w:t>１</w:t>
                                  </w:r>
                                  <w:r w:rsidRPr="00E5544E">
                                    <w:rPr>
                                      <w:rFonts w:hint="eastAsia"/>
                                      <w:sz w:val="22"/>
                                      <w:szCs w:val="22"/>
                                    </w:rPr>
                                    <w:t>回整備基準</w:t>
                                  </w:r>
                                  <w:r w:rsidRPr="00E5544E">
                                    <w:rPr>
                                      <w:sz w:val="22"/>
                                      <w:szCs w:val="22"/>
                                    </w:rPr>
                                    <w:t>見直し検討会議</w:t>
                                  </w:r>
                                  <w:r w:rsidRPr="00E5544E">
                                    <w:rPr>
                                      <w:rFonts w:hint="eastAsia"/>
                                      <w:sz w:val="22"/>
                                      <w:szCs w:val="22"/>
                                    </w:rPr>
                                    <w:t>後、</w:t>
                                  </w:r>
                                  <w:r w:rsidRPr="00E5544E">
                                    <w:rPr>
                                      <w:sz w:val="22"/>
                                      <w:szCs w:val="22"/>
                                    </w:rPr>
                                    <w:t>県建築指導課よりコメント</w:t>
                                  </w:r>
                                  <w:r w:rsidRPr="00E5544E">
                                    <w:rPr>
                                      <w:rFonts w:hint="eastAsia"/>
                                      <w:sz w:val="22"/>
                                      <w:szCs w:val="22"/>
                                    </w:rPr>
                                    <w:t>】</w:t>
                                  </w:r>
                                </w:p>
                                <w:p w14:paraId="4DF68717" w14:textId="77777777" w:rsidR="00CA3189" w:rsidRPr="008B24D7" w:rsidRDefault="00CA3189" w:rsidP="00E5544E">
                                  <w:pPr>
                                    <w:rPr>
                                      <w:sz w:val="22"/>
                                      <w:szCs w:val="22"/>
                                    </w:rPr>
                                  </w:pPr>
                                  <w:r w:rsidRPr="00E5544E">
                                    <w:rPr>
                                      <w:rFonts w:asciiTheme="minorEastAsia" w:hAnsiTheme="minorEastAsia" w:hint="eastAsia"/>
                                      <w:sz w:val="22"/>
                                      <w:szCs w:val="22"/>
                                    </w:rPr>
                                    <w:t>〇</w:t>
                                  </w:r>
                                  <w:r w:rsidRPr="00E5544E">
                                    <w:rPr>
                                      <w:rFonts w:hint="eastAsia"/>
                                      <w:sz w:val="22"/>
                                      <w:szCs w:val="22"/>
                                    </w:rPr>
                                    <w:t>山口委員から資料３の１（３）避難設備の整備基準について建築基準条例で規制したほうが良いとの発言があり</w:t>
                                  </w:r>
                                  <w:r w:rsidRPr="008B24D7">
                                    <w:rPr>
                                      <w:rFonts w:hint="eastAsia"/>
                                      <w:sz w:val="22"/>
                                      <w:szCs w:val="22"/>
                                    </w:rPr>
                                    <w:t>ました。これらの設備は、国が作成したバリアフリー設計のガイドライン「建築設計標準」において、標準的又は望ましい整備内容として記載されています。これらはバリアフリー法の義務基準に含まれていないため、まずはバリアフリー条例の整備基準に位置付けて誘導していくことが望ましいと考えます。</w:t>
                                  </w:r>
                                </w:p>
                                <w:p w14:paraId="05A96DFA" w14:textId="77777777" w:rsidR="00CA3189" w:rsidRPr="008B24D7" w:rsidRDefault="00CA3189" w:rsidP="00E5544E">
                                  <w:pPr>
                                    <w:ind w:left="220" w:hangingChars="100" w:hanging="220"/>
                                    <w:rPr>
                                      <w:rFonts w:asciiTheme="minorEastAsia" w:hAnsiTheme="minorEastAsia"/>
                                      <w:sz w:val="22"/>
                                      <w:szCs w:val="22"/>
                                    </w:rPr>
                                  </w:pPr>
                                </w:p>
                                <w:p w14:paraId="4FECC385" w14:textId="77777777" w:rsidR="00CA3189" w:rsidRPr="0068483C" w:rsidRDefault="00CA3189" w:rsidP="00E5544E">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25A1A" id="テキスト ボックス 196" o:spid="_x0000_s1029" type="#_x0000_t202" style="position:absolute;margin-left:3.35pt;margin-top:4.45pt;width:572.25pt;height:97.4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" strokeweight="1.5pt">
                      <v:stroke dashstyle="3 1"/>
                      <v:textbox>
                        <w:txbxContent>
                          <w:p w14:paraId="6DC8DDEC" w14:textId="77777777" w:rsidR="00CA3189" w:rsidRPr="00E5544E" w:rsidRDefault="00CA3189" w:rsidP="00E5544E">
                            <w:pPr>
                              <w:rPr>
                                <w:sz w:val="22"/>
                                <w:szCs w:val="22"/>
                              </w:rPr>
                            </w:pPr>
                            <w:r w:rsidRPr="0068483C">
                              <w:rPr>
                                <w:rFonts w:hint="eastAsia"/>
                                <w:sz w:val="22"/>
                                <w:szCs w:val="22"/>
                              </w:rPr>
                              <w:t>【</w:t>
                            </w:r>
                            <w:r w:rsidRPr="00E5544E">
                              <w:rPr>
                                <w:rFonts w:hint="eastAsia"/>
                                <w:sz w:val="22"/>
                                <w:szCs w:val="22"/>
                              </w:rPr>
                              <w:t>第</w:t>
                            </w:r>
                            <w:r w:rsidRPr="00E5544E">
                              <w:rPr>
                                <w:sz w:val="22"/>
                                <w:szCs w:val="22"/>
                              </w:rPr>
                              <w:t>１</w:t>
                            </w:r>
                            <w:r w:rsidRPr="00E5544E">
                              <w:rPr>
                                <w:rFonts w:hint="eastAsia"/>
                                <w:sz w:val="22"/>
                                <w:szCs w:val="22"/>
                              </w:rPr>
                              <w:t>回整備基準</w:t>
                            </w:r>
                            <w:r w:rsidRPr="00E5544E">
                              <w:rPr>
                                <w:sz w:val="22"/>
                                <w:szCs w:val="22"/>
                              </w:rPr>
                              <w:t>見直し検討会議</w:t>
                            </w:r>
                            <w:r w:rsidRPr="00E5544E">
                              <w:rPr>
                                <w:rFonts w:hint="eastAsia"/>
                                <w:sz w:val="22"/>
                                <w:szCs w:val="22"/>
                              </w:rPr>
                              <w:t>後、</w:t>
                            </w:r>
                            <w:r w:rsidRPr="00E5544E">
                              <w:rPr>
                                <w:sz w:val="22"/>
                                <w:szCs w:val="22"/>
                              </w:rPr>
                              <w:t>県建築指導課よりコメント</w:t>
                            </w:r>
                            <w:r w:rsidRPr="00E5544E">
                              <w:rPr>
                                <w:rFonts w:hint="eastAsia"/>
                                <w:sz w:val="22"/>
                                <w:szCs w:val="22"/>
                              </w:rPr>
                              <w:t>】</w:t>
                            </w:r>
                          </w:p>
                          <w:p w14:paraId="4DF68717" w14:textId="77777777" w:rsidR="00CA3189" w:rsidRPr="008B24D7" w:rsidRDefault="00CA3189" w:rsidP="00E5544E">
                            <w:pPr>
                              <w:rPr>
                                <w:sz w:val="22"/>
                                <w:szCs w:val="22"/>
                              </w:rPr>
                            </w:pPr>
                            <w:r w:rsidRPr="00E5544E">
                              <w:rPr>
                                <w:rFonts w:asciiTheme="minorEastAsia" w:hAnsiTheme="minorEastAsia" w:hint="eastAsia"/>
                                <w:sz w:val="22"/>
                                <w:szCs w:val="22"/>
                              </w:rPr>
                              <w:t>〇</w:t>
                            </w:r>
                            <w:r w:rsidRPr="00E5544E">
                              <w:rPr>
                                <w:rFonts w:hint="eastAsia"/>
                                <w:sz w:val="22"/>
                                <w:szCs w:val="22"/>
                              </w:rPr>
                              <w:t>山口委員から資料３の１（３）避難設備の整備基準について建築基準条例で規制したほうが良いとの発言があり</w:t>
                            </w:r>
                            <w:r w:rsidRPr="008B24D7">
                              <w:rPr>
                                <w:rFonts w:hint="eastAsia"/>
                                <w:sz w:val="22"/>
                                <w:szCs w:val="22"/>
                              </w:rPr>
                              <w:t>ました。これらの設備は、国が作成したバリアフリー設計のガイドライン「建築設計標準」において、標準的又は望ましい整備内容として記載されています。これらはバリアフリー法の義務基準に含まれていないため、まずはバリアフリー条例の整備基準に位置付けて誘導していくことが望ましいと考えます。</w:t>
                            </w:r>
                          </w:p>
                          <w:p w14:paraId="05A96DFA" w14:textId="77777777" w:rsidR="00CA3189" w:rsidRPr="008B24D7" w:rsidRDefault="00CA3189" w:rsidP="00E5544E">
                            <w:pPr>
                              <w:ind w:left="220" w:hangingChars="100" w:hanging="220"/>
                              <w:rPr>
                                <w:rFonts w:asciiTheme="minorEastAsia" w:hAnsiTheme="minorEastAsia"/>
                                <w:sz w:val="22"/>
                                <w:szCs w:val="22"/>
                              </w:rPr>
                            </w:pPr>
                          </w:p>
                          <w:p w14:paraId="4FECC385" w14:textId="77777777" w:rsidR="00CA3189" w:rsidRPr="0068483C" w:rsidRDefault="00CA3189" w:rsidP="00E5544E">
                            <w:pPr>
                              <w:rPr>
                                <w:sz w:val="22"/>
                                <w:szCs w:val="22"/>
                              </w:rPr>
                            </w:pPr>
                          </w:p>
                        </w:txbxContent>
                      </v:textbox>
                    </v:shape>
                  </w:pict>
                </mc:Fallback>
              </mc:AlternateContent>
            </w:r>
          </w:p>
          <w:p w14:paraId="1A4BEF3F" w14:textId="77777777" w:rsidR="00220441" w:rsidRPr="003C6447" w:rsidRDefault="00220441" w:rsidP="00A45029">
            <w:pPr>
              <w:rPr>
                <w:rFonts w:asciiTheme="minorEastAsia" w:hAnsiTheme="minorEastAsia"/>
                <w:sz w:val="22"/>
              </w:rPr>
            </w:pPr>
          </w:p>
          <w:p w14:paraId="6E261615" w14:textId="77777777" w:rsidR="00220441" w:rsidRPr="003C6447" w:rsidRDefault="00220441" w:rsidP="00A45029">
            <w:pPr>
              <w:rPr>
                <w:rFonts w:asciiTheme="minorEastAsia" w:hAnsiTheme="minorEastAsia"/>
                <w:sz w:val="22"/>
              </w:rPr>
            </w:pPr>
          </w:p>
          <w:p w14:paraId="462A076F" w14:textId="77777777" w:rsidR="00220441" w:rsidRPr="003C6447" w:rsidRDefault="00220441" w:rsidP="00A45029">
            <w:pPr>
              <w:rPr>
                <w:rFonts w:asciiTheme="minorEastAsia" w:hAnsiTheme="minorEastAsia"/>
                <w:sz w:val="22"/>
              </w:rPr>
            </w:pPr>
          </w:p>
          <w:p w14:paraId="556C0510" w14:textId="77777777" w:rsidR="00220441" w:rsidRPr="003C6447" w:rsidRDefault="00220441" w:rsidP="00A45029">
            <w:pPr>
              <w:rPr>
                <w:rFonts w:asciiTheme="minorEastAsia" w:hAnsiTheme="minorEastAsia"/>
                <w:sz w:val="22"/>
              </w:rPr>
            </w:pPr>
          </w:p>
          <w:p w14:paraId="2C0B2B8D" w14:textId="77777777" w:rsidR="00220441" w:rsidRPr="003C6447" w:rsidRDefault="004F470A" w:rsidP="00A45029">
            <w:pPr>
              <w:rPr>
                <w:rFonts w:asciiTheme="minorEastAsia" w:hAnsiTheme="minorEastAsia"/>
                <w:sz w:val="22"/>
                <w:u w:val="single"/>
              </w:rPr>
            </w:pPr>
            <w:r w:rsidRPr="003C6447">
              <w:rPr>
                <w:rFonts w:asciiTheme="minorEastAsia" w:hAnsiTheme="minorEastAsia"/>
                <w:noProof/>
                <w:sz w:val="22"/>
              </w:rPr>
              <mc:AlternateContent>
                <mc:Choice Requires="wps">
                  <w:drawing>
                    <wp:anchor distT="45720" distB="45720" distL="114300" distR="114300" simplePos="0" relativeHeight="251791360" behindDoc="0" locked="0" layoutInCell="1" allowOverlap="1" wp14:anchorId="14D32960" wp14:editId="135178CA">
                      <wp:simplePos x="0" y="0"/>
                      <wp:positionH relativeFrom="column">
                        <wp:posOffset>48750</wp:posOffset>
                      </wp:positionH>
                      <wp:positionV relativeFrom="paragraph">
                        <wp:posOffset>212525</wp:posOffset>
                      </wp:positionV>
                      <wp:extent cx="7267575" cy="1046964"/>
                      <wp:effectExtent l="0" t="0" r="28575" b="2032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1046964"/>
                              </a:xfrm>
                              <a:prstGeom prst="rect">
                                <a:avLst/>
                              </a:prstGeom>
                              <a:solidFill>
                                <a:srgbClr val="FFFFFF"/>
                              </a:solidFill>
                              <a:ln w="19050">
                                <a:solidFill>
                                  <a:srgbClr val="000000"/>
                                </a:solidFill>
                                <a:prstDash val="sysDash"/>
                                <a:miter lim="800000"/>
                                <a:headEnd/>
                                <a:tailEnd/>
                              </a:ln>
                            </wps:spPr>
                            <wps:txbx>
                              <w:txbxContent>
                                <w:p w14:paraId="5F703D37" w14:textId="77777777" w:rsidR="00CA3189" w:rsidRPr="0068483C" w:rsidRDefault="00CA3189" w:rsidP="004A464E">
                                  <w:pPr>
                                    <w:rPr>
                                      <w:sz w:val="22"/>
                                      <w:szCs w:val="22"/>
                                    </w:rPr>
                                  </w:pPr>
                                  <w:r w:rsidRPr="0068483C">
                                    <w:rPr>
                                      <w:rFonts w:hint="eastAsia"/>
                                      <w:sz w:val="22"/>
                                      <w:szCs w:val="22"/>
                                    </w:rPr>
                                    <w:t>【第</w:t>
                                  </w:r>
                                  <w:r>
                                    <w:rPr>
                                      <w:rFonts w:hint="eastAsia"/>
                                      <w:sz w:val="22"/>
                                      <w:szCs w:val="22"/>
                                    </w:rPr>
                                    <w:t>２</w:t>
                                  </w:r>
                                  <w:r w:rsidRPr="0068483C">
                                    <w:rPr>
                                      <w:rFonts w:hint="eastAsia"/>
                                      <w:sz w:val="22"/>
                                      <w:szCs w:val="22"/>
                                    </w:rPr>
                                    <w:t>回</w:t>
                                  </w:r>
                                  <w:r>
                                    <w:rPr>
                                      <w:rFonts w:hint="eastAsia"/>
                                      <w:sz w:val="22"/>
                                      <w:szCs w:val="22"/>
                                    </w:rPr>
                                    <w:t>整備基準</w:t>
                                  </w:r>
                                  <w:r w:rsidRPr="0068483C">
                                    <w:rPr>
                                      <w:sz w:val="22"/>
                                      <w:szCs w:val="22"/>
                                    </w:rPr>
                                    <w:t>見直し検討会議</w:t>
                                  </w:r>
                                  <w:r w:rsidRPr="0068483C">
                                    <w:rPr>
                                      <w:rFonts w:hint="eastAsia"/>
                                      <w:sz w:val="22"/>
                                      <w:szCs w:val="22"/>
                                    </w:rPr>
                                    <w:t>における主な</w:t>
                                  </w:r>
                                  <w:r w:rsidRPr="0068483C">
                                    <w:rPr>
                                      <w:sz w:val="22"/>
                                      <w:szCs w:val="22"/>
                                    </w:rPr>
                                    <w:t>委員発言</w:t>
                                  </w:r>
                                  <w:r w:rsidRPr="0068483C">
                                    <w:rPr>
                                      <w:rFonts w:hint="eastAsia"/>
                                      <w:sz w:val="22"/>
                                      <w:szCs w:val="22"/>
                                    </w:rPr>
                                    <w:t>】</w:t>
                                  </w:r>
                                </w:p>
                                <w:p w14:paraId="6FE95CB1" w14:textId="7597B4C3" w:rsidR="00CA3189" w:rsidRDefault="00CA3189" w:rsidP="004A464E">
                                  <w:pPr>
                                    <w:rPr>
                                      <w:sz w:val="22"/>
                                      <w:szCs w:val="22"/>
                                    </w:rPr>
                                  </w:pPr>
                                  <w:r>
                                    <w:rPr>
                                      <w:rFonts w:hint="eastAsia"/>
                                      <w:sz w:val="22"/>
                                      <w:szCs w:val="22"/>
                                    </w:rPr>
                                    <w:t>〇本項目</w:t>
                                  </w:r>
                                  <w:r>
                                    <w:rPr>
                                      <w:sz w:val="22"/>
                                      <w:szCs w:val="22"/>
                                    </w:rPr>
                                    <w:t>を整備基準</w:t>
                                  </w:r>
                                  <w:r>
                                    <w:rPr>
                                      <w:rFonts w:hint="eastAsia"/>
                                      <w:sz w:val="22"/>
                                      <w:szCs w:val="22"/>
                                    </w:rPr>
                                    <w:t>（努力規定）に</w:t>
                                  </w:r>
                                  <w:r>
                                    <w:rPr>
                                      <w:sz w:val="22"/>
                                      <w:szCs w:val="22"/>
                                    </w:rPr>
                                    <w:t>する場合</w:t>
                                  </w:r>
                                  <w:r>
                                    <w:rPr>
                                      <w:rFonts w:hint="eastAsia"/>
                                      <w:sz w:val="22"/>
                                      <w:szCs w:val="22"/>
                                    </w:rPr>
                                    <w:t>、避難経路</w:t>
                                  </w:r>
                                  <w:r>
                                    <w:rPr>
                                      <w:sz w:val="22"/>
                                      <w:szCs w:val="22"/>
                                    </w:rPr>
                                    <w:t>の図示</w:t>
                                  </w:r>
                                  <w:r>
                                    <w:rPr>
                                      <w:rFonts w:hint="eastAsia"/>
                                      <w:sz w:val="22"/>
                                      <w:szCs w:val="22"/>
                                    </w:rPr>
                                    <w:t>が</w:t>
                                  </w:r>
                                  <w:r>
                                    <w:rPr>
                                      <w:sz w:val="22"/>
                                      <w:szCs w:val="22"/>
                                    </w:rPr>
                                    <w:t>必要になるが、</w:t>
                                  </w:r>
                                  <w:r>
                                    <w:rPr>
                                      <w:rFonts w:hint="eastAsia"/>
                                      <w:sz w:val="22"/>
                                      <w:szCs w:val="22"/>
                                    </w:rPr>
                                    <w:t>どのように図示させる</w:t>
                                  </w:r>
                                  <w:r>
                                    <w:rPr>
                                      <w:sz w:val="22"/>
                                      <w:szCs w:val="22"/>
                                    </w:rPr>
                                    <w:t>のか。</w:t>
                                  </w:r>
                                </w:p>
                                <w:p w14:paraId="6695D9DA" w14:textId="77777777" w:rsidR="00CA3189" w:rsidRPr="008F1921" w:rsidRDefault="00CA3189" w:rsidP="004A464E">
                                  <w:pPr>
                                    <w:rPr>
                                      <w:sz w:val="22"/>
                                      <w:szCs w:val="22"/>
                                    </w:rPr>
                                  </w:pPr>
                                  <w:r>
                                    <w:rPr>
                                      <w:rFonts w:hint="eastAsia"/>
                                      <w:sz w:val="22"/>
                                      <w:szCs w:val="22"/>
                                    </w:rPr>
                                    <w:t>〇現行の</w:t>
                                  </w:r>
                                  <w:r>
                                    <w:rPr>
                                      <w:sz w:val="22"/>
                                      <w:szCs w:val="22"/>
                                    </w:rPr>
                                    <w:t>整備基準で</w:t>
                                  </w:r>
                                  <w:r>
                                    <w:rPr>
                                      <w:rFonts w:hint="eastAsia"/>
                                      <w:sz w:val="22"/>
                                      <w:szCs w:val="22"/>
                                    </w:rPr>
                                    <w:t>避難経路</w:t>
                                  </w:r>
                                  <w:r>
                                    <w:rPr>
                                      <w:sz w:val="22"/>
                                      <w:szCs w:val="22"/>
                                    </w:rPr>
                                    <w:t>は</w:t>
                                  </w:r>
                                  <w:r>
                                    <w:rPr>
                                      <w:rFonts w:hint="eastAsia"/>
                                      <w:sz w:val="22"/>
                                      <w:szCs w:val="22"/>
                                    </w:rPr>
                                    <w:t>定義づけられていない</w:t>
                                  </w:r>
                                  <w:r>
                                    <w:rPr>
                                      <w:sz w:val="22"/>
                                      <w:szCs w:val="22"/>
                                    </w:rPr>
                                    <w:t>ため、</w:t>
                                  </w:r>
                                  <w:r>
                                    <w:rPr>
                                      <w:rFonts w:hint="eastAsia"/>
                                      <w:sz w:val="22"/>
                                      <w:szCs w:val="22"/>
                                    </w:rPr>
                                    <w:t>本項目を</w:t>
                                  </w:r>
                                  <w:r>
                                    <w:rPr>
                                      <w:sz w:val="22"/>
                                      <w:szCs w:val="22"/>
                                    </w:rPr>
                                    <w:t>追加する場合は</w:t>
                                  </w:r>
                                  <w:r>
                                    <w:rPr>
                                      <w:rFonts w:hint="eastAsia"/>
                                      <w:sz w:val="22"/>
                                      <w:szCs w:val="22"/>
                                    </w:rPr>
                                    <w:t>整備基準内</w:t>
                                  </w:r>
                                  <w:r>
                                    <w:rPr>
                                      <w:sz w:val="22"/>
                                      <w:szCs w:val="22"/>
                                    </w:rPr>
                                    <w:t>で</w:t>
                                  </w:r>
                                  <w:r>
                                    <w:rPr>
                                      <w:rFonts w:hint="eastAsia"/>
                                      <w:sz w:val="22"/>
                                      <w:szCs w:val="22"/>
                                    </w:rPr>
                                    <w:t>定義する必要があるのではないか</w:t>
                                  </w:r>
                                  <w:r>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2960" id="テキスト ボックス 11" o:spid="_x0000_s1030" type="#_x0000_t202" style="position:absolute;margin-left:3.85pt;margin-top:16.75pt;width:572.25pt;height:82.4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" strokeweight="1.5pt">
                      <v:stroke dashstyle="3 1"/>
                      <v:textbox>
                        <w:txbxContent>
                          <w:p w14:paraId="5F703D37" w14:textId="77777777" w:rsidR="00CA3189" w:rsidRPr="0068483C" w:rsidRDefault="00CA3189" w:rsidP="004A464E">
                            <w:pPr>
                              <w:rPr>
                                <w:sz w:val="22"/>
                                <w:szCs w:val="22"/>
                              </w:rPr>
                            </w:pPr>
                            <w:r w:rsidRPr="0068483C">
                              <w:rPr>
                                <w:rFonts w:hint="eastAsia"/>
                                <w:sz w:val="22"/>
                                <w:szCs w:val="22"/>
                              </w:rPr>
                              <w:t>【第</w:t>
                            </w:r>
                            <w:r>
                              <w:rPr>
                                <w:rFonts w:hint="eastAsia"/>
                                <w:sz w:val="22"/>
                                <w:szCs w:val="22"/>
                              </w:rPr>
                              <w:t>２</w:t>
                            </w:r>
                            <w:r w:rsidRPr="0068483C">
                              <w:rPr>
                                <w:rFonts w:hint="eastAsia"/>
                                <w:sz w:val="22"/>
                                <w:szCs w:val="22"/>
                              </w:rPr>
                              <w:t>回</w:t>
                            </w:r>
                            <w:r>
                              <w:rPr>
                                <w:rFonts w:hint="eastAsia"/>
                                <w:sz w:val="22"/>
                                <w:szCs w:val="22"/>
                              </w:rPr>
                              <w:t>整備基準</w:t>
                            </w:r>
                            <w:r w:rsidRPr="0068483C">
                              <w:rPr>
                                <w:sz w:val="22"/>
                                <w:szCs w:val="22"/>
                              </w:rPr>
                              <w:t>見直し検討会議</w:t>
                            </w:r>
                            <w:r w:rsidRPr="0068483C">
                              <w:rPr>
                                <w:rFonts w:hint="eastAsia"/>
                                <w:sz w:val="22"/>
                                <w:szCs w:val="22"/>
                              </w:rPr>
                              <w:t>における主な</w:t>
                            </w:r>
                            <w:r w:rsidRPr="0068483C">
                              <w:rPr>
                                <w:sz w:val="22"/>
                                <w:szCs w:val="22"/>
                              </w:rPr>
                              <w:t>委員発言</w:t>
                            </w:r>
                            <w:r w:rsidRPr="0068483C">
                              <w:rPr>
                                <w:rFonts w:hint="eastAsia"/>
                                <w:sz w:val="22"/>
                                <w:szCs w:val="22"/>
                              </w:rPr>
                              <w:t>】</w:t>
                            </w:r>
                          </w:p>
                          <w:p w14:paraId="6FE95CB1" w14:textId="7597B4C3" w:rsidR="00CA3189" w:rsidRDefault="00CA3189" w:rsidP="004A464E">
                            <w:pPr>
                              <w:rPr>
                                <w:sz w:val="22"/>
                                <w:szCs w:val="22"/>
                              </w:rPr>
                            </w:pPr>
                            <w:r>
                              <w:rPr>
                                <w:rFonts w:hint="eastAsia"/>
                                <w:sz w:val="22"/>
                                <w:szCs w:val="22"/>
                              </w:rPr>
                              <w:t>〇本項目</w:t>
                            </w:r>
                            <w:r>
                              <w:rPr>
                                <w:sz w:val="22"/>
                                <w:szCs w:val="22"/>
                              </w:rPr>
                              <w:t>を整備基準</w:t>
                            </w:r>
                            <w:r>
                              <w:rPr>
                                <w:rFonts w:hint="eastAsia"/>
                                <w:sz w:val="22"/>
                                <w:szCs w:val="22"/>
                              </w:rPr>
                              <w:t>（努力規定）に</w:t>
                            </w:r>
                            <w:r>
                              <w:rPr>
                                <w:sz w:val="22"/>
                                <w:szCs w:val="22"/>
                              </w:rPr>
                              <w:t>する場合</w:t>
                            </w:r>
                            <w:r>
                              <w:rPr>
                                <w:rFonts w:hint="eastAsia"/>
                                <w:sz w:val="22"/>
                                <w:szCs w:val="22"/>
                              </w:rPr>
                              <w:t>、避難経路</w:t>
                            </w:r>
                            <w:r>
                              <w:rPr>
                                <w:sz w:val="22"/>
                                <w:szCs w:val="22"/>
                              </w:rPr>
                              <w:t>の図示</w:t>
                            </w:r>
                            <w:r>
                              <w:rPr>
                                <w:rFonts w:hint="eastAsia"/>
                                <w:sz w:val="22"/>
                                <w:szCs w:val="22"/>
                              </w:rPr>
                              <w:t>が</w:t>
                            </w:r>
                            <w:r>
                              <w:rPr>
                                <w:sz w:val="22"/>
                                <w:szCs w:val="22"/>
                              </w:rPr>
                              <w:t>必要になるが、</w:t>
                            </w:r>
                            <w:r>
                              <w:rPr>
                                <w:rFonts w:hint="eastAsia"/>
                                <w:sz w:val="22"/>
                                <w:szCs w:val="22"/>
                              </w:rPr>
                              <w:t>どのように図示させる</w:t>
                            </w:r>
                            <w:r>
                              <w:rPr>
                                <w:sz w:val="22"/>
                                <w:szCs w:val="22"/>
                              </w:rPr>
                              <w:t>のか。</w:t>
                            </w:r>
                          </w:p>
                          <w:p w14:paraId="6695D9DA" w14:textId="77777777" w:rsidR="00CA3189" w:rsidRPr="008F1921" w:rsidRDefault="00CA3189" w:rsidP="004A464E">
                            <w:pPr>
                              <w:rPr>
                                <w:sz w:val="22"/>
                                <w:szCs w:val="22"/>
                              </w:rPr>
                            </w:pPr>
                            <w:r>
                              <w:rPr>
                                <w:rFonts w:hint="eastAsia"/>
                                <w:sz w:val="22"/>
                                <w:szCs w:val="22"/>
                              </w:rPr>
                              <w:t>〇現行の</w:t>
                            </w:r>
                            <w:r>
                              <w:rPr>
                                <w:sz w:val="22"/>
                                <w:szCs w:val="22"/>
                              </w:rPr>
                              <w:t>整備基準で</w:t>
                            </w:r>
                            <w:r>
                              <w:rPr>
                                <w:rFonts w:hint="eastAsia"/>
                                <w:sz w:val="22"/>
                                <w:szCs w:val="22"/>
                              </w:rPr>
                              <w:t>避難経路</w:t>
                            </w:r>
                            <w:r>
                              <w:rPr>
                                <w:sz w:val="22"/>
                                <w:szCs w:val="22"/>
                              </w:rPr>
                              <w:t>は</w:t>
                            </w:r>
                            <w:r>
                              <w:rPr>
                                <w:rFonts w:hint="eastAsia"/>
                                <w:sz w:val="22"/>
                                <w:szCs w:val="22"/>
                              </w:rPr>
                              <w:t>定義づけられていない</w:t>
                            </w:r>
                            <w:r>
                              <w:rPr>
                                <w:sz w:val="22"/>
                                <w:szCs w:val="22"/>
                              </w:rPr>
                              <w:t>ため、</w:t>
                            </w:r>
                            <w:r>
                              <w:rPr>
                                <w:rFonts w:hint="eastAsia"/>
                                <w:sz w:val="22"/>
                                <w:szCs w:val="22"/>
                              </w:rPr>
                              <w:t>本項目を</w:t>
                            </w:r>
                            <w:r>
                              <w:rPr>
                                <w:sz w:val="22"/>
                                <w:szCs w:val="22"/>
                              </w:rPr>
                              <w:t>追加する場合は</w:t>
                            </w:r>
                            <w:r>
                              <w:rPr>
                                <w:rFonts w:hint="eastAsia"/>
                                <w:sz w:val="22"/>
                                <w:szCs w:val="22"/>
                              </w:rPr>
                              <w:t>整備基準内</w:t>
                            </w:r>
                            <w:r>
                              <w:rPr>
                                <w:sz w:val="22"/>
                                <w:szCs w:val="22"/>
                              </w:rPr>
                              <w:t>で</w:t>
                            </w:r>
                            <w:r>
                              <w:rPr>
                                <w:rFonts w:hint="eastAsia"/>
                                <w:sz w:val="22"/>
                                <w:szCs w:val="22"/>
                              </w:rPr>
                              <w:t>定義する必要があるのではないか</w:t>
                            </w:r>
                            <w:r>
                              <w:rPr>
                                <w:sz w:val="22"/>
                                <w:szCs w:val="22"/>
                              </w:rPr>
                              <w:t>。</w:t>
                            </w:r>
                          </w:p>
                        </w:txbxContent>
                      </v:textbox>
                    </v:shape>
                  </w:pict>
                </mc:Fallback>
              </mc:AlternateContent>
            </w:r>
          </w:p>
          <w:p w14:paraId="439299E9" w14:textId="77777777" w:rsidR="00220441" w:rsidRPr="003C6447" w:rsidRDefault="00220441" w:rsidP="00A45029">
            <w:pPr>
              <w:rPr>
                <w:rFonts w:asciiTheme="minorEastAsia" w:hAnsiTheme="minorEastAsia"/>
                <w:sz w:val="22"/>
                <w:u w:val="single"/>
              </w:rPr>
            </w:pPr>
          </w:p>
          <w:p w14:paraId="6A2769BE" w14:textId="77777777" w:rsidR="004A464E" w:rsidRPr="003C6447" w:rsidRDefault="004A464E" w:rsidP="00A45029">
            <w:pPr>
              <w:rPr>
                <w:rFonts w:asciiTheme="minorEastAsia" w:hAnsiTheme="minorEastAsia"/>
                <w:sz w:val="22"/>
                <w:u w:val="single"/>
              </w:rPr>
            </w:pPr>
          </w:p>
          <w:p w14:paraId="05107FA9" w14:textId="77777777" w:rsidR="004A464E" w:rsidRPr="003C6447" w:rsidRDefault="004A464E" w:rsidP="00A45029">
            <w:pPr>
              <w:rPr>
                <w:rFonts w:asciiTheme="minorEastAsia" w:hAnsiTheme="minorEastAsia"/>
                <w:sz w:val="22"/>
                <w:u w:val="single"/>
              </w:rPr>
            </w:pPr>
          </w:p>
          <w:p w14:paraId="64FE1D81" w14:textId="77777777" w:rsidR="004A464E" w:rsidRPr="003C6447" w:rsidRDefault="004A464E" w:rsidP="00A45029">
            <w:pPr>
              <w:rPr>
                <w:rFonts w:asciiTheme="minorEastAsia" w:hAnsiTheme="minorEastAsia"/>
                <w:sz w:val="22"/>
                <w:u w:val="single"/>
              </w:rPr>
            </w:pPr>
          </w:p>
          <w:p w14:paraId="03BED707" w14:textId="77777777" w:rsidR="004A464E" w:rsidRPr="003C6447" w:rsidRDefault="004A464E" w:rsidP="00A45029">
            <w:pPr>
              <w:rPr>
                <w:rFonts w:asciiTheme="minorEastAsia" w:hAnsiTheme="minorEastAsia"/>
                <w:sz w:val="22"/>
                <w:u w:val="single"/>
              </w:rPr>
            </w:pPr>
          </w:p>
        </w:tc>
        <w:tc>
          <w:tcPr>
            <w:tcW w:w="5193" w:type="dxa"/>
          </w:tcPr>
          <w:p w14:paraId="4B4BD001"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lastRenderedPageBreak/>
              <w:t>・非常時に障害者等が安全かつ円滑に避難できるよう、非常口だけでなく</w:t>
            </w:r>
            <w:r w:rsidRPr="003C6447">
              <w:rPr>
                <w:rFonts w:asciiTheme="minorEastAsia" w:hAnsiTheme="minorEastAsia" w:hint="eastAsia"/>
                <w:sz w:val="22"/>
                <w:u w:val="single"/>
              </w:rPr>
              <w:t>非常時に必要となる設備（避難経路）の設置について、「誘導設備」に関する整備基準に努める規定として追加を検討</w:t>
            </w:r>
            <w:r w:rsidRPr="003C6447">
              <w:rPr>
                <w:rFonts w:asciiTheme="minorEastAsia" w:hAnsiTheme="minorEastAsia" w:hint="eastAsia"/>
                <w:sz w:val="22"/>
              </w:rPr>
              <w:t>する。</w:t>
            </w:r>
          </w:p>
          <w:p w14:paraId="36779380" w14:textId="764B9266" w:rsidR="00220441" w:rsidRPr="003C6447" w:rsidRDefault="00220441" w:rsidP="00A45029">
            <w:pPr>
              <w:rPr>
                <w:rFonts w:asciiTheme="minorEastAsia" w:hAnsiTheme="minorEastAsia"/>
                <w:sz w:val="22"/>
              </w:rPr>
            </w:pPr>
            <w:r w:rsidRPr="003C6447">
              <w:rPr>
                <w:rFonts w:asciiTheme="minorEastAsia" w:hAnsiTheme="minorEastAsia" w:hint="eastAsia"/>
                <w:sz w:val="22"/>
              </w:rPr>
              <w:t>・避難設備の整備基準（努力規定）として追加する施設の用途・規模</w:t>
            </w:r>
          </w:p>
          <w:p w14:paraId="246266E0" w14:textId="3C7857D7" w:rsidR="00220441" w:rsidRPr="003C6447" w:rsidRDefault="00CA3189" w:rsidP="004128AC">
            <w:pPr>
              <w:rPr>
                <w:rFonts w:asciiTheme="minorEastAsia" w:hAnsiTheme="minorEastAsia"/>
                <w:sz w:val="22"/>
              </w:rPr>
            </w:pPr>
            <w:r w:rsidRPr="003C6447">
              <w:rPr>
                <w:rFonts w:asciiTheme="minorEastAsia" w:hAnsiTheme="minorEastAsia"/>
                <w:noProof/>
                <w:sz w:val="22"/>
              </w:rPr>
              <mc:AlternateContent>
                <mc:Choice Requires="wps">
                  <w:drawing>
                    <wp:anchor distT="45720" distB="45720" distL="114300" distR="114300" simplePos="0" relativeHeight="251758592" behindDoc="0" locked="0" layoutInCell="1" allowOverlap="1" wp14:anchorId="1001FCCA" wp14:editId="78710CD4">
                      <wp:simplePos x="0" y="0"/>
                      <wp:positionH relativeFrom="column">
                        <wp:posOffset>-3429832</wp:posOffset>
                      </wp:positionH>
                      <wp:positionV relativeFrom="paragraph">
                        <wp:posOffset>182468</wp:posOffset>
                      </wp:positionV>
                      <wp:extent cx="7267575" cy="838595"/>
                      <wp:effectExtent l="0" t="0" r="285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838595"/>
                              </a:xfrm>
                              <a:prstGeom prst="rect">
                                <a:avLst/>
                              </a:prstGeom>
                              <a:solidFill>
                                <a:srgbClr val="FFFFFF"/>
                              </a:solidFill>
                              <a:ln w="19050">
                                <a:solidFill>
                                  <a:srgbClr val="000000"/>
                                </a:solidFill>
                                <a:prstDash val="sysDash"/>
                                <a:miter lim="800000"/>
                                <a:headEnd/>
                                <a:tailEnd/>
                              </a:ln>
                            </wps:spPr>
                            <wps:txbx>
                              <w:txbxContent>
                                <w:p w14:paraId="37AC30B4" w14:textId="77777777" w:rsidR="00CA3189" w:rsidRPr="0068483C" w:rsidRDefault="00CA3189" w:rsidP="0068483C">
                                  <w:pPr>
                                    <w:rPr>
                                      <w:sz w:val="22"/>
                                      <w:szCs w:val="22"/>
                                    </w:rPr>
                                  </w:pPr>
                                  <w:r w:rsidRPr="0068483C">
                                    <w:rPr>
                                      <w:rFonts w:hint="eastAsia"/>
                                      <w:sz w:val="22"/>
                                      <w:szCs w:val="22"/>
                                    </w:rPr>
                                    <w:t>【第</w:t>
                                  </w:r>
                                  <w:r w:rsidRPr="0068483C">
                                    <w:rPr>
                                      <w:sz w:val="22"/>
                                      <w:szCs w:val="22"/>
                                    </w:rPr>
                                    <w:t>１</w:t>
                                  </w:r>
                                  <w:r w:rsidRPr="0068483C">
                                    <w:rPr>
                                      <w:rFonts w:hint="eastAsia"/>
                                      <w:sz w:val="22"/>
                                      <w:szCs w:val="22"/>
                                    </w:rPr>
                                    <w:t>回</w:t>
                                  </w:r>
                                  <w:r>
                                    <w:rPr>
                                      <w:rFonts w:hint="eastAsia"/>
                                      <w:sz w:val="22"/>
                                      <w:szCs w:val="22"/>
                                    </w:rPr>
                                    <w:t>整備基準</w:t>
                                  </w:r>
                                  <w:r w:rsidRPr="0068483C">
                                    <w:rPr>
                                      <w:sz w:val="22"/>
                                      <w:szCs w:val="22"/>
                                    </w:rPr>
                                    <w:t>見直し検討会議</w:t>
                                  </w:r>
                                  <w:r w:rsidRPr="0068483C">
                                    <w:rPr>
                                      <w:rFonts w:hint="eastAsia"/>
                                      <w:sz w:val="22"/>
                                      <w:szCs w:val="22"/>
                                    </w:rPr>
                                    <w:t>における主な</w:t>
                                  </w:r>
                                  <w:r w:rsidRPr="0068483C">
                                    <w:rPr>
                                      <w:sz w:val="22"/>
                                      <w:szCs w:val="22"/>
                                    </w:rPr>
                                    <w:t>委員発言</w:t>
                                  </w:r>
                                  <w:r w:rsidRPr="0068483C">
                                    <w:rPr>
                                      <w:rFonts w:hint="eastAsia"/>
                                      <w:sz w:val="22"/>
                                      <w:szCs w:val="22"/>
                                    </w:rPr>
                                    <w:t>】</w:t>
                                  </w:r>
                                </w:p>
                                <w:p w14:paraId="63D5360A" w14:textId="77777777" w:rsidR="00CA3189" w:rsidRDefault="00CA3189" w:rsidP="0068483C">
                                  <w:pPr>
                                    <w:ind w:left="220" w:hangingChars="100" w:hanging="220"/>
                                    <w:rPr>
                                      <w:rFonts w:asciiTheme="minorEastAsia" w:hAnsiTheme="minorEastAsia"/>
                                      <w:sz w:val="22"/>
                                      <w:szCs w:val="22"/>
                                    </w:rPr>
                                  </w:pPr>
                                  <w:r w:rsidRPr="0068483C">
                                    <w:rPr>
                                      <w:rFonts w:asciiTheme="minorEastAsia" w:hAnsiTheme="minorEastAsia" w:hint="eastAsia"/>
                                      <w:sz w:val="22"/>
                                      <w:szCs w:val="22"/>
                                    </w:rPr>
                                    <w:t>○　避難設備の整備基準について、努力規定との話があったが、これについては、障害のある方は以前に全員にとってこれは必要な話</w:t>
                                  </w:r>
                                  <w:r>
                                    <w:rPr>
                                      <w:rFonts w:asciiTheme="minorEastAsia" w:hAnsiTheme="minorEastAsia" w:hint="eastAsia"/>
                                      <w:sz w:val="22"/>
                                      <w:szCs w:val="22"/>
                                    </w:rPr>
                                    <w:t>ではないか</w:t>
                                  </w:r>
                                  <w:r w:rsidRPr="0068483C">
                                    <w:rPr>
                                      <w:rFonts w:asciiTheme="minorEastAsia" w:hAnsiTheme="minorEastAsia" w:hint="eastAsia"/>
                                      <w:sz w:val="22"/>
                                      <w:szCs w:val="22"/>
                                    </w:rPr>
                                    <w:t>いう気がしており、建築基準条例の話にしてもよいのではないか。</w:t>
                                  </w:r>
                                </w:p>
                                <w:p w14:paraId="058716DF" w14:textId="77777777" w:rsidR="00CA3189" w:rsidRDefault="00CA3189" w:rsidP="0068483C">
                                  <w:pPr>
                                    <w:ind w:left="220" w:hangingChars="100" w:hanging="220"/>
                                    <w:rPr>
                                      <w:rFonts w:asciiTheme="minorEastAsia" w:hAnsiTheme="minorEastAsia"/>
                                      <w:sz w:val="22"/>
                                      <w:szCs w:val="22"/>
                                    </w:rPr>
                                  </w:pPr>
                                </w:p>
                                <w:p w14:paraId="2A851871" w14:textId="77777777" w:rsidR="00CA3189" w:rsidRPr="0068483C" w:rsidRDefault="00CA3189" w:rsidP="00E5544E">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1FCCA" id="テキスト ボックス 9" o:spid="_x0000_s1031" type="#_x0000_t202" style="position:absolute;margin-left:-270.05pt;margin-top:14.35pt;width:572.25pt;height:66.0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" strokeweight="1.5pt">
                      <v:stroke dashstyle="3 1"/>
                      <v:textbox>
                        <w:txbxContent>
                          <w:p w14:paraId="37AC30B4" w14:textId="77777777" w:rsidR="00CA3189" w:rsidRPr="0068483C" w:rsidRDefault="00CA3189" w:rsidP="0068483C">
                            <w:pPr>
                              <w:rPr>
                                <w:sz w:val="22"/>
                                <w:szCs w:val="22"/>
                              </w:rPr>
                            </w:pPr>
                            <w:r w:rsidRPr="0068483C">
                              <w:rPr>
                                <w:rFonts w:hint="eastAsia"/>
                                <w:sz w:val="22"/>
                                <w:szCs w:val="22"/>
                              </w:rPr>
                              <w:t>【第</w:t>
                            </w:r>
                            <w:r w:rsidRPr="0068483C">
                              <w:rPr>
                                <w:sz w:val="22"/>
                                <w:szCs w:val="22"/>
                              </w:rPr>
                              <w:t>１</w:t>
                            </w:r>
                            <w:r w:rsidRPr="0068483C">
                              <w:rPr>
                                <w:rFonts w:hint="eastAsia"/>
                                <w:sz w:val="22"/>
                                <w:szCs w:val="22"/>
                              </w:rPr>
                              <w:t>回</w:t>
                            </w:r>
                            <w:r>
                              <w:rPr>
                                <w:rFonts w:hint="eastAsia"/>
                                <w:sz w:val="22"/>
                                <w:szCs w:val="22"/>
                              </w:rPr>
                              <w:t>整備基準</w:t>
                            </w:r>
                            <w:r w:rsidRPr="0068483C">
                              <w:rPr>
                                <w:sz w:val="22"/>
                                <w:szCs w:val="22"/>
                              </w:rPr>
                              <w:t>見直し検討会議</w:t>
                            </w:r>
                            <w:r w:rsidRPr="0068483C">
                              <w:rPr>
                                <w:rFonts w:hint="eastAsia"/>
                                <w:sz w:val="22"/>
                                <w:szCs w:val="22"/>
                              </w:rPr>
                              <w:t>における主な</w:t>
                            </w:r>
                            <w:r w:rsidRPr="0068483C">
                              <w:rPr>
                                <w:sz w:val="22"/>
                                <w:szCs w:val="22"/>
                              </w:rPr>
                              <w:t>委員発言</w:t>
                            </w:r>
                            <w:r w:rsidRPr="0068483C">
                              <w:rPr>
                                <w:rFonts w:hint="eastAsia"/>
                                <w:sz w:val="22"/>
                                <w:szCs w:val="22"/>
                              </w:rPr>
                              <w:t>】</w:t>
                            </w:r>
                          </w:p>
                          <w:p w14:paraId="63D5360A" w14:textId="77777777" w:rsidR="00CA3189" w:rsidRDefault="00CA3189" w:rsidP="0068483C">
                            <w:pPr>
                              <w:ind w:left="220" w:hangingChars="100" w:hanging="220"/>
                              <w:rPr>
                                <w:rFonts w:asciiTheme="minorEastAsia" w:hAnsiTheme="minorEastAsia"/>
                                <w:sz w:val="22"/>
                                <w:szCs w:val="22"/>
                              </w:rPr>
                            </w:pPr>
                            <w:r w:rsidRPr="0068483C">
                              <w:rPr>
                                <w:rFonts w:asciiTheme="minorEastAsia" w:hAnsiTheme="minorEastAsia" w:hint="eastAsia"/>
                                <w:sz w:val="22"/>
                                <w:szCs w:val="22"/>
                              </w:rPr>
                              <w:t>○　避難設備の整備基準について、努力規定との話があったが、これについては、障害のある方は以前に全員にとってこれは必要な話</w:t>
                            </w:r>
                            <w:r>
                              <w:rPr>
                                <w:rFonts w:asciiTheme="minorEastAsia" w:hAnsiTheme="minorEastAsia" w:hint="eastAsia"/>
                                <w:sz w:val="22"/>
                                <w:szCs w:val="22"/>
                              </w:rPr>
                              <w:t>ではないか</w:t>
                            </w:r>
                            <w:r w:rsidRPr="0068483C">
                              <w:rPr>
                                <w:rFonts w:asciiTheme="minorEastAsia" w:hAnsiTheme="minorEastAsia" w:hint="eastAsia"/>
                                <w:sz w:val="22"/>
                                <w:szCs w:val="22"/>
                              </w:rPr>
                              <w:t>いう気がしており、建築基準条例の話にしてもよいのではないか。</w:t>
                            </w:r>
                          </w:p>
                          <w:p w14:paraId="058716DF" w14:textId="77777777" w:rsidR="00CA3189" w:rsidRDefault="00CA3189" w:rsidP="0068483C">
                            <w:pPr>
                              <w:ind w:left="220" w:hangingChars="100" w:hanging="220"/>
                              <w:rPr>
                                <w:rFonts w:asciiTheme="minorEastAsia" w:hAnsiTheme="minorEastAsia"/>
                                <w:sz w:val="22"/>
                                <w:szCs w:val="22"/>
                              </w:rPr>
                            </w:pPr>
                          </w:p>
                          <w:p w14:paraId="2A851871" w14:textId="77777777" w:rsidR="00CA3189" w:rsidRPr="0068483C" w:rsidRDefault="00CA3189" w:rsidP="00E5544E">
                            <w:pPr>
                              <w:rPr>
                                <w:sz w:val="22"/>
                                <w:szCs w:val="22"/>
                              </w:rPr>
                            </w:pPr>
                          </w:p>
                        </w:txbxContent>
                      </v:textbox>
                    </v:shape>
                  </w:pict>
                </mc:Fallback>
              </mc:AlternateContent>
            </w:r>
            <w:r w:rsidR="00220441" w:rsidRPr="003C6447">
              <w:rPr>
                <w:rFonts w:asciiTheme="minorEastAsia" w:hAnsiTheme="minorEastAsia" w:hint="eastAsia"/>
                <w:sz w:val="22"/>
              </w:rPr>
              <w:t xml:space="preserve"> </w:t>
            </w:r>
          </w:p>
        </w:tc>
        <w:tc>
          <w:tcPr>
            <w:tcW w:w="3544" w:type="dxa"/>
          </w:tcPr>
          <w:p w14:paraId="6E115CE3"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（整備基準）</w:t>
            </w:r>
          </w:p>
          <w:p w14:paraId="2B25758A"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(４）避難経路</w:t>
            </w:r>
          </w:p>
          <w:p w14:paraId="253F641F" w14:textId="6F7117A2" w:rsidR="00220441" w:rsidRPr="003C6447" w:rsidRDefault="00220441" w:rsidP="00DA4B07">
            <w:pPr>
              <w:rPr>
                <w:rFonts w:asciiTheme="minorEastAsia" w:hAnsiTheme="minorEastAsia"/>
                <w:sz w:val="22"/>
              </w:rPr>
            </w:pPr>
            <w:r w:rsidRPr="003C6447">
              <w:rPr>
                <w:rFonts w:asciiTheme="minorEastAsia" w:hAnsiTheme="minorEastAsia" w:hint="eastAsia"/>
                <w:sz w:val="22"/>
              </w:rPr>
              <w:t>避難経路となる屋内の通路については、段を設けないよう努めること。</w:t>
            </w:r>
          </w:p>
        </w:tc>
        <w:tc>
          <w:tcPr>
            <w:tcW w:w="3402" w:type="dxa"/>
          </w:tcPr>
          <w:p w14:paraId="071EFE7F" w14:textId="7D447C26" w:rsidR="003404F5" w:rsidRPr="003C6447" w:rsidRDefault="003404F5" w:rsidP="003404F5">
            <w:pPr>
              <w:spacing w:line="300" w:lineRule="exact"/>
              <w:rPr>
                <w:rFonts w:asciiTheme="minorEastAsia" w:hAnsiTheme="minorEastAsia"/>
                <w:sz w:val="22"/>
              </w:rPr>
            </w:pPr>
            <w:r w:rsidRPr="003C6447">
              <w:rPr>
                <w:rFonts w:asciiTheme="minorEastAsia" w:hAnsiTheme="minorEastAsia" w:hint="eastAsia"/>
                <w:sz w:val="22"/>
              </w:rPr>
              <w:t>〇既存基準・建築基準法で類似</w:t>
            </w:r>
            <w:r w:rsidRPr="003C6447">
              <w:rPr>
                <w:rFonts w:asciiTheme="minorEastAsia" w:hAnsiTheme="minorEastAsia"/>
                <w:sz w:val="22"/>
              </w:rPr>
              <w:t>規定</w:t>
            </w:r>
            <w:r w:rsidR="004D4C63" w:rsidRPr="003C6447">
              <w:rPr>
                <w:rFonts w:asciiTheme="minorEastAsia" w:hAnsiTheme="minorEastAsia" w:hint="eastAsia"/>
                <w:sz w:val="22"/>
              </w:rPr>
              <w:t>があり、整合を確認した結果、</w:t>
            </w:r>
            <w:r w:rsidR="004A7721" w:rsidRPr="003C6447">
              <w:rPr>
                <w:rFonts w:asciiTheme="minorEastAsia" w:hAnsiTheme="minorEastAsia" w:hint="eastAsia"/>
                <w:sz w:val="22"/>
              </w:rPr>
              <w:t>これらの</w:t>
            </w:r>
            <w:r w:rsidR="004D4C63" w:rsidRPr="003C6447">
              <w:rPr>
                <w:rFonts w:asciiTheme="minorEastAsia" w:hAnsiTheme="minorEastAsia" w:hint="eastAsia"/>
                <w:sz w:val="22"/>
              </w:rPr>
              <w:t>既存基準で対応するとともに、</w:t>
            </w:r>
            <w:r w:rsidR="007E0274">
              <w:rPr>
                <w:rFonts w:asciiTheme="minorEastAsia" w:hAnsiTheme="minorEastAsia" w:hint="eastAsia"/>
                <w:sz w:val="22"/>
              </w:rPr>
              <w:t>下記事前協議時の書類の工夫等、施策での対応を検討したい</w:t>
            </w:r>
            <w:r w:rsidR="004D4C63" w:rsidRPr="003C6447">
              <w:rPr>
                <w:rFonts w:asciiTheme="minorEastAsia" w:hAnsiTheme="minorEastAsia" w:hint="eastAsia"/>
                <w:sz w:val="22"/>
              </w:rPr>
              <w:t>。</w:t>
            </w:r>
          </w:p>
          <w:p w14:paraId="4B161103" w14:textId="77777777" w:rsidR="003404F5" w:rsidRPr="003C6447" w:rsidRDefault="003404F5" w:rsidP="003404F5">
            <w:pPr>
              <w:spacing w:line="300" w:lineRule="exact"/>
              <w:rPr>
                <w:rFonts w:asciiTheme="minorEastAsia" w:hAnsiTheme="minorEastAsia"/>
                <w:sz w:val="22"/>
              </w:rPr>
            </w:pPr>
          </w:p>
          <w:p w14:paraId="28976B22" w14:textId="5E60995F" w:rsidR="003404F5" w:rsidRPr="003C6447" w:rsidRDefault="003404F5" w:rsidP="003404F5">
            <w:pPr>
              <w:spacing w:line="300" w:lineRule="exact"/>
              <w:rPr>
                <w:rFonts w:asciiTheme="minorEastAsia" w:hAnsiTheme="minorEastAsia"/>
                <w:sz w:val="22"/>
              </w:rPr>
            </w:pPr>
            <w:r w:rsidRPr="003C6447">
              <w:rPr>
                <w:rFonts w:asciiTheme="minorEastAsia" w:hAnsiTheme="minorEastAsia" w:hint="eastAsia"/>
                <w:sz w:val="22"/>
              </w:rPr>
              <w:t>〇</w:t>
            </w:r>
            <w:r w:rsidRPr="003C6447">
              <w:rPr>
                <w:rFonts w:asciiTheme="minorEastAsia" w:hAnsiTheme="minorEastAsia"/>
                <w:sz w:val="22"/>
              </w:rPr>
              <w:t>災害</w:t>
            </w:r>
            <w:r w:rsidRPr="003C6447">
              <w:rPr>
                <w:rFonts w:asciiTheme="minorEastAsia" w:hAnsiTheme="minorEastAsia" w:hint="eastAsia"/>
                <w:sz w:val="22"/>
              </w:rPr>
              <w:t>対応は</w:t>
            </w:r>
            <w:r w:rsidRPr="003C6447">
              <w:rPr>
                <w:rFonts w:asciiTheme="minorEastAsia" w:hAnsiTheme="minorEastAsia"/>
                <w:sz w:val="22"/>
              </w:rPr>
              <w:t>条例見直し検討会議</w:t>
            </w:r>
            <w:r w:rsidRPr="003C6447">
              <w:rPr>
                <w:rFonts w:asciiTheme="minorEastAsia" w:hAnsiTheme="minorEastAsia" w:hint="eastAsia"/>
                <w:sz w:val="22"/>
              </w:rPr>
              <w:t>の</w:t>
            </w:r>
            <w:r w:rsidR="005F52A1">
              <w:rPr>
                <w:rFonts w:asciiTheme="minorEastAsia" w:hAnsiTheme="minorEastAsia" w:hint="eastAsia"/>
                <w:sz w:val="22"/>
              </w:rPr>
              <w:t>議論・</w:t>
            </w:r>
            <w:r w:rsidRPr="003C6447">
              <w:rPr>
                <w:rFonts w:asciiTheme="minorEastAsia" w:hAnsiTheme="minorEastAsia" w:hint="eastAsia"/>
                <w:sz w:val="22"/>
              </w:rPr>
              <w:t>整理として</w:t>
            </w:r>
            <w:r w:rsidRPr="003C6447">
              <w:rPr>
                <w:rFonts w:asciiTheme="minorEastAsia" w:hAnsiTheme="minorEastAsia"/>
                <w:sz w:val="22"/>
              </w:rPr>
              <w:t>、基本的には他</w:t>
            </w:r>
            <w:r w:rsidRPr="003C6447">
              <w:rPr>
                <w:rFonts w:asciiTheme="minorEastAsia" w:hAnsiTheme="minorEastAsia" w:hint="eastAsia"/>
                <w:sz w:val="22"/>
              </w:rPr>
              <w:t>の</w:t>
            </w:r>
            <w:r w:rsidRPr="003C6447">
              <w:rPr>
                <w:rFonts w:asciiTheme="minorEastAsia" w:hAnsiTheme="minorEastAsia"/>
                <w:sz w:val="22"/>
              </w:rPr>
              <w:t>個別施</w:t>
            </w:r>
            <w:r w:rsidRPr="003C6447">
              <w:rPr>
                <w:rFonts w:asciiTheme="minorEastAsia" w:hAnsiTheme="minorEastAsia" w:hint="eastAsia"/>
                <w:sz w:val="22"/>
              </w:rPr>
              <w:t>策</w:t>
            </w:r>
            <w:r w:rsidRPr="003C6447">
              <w:rPr>
                <w:rFonts w:asciiTheme="minorEastAsia" w:hAnsiTheme="minorEastAsia"/>
                <w:sz w:val="22"/>
              </w:rPr>
              <w:t>で対応</w:t>
            </w:r>
            <w:r w:rsidRPr="003C6447">
              <w:rPr>
                <w:rFonts w:asciiTheme="minorEastAsia" w:hAnsiTheme="minorEastAsia" w:hint="eastAsia"/>
                <w:sz w:val="22"/>
              </w:rPr>
              <w:t>する内</w:t>
            </w:r>
            <w:r w:rsidRPr="003C6447">
              <w:rPr>
                <w:rFonts w:asciiTheme="minorEastAsia" w:hAnsiTheme="minorEastAsia"/>
                <w:sz w:val="22"/>
              </w:rPr>
              <w:t>容</w:t>
            </w:r>
            <w:r w:rsidRPr="003C6447">
              <w:rPr>
                <w:rFonts w:asciiTheme="minorEastAsia" w:hAnsiTheme="minorEastAsia" w:hint="eastAsia"/>
                <w:sz w:val="22"/>
              </w:rPr>
              <w:t>が</w:t>
            </w:r>
            <w:r w:rsidRPr="003C6447">
              <w:rPr>
                <w:rFonts w:asciiTheme="minorEastAsia" w:hAnsiTheme="minorEastAsia"/>
                <w:sz w:val="22"/>
              </w:rPr>
              <w:t>多いが</w:t>
            </w:r>
            <w:r w:rsidR="004A7721" w:rsidRPr="003C6447">
              <w:rPr>
                <w:rFonts w:asciiTheme="minorEastAsia" w:hAnsiTheme="minorEastAsia" w:hint="eastAsia"/>
                <w:sz w:val="22"/>
              </w:rPr>
              <w:t>「(5)</w:t>
            </w:r>
            <w:r w:rsidRPr="003C6447">
              <w:rPr>
                <w:rFonts w:asciiTheme="minorEastAsia" w:hAnsiTheme="minorEastAsia" w:hint="eastAsia"/>
                <w:sz w:val="22"/>
              </w:rPr>
              <w:t>施設の</w:t>
            </w:r>
            <w:r w:rsidRPr="003C6447">
              <w:rPr>
                <w:rFonts w:asciiTheme="minorEastAsia" w:hAnsiTheme="minorEastAsia"/>
                <w:sz w:val="22"/>
              </w:rPr>
              <w:t>円滑な</w:t>
            </w:r>
            <w:r w:rsidRPr="003C6447">
              <w:rPr>
                <w:rFonts w:asciiTheme="minorEastAsia" w:hAnsiTheme="minorEastAsia" w:hint="eastAsia"/>
                <w:sz w:val="22"/>
              </w:rPr>
              <w:t>利用の</w:t>
            </w:r>
            <w:r w:rsidRPr="003C6447">
              <w:rPr>
                <w:rFonts w:asciiTheme="minorEastAsia" w:hAnsiTheme="minorEastAsia"/>
                <w:sz w:val="22"/>
              </w:rPr>
              <w:t>ための</w:t>
            </w:r>
            <w:r w:rsidR="004A7721" w:rsidRPr="003C6447">
              <w:rPr>
                <w:rFonts w:asciiTheme="minorEastAsia" w:hAnsiTheme="minorEastAsia" w:hint="eastAsia"/>
                <w:sz w:val="22"/>
              </w:rPr>
              <w:t>支援」で、こうした視点も含め</w:t>
            </w:r>
            <w:r w:rsidRPr="003C6447">
              <w:rPr>
                <w:rFonts w:asciiTheme="minorEastAsia" w:hAnsiTheme="minorEastAsia" w:hint="eastAsia"/>
                <w:sz w:val="22"/>
              </w:rPr>
              <w:t>建築物</w:t>
            </w:r>
            <w:r w:rsidRPr="003C6447">
              <w:rPr>
                <w:rFonts w:asciiTheme="minorEastAsia" w:hAnsiTheme="minorEastAsia"/>
                <w:sz w:val="22"/>
              </w:rPr>
              <w:t>の事前協議</w:t>
            </w:r>
            <w:r w:rsidRPr="003C6447">
              <w:rPr>
                <w:rFonts w:asciiTheme="minorEastAsia" w:hAnsiTheme="minorEastAsia" w:hint="eastAsia"/>
                <w:sz w:val="22"/>
              </w:rPr>
              <w:t>時の</w:t>
            </w:r>
            <w:r w:rsidRPr="003C6447">
              <w:rPr>
                <w:rFonts w:asciiTheme="minorEastAsia" w:hAnsiTheme="minorEastAsia"/>
                <w:sz w:val="22"/>
              </w:rPr>
              <w:t>提出書類等</w:t>
            </w:r>
            <w:r w:rsidRPr="003C6447">
              <w:rPr>
                <w:rFonts w:asciiTheme="minorEastAsia" w:hAnsiTheme="minorEastAsia" w:hint="eastAsia"/>
                <w:sz w:val="22"/>
              </w:rPr>
              <w:t>での</w:t>
            </w:r>
            <w:r w:rsidRPr="003C6447">
              <w:rPr>
                <w:rFonts w:asciiTheme="minorEastAsia" w:hAnsiTheme="minorEastAsia"/>
                <w:sz w:val="22"/>
              </w:rPr>
              <w:t>工夫を</w:t>
            </w:r>
            <w:r w:rsidR="00DD664C">
              <w:rPr>
                <w:rFonts w:asciiTheme="minorEastAsia" w:hAnsiTheme="minorEastAsia" w:hint="eastAsia"/>
                <w:sz w:val="22"/>
              </w:rPr>
              <w:t>図る</w:t>
            </w:r>
            <w:r w:rsidR="00DD664C">
              <w:rPr>
                <w:rFonts w:asciiTheme="minorEastAsia" w:hAnsiTheme="minorEastAsia" w:hint="eastAsia"/>
                <w:sz w:val="22"/>
              </w:rPr>
              <w:lastRenderedPageBreak/>
              <w:t>予定</w:t>
            </w:r>
            <w:r w:rsidRPr="003C6447">
              <w:rPr>
                <w:rFonts w:asciiTheme="minorEastAsia" w:hAnsiTheme="minorEastAsia"/>
                <w:sz w:val="22"/>
              </w:rPr>
              <w:t>としている。</w:t>
            </w:r>
          </w:p>
          <w:p w14:paraId="446F32EC" w14:textId="6B2A3DB2" w:rsidR="00711A95" w:rsidRPr="003C6447" w:rsidRDefault="00711A95" w:rsidP="003404F5">
            <w:pPr>
              <w:spacing w:line="300" w:lineRule="exact"/>
              <w:rPr>
                <w:rFonts w:asciiTheme="minorEastAsia" w:hAnsiTheme="minorEastAsia"/>
                <w:sz w:val="22"/>
                <w:u w:val="single"/>
              </w:rPr>
            </w:pPr>
            <w:r w:rsidRPr="003C6447">
              <w:rPr>
                <w:rFonts w:asciiTheme="minorEastAsia" w:hAnsiTheme="minorEastAsia" w:hint="eastAsia"/>
                <w:sz w:val="22"/>
                <w:highlight w:val="yellow"/>
                <w:u w:val="single"/>
              </w:rPr>
              <w:t>&lt;参考資料５　配慮に係る取組事項　内容イメージ&gt;</w:t>
            </w:r>
            <w:r w:rsidR="00D26278" w:rsidRPr="003C6447">
              <w:rPr>
                <w:rFonts w:asciiTheme="minorEastAsia" w:hAnsiTheme="minorEastAsia" w:hint="eastAsia"/>
                <w:sz w:val="22"/>
                <w:highlight w:val="yellow"/>
                <w:u w:val="single"/>
              </w:rPr>
              <w:t>１（１）キ「非常時の体制の整備」</w:t>
            </w:r>
          </w:p>
          <w:p w14:paraId="53F5BAA3" w14:textId="77777777" w:rsidR="003404F5" w:rsidRPr="003C6447" w:rsidRDefault="003404F5" w:rsidP="003404F5">
            <w:pPr>
              <w:spacing w:line="300" w:lineRule="exact"/>
              <w:rPr>
                <w:rFonts w:asciiTheme="minorEastAsia" w:hAnsiTheme="minorEastAsia"/>
                <w:sz w:val="22"/>
              </w:rPr>
            </w:pPr>
          </w:p>
          <w:p w14:paraId="1505DD67" w14:textId="11677CA1" w:rsidR="003404F5" w:rsidRPr="003C6447" w:rsidRDefault="003404F5" w:rsidP="003404F5">
            <w:pPr>
              <w:spacing w:line="300" w:lineRule="exact"/>
              <w:rPr>
                <w:rFonts w:asciiTheme="minorEastAsia" w:hAnsiTheme="minorEastAsia"/>
                <w:sz w:val="22"/>
              </w:rPr>
            </w:pPr>
            <w:r w:rsidRPr="003C6447">
              <w:rPr>
                <w:rFonts w:asciiTheme="minorEastAsia" w:hAnsiTheme="minorEastAsia" w:hint="eastAsia"/>
                <w:sz w:val="22"/>
              </w:rPr>
              <w:t>〇</w:t>
            </w:r>
            <w:r w:rsidR="004A7721" w:rsidRPr="003C6447">
              <w:rPr>
                <w:rFonts w:asciiTheme="minorEastAsia" w:hAnsiTheme="minorEastAsia"/>
                <w:sz w:val="22"/>
              </w:rPr>
              <w:t>また</w:t>
            </w:r>
            <w:r w:rsidR="004A7721" w:rsidRPr="003C6447">
              <w:rPr>
                <w:rFonts w:asciiTheme="minorEastAsia" w:hAnsiTheme="minorEastAsia" w:hint="eastAsia"/>
                <w:sz w:val="22"/>
              </w:rPr>
              <w:t>、</w:t>
            </w:r>
            <w:r w:rsidRPr="003C6447">
              <w:rPr>
                <w:rFonts w:asciiTheme="minorEastAsia" w:hAnsiTheme="minorEastAsia" w:hint="eastAsia"/>
                <w:sz w:val="22"/>
              </w:rPr>
              <w:t>避難訓練</w:t>
            </w:r>
            <w:r w:rsidRPr="003C6447">
              <w:rPr>
                <w:rFonts w:asciiTheme="minorEastAsia" w:hAnsiTheme="minorEastAsia"/>
                <w:sz w:val="22"/>
              </w:rPr>
              <w:t>の活用</w:t>
            </w:r>
            <w:r w:rsidRPr="003C6447">
              <w:rPr>
                <w:rFonts w:asciiTheme="minorEastAsia" w:hAnsiTheme="minorEastAsia" w:hint="eastAsia"/>
                <w:sz w:val="22"/>
              </w:rPr>
              <w:t>（</w:t>
            </w:r>
            <w:r w:rsidRPr="003C6447">
              <w:rPr>
                <w:rFonts w:asciiTheme="minorEastAsia" w:hAnsiTheme="minorEastAsia"/>
                <w:sz w:val="22"/>
              </w:rPr>
              <w:t>要配慮者対策への働き</w:t>
            </w:r>
            <w:r w:rsidRPr="003C6447">
              <w:rPr>
                <w:rFonts w:asciiTheme="minorEastAsia" w:hAnsiTheme="minorEastAsia" w:hint="eastAsia"/>
                <w:sz w:val="22"/>
              </w:rPr>
              <w:t>かけ）</w:t>
            </w:r>
            <w:r w:rsidRPr="003C6447">
              <w:rPr>
                <w:rFonts w:asciiTheme="minorEastAsia" w:hAnsiTheme="minorEastAsia"/>
                <w:sz w:val="22"/>
              </w:rPr>
              <w:t>等</w:t>
            </w:r>
            <w:r w:rsidRPr="003C6447">
              <w:rPr>
                <w:rFonts w:asciiTheme="minorEastAsia" w:hAnsiTheme="minorEastAsia" w:hint="eastAsia"/>
                <w:sz w:val="22"/>
              </w:rPr>
              <w:t>を</w:t>
            </w:r>
            <w:r w:rsidR="004A7721" w:rsidRPr="003C6447">
              <w:rPr>
                <w:rFonts w:asciiTheme="minorEastAsia" w:hAnsiTheme="minorEastAsia" w:hint="eastAsia"/>
                <w:sz w:val="22"/>
              </w:rPr>
              <w:t>関連</w:t>
            </w:r>
            <w:r w:rsidRPr="003C6447">
              <w:rPr>
                <w:rFonts w:asciiTheme="minorEastAsia" w:hAnsiTheme="minorEastAsia"/>
                <w:sz w:val="22"/>
              </w:rPr>
              <w:t>部局へ働きかける</w:t>
            </w:r>
            <w:r w:rsidR="004A7721" w:rsidRPr="003C6447">
              <w:rPr>
                <w:rFonts w:asciiTheme="minorEastAsia" w:hAnsiTheme="minorEastAsia" w:hint="eastAsia"/>
                <w:sz w:val="22"/>
              </w:rPr>
              <w:t>ことを検討する。</w:t>
            </w:r>
          </w:p>
          <w:p w14:paraId="0BF0C64B" w14:textId="634840B4" w:rsidR="000C1B24" w:rsidRPr="003C6447" w:rsidRDefault="000C1B24" w:rsidP="00851133">
            <w:pPr>
              <w:rPr>
                <w:rFonts w:asciiTheme="minorEastAsia" w:hAnsiTheme="minorEastAsia"/>
                <w:sz w:val="22"/>
                <w:u w:val="single"/>
              </w:rPr>
            </w:pPr>
          </w:p>
        </w:tc>
      </w:tr>
      <w:tr w:rsidR="003C6447" w:rsidRPr="003C6447" w14:paraId="55E8FA65" w14:textId="77777777" w:rsidTr="00211A88">
        <w:trPr>
          <w:trHeight w:val="4909"/>
        </w:trPr>
        <w:tc>
          <w:tcPr>
            <w:tcW w:w="562" w:type="dxa"/>
          </w:tcPr>
          <w:p w14:paraId="5B21C2FC"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lastRenderedPageBreak/>
              <w:t>(4)</w:t>
            </w:r>
          </w:p>
        </w:tc>
        <w:tc>
          <w:tcPr>
            <w:tcW w:w="1985" w:type="dxa"/>
          </w:tcPr>
          <w:p w14:paraId="39421870"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幅広歩道等におけるベンチの休憩施設設置促進について</w:t>
            </w:r>
          </w:p>
        </w:tc>
        <w:tc>
          <w:tcPr>
            <w:tcW w:w="5438" w:type="dxa"/>
          </w:tcPr>
          <w:p w14:paraId="37B040D4"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・高齢者、障害者等の移動等の円滑化の促進に関する法律に係る省令や条例において、特定道路については、「歩道等には、適当な間隔でベンチ及びその上屋を設けるものとする」と定められているが、</w:t>
            </w:r>
            <w:r w:rsidRPr="003C6447">
              <w:rPr>
                <w:rFonts w:asciiTheme="minorEastAsia" w:hAnsiTheme="minorEastAsia" w:hint="eastAsia"/>
                <w:sz w:val="22"/>
                <w:u w:val="single"/>
              </w:rPr>
              <w:t>特定道路以外の歩道については、ベンチを設ける規定がない。</w:t>
            </w:r>
          </w:p>
          <w:p w14:paraId="7FB3CB12" w14:textId="77777777" w:rsidR="00220441" w:rsidRPr="003C6447" w:rsidRDefault="0065223F" w:rsidP="00A45029">
            <w:pPr>
              <w:rPr>
                <w:rFonts w:asciiTheme="minorEastAsia" w:hAnsiTheme="minorEastAsia"/>
                <w:sz w:val="22"/>
              </w:rPr>
            </w:pPr>
            <w:r w:rsidRPr="003C6447">
              <w:rPr>
                <w:rFonts w:asciiTheme="minorEastAsia" w:hAnsiTheme="minorEastAsia"/>
                <w:noProof/>
                <w:sz w:val="22"/>
              </w:rPr>
              <mc:AlternateContent>
                <mc:Choice Requires="wps">
                  <w:drawing>
                    <wp:anchor distT="45720" distB="45720" distL="114300" distR="114300" simplePos="0" relativeHeight="251757568" behindDoc="0" locked="0" layoutInCell="1" allowOverlap="1" wp14:anchorId="50289326" wp14:editId="6E10130E">
                      <wp:simplePos x="0" y="0"/>
                      <wp:positionH relativeFrom="column">
                        <wp:posOffset>5316</wp:posOffset>
                      </wp:positionH>
                      <wp:positionV relativeFrom="paragraph">
                        <wp:posOffset>31188</wp:posOffset>
                      </wp:positionV>
                      <wp:extent cx="7330875" cy="2382665"/>
                      <wp:effectExtent l="0" t="0" r="22860" b="1778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0875" cy="2382665"/>
                              </a:xfrm>
                              <a:prstGeom prst="rect">
                                <a:avLst/>
                              </a:prstGeom>
                              <a:solidFill>
                                <a:srgbClr val="FFFFFF"/>
                              </a:solidFill>
                              <a:ln w="19050">
                                <a:solidFill>
                                  <a:srgbClr val="000000"/>
                                </a:solidFill>
                                <a:prstDash val="sysDash"/>
                                <a:miter lim="800000"/>
                                <a:headEnd/>
                                <a:tailEnd/>
                              </a:ln>
                            </wps:spPr>
                            <wps:txbx>
                              <w:txbxContent>
                                <w:p w14:paraId="505FDADF" w14:textId="77777777" w:rsidR="00CA3189" w:rsidRPr="008247DF" w:rsidRDefault="00CA3189" w:rsidP="004128AC">
                                  <w:pPr>
                                    <w:rPr>
                                      <w:sz w:val="22"/>
                                      <w:szCs w:val="22"/>
                                    </w:rPr>
                                  </w:pPr>
                                  <w:r w:rsidRPr="008247DF">
                                    <w:rPr>
                                      <w:rFonts w:hint="eastAsia"/>
                                      <w:sz w:val="22"/>
                                      <w:szCs w:val="22"/>
                                    </w:rPr>
                                    <w:t>【第</w:t>
                                  </w:r>
                                  <w:r w:rsidRPr="008247DF">
                                    <w:rPr>
                                      <w:sz w:val="22"/>
                                      <w:szCs w:val="22"/>
                                    </w:rPr>
                                    <w:t>１</w:t>
                                  </w:r>
                                  <w:r w:rsidRPr="008247DF">
                                    <w:rPr>
                                      <w:rFonts w:hint="eastAsia"/>
                                      <w:sz w:val="22"/>
                                      <w:szCs w:val="22"/>
                                    </w:rPr>
                                    <w:t>回</w:t>
                                  </w:r>
                                  <w:r>
                                    <w:rPr>
                                      <w:rFonts w:hint="eastAsia"/>
                                      <w:sz w:val="22"/>
                                      <w:szCs w:val="22"/>
                                    </w:rPr>
                                    <w:t>整備</w:t>
                                  </w:r>
                                  <w:r>
                                    <w:rPr>
                                      <w:sz w:val="22"/>
                                      <w:szCs w:val="22"/>
                                    </w:rPr>
                                    <w:t>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085C8132" w14:textId="77777777" w:rsidR="00CA3189" w:rsidRDefault="00CA3189" w:rsidP="004813D3">
                                  <w:pPr>
                                    <w:ind w:left="220" w:hangingChars="100" w:hanging="220"/>
                                    <w:rPr>
                                      <w:rFonts w:asciiTheme="minorEastAsia" w:hAnsiTheme="minorEastAsia"/>
                                      <w:sz w:val="22"/>
                                    </w:rPr>
                                  </w:pPr>
                                  <w:r>
                                    <w:rPr>
                                      <w:rFonts w:asciiTheme="minorEastAsia" w:hAnsiTheme="minorEastAsia" w:hint="eastAsia"/>
                                      <w:sz w:val="22"/>
                                      <w:szCs w:val="22"/>
                                    </w:rPr>
                                    <w:t>〇</w:t>
                                  </w:r>
                                  <w:r>
                                    <w:rPr>
                                      <w:rFonts w:asciiTheme="minorEastAsia" w:hAnsiTheme="minorEastAsia" w:hint="eastAsia"/>
                                      <w:sz w:val="22"/>
                                    </w:rPr>
                                    <w:t xml:space="preserve">　地域と大学が協働して高齢者の休憩のためのベンチを設置するという動きもある。ハードとソフトが合体した良い取組みであると思う。</w:t>
                                  </w:r>
                                </w:p>
                                <w:p w14:paraId="5FD50905" w14:textId="77777777" w:rsidR="00CA3189" w:rsidRPr="00281770" w:rsidRDefault="00CA3189" w:rsidP="00281770">
                                  <w:pPr>
                                    <w:ind w:left="220" w:hangingChars="100" w:hanging="220"/>
                                    <w:rPr>
                                      <w:rFonts w:asciiTheme="minorEastAsia" w:hAnsiTheme="minorEastAsia"/>
                                      <w:sz w:val="22"/>
                                    </w:rPr>
                                  </w:pPr>
                                  <w:r>
                                    <w:rPr>
                                      <w:rFonts w:asciiTheme="minorEastAsia" w:hAnsiTheme="minorEastAsia" w:hint="eastAsia"/>
                                      <w:sz w:val="22"/>
                                    </w:rPr>
                                    <w:t>〇</w:t>
                                  </w:r>
                                  <w:r w:rsidRPr="00281770">
                                    <w:rPr>
                                      <w:rFonts w:asciiTheme="minorEastAsia" w:hAnsiTheme="minorEastAsia" w:hint="eastAsia"/>
                                      <w:sz w:val="22"/>
                                    </w:rPr>
                                    <w:t xml:space="preserve">　</w:t>
                                  </w:r>
                                  <w:r w:rsidRPr="00281770">
                                    <w:rPr>
                                      <w:rFonts w:asciiTheme="minorEastAsia" w:hAnsiTheme="minorEastAsia"/>
                                      <w:sz w:val="22"/>
                                    </w:rPr>
                                    <w:t>民間</w:t>
                                  </w:r>
                                  <w:r w:rsidRPr="00281770">
                                    <w:rPr>
                                      <w:rFonts w:asciiTheme="minorEastAsia" w:hAnsiTheme="minorEastAsia" w:hint="eastAsia"/>
                                      <w:sz w:val="22"/>
                                    </w:rPr>
                                    <w:t>が占用許可を取って、ベンチを置くということが、ソフト的に適合率が低いという議論をしている中で、より達成率が低い話ではないかと思う。まずその前段としては、公共施設でそれが当たり前になるくらいのボリューム感で整理していただく必要がある。いきなり基準で、努力義務で、占用でやるというのは民間の企業にとってハードルが高いと思う。</w:t>
                                  </w:r>
                                </w:p>
                                <w:p w14:paraId="0AC7E4F4" w14:textId="19CE0C25" w:rsidR="00CA3189" w:rsidRPr="008247DF" w:rsidRDefault="00CA3189" w:rsidP="00965794">
                                  <w:pPr>
                                    <w:rPr>
                                      <w:sz w:val="22"/>
                                      <w:szCs w:val="22"/>
                                    </w:rPr>
                                  </w:pPr>
                                  <w:r w:rsidRPr="008247DF">
                                    <w:rPr>
                                      <w:rFonts w:hint="eastAsia"/>
                                      <w:sz w:val="22"/>
                                      <w:szCs w:val="22"/>
                                    </w:rPr>
                                    <w:t>【第</w:t>
                                  </w:r>
                                  <w:r>
                                    <w:rPr>
                                      <w:rFonts w:hint="eastAsia"/>
                                      <w:sz w:val="22"/>
                                      <w:szCs w:val="22"/>
                                    </w:rPr>
                                    <w:t>２</w:t>
                                  </w:r>
                                  <w:r w:rsidRPr="008247DF">
                                    <w:rPr>
                                      <w:rFonts w:hint="eastAsia"/>
                                      <w:sz w:val="22"/>
                                      <w:szCs w:val="22"/>
                                    </w:rPr>
                                    <w:t>回</w:t>
                                  </w:r>
                                  <w:r>
                                    <w:rPr>
                                      <w:rFonts w:hint="eastAsia"/>
                                      <w:sz w:val="22"/>
                                      <w:szCs w:val="22"/>
                                    </w:rPr>
                                    <w:t>整備</w:t>
                                  </w:r>
                                  <w:r>
                                    <w:rPr>
                                      <w:sz w:val="22"/>
                                      <w:szCs w:val="22"/>
                                    </w:rPr>
                                    <w:t>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31A719D7" w14:textId="77777777" w:rsidR="00CA3189" w:rsidRPr="00965794" w:rsidRDefault="00CA3189" w:rsidP="00965794">
                                  <w:pPr>
                                    <w:pStyle w:val="a7"/>
                                    <w:numPr>
                                      <w:ilvl w:val="0"/>
                                      <w:numId w:val="4"/>
                                    </w:numPr>
                                    <w:ind w:leftChars="0"/>
                                    <w:rPr>
                                      <w:rFonts w:asciiTheme="minorEastAsia" w:hAnsiTheme="minorEastAsia"/>
                                      <w:sz w:val="22"/>
                                    </w:rPr>
                                  </w:pPr>
                                  <w:r>
                                    <w:rPr>
                                      <w:rFonts w:asciiTheme="minorEastAsia" w:hAnsiTheme="minorEastAsia"/>
                                      <w:sz w:val="22"/>
                                    </w:rPr>
                                    <w:t>特になし</w:t>
                                  </w:r>
                                </w:p>
                                <w:p w14:paraId="72972598" w14:textId="77777777" w:rsidR="00CA3189" w:rsidRDefault="00CA3189" w:rsidP="004813D3">
                                  <w:pPr>
                                    <w:ind w:left="220" w:hangingChars="100" w:hanging="220"/>
                                    <w:rPr>
                                      <w:rFonts w:asciiTheme="minorEastAsia" w:hAnsiTheme="minorEastAsia"/>
                                      <w:sz w:val="22"/>
                                    </w:rPr>
                                  </w:pPr>
                                </w:p>
                                <w:p w14:paraId="2B8A25EA" w14:textId="77777777" w:rsidR="00CA3189" w:rsidRDefault="00CA3189" w:rsidP="004813D3">
                                  <w:pPr>
                                    <w:ind w:left="220" w:hangingChars="100" w:hanging="220"/>
                                    <w:rPr>
                                      <w:rFonts w:asciiTheme="minorEastAsia" w:hAnsiTheme="minorEastAsia"/>
                                      <w:sz w:val="22"/>
                                    </w:rPr>
                                  </w:pPr>
                                </w:p>
                                <w:p w14:paraId="6DDD58D9" w14:textId="77777777" w:rsidR="00CA3189" w:rsidRDefault="00CA3189" w:rsidP="004813D3">
                                  <w:pPr>
                                    <w:ind w:left="220" w:hangingChars="100" w:hanging="220"/>
                                    <w:rPr>
                                      <w:rFonts w:asciiTheme="minorEastAsia" w:hAnsiTheme="minorEastAsia"/>
                                      <w:sz w:val="22"/>
                                    </w:rPr>
                                  </w:pPr>
                                </w:p>
                                <w:p w14:paraId="5FA66AAD" w14:textId="77777777" w:rsidR="00CA3189" w:rsidRDefault="00CA3189" w:rsidP="004813D3">
                                  <w:pPr>
                                    <w:ind w:left="220" w:hangingChars="100" w:hanging="220"/>
                                    <w:rPr>
                                      <w:rFonts w:asciiTheme="minorEastAsia" w:hAnsiTheme="minorEastAsia"/>
                                      <w:sz w:val="22"/>
                                    </w:rPr>
                                  </w:pPr>
                                </w:p>
                                <w:p w14:paraId="0E5753C8" w14:textId="77777777" w:rsidR="00CA3189" w:rsidRDefault="00CA3189" w:rsidP="004813D3">
                                  <w:pPr>
                                    <w:ind w:left="220" w:hangingChars="100" w:hanging="220"/>
                                    <w:rPr>
                                      <w:rFonts w:asciiTheme="minorEastAsia" w:hAnsiTheme="minorEastAsia"/>
                                      <w:sz w:val="22"/>
                                    </w:rPr>
                                  </w:pPr>
                                </w:p>
                                <w:p w14:paraId="4735C678" w14:textId="77777777" w:rsidR="00CA3189" w:rsidRDefault="00CA3189" w:rsidP="004813D3">
                                  <w:pPr>
                                    <w:ind w:left="220" w:hangingChars="100" w:hanging="220"/>
                                    <w:rPr>
                                      <w:rFonts w:asciiTheme="minorEastAsia" w:hAnsiTheme="minorEastAsia"/>
                                      <w:sz w:val="22"/>
                                    </w:rPr>
                                  </w:pPr>
                                </w:p>
                                <w:p w14:paraId="750BC6E0" w14:textId="77777777" w:rsidR="00CA3189" w:rsidRDefault="00CA3189" w:rsidP="004813D3">
                                  <w:pPr>
                                    <w:ind w:left="220" w:hangingChars="100" w:hanging="220"/>
                                    <w:rPr>
                                      <w:rFonts w:asciiTheme="minorEastAsia" w:hAnsiTheme="minorEastAsia"/>
                                      <w:sz w:val="22"/>
                                    </w:rPr>
                                  </w:pPr>
                                </w:p>
                                <w:p w14:paraId="5FD9850C" w14:textId="77777777" w:rsidR="00CA3189" w:rsidRDefault="00CA3189" w:rsidP="004813D3">
                                  <w:pPr>
                                    <w:ind w:left="220" w:hangingChars="100" w:hanging="220"/>
                                    <w:rPr>
                                      <w:rFonts w:asciiTheme="minorEastAsia" w:hAnsiTheme="minorEastAsia"/>
                                      <w:sz w:val="22"/>
                                    </w:rPr>
                                  </w:pPr>
                                </w:p>
                                <w:p w14:paraId="36D1F8FF" w14:textId="77777777" w:rsidR="00CA3189" w:rsidRDefault="00CA3189" w:rsidP="004813D3">
                                  <w:pPr>
                                    <w:ind w:left="220" w:hangingChars="100" w:hanging="220"/>
                                    <w:rPr>
                                      <w:rFonts w:asciiTheme="minorEastAsia" w:hAnsiTheme="minorEastAsia"/>
                                      <w:sz w:val="22"/>
                                    </w:rPr>
                                  </w:pPr>
                                </w:p>
                                <w:p w14:paraId="304A2E19" w14:textId="77777777" w:rsidR="00CA3189" w:rsidRDefault="00CA3189" w:rsidP="004813D3">
                                  <w:pPr>
                                    <w:ind w:left="220" w:hangingChars="100" w:hanging="220"/>
                                    <w:rPr>
                                      <w:rFonts w:asciiTheme="minorEastAsia" w:hAnsiTheme="minorEastAsia"/>
                                      <w:sz w:val="22"/>
                                    </w:rPr>
                                  </w:pPr>
                                </w:p>
                                <w:p w14:paraId="28D7384B" w14:textId="77777777" w:rsidR="00CA3189" w:rsidRDefault="00CA3189" w:rsidP="004813D3">
                                  <w:pPr>
                                    <w:ind w:left="220" w:hangingChars="100" w:hanging="220"/>
                                    <w:rPr>
                                      <w:rFonts w:asciiTheme="minorEastAsia" w:hAnsiTheme="minorEastAsia"/>
                                      <w:sz w:val="22"/>
                                    </w:rPr>
                                  </w:pPr>
                                </w:p>
                                <w:p w14:paraId="63976C76" w14:textId="77777777" w:rsidR="00CA3189" w:rsidRDefault="00CA3189" w:rsidP="004813D3">
                                  <w:pPr>
                                    <w:ind w:left="220" w:hangingChars="100" w:hanging="220"/>
                                    <w:rPr>
                                      <w:rFonts w:asciiTheme="minorEastAsia" w:hAnsiTheme="minorEastAsia"/>
                                      <w:sz w:val="22"/>
                                    </w:rPr>
                                  </w:pPr>
                                </w:p>
                                <w:p w14:paraId="4328D531" w14:textId="77777777" w:rsidR="00CA3189" w:rsidRDefault="00CA3189" w:rsidP="004813D3">
                                  <w:pPr>
                                    <w:ind w:left="220" w:hangingChars="100" w:hanging="220"/>
                                    <w:rPr>
                                      <w:rFonts w:asciiTheme="minorEastAsia" w:hAnsiTheme="minorEastAsia"/>
                                      <w:sz w:val="22"/>
                                    </w:rPr>
                                  </w:pPr>
                                </w:p>
                                <w:p w14:paraId="108788FA" w14:textId="77777777" w:rsidR="00CA3189" w:rsidRDefault="00CA3189" w:rsidP="004813D3">
                                  <w:pPr>
                                    <w:ind w:left="220" w:hangingChars="100" w:hanging="220"/>
                                    <w:rPr>
                                      <w:rFonts w:asciiTheme="minorEastAsia" w:hAnsiTheme="minorEastAsia"/>
                                      <w:sz w:val="22"/>
                                    </w:rPr>
                                  </w:pPr>
                                </w:p>
                                <w:p w14:paraId="3A9E9FEF" w14:textId="77777777" w:rsidR="00CA3189" w:rsidRDefault="00CA3189" w:rsidP="004813D3">
                                  <w:pPr>
                                    <w:ind w:left="220" w:hangingChars="100" w:hanging="220"/>
                                    <w:rPr>
                                      <w:rFonts w:asciiTheme="minorEastAsia" w:hAnsiTheme="minorEastAsia"/>
                                      <w:sz w:val="22"/>
                                    </w:rPr>
                                  </w:pPr>
                                </w:p>
                                <w:p w14:paraId="726A67BE" w14:textId="77777777" w:rsidR="00CA3189" w:rsidRDefault="00CA3189" w:rsidP="004813D3">
                                  <w:pPr>
                                    <w:ind w:left="220" w:hangingChars="100" w:hanging="220"/>
                                    <w:rPr>
                                      <w:rFonts w:asciiTheme="minorEastAsia" w:hAnsiTheme="minorEastAsia"/>
                                      <w:sz w:val="22"/>
                                    </w:rPr>
                                  </w:pPr>
                                </w:p>
                                <w:p w14:paraId="771ACEA5" w14:textId="77777777" w:rsidR="00CA3189" w:rsidRDefault="00CA3189" w:rsidP="004813D3">
                                  <w:pPr>
                                    <w:ind w:left="220" w:hangingChars="100" w:hanging="220"/>
                                    <w:rPr>
                                      <w:rFonts w:asciiTheme="minorEastAsia" w:hAnsiTheme="minorEastAsia"/>
                                      <w:sz w:val="22"/>
                                    </w:rPr>
                                  </w:pPr>
                                </w:p>
                                <w:p w14:paraId="5A767C10" w14:textId="77777777" w:rsidR="00CA3189" w:rsidRDefault="00CA3189" w:rsidP="004813D3">
                                  <w:pPr>
                                    <w:ind w:left="220" w:hangingChars="100" w:hanging="220"/>
                                    <w:rPr>
                                      <w:rFonts w:asciiTheme="minorEastAsia" w:hAnsiTheme="minorEastAsia"/>
                                      <w:sz w:val="22"/>
                                    </w:rPr>
                                  </w:pPr>
                                </w:p>
                                <w:p w14:paraId="0E824FDA" w14:textId="77777777" w:rsidR="00CA3189" w:rsidRDefault="00CA3189" w:rsidP="004813D3">
                                  <w:pPr>
                                    <w:ind w:left="220" w:hangingChars="100" w:hanging="220"/>
                                    <w:rPr>
                                      <w:rFonts w:asciiTheme="minorEastAsia" w:hAnsiTheme="minorEastAsia"/>
                                      <w:sz w:val="22"/>
                                    </w:rPr>
                                  </w:pPr>
                                </w:p>
                                <w:p w14:paraId="383E1019" w14:textId="77777777" w:rsidR="00CA3189" w:rsidRDefault="00CA3189" w:rsidP="004813D3">
                                  <w:pPr>
                                    <w:ind w:left="220" w:hangingChars="100" w:hanging="220"/>
                                    <w:rPr>
                                      <w:rFonts w:asciiTheme="minorEastAsia" w:hAnsiTheme="minorEastAsia"/>
                                      <w:sz w:val="22"/>
                                    </w:rPr>
                                  </w:pPr>
                                </w:p>
                                <w:p w14:paraId="3FFC67DF" w14:textId="77777777" w:rsidR="00CA3189" w:rsidRDefault="00CA3189" w:rsidP="004813D3">
                                  <w:pPr>
                                    <w:ind w:left="220" w:hangingChars="100" w:hanging="220"/>
                                    <w:rPr>
                                      <w:rFonts w:asciiTheme="minorEastAsia" w:hAnsiTheme="minorEastAsia"/>
                                      <w:sz w:val="22"/>
                                    </w:rPr>
                                  </w:pPr>
                                </w:p>
                                <w:p w14:paraId="5129B937" w14:textId="77777777" w:rsidR="00CA3189" w:rsidRDefault="00CA3189" w:rsidP="004813D3">
                                  <w:pPr>
                                    <w:ind w:left="220" w:hangingChars="100" w:hanging="220"/>
                                    <w:rPr>
                                      <w:rFonts w:asciiTheme="minorEastAsia" w:hAnsiTheme="minorEastAsia"/>
                                      <w:sz w:val="22"/>
                                    </w:rPr>
                                  </w:pPr>
                                </w:p>
                                <w:p w14:paraId="48B35FB4" w14:textId="77777777" w:rsidR="00CA3189" w:rsidRDefault="00CA3189" w:rsidP="004813D3">
                                  <w:pPr>
                                    <w:ind w:left="220" w:hangingChars="100" w:hanging="220"/>
                                    <w:rPr>
                                      <w:rFonts w:asciiTheme="minorEastAsia" w:hAnsiTheme="minorEastAsia"/>
                                      <w:sz w:val="22"/>
                                    </w:rPr>
                                  </w:pPr>
                                </w:p>
                                <w:p w14:paraId="246B455F" w14:textId="77777777" w:rsidR="00CA3189" w:rsidRDefault="00CA3189" w:rsidP="004813D3">
                                  <w:pPr>
                                    <w:ind w:left="220" w:hangingChars="100" w:hanging="220"/>
                                    <w:rPr>
                                      <w:rFonts w:asciiTheme="minorEastAsia" w:hAnsiTheme="minorEastAsia"/>
                                      <w:sz w:val="22"/>
                                    </w:rPr>
                                  </w:pPr>
                                </w:p>
                                <w:p w14:paraId="42512434" w14:textId="77777777" w:rsidR="00CA3189" w:rsidRDefault="00CA3189" w:rsidP="004813D3">
                                  <w:pPr>
                                    <w:ind w:left="220" w:hangingChars="100" w:hanging="220"/>
                                    <w:rPr>
                                      <w:rFonts w:asciiTheme="minorEastAsia" w:hAnsiTheme="minorEastAsia"/>
                                      <w:sz w:val="22"/>
                                    </w:rPr>
                                  </w:pPr>
                                </w:p>
                                <w:p w14:paraId="3DE6BECD" w14:textId="77777777" w:rsidR="00CA3189" w:rsidRDefault="00CA3189" w:rsidP="004813D3">
                                  <w:pPr>
                                    <w:ind w:left="220" w:hangingChars="100" w:hanging="220"/>
                                    <w:rPr>
                                      <w:rFonts w:asciiTheme="minorEastAsia" w:hAnsiTheme="minorEastAsia"/>
                                      <w:sz w:val="22"/>
                                    </w:rPr>
                                  </w:pPr>
                                </w:p>
                                <w:p w14:paraId="58328521" w14:textId="77777777" w:rsidR="00CA3189" w:rsidRDefault="00CA3189" w:rsidP="004813D3">
                                  <w:pPr>
                                    <w:ind w:left="220" w:hangingChars="100" w:hanging="220"/>
                                    <w:rPr>
                                      <w:rFonts w:asciiTheme="minorEastAsia" w:hAnsiTheme="minorEastAsia"/>
                                      <w:sz w:val="22"/>
                                    </w:rPr>
                                  </w:pPr>
                                </w:p>
                                <w:p w14:paraId="252A27D8" w14:textId="77777777" w:rsidR="00CA3189" w:rsidRDefault="00CA3189" w:rsidP="004813D3">
                                  <w:pPr>
                                    <w:ind w:left="220" w:hangingChars="100" w:hanging="220"/>
                                    <w:rPr>
                                      <w:rFonts w:asciiTheme="minorEastAsia" w:hAnsiTheme="minorEastAsia"/>
                                      <w:sz w:val="22"/>
                                    </w:rPr>
                                  </w:pPr>
                                </w:p>
                                <w:p w14:paraId="5D474FAD" w14:textId="77777777" w:rsidR="00CA3189" w:rsidRDefault="00CA3189" w:rsidP="004813D3">
                                  <w:pPr>
                                    <w:ind w:left="220" w:hangingChars="100" w:hanging="220"/>
                                    <w:rPr>
                                      <w:rFonts w:asciiTheme="minorEastAsia" w:hAnsiTheme="minorEastAsia"/>
                                      <w:sz w:val="22"/>
                                    </w:rPr>
                                  </w:pPr>
                                </w:p>
                                <w:p w14:paraId="13C88142" w14:textId="77777777" w:rsidR="00CA3189" w:rsidRDefault="00CA3189" w:rsidP="004813D3">
                                  <w:pPr>
                                    <w:ind w:left="220" w:hangingChars="100" w:hanging="220"/>
                                    <w:rPr>
                                      <w:rFonts w:asciiTheme="minorEastAsia" w:hAnsiTheme="minorEastAsia"/>
                                      <w:sz w:val="22"/>
                                    </w:rPr>
                                  </w:pPr>
                                </w:p>
                                <w:p w14:paraId="0E13798D" w14:textId="77777777" w:rsidR="00CA3189" w:rsidRDefault="00CA3189" w:rsidP="004813D3">
                                  <w:pPr>
                                    <w:ind w:left="220" w:hangingChars="100" w:hanging="220"/>
                                    <w:rPr>
                                      <w:rFonts w:asciiTheme="minorEastAsia" w:hAnsiTheme="minorEastAsia"/>
                                      <w:sz w:val="22"/>
                                    </w:rPr>
                                  </w:pPr>
                                </w:p>
                                <w:p w14:paraId="1C2ACF05" w14:textId="77777777" w:rsidR="00CA3189" w:rsidRDefault="00CA3189" w:rsidP="004813D3">
                                  <w:pPr>
                                    <w:ind w:left="220" w:hangingChars="100" w:hanging="220"/>
                                    <w:rPr>
                                      <w:rFonts w:asciiTheme="minorEastAsia" w:hAnsiTheme="minorEastAsia"/>
                                      <w:sz w:val="22"/>
                                    </w:rPr>
                                  </w:pPr>
                                </w:p>
                                <w:p w14:paraId="3154C085" w14:textId="77777777" w:rsidR="00CA3189" w:rsidRDefault="00CA3189" w:rsidP="004813D3">
                                  <w:pPr>
                                    <w:ind w:left="220" w:hangingChars="100" w:hanging="220"/>
                                    <w:rPr>
                                      <w:rFonts w:asciiTheme="minorEastAsia" w:hAnsiTheme="minorEastAsia"/>
                                      <w:sz w:val="22"/>
                                    </w:rPr>
                                  </w:pPr>
                                </w:p>
                                <w:p w14:paraId="1B6A6FA8" w14:textId="77777777" w:rsidR="00CA3189" w:rsidRDefault="00CA3189" w:rsidP="004813D3">
                                  <w:pPr>
                                    <w:ind w:left="220" w:hangingChars="100" w:hanging="220"/>
                                    <w:rPr>
                                      <w:rFonts w:asciiTheme="minorEastAsia" w:hAnsiTheme="minorEastAsia"/>
                                      <w:sz w:val="22"/>
                                    </w:rPr>
                                  </w:pPr>
                                </w:p>
                                <w:p w14:paraId="5D4A427E" w14:textId="77777777" w:rsidR="00CA3189" w:rsidRDefault="00CA3189" w:rsidP="004813D3">
                                  <w:pPr>
                                    <w:ind w:left="220" w:hangingChars="100" w:hanging="220"/>
                                    <w:rPr>
                                      <w:rFonts w:asciiTheme="minorEastAsia" w:hAnsiTheme="minorEastAsia"/>
                                      <w:sz w:val="22"/>
                                    </w:rPr>
                                  </w:pPr>
                                </w:p>
                                <w:p w14:paraId="04E5BA0A" w14:textId="77777777" w:rsidR="00CA3189" w:rsidRDefault="00CA3189" w:rsidP="004813D3">
                                  <w:pPr>
                                    <w:ind w:left="220" w:hangingChars="100" w:hanging="220"/>
                                    <w:rPr>
                                      <w:rFonts w:asciiTheme="minorEastAsia" w:hAnsiTheme="minorEastAsia"/>
                                      <w:sz w:val="22"/>
                                    </w:rPr>
                                  </w:pPr>
                                </w:p>
                                <w:p w14:paraId="7C1EB213" w14:textId="77777777" w:rsidR="00CA3189" w:rsidRDefault="00CA3189" w:rsidP="004813D3">
                                  <w:pPr>
                                    <w:ind w:left="220" w:hangingChars="100" w:hanging="220"/>
                                    <w:rPr>
                                      <w:rFonts w:asciiTheme="minorEastAsia" w:hAnsiTheme="minorEastAsia"/>
                                      <w:sz w:val="22"/>
                                    </w:rPr>
                                  </w:pPr>
                                </w:p>
                                <w:p w14:paraId="40A275B1" w14:textId="77777777" w:rsidR="00CA3189" w:rsidRDefault="00CA3189" w:rsidP="004813D3">
                                  <w:pPr>
                                    <w:ind w:left="220" w:hangingChars="100" w:hanging="220"/>
                                    <w:rPr>
                                      <w:rFonts w:asciiTheme="minorEastAsia" w:hAnsiTheme="minorEastAsia"/>
                                      <w:sz w:val="22"/>
                                    </w:rPr>
                                  </w:pPr>
                                </w:p>
                                <w:p w14:paraId="3389EBA1" w14:textId="77777777" w:rsidR="00CA3189" w:rsidRDefault="00CA3189" w:rsidP="004813D3">
                                  <w:pPr>
                                    <w:ind w:left="220" w:hangingChars="100" w:hanging="220"/>
                                    <w:rPr>
                                      <w:rFonts w:asciiTheme="minorEastAsia" w:hAnsiTheme="minorEastAsia"/>
                                      <w:sz w:val="22"/>
                                    </w:rPr>
                                  </w:pPr>
                                </w:p>
                                <w:p w14:paraId="4D2161A5" w14:textId="77777777" w:rsidR="00CA3189" w:rsidRDefault="00CA3189" w:rsidP="004813D3">
                                  <w:pPr>
                                    <w:ind w:left="220" w:hangingChars="100" w:hanging="220"/>
                                    <w:rPr>
                                      <w:rFonts w:asciiTheme="minorEastAsia" w:hAnsiTheme="minorEastAsia"/>
                                      <w:sz w:val="22"/>
                                    </w:rPr>
                                  </w:pPr>
                                </w:p>
                                <w:p w14:paraId="14ABCED6" w14:textId="77777777" w:rsidR="00CA3189" w:rsidRDefault="00CA3189" w:rsidP="004813D3">
                                  <w:pPr>
                                    <w:ind w:left="220" w:hangingChars="100" w:hanging="220"/>
                                    <w:rPr>
                                      <w:rFonts w:asciiTheme="minorEastAsia" w:hAnsiTheme="minorEastAsia"/>
                                      <w:sz w:val="22"/>
                                    </w:rPr>
                                  </w:pPr>
                                </w:p>
                                <w:p w14:paraId="1E2A9DB1" w14:textId="77777777" w:rsidR="00CA3189" w:rsidRDefault="00CA3189" w:rsidP="004813D3">
                                  <w:pPr>
                                    <w:ind w:left="220" w:hangingChars="100" w:hanging="220"/>
                                    <w:rPr>
                                      <w:rFonts w:asciiTheme="minorEastAsia" w:hAnsiTheme="minorEastAsia"/>
                                      <w:sz w:val="22"/>
                                    </w:rPr>
                                  </w:pPr>
                                </w:p>
                                <w:p w14:paraId="63F060BF" w14:textId="77777777" w:rsidR="00CA3189" w:rsidRDefault="00CA3189" w:rsidP="004813D3">
                                  <w:pPr>
                                    <w:ind w:left="220" w:hangingChars="100" w:hanging="220"/>
                                    <w:rPr>
                                      <w:rFonts w:asciiTheme="minorEastAsia" w:hAnsiTheme="minorEastAsia"/>
                                      <w:sz w:val="22"/>
                                    </w:rPr>
                                  </w:pPr>
                                </w:p>
                                <w:p w14:paraId="17BC6A3D" w14:textId="77777777" w:rsidR="00CA3189" w:rsidRDefault="00CA3189" w:rsidP="004813D3">
                                  <w:pPr>
                                    <w:ind w:left="220" w:hangingChars="100" w:hanging="220"/>
                                    <w:rPr>
                                      <w:rFonts w:asciiTheme="minorEastAsia" w:hAnsiTheme="minorEastAsia"/>
                                      <w:sz w:val="22"/>
                                    </w:rPr>
                                  </w:pPr>
                                </w:p>
                                <w:p w14:paraId="32445A63" w14:textId="77777777" w:rsidR="00CA3189" w:rsidRDefault="00CA3189" w:rsidP="004813D3">
                                  <w:pPr>
                                    <w:ind w:left="220" w:hangingChars="100" w:hanging="220"/>
                                    <w:rPr>
                                      <w:rFonts w:asciiTheme="minorEastAsia" w:hAnsiTheme="minorEastAsia"/>
                                      <w:sz w:val="22"/>
                                    </w:rPr>
                                  </w:pPr>
                                </w:p>
                                <w:p w14:paraId="034C5299" w14:textId="77777777" w:rsidR="00CA3189" w:rsidRDefault="00CA3189" w:rsidP="004813D3">
                                  <w:pPr>
                                    <w:ind w:left="220" w:hangingChars="100" w:hanging="220"/>
                                    <w:rPr>
                                      <w:rFonts w:asciiTheme="minorEastAsia" w:hAnsiTheme="minorEastAsia"/>
                                      <w:sz w:val="22"/>
                                    </w:rPr>
                                  </w:pPr>
                                </w:p>
                                <w:p w14:paraId="220967C3" w14:textId="77777777" w:rsidR="00CA3189" w:rsidRDefault="00CA3189" w:rsidP="004813D3">
                                  <w:pPr>
                                    <w:ind w:left="220" w:hangingChars="100" w:hanging="220"/>
                                    <w:rPr>
                                      <w:rFonts w:asciiTheme="minorEastAsia" w:hAnsiTheme="minorEastAsia"/>
                                      <w:sz w:val="22"/>
                                    </w:rPr>
                                  </w:pPr>
                                </w:p>
                                <w:p w14:paraId="5DDE75D0" w14:textId="77777777" w:rsidR="00CA3189" w:rsidRDefault="00CA3189" w:rsidP="004813D3">
                                  <w:pPr>
                                    <w:ind w:left="220" w:hangingChars="100" w:hanging="220"/>
                                    <w:rPr>
                                      <w:rFonts w:asciiTheme="minorEastAsia" w:hAnsiTheme="minorEastAsia"/>
                                      <w:sz w:val="22"/>
                                    </w:rPr>
                                  </w:pPr>
                                </w:p>
                                <w:p w14:paraId="3A5A9277" w14:textId="77777777" w:rsidR="00CA3189" w:rsidRDefault="00CA3189" w:rsidP="004813D3">
                                  <w:pPr>
                                    <w:ind w:left="220" w:hangingChars="100" w:hanging="220"/>
                                    <w:rPr>
                                      <w:rFonts w:asciiTheme="minorEastAsia" w:hAnsiTheme="minorEastAsia"/>
                                      <w:sz w:val="22"/>
                                    </w:rPr>
                                  </w:pPr>
                                </w:p>
                                <w:p w14:paraId="3FB1BA45" w14:textId="77777777" w:rsidR="00CA3189" w:rsidRDefault="00CA3189" w:rsidP="004813D3">
                                  <w:pPr>
                                    <w:ind w:left="220" w:hangingChars="100" w:hanging="220"/>
                                    <w:rPr>
                                      <w:rFonts w:asciiTheme="minorEastAsia" w:hAnsiTheme="minorEastAsia"/>
                                      <w:sz w:val="22"/>
                                    </w:rPr>
                                  </w:pPr>
                                </w:p>
                                <w:p w14:paraId="2043B725" w14:textId="77777777" w:rsidR="00CA3189" w:rsidRDefault="00CA3189" w:rsidP="004813D3">
                                  <w:pPr>
                                    <w:ind w:left="220" w:hangingChars="100" w:hanging="220"/>
                                    <w:rPr>
                                      <w:rFonts w:asciiTheme="minorEastAsia" w:hAnsiTheme="minorEastAsia"/>
                                      <w:sz w:val="22"/>
                                    </w:rPr>
                                  </w:pPr>
                                </w:p>
                                <w:p w14:paraId="60D5C441" w14:textId="77777777" w:rsidR="00CA3189" w:rsidRDefault="00CA3189" w:rsidP="004813D3">
                                  <w:pPr>
                                    <w:ind w:left="220" w:hangingChars="100" w:hanging="220"/>
                                    <w:rPr>
                                      <w:rFonts w:asciiTheme="minorEastAsia" w:hAnsiTheme="minorEastAsia"/>
                                      <w:sz w:val="22"/>
                                    </w:rPr>
                                  </w:pPr>
                                </w:p>
                                <w:p w14:paraId="03D6EC33" w14:textId="77777777" w:rsidR="00CA3189" w:rsidRDefault="00CA3189" w:rsidP="004813D3">
                                  <w:pPr>
                                    <w:ind w:left="220" w:hangingChars="100" w:hanging="220"/>
                                    <w:rPr>
                                      <w:rFonts w:asciiTheme="minorEastAsia" w:hAnsiTheme="minorEastAsia"/>
                                      <w:sz w:val="22"/>
                                    </w:rPr>
                                  </w:pPr>
                                </w:p>
                                <w:p w14:paraId="67301A4C" w14:textId="77777777" w:rsidR="00CA3189" w:rsidRDefault="00CA3189" w:rsidP="004813D3">
                                  <w:pPr>
                                    <w:ind w:left="220" w:hangingChars="100" w:hanging="220"/>
                                    <w:rPr>
                                      <w:rFonts w:asciiTheme="minorEastAsia" w:hAnsiTheme="minorEastAsia"/>
                                      <w:sz w:val="22"/>
                                    </w:rPr>
                                  </w:pPr>
                                </w:p>
                                <w:p w14:paraId="3B6DB12C" w14:textId="77777777" w:rsidR="00CA3189" w:rsidRDefault="00CA3189" w:rsidP="004813D3">
                                  <w:pPr>
                                    <w:ind w:left="220" w:hangingChars="100" w:hanging="220"/>
                                    <w:rPr>
                                      <w:rFonts w:asciiTheme="minorEastAsia" w:hAnsiTheme="minorEastAsia"/>
                                      <w:sz w:val="22"/>
                                    </w:rPr>
                                  </w:pPr>
                                </w:p>
                                <w:p w14:paraId="7A32BD79" w14:textId="77777777" w:rsidR="00CA3189" w:rsidRDefault="00CA3189" w:rsidP="004813D3">
                                  <w:pPr>
                                    <w:ind w:left="220" w:hangingChars="100" w:hanging="220"/>
                                    <w:rPr>
                                      <w:rFonts w:asciiTheme="minorEastAsia" w:hAnsiTheme="minorEastAsia"/>
                                      <w:sz w:val="22"/>
                                    </w:rPr>
                                  </w:pPr>
                                </w:p>
                                <w:p w14:paraId="079BB8A8" w14:textId="77777777" w:rsidR="00CA3189" w:rsidRDefault="00CA3189" w:rsidP="004813D3">
                                  <w:pPr>
                                    <w:ind w:left="220" w:hangingChars="100" w:hanging="220"/>
                                    <w:rPr>
                                      <w:rFonts w:asciiTheme="minorEastAsia" w:hAnsiTheme="minorEastAsia"/>
                                      <w:sz w:val="22"/>
                                    </w:rPr>
                                  </w:pPr>
                                </w:p>
                                <w:p w14:paraId="7C07B582" w14:textId="77777777" w:rsidR="00CA3189" w:rsidRDefault="00CA3189" w:rsidP="004813D3">
                                  <w:pPr>
                                    <w:ind w:left="220" w:hangingChars="100" w:hanging="220"/>
                                    <w:rPr>
                                      <w:rFonts w:asciiTheme="minorEastAsia" w:hAnsiTheme="minorEastAsia"/>
                                      <w:sz w:val="22"/>
                                    </w:rPr>
                                  </w:pPr>
                                </w:p>
                                <w:p w14:paraId="4ECB2A12" w14:textId="77777777" w:rsidR="00CA3189" w:rsidRDefault="00CA3189" w:rsidP="004813D3">
                                  <w:pPr>
                                    <w:ind w:left="220" w:hangingChars="100" w:hanging="220"/>
                                    <w:rPr>
                                      <w:rFonts w:asciiTheme="minorEastAsia" w:hAnsiTheme="minorEastAsia"/>
                                      <w:sz w:val="22"/>
                                    </w:rPr>
                                  </w:pPr>
                                </w:p>
                                <w:p w14:paraId="6319D977" w14:textId="77777777" w:rsidR="00CA3189" w:rsidRDefault="00CA3189" w:rsidP="004813D3">
                                  <w:pPr>
                                    <w:ind w:left="220" w:hangingChars="100" w:hanging="220"/>
                                    <w:rPr>
                                      <w:rFonts w:asciiTheme="minorEastAsia" w:hAnsiTheme="minorEastAsia"/>
                                      <w:sz w:val="22"/>
                                    </w:rPr>
                                  </w:pPr>
                                </w:p>
                                <w:p w14:paraId="71B89DC4" w14:textId="77777777" w:rsidR="00CA3189" w:rsidRDefault="00CA3189" w:rsidP="004813D3">
                                  <w:pPr>
                                    <w:ind w:left="220" w:hangingChars="100" w:hanging="220"/>
                                    <w:rPr>
                                      <w:rFonts w:asciiTheme="minorEastAsia" w:hAnsiTheme="minorEastAsia"/>
                                      <w:sz w:val="22"/>
                                    </w:rPr>
                                  </w:pPr>
                                </w:p>
                                <w:p w14:paraId="52896BDA" w14:textId="77777777" w:rsidR="00CA3189" w:rsidRDefault="00CA3189" w:rsidP="004813D3">
                                  <w:pPr>
                                    <w:ind w:left="220" w:hangingChars="100" w:hanging="220"/>
                                    <w:rPr>
                                      <w:rFonts w:asciiTheme="minorEastAsia" w:hAnsiTheme="minorEastAsia"/>
                                      <w:sz w:val="22"/>
                                    </w:rPr>
                                  </w:pPr>
                                </w:p>
                                <w:p w14:paraId="7CFB6993" w14:textId="77777777" w:rsidR="00CA3189" w:rsidRDefault="00CA3189" w:rsidP="004813D3">
                                  <w:pPr>
                                    <w:ind w:left="220" w:hangingChars="100" w:hanging="220"/>
                                    <w:rPr>
                                      <w:rFonts w:asciiTheme="minorEastAsia" w:hAnsiTheme="minorEastAsia"/>
                                      <w:sz w:val="22"/>
                                    </w:rPr>
                                  </w:pPr>
                                </w:p>
                                <w:p w14:paraId="540E355F" w14:textId="77777777" w:rsidR="00CA3189" w:rsidRDefault="00CA3189" w:rsidP="004813D3">
                                  <w:pPr>
                                    <w:ind w:left="220" w:hangingChars="100" w:hanging="220"/>
                                    <w:rPr>
                                      <w:rFonts w:asciiTheme="minorEastAsia" w:hAnsiTheme="minorEastAsia"/>
                                      <w:sz w:val="22"/>
                                    </w:rPr>
                                  </w:pPr>
                                </w:p>
                                <w:p w14:paraId="402258DA" w14:textId="77777777" w:rsidR="00CA3189" w:rsidRDefault="00CA3189" w:rsidP="004813D3">
                                  <w:pPr>
                                    <w:ind w:left="220" w:hangingChars="100" w:hanging="220"/>
                                    <w:rPr>
                                      <w:rFonts w:asciiTheme="minorEastAsia" w:hAnsiTheme="minorEastAsia"/>
                                      <w:sz w:val="22"/>
                                    </w:rPr>
                                  </w:pPr>
                                </w:p>
                                <w:p w14:paraId="00B766C9" w14:textId="77777777" w:rsidR="00CA3189" w:rsidRDefault="00CA3189" w:rsidP="004813D3">
                                  <w:pPr>
                                    <w:ind w:left="220" w:hangingChars="100" w:hanging="220"/>
                                    <w:rPr>
                                      <w:rFonts w:asciiTheme="minorEastAsia" w:hAnsiTheme="minorEastAsia"/>
                                      <w:sz w:val="22"/>
                                    </w:rPr>
                                  </w:pPr>
                                </w:p>
                                <w:p w14:paraId="16EEDA5B" w14:textId="77777777" w:rsidR="00CA3189" w:rsidRDefault="00CA3189" w:rsidP="004813D3">
                                  <w:pPr>
                                    <w:ind w:left="220" w:hangingChars="100" w:hanging="220"/>
                                    <w:rPr>
                                      <w:rFonts w:asciiTheme="minorEastAsia" w:hAnsiTheme="minorEastAsia"/>
                                      <w:sz w:val="22"/>
                                    </w:rPr>
                                  </w:pPr>
                                </w:p>
                                <w:p w14:paraId="643B846A" w14:textId="77777777" w:rsidR="00CA3189" w:rsidRDefault="00CA3189" w:rsidP="004813D3">
                                  <w:pPr>
                                    <w:ind w:left="220" w:hangingChars="100" w:hanging="220"/>
                                    <w:rPr>
                                      <w:rFonts w:asciiTheme="minorEastAsia" w:hAnsiTheme="minorEastAsia"/>
                                      <w:sz w:val="22"/>
                                    </w:rPr>
                                  </w:pPr>
                                </w:p>
                                <w:p w14:paraId="5A53B40E" w14:textId="77777777" w:rsidR="00CA3189" w:rsidRDefault="00CA3189" w:rsidP="004813D3">
                                  <w:pPr>
                                    <w:ind w:left="220" w:hangingChars="100" w:hanging="220"/>
                                    <w:rPr>
                                      <w:rFonts w:asciiTheme="minorEastAsia" w:hAnsiTheme="minorEastAsia"/>
                                      <w:sz w:val="22"/>
                                    </w:rPr>
                                  </w:pPr>
                                </w:p>
                                <w:p w14:paraId="582F61A3" w14:textId="77777777" w:rsidR="00CA3189" w:rsidRDefault="00CA3189" w:rsidP="004813D3">
                                  <w:pPr>
                                    <w:ind w:left="220" w:hangingChars="100" w:hanging="220"/>
                                    <w:rPr>
                                      <w:rFonts w:asciiTheme="minorEastAsia" w:hAnsiTheme="minorEastAsia"/>
                                      <w:sz w:val="22"/>
                                    </w:rPr>
                                  </w:pPr>
                                </w:p>
                                <w:p w14:paraId="2CC1A147" w14:textId="77777777" w:rsidR="00CA3189" w:rsidRDefault="00CA3189" w:rsidP="004813D3">
                                  <w:pPr>
                                    <w:ind w:left="220" w:hangingChars="100" w:hanging="220"/>
                                    <w:rPr>
                                      <w:rFonts w:asciiTheme="minorEastAsia" w:hAnsiTheme="minorEastAsia"/>
                                      <w:sz w:val="22"/>
                                    </w:rPr>
                                  </w:pPr>
                                </w:p>
                                <w:p w14:paraId="1B54EC53" w14:textId="77777777" w:rsidR="00CA3189" w:rsidRDefault="00CA3189" w:rsidP="004813D3">
                                  <w:pPr>
                                    <w:ind w:left="220" w:hangingChars="100" w:hanging="220"/>
                                    <w:rPr>
                                      <w:rFonts w:asciiTheme="minorEastAsia" w:hAnsiTheme="minorEastAsia"/>
                                      <w:sz w:val="22"/>
                                    </w:rPr>
                                  </w:pPr>
                                </w:p>
                                <w:p w14:paraId="23FAE33A" w14:textId="77777777" w:rsidR="00CA3189" w:rsidRDefault="00CA3189" w:rsidP="004813D3">
                                  <w:pPr>
                                    <w:ind w:left="220" w:hangingChars="100" w:hanging="220"/>
                                    <w:rPr>
                                      <w:rFonts w:asciiTheme="minorEastAsia" w:hAnsiTheme="minorEastAsia"/>
                                      <w:sz w:val="22"/>
                                    </w:rPr>
                                  </w:pPr>
                                </w:p>
                                <w:p w14:paraId="6AEBEEF3" w14:textId="77777777" w:rsidR="00CA3189" w:rsidRDefault="00CA3189" w:rsidP="004813D3">
                                  <w:pPr>
                                    <w:ind w:left="220" w:hangingChars="100" w:hanging="220"/>
                                    <w:rPr>
                                      <w:rFonts w:asciiTheme="minorEastAsia" w:hAnsiTheme="minorEastAsia"/>
                                      <w:sz w:val="22"/>
                                    </w:rPr>
                                  </w:pPr>
                                </w:p>
                                <w:p w14:paraId="783ADA08" w14:textId="77777777" w:rsidR="00CA3189" w:rsidRDefault="00CA3189" w:rsidP="004813D3">
                                  <w:pPr>
                                    <w:ind w:left="220" w:hangingChars="100" w:hanging="220"/>
                                    <w:rPr>
                                      <w:rFonts w:asciiTheme="minorEastAsia" w:hAnsiTheme="minorEastAsia"/>
                                      <w:sz w:val="22"/>
                                    </w:rPr>
                                  </w:pPr>
                                </w:p>
                                <w:p w14:paraId="04CB6B8E" w14:textId="77777777" w:rsidR="00CA3189" w:rsidRDefault="00CA3189" w:rsidP="004813D3">
                                  <w:pPr>
                                    <w:ind w:left="220" w:hangingChars="100" w:hanging="220"/>
                                    <w:rPr>
                                      <w:rFonts w:asciiTheme="minorEastAsia" w:hAnsiTheme="minorEastAsia"/>
                                      <w:sz w:val="22"/>
                                    </w:rPr>
                                  </w:pPr>
                                </w:p>
                                <w:p w14:paraId="0AE9E9CD" w14:textId="77777777" w:rsidR="00CA3189" w:rsidRDefault="00CA3189" w:rsidP="004813D3">
                                  <w:pPr>
                                    <w:ind w:left="220" w:hangingChars="100" w:hanging="220"/>
                                    <w:rPr>
                                      <w:rFonts w:asciiTheme="minorEastAsia" w:hAnsiTheme="minorEastAsia"/>
                                      <w:sz w:val="22"/>
                                    </w:rPr>
                                  </w:pPr>
                                </w:p>
                                <w:p w14:paraId="4ABB0E53" w14:textId="77777777" w:rsidR="00CA3189" w:rsidRDefault="00CA3189" w:rsidP="004813D3">
                                  <w:pPr>
                                    <w:ind w:left="220" w:hangingChars="100" w:hanging="220"/>
                                    <w:rPr>
                                      <w:rFonts w:asciiTheme="minorEastAsia" w:hAnsiTheme="minorEastAsia"/>
                                      <w:sz w:val="22"/>
                                    </w:rPr>
                                  </w:pPr>
                                </w:p>
                                <w:p w14:paraId="0521707B" w14:textId="77777777" w:rsidR="00CA3189" w:rsidRDefault="00CA3189" w:rsidP="004813D3">
                                  <w:pPr>
                                    <w:ind w:left="220" w:hangingChars="100" w:hanging="220"/>
                                    <w:rPr>
                                      <w:rFonts w:asciiTheme="minorEastAsia" w:hAnsiTheme="minorEastAsia"/>
                                      <w:sz w:val="22"/>
                                    </w:rPr>
                                  </w:pPr>
                                </w:p>
                                <w:p w14:paraId="6EE4C87E" w14:textId="77777777" w:rsidR="00CA3189" w:rsidRDefault="00CA3189" w:rsidP="004813D3">
                                  <w:pPr>
                                    <w:ind w:left="220" w:hangingChars="100" w:hanging="220"/>
                                    <w:rPr>
                                      <w:rFonts w:asciiTheme="minorEastAsia" w:hAnsiTheme="minorEastAsia"/>
                                      <w:sz w:val="22"/>
                                    </w:rPr>
                                  </w:pPr>
                                </w:p>
                                <w:p w14:paraId="59EC7140" w14:textId="77777777" w:rsidR="00CA3189" w:rsidRDefault="00CA3189" w:rsidP="004813D3">
                                  <w:pPr>
                                    <w:ind w:left="220" w:hangingChars="100" w:hanging="220"/>
                                    <w:rPr>
                                      <w:rFonts w:asciiTheme="minorEastAsia" w:hAnsiTheme="minorEastAsia"/>
                                      <w:sz w:val="22"/>
                                    </w:rPr>
                                  </w:pPr>
                                </w:p>
                                <w:p w14:paraId="5EC1783E" w14:textId="77777777" w:rsidR="00CA3189" w:rsidRDefault="00CA3189" w:rsidP="004813D3">
                                  <w:pPr>
                                    <w:ind w:left="220" w:hangingChars="100" w:hanging="220"/>
                                    <w:rPr>
                                      <w:rFonts w:asciiTheme="minorEastAsia" w:hAnsiTheme="minorEastAsia"/>
                                      <w:sz w:val="22"/>
                                    </w:rPr>
                                  </w:pPr>
                                </w:p>
                                <w:p w14:paraId="3F2ED41D" w14:textId="77777777" w:rsidR="00CA3189" w:rsidRDefault="00CA3189" w:rsidP="004813D3">
                                  <w:pPr>
                                    <w:ind w:left="220" w:hangingChars="100" w:hanging="220"/>
                                    <w:rPr>
                                      <w:rFonts w:asciiTheme="minorEastAsia" w:hAnsiTheme="minorEastAsia"/>
                                      <w:sz w:val="22"/>
                                    </w:rPr>
                                  </w:pPr>
                                </w:p>
                                <w:p w14:paraId="028C4477" w14:textId="77777777" w:rsidR="00CA3189" w:rsidRDefault="00CA3189" w:rsidP="004813D3">
                                  <w:pPr>
                                    <w:ind w:left="220" w:hangingChars="100" w:hanging="220"/>
                                    <w:rPr>
                                      <w:rFonts w:asciiTheme="minorEastAsia" w:hAnsiTheme="minorEastAsia"/>
                                      <w:sz w:val="22"/>
                                    </w:rPr>
                                  </w:pPr>
                                </w:p>
                                <w:p w14:paraId="5A2B3A3B" w14:textId="77777777" w:rsidR="00CA3189" w:rsidRDefault="00CA3189" w:rsidP="004813D3">
                                  <w:pPr>
                                    <w:ind w:left="220" w:hangingChars="100" w:hanging="220"/>
                                    <w:rPr>
                                      <w:rFonts w:asciiTheme="minorEastAsia" w:hAnsiTheme="minorEastAsia"/>
                                      <w:sz w:val="22"/>
                                    </w:rPr>
                                  </w:pPr>
                                </w:p>
                                <w:p w14:paraId="4765E1B2" w14:textId="77777777" w:rsidR="00CA3189" w:rsidRDefault="00CA3189" w:rsidP="004813D3">
                                  <w:pPr>
                                    <w:ind w:left="220" w:hangingChars="100" w:hanging="220"/>
                                    <w:rPr>
                                      <w:rFonts w:asciiTheme="minorEastAsia" w:hAnsiTheme="minorEastAsia"/>
                                      <w:sz w:val="22"/>
                                    </w:rPr>
                                  </w:pPr>
                                </w:p>
                                <w:p w14:paraId="2A90489A" w14:textId="77777777" w:rsidR="00CA3189" w:rsidRDefault="00CA3189" w:rsidP="004813D3">
                                  <w:pPr>
                                    <w:ind w:left="220" w:hangingChars="100" w:hanging="220"/>
                                    <w:rPr>
                                      <w:rFonts w:asciiTheme="minorEastAsia" w:hAnsiTheme="minorEastAsia"/>
                                      <w:sz w:val="22"/>
                                    </w:rPr>
                                  </w:pPr>
                                </w:p>
                                <w:p w14:paraId="7C3DF4BD" w14:textId="77777777" w:rsidR="00CA3189" w:rsidRDefault="00CA3189" w:rsidP="004813D3">
                                  <w:pPr>
                                    <w:ind w:left="220" w:hangingChars="100" w:hanging="220"/>
                                    <w:rPr>
                                      <w:rFonts w:asciiTheme="minorEastAsia" w:hAnsiTheme="minorEastAsia"/>
                                      <w:sz w:val="22"/>
                                    </w:rPr>
                                  </w:pPr>
                                </w:p>
                                <w:p w14:paraId="6FE2EAB9" w14:textId="77777777" w:rsidR="00CA3189" w:rsidRDefault="00CA3189" w:rsidP="004813D3">
                                  <w:pPr>
                                    <w:ind w:left="220" w:hangingChars="100" w:hanging="220"/>
                                    <w:rPr>
                                      <w:rFonts w:asciiTheme="minorEastAsia" w:hAnsiTheme="minorEastAsia"/>
                                      <w:sz w:val="22"/>
                                    </w:rPr>
                                  </w:pPr>
                                </w:p>
                                <w:p w14:paraId="6F53A2FB" w14:textId="77777777" w:rsidR="00CA3189" w:rsidRDefault="00CA3189" w:rsidP="004813D3">
                                  <w:pPr>
                                    <w:ind w:left="220" w:hangingChars="100" w:hanging="220"/>
                                    <w:rPr>
                                      <w:rFonts w:asciiTheme="minorEastAsia" w:hAnsiTheme="minorEastAsia"/>
                                      <w:sz w:val="22"/>
                                    </w:rPr>
                                  </w:pPr>
                                </w:p>
                                <w:p w14:paraId="76A0670C" w14:textId="77777777" w:rsidR="00CA3189" w:rsidRDefault="00CA3189" w:rsidP="004813D3">
                                  <w:pPr>
                                    <w:ind w:left="220" w:hangingChars="100" w:hanging="220"/>
                                    <w:rPr>
                                      <w:rFonts w:asciiTheme="minorEastAsia" w:hAnsiTheme="minorEastAsia"/>
                                      <w:sz w:val="22"/>
                                    </w:rPr>
                                  </w:pPr>
                                </w:p>
                                <w:p w14:paraId="029E3EE9" w14:textId="77777777" w:rsidR="00CA3189" w:rsidRDefault="00CA3189" w:rsidP="004813D3">
                                  <w:pPr>
                                    <w:ind w:left="220" w:hangingChars="100" w:hanging="220"/>
                                    <w:rPr>
                                      <w:rFonts w:asciiTheme="minorEastAsia" w:hAnsiTheme="minorEastAsia"/>
                                      <w:sz w:val="22"/>
                                    </w:rPr>
                                  </w:pPr>
                                </w:p>
                                <w:p w14:paraId="0BE01464" w14:textId="77777777" w:rsidR="00CA3189" w:rsidRDefault="00CA3189" w:rsidP="004813D3">
                                  <w:pPr>
                                    <w:ind w:left="220" w:hangingChars="100" w:hanging="220"/>
                                    <w:rPr>
                                      <w:rFonts w:asciiTheme="minorEastAsia" w:hAnsiTheme="minorEastAsia"/>
                                      <w:sz w:val="22"/>
                                    </w:rPr>
                                  </w:pPr>
                                </w:p>
                                <w:p w14:paraId="2E7AE619" w14:textId="77777777" w:rsidR="00CA3189" w:rsidRDefault="00CA3189" w:rsidP="004813D3">
                                  <w:pPr>
                                    <w:ind w:left="220" w:hangingChars="100" w:hanging="220"/>
                                    <w:rPr>
                                      <w:rFonts w:asciiTheme="minorEastAsia" w:hAnsiTheme="minorEastAsia"/>
                                      <w:sz w:val="22"/>
                                    </w:rPr>
                                  </w:pPr>
                                </w:p>
                                <w:p w14:paraId="3BDA062B" w14:textId="77777777" w:rsidR="00CA3189" w:rsidRDefault="00CA3189" w:rsidP="004813D3">
                                  <w:pPr>
                                    <w:ind w:left="220" w:hangingChars="100" w:hanging="220"/>
                                    <w:rPr>
                                      <w:rFonts w:asciiTheme="minorEastAsia" w:hAnsiTheme="minorEastAsia"/>
                                      <w:sz w:val="22"/>
                                    </w:rPr>
                                  </w:pPr>
                                </w:p>
                                <w:p w14:paraId="362B79F3" w14:textId="77777777" w:rsidR="00CA3189" w:rsidRDefault="00CA3189" w:rsidP="004813D3">
                                  <w:pPr>
                                    <w:ind w:left="220" w:hangingChars="100" w:hanging="220"/>
                                    <w:rPr>
                                      <w:rFonts w:asciiTheme="minorEastAsia" w:hAnsiTheme="minorEastAsia"/>
                                      <w:sz w:val="22"/>
                                    </w:rPr>
                                  </w:pPr>
                                </w:p>
                                <w:p w14:paraId="3CF224A9" w14:textId="77777777" w:rsidR="00CA3189" w:rsidRDefault="00CA3189" w:rsidP="004813D3">
                                  <w:pPr>
                                    <w:ind w:left="220" w:hangingChars="100" w:hanging="220"/>
                                    <w:rPr>
                                      <w:rFonts w:asciiTheme="minorEastAsia" w:hAnsiTheme="minorEastAsia"/>
                                      <w:sz w:val="22"/>
                                    </w:rPr>
                                  </w:pPr>
                                </w:p>
                                <w:p w14:paraId="307548E1" w14:textId="77777777" w:rsidR="00CA3189" w:rsidRDefault="00CA3189" w:rsidP="004813D3">
                                  <w:pPr>
                                    <w:ind w:left="220" w:hangingChars="100" w:hanging="220"/>
                                    <w:rPr>
                                      <w:rFonts w:asciiTheme="minorEastAsia" w:hAnsiTheme="minorEastAsia"/>
                                      <w:sz w:val="22"/>
                                    </w:rPr>
                                  </w:pPr>
                                </w:p>
                                <w:p w14:paraId="1E799F48" w14:textId="77777777" w:rsidR="00CA3189" w:rsidRDefault="00CA3189" w:rsidP="004813D3">
                                  <w:pPr>
                                    <w:ind w:left="220" w:hangingChars="100" w:hanging="220"/>
                                    <w:rPr>
                                      <w:rFonts w:asciiTheme="minorEastAsia" w:hAnsiTheme="minorEastAsia"/>
                                      <w:sz w:val="22"/>
                                    </w:rPr>
                                  </w:pPr>
                                </w:p>
                                <w:p w14:paraId="3AE041D5" w14:textId="77777777" w:rsidR="00CA3189" w:rsidRDefault="00CA3189" w:rsidP="004813D3">
                                  <w:pPr>
                                    <w:ind w:left="220" w:hangingChars="100" w:hanging="220"/>
                                    <w:rPr>
                                      <w:rFonts w:asciiTheme="minorEastAsia" w:hAnsiTheme="minorEastAsia"/>
                                      <w:sz w:val="22"/>
                                    </w:rPr>
                                  </w:pPr>
                                </w:p>
                                <w:p w14:paraId="484A5674" w14:textId="77777777" w:rsidR="00CA3189" w:rsidRDefault="00CA3189" w:rsidP="004813D3">
                                  <w:pPr>
                                    <w:ind w:left="220" w:hangingChars="100" w:hanging="220"/>
                                    <w:rPr>
                                      <w:rFonts w:asciiTheme="minorEastAsia" w:hAnsiTheme="minorEastAsia"/>
                                      <w:sz w:val="22"/>
                                    </w:rPr>
                                  </w:pPr>
                                </w:p>
                                <w:p w14:paraId="66E38451" w14:textId="77777777" w:rsidR="00CA3189" w:rsidRDefault="00CA3189" w:rsidP="004813D3">
                                  <w:pPr>
                                    <w:ind w:left="220" w:hangingChars="100" w:hanging="220"/>
                                    <w:rPr>
                                      <w:rFonts w:asciiTheme="minorEastAsia" w:hAnsiTheme="minorEastAsia"/>
                                      <w:sz w:val="22"/>
                                    </w:rPr>
                                  </w:pPr>
                                </w:p>
                                <w:p w14:paraId="41581202" w14:textId="77777777" w:rsidR="00CA3189" w:rsidRDefault="00CA3189" w:rsidP="004813D3">
                                  <w:pPr>
                                    <w:ind w:left="220" w:hangingChars="100" w:hanging="220"/>
                                    <w:rPr>
                                      <w:rFonts w:asciiTheme="minorEastAsia" w:hAnsiTheme="minorEastAsia"/>
                                      <w:sz w:val="22"/>
                                    </w:rPr>
                                  </w:pPr>
                                </w:p>
                                <w:p w14:paraId="6AB7B6DB" w14:textId="77777777" w:rsidR="00CA3189" w:rsidRDefault="00CA3189" w:rsidP="004813D3">
                                  <w:pPr>
                                    <w:ind w:left="220" w:hangingChars="100" w:hanging="220"/>
                                    <w:rPr>
                                      <w:rFonts w:asciiTheme="minorEastAsia" w:hAnsiTheme="minorEastAsia"/>
                                      <w:sz w:val="22"/>
                                    </w:rPr>
                                  </w:pPr>
                                </w:p>
                                <w:p w14:paraId="24EEF17C" w14:textId="77777777" w:rsidR="00CA3189" w:rsidRDefault="00CA3189" w:rsidP="004813D3">
                                  <w:pPr>
                                    <w:ind w:left="220" w:hangingChars="100" w:hanging="220"/>
                                    <w:rPr>
                                      <w:rFonts w:asciiTheme="minorEastAsia" w:hAnsiTheme="minorEastAsia"/>
                                      <w:sz w:val="22"/>
                                    </w:rPr>
                                  </w:pPr>
                                </w:p>
                                <w:p w14:paraId="7DB2FA89" w14:textId="77777777" w:rsidR="00CA3189" w:rsidRDefault="00CA3189" w:rsidP="004813D3">
                                  <w:pPr>
                                    <w:ind w:left="220" w:hangingChars="100" w:hanging="220"/>
                                    <w:rPr>
                                      <w:rFonts w:asciiTheme="minorEastAsia" w:hAnsiTheme="minorEastAsia"/>
                                      <w:sz w:val="22"/>
                                    </w:rPr>
                                  </w:pPr>
                                </w:p>
                                <w:p w14:paraId="56424777" w14:textId="77777777" w:rsidR="00CA3189" w:rsidRDefault="00CA3189" w:rsidP="004813D3">
                                  <w:pPr>
                                    <w:ind w:left="220" w:hangingChars="100" w:hanging="220"/>
                                    <w:rPr>
                                      <w:rFonts w:asciiTheme="minorEastAsia" w:hAnsiTheme="minorEastAsia"/>
                                      <w:sz w:val="22"/>
                                    </w:rPr>
                                  </w:pPr>
                                </w:p>
                                <w:p w14:paraId="47BC7712" w14:textId="77777777" w:rsidR="00CA3189" w:rsidRDefault="00CA3189" w:rsidP="004813D3">
                                  <w:pPr>
                                    <w:ind w:left="220" w:hangingChars="100" w:hanging="220"/>
                                    <w:rPr>
                                      <w:rFonts w:asciiTheme="minorEastAsia" w:hAnsiTheme="minorEastAsia"/>
                                      <w:sz w:val="22"/>
                                    </w:rPr>
                                  </w:pPr>
                                </w:p>
                                <w:p w14:paraId="2430DB63" w14:textId="77777777" w:rsidR="00CA3189" w:rsidRDefault="00CA3189" w:rsidP="004813D3">
                                  <w:pPr>
                                    <w:ind w:left="220" w:hangingChars="100" w:hanging="220"/>
                                    <w:rPr>
                                      <w:rFonts w:asciiTheme="minorEastAsia" w:hAnsiTheme="minorEastAsia"/>
                                      <w:sz w:val="22"/>
                                    </w:rPr>
                                  </w:pPr>
                                </w:p>
                                <w:p w14:paraId="015D2362" w14:textId="77777777" w:rsidR="00CA3189" w:rsidRDefault="00CA3189" w:rsidP="004813D3">
                                  <w:pPr>
                                    <w:ind w:left="220" w:hangingChars="100" w:hanging="220"/>
                                    <w:rPr>
                                      <w:rFonts w:asciiTheme="minorEastAsia" w:hAnsiTheme="minorEastAsia"/>
                                      <w:sz w:val="22"/>
                                    </w:rPr>
                                  </w:pPr>
                                </w:p>
                                <w:p w14:paraId="6D2325D7" w14:textId="77777777" w:rsidR="00CA3189" w:rsidRDefault="00CA3189" w:rsidP="004813D3">
                                  <w:pPr>
                                    <w:ind w:left="220" w:hangingChars="100" w:hanging="220"/>
                                    <w:rPr>
                                      <w:rFonts w:asciiTheme="minorEastAsia" w:hAnsiTheme="minorEastAsia"/>
                                      <w:sz w:val="22"/>
                                    </w:rPr>
                                  </w:pPr>
                                </w:p>
                                <w:p w14:paraId="786F8EA2" w14:textId="77777777" w:rsidR="00CA3189" w:rsidRDefault="00CA3189" w:rsidP="004813D3">
                                  <w:pPr>
                                    <w:ind w:left="220" w:hangingChars="100" w:hanging="220"/>
                                    <w:rPr>
                                      <w:rFonts w:asciiTheme="minorEastAsia" w:hAnsiTheme="minorEastAsia"/>
                                      <w:sz w:val="22"/>
                                    </w:rPr>
                                  </w:pPr>
                                </w:p>
                                <w:p w14:paraId="6ABFC706" w14:textId="77777777" w:rsidR="00CA3189" w:rsidRDefault="00CA3189" w:rsidP="004813D3">
                                  <w:pPr>
                                    <w:ind w:left="220" w:hangingChars="100" w:hanging="220"/>
                                    <w:rPr>
                                      <w:rFonts w:asciiTheme="minorEastAsia" w:hAnsiTheme="minorEastAsia"/>
                                      <w:sz w:val="22"/>
                                    </w:rPr>
                                  </w:pPr>
                                </w:p>
                                <w:p w14:paraId="5A4319DA" w14:textId="77777777" w:rsidR="00CA3189" w:rsidRDefault="00CA3189" w:rsidP="004813D3">
                                  <w:pPr>
                                    <w:ind w:left="220" w:hangingChars="100" w:hanging="220"/>
                                    <w:rPr>
                                      <w:rFonts w:asciiTheme="minorEastAsia" w:hAnsiTheme="minorEastAsia"/>
                                      <w:sz w:val="22"/>
                                    </w:rPr>
                                  </w:pPr>
                                </w:p>
                                <w:p w14:paraId="5B43B6E1" w14:textId="77777777" w:rsidR="00CA3189" w:rsidRPr="004813D3" w:rsidRDefault="00CA3189" w:rsidP="004813D3">
                                  <w:pPr>
                                    <w:ind w:left="220" w:hangingChars="100" w:hanging="220"/>
                                    <w:rPr>
                                      <w:rFonts w:asciiTheme="minorEastAsia" w:hAnsiTheme="minorEastAsia"/>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89326" id="テキスト ボックス 4" o:spid="_x0000_s1032" type="#_x0000_t202" style="position:absolute;margin-left:.4pt;margin-top:2.45pt;width:577.25pt;height:187.6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" strokeweight="1.5pt">
                      <v:stroke dashstyle="3 1"/>
                      <v:textbox>
                        <w:txbxContent>
                          <w:p w14:paraId="505FDADF" w14:textId="77777777" w:rsidR="00CA3189" w:rsidRPr="008247DF" w:rsidRDefault="00CA3189" w:rsidP="004128AC">
                            <w:pPr>
                              <w:rPr>
                                <w:sz w:val="22"/>
                                <w:szCs w:val="22"/>
                              </w:rPr>
                            </w:pPr>
                            <w:r w:rsidRPr="008247DF">
                              <w:rPr>
                                <w:rFonts w:hint="eastAsia"/>
                                <w:sz w:val="22"/>
                                <w:szCs w:val="22"/>
                              </w:rPr>
                              <w:t>【第</w:t>
                            </w:r>
                            <w:r w:rsidRPr="008247DF">
                              <w:rPr>
                                <w:sz w:val="22"/>
                                <w:szCs w:val="22"/>
                              </w:rPr>
                              <w:t>１</w:t>
                            </w:r>
                            <w:r w:rsidRPr="008247DF">
                              <w:rPr>
                                <w:rFonts w:hint="eastAsia"/>
                                <w:sz w:val="22"/>
                                <w:szCs w:val="22"/>
                              </w:rPr>
                              <w:t>回</w:t>
                            </w:r>
                            <w:r>
                              <w:rPr>
                                <w:rFonts w:hint="eastAsia"/>
                                <w:sz w:val="22"/>
                                <w:szCs w:val="22"/>
                              </w:rPr>
                              <w:t>整備</w:t>
                            </w:r>
                            <w:r>
                              <w:rPr>
                                <w:sz w:val="22"/>
                                <w:szCs w:val="22"/>
                              </w:rPr>
                              <w:t>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085C8132" w14:textId="77777777" w:rsidR="00CA3189" w:rsidRDefault="00CA3189" w:rsidP="004813D3">
                            <w:pPr>
                              <w:ind w:left="220" w:hangingChars="100" w:hanging="220"/>
                              <w:rPr>
                                <w:rFonts w:asciiTheme="minorEastAsia" w:hAnsiTheme="minorEastAsia"/>
                                <w:sz w:val="22"/>
                              </w:rPr>
                            </w:pPr>
                            <w:r>
                              <w:rPr>
                                <w:rFonts w:asciiTheme="minorEastAsia" w:hAnsiTheme="minorEastAsia" w:hint="eastAsia"/>
                                <w:sz w:val="22"/>
                                <w:szCs w:val="22"/>
                              </w:rPr>
                              <w:t>〇</w:t>
                            </w:r>
                            <w:r>
                              <w:rPr>
                                <w:rFonts w:asciiTheme="minorEastAsia" w:hAnsiTheme="minorEastAsia" w:hint="eastAsia"/>
                                <w:sz w:val="22"/>
                              </w:rPr>
                              <w:t xml:space="preserve">　地域と大学が協働して高齢者の休憩のためのベンチを設置するという動きもある。ハードとソフトが合体した良い取組みであると思う。</w:t>
                            </w:r>
                          </w:p>
                          <w:p w14:paraId="5FD50905" w14:textId="77777777" w:rsidR="00CA3189" w:rsidRPr="00281770" w:rsidRDefault="00CA3189" w:rsidP="00281770">
                            <w:pPr>
                              <w:ind w:left="220" w:hangingChars="100" w:hanging="220"/>
                              <w:rPr>
                                <w:rFonts w:asciiTheme="minorEastAsia" w:hAnsiTheme="minorEastAsia"/>
                                <w:sz w:val="22"/>
                              </w:rPr>
                            </w:pPr>
                            <w:r>
                              <w:rPr>
                                <w:rFonts w:asciiTheme="minorEastAsia" w:hAnsiTheme="minorEastAsia" w:hint="eastAsia"/>
                                <w:sz w:val="22"/>
                              </w:rPr>
                              <w:t>〇</w:t>
                            </w:r>
                            <w:r w:rsidRPr="00281770">
                              <w:rPr>
                                <w:rFonts w:asciiTheme="minorEastAsia" w:hAnsiTheme="minorEastAsia" w:hint="eastAsia"/>
                                <w:sz w:val="22"/>
                              </w:rPr>
                              <w:t xml:space="preserve">　</w:t>
                            </w:r>
                            <w:r w:rsidRPr="00281770">
                              <w:rPr>
                                <w:rFonts w:asciiTheme="minorEastAsia" w:hAnsiTheme="minorEastAsia"/>
                                <w:sz w:val="22"/>
                              </w:rPr>
                              <w:t>民間</w:t>
                            </w:r>
                            <w:r w:rsidRPr="00281770">
                              <w:rPr>
                                <w:rFonts w:asciiTheme="minorEastAsia" w:hAnsiTheme="minorEastAsia" w:hint="eastAsia"/>
                                <w:sz w:val="22"/>
                              </w:rPr>
                              <w:t>が占用許可を取って、ベンチを置くということが、ソフト的に適合率が低いという議論をしている中で、より達成率が低い話ではないかと思う。まずその前段としては、公共施設でそれが当たり前になるくらいのボリューム感で整理していただく必要がある。いきなり基準で、努力義務で、占用でやるというのは民間の企業にとってハードルが高いと思う。</w:t>
                            </w:r>
                          </w:p>
                          <w:p w14:paraId="0AC7E4F4" w14:textId="19CE0C25" w:rsidR="00CA3189" w:rsidRPr="008247DF" w:rsidRDefault="00CA3189" w:rsidP="00965794">
                            <w:pPr>
                              <w:rPr>
                                <w:sz w:val="22"/>
                                <w:szCs w:val="22"/>
                              </w:rPr>
                            </w:pPr>
                            <w:r w:rsidRPr="008247DF">
                              <w:rPr>
                                <w:rFonts w:hint="eastAsia"/>
                                <w:sz w:val="22"/>
                                <w:szCs w:val="22"/>
                              </w:rPr>
                              <w:t>【第</w:t>
                            </w:r>
                            <w:r>
                              <w:rPr>
                                <w:rFonts w:hint="eastAsia"/>
                                <w:sz w:val="22"/>
                                <w:szCs w:val="22"/>
                              </w:rPr>
                              <w:t>２</w:t>
                            </w:r>
                            <w:r w:rsidRPr="008247DF">
                              <w:rPr>
                                <w:rFonts w:hint="eastAsia"/>
                                <w:sz w:val="22"/>
                                <w:szCs w:val="22"/>
                              </w:rPr>
                              <w:t>回</w:t>
                            </w:r>
                            <w:r>
                              <w:rPr>
                                <w:rFonts w:hint="eastAsia"/>
                                <w:sz w:val="22"/>
                                <w:szCs w:val="22"/>
                              </w:rPr>
                              <w:t>整備</w:t>
                            </w:r>
                            <w:r>
                              <w:rPr>
                                <w:sz w:val="22"/>
                                <w:szCs w:val="22"/>
                              </w:rPr>
                              <w:t>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31A719D7" w14:textId="77777777" w:rsidR="00CA3189" w:rsidRPr="00965794" w:rsidRDefault="00CA3189" w:rsidP="00965794">
                            <w:pPr>
                              <w:pStyle w:val="a7"/>
                              <w:numPr>
                                <w:ilvl w:val="0"/>
                                <w:numId w:val="4"/>
                              </w:numPr>
                              <w:ind w:leftChars="0"/>
                              <w:rPr>
                                <w:rFonts w:asciiTheme="minorEastAsia" w:hAnsiTheme="minorEastAsia"/>
                                <w:sz w:val="22"/>
                              </w:rPr>
                            </w:pPr>
                            <w:r>
                              <w:rPr>
                                <w:rFonts w:asciiTheme="minorEastAsia" w:hAnsiTheme="minorEastAsia"/>
                                <w:sz w:val="22"/>
                              </w:rPr>
                              <w:t>特になし</w:t>
                            </w:r>
                          </w:p>
                          <w:p w14:paraId="72972598" w14:textId="77777777" w:rsidR="00CA3189" w:rsidRDefault="00CA3189" w:rsidP="004813D3">
                            <w:pPr>
                              <w:ind w:left="220" w:hangingChars="100" w:hanging="220"/>
                              <w:rPr>
                                <w:rFonts w:asciiTheme="minorEastAsia" w:hAnsiTheme="minorEastAsia"/>
                                <w:sz w:val="22"/>
                              </w:rPr>
                            </w:pPr>
                          </w:p>
                          <w:p w14:paraId="2B8A25EA" w14:textId="77777777" w:rsidR="00CA3189" w:rsidRDefault="00CA3189" w:rsidP="004813D3">
                            <w:pPr>
                              <w:ind w:left="220" w:hangingChars="100" w:hanging="220"/>
                              <w:rPr>
                                <w:rFonts w:asciiTheme="minorEastAsia" w:hAnsiTheme="minorEastAsia"/>
                                <w:sz w:val="22"/>
                              </w:rPr>
                            </w:pPr>
                          </w:p>
                          <w:p w14:paraId="6DDD58D9" w14:textId="77777777" w:rsidR="00CA3189" w:rsidRDefault="00CA3189" w:rsidP="004813D3">
                            <w:pPr>
                              <w:ind w:left="220" w:hangingChars="100" w:hanging="220"/>
                              <w:rPr>
                                <w:rFonts w:asciiTheme="minorEastAsia" w:hAnsiTheme="minorEastAsia"/>
                                <w:sz w:val="22"/>
                              </w:rPr>
                            </w:pPr>
                          </w:p>
                          <w:p w14:paraId="5FA66AAD" w14:textId="77777777" w:rsidR="00CA3189" w:rsidRDefault="00CA3189" w:rsidP="004813D3">
                            <w:pPr>
                              <w:ind w:left="220" w:hangingChars="100" w:hanging="220"/>
                              <w:rPr>
                                <w:rFonts w:asciiTheme="minorEastAsia" w:hAnsiTheme="minorEastAsia"/>
                                <w:sz w:val="22"/>
                              </w:rPr>
                            </w:pPr>
                          </w:p>
                          <w:p w14:paraId="0E5753C8" w14:textId="77777777" w:rsidR="00CA3189" w:rsidRDefault="00CA3189" w:rsidP="004813D3">
                            <w:pPr>
                              <w:ind w:left="220" w:hangingChars="100" w:hanging="220"/>
                              <w:rPr>
                                <w:rFonts w:asciiTheme="minorEastAsia" w:hAnsiTheme="minorEastAsia"/>
                                <w:sz w:val="22"/>
                              </w:rPr>
                            </w:pPr>
                          </w:p>
                          <w:p w14:paraId="4735C678" w14:textId="77777777" w:rsidR="00CA3189" w:rsidRDefault="00CA3189" w:rsidP="004813D3">
                            <w:pPr>
                              <w:ind w:left="220" w:hangingChars="100" w:hanging="220"/>
                              <w:rPr>
                                <w:rFonts w:asciiTheme="minorEastAsia" w:hAnsiTheme="minorEastAsia"/>
                                <w:sz w:val="22"/>
                              </w:rPr>
                            </w:pPr>
                          </w:p>
                          <w:p w14:paraId="750BC6E0" w14:textId="77777777" w:rsidR="00CA3189" w:rsidRDefault="00CA3189" w:rsidP="004813D3">
                            <w:pPr>
                              <w:ind w:left="220" w:hangingChars="100" w:hanging="220"/>
                              <w:rPr>
                                <w:rFonts w:asciiTheme="minorEastAsia" w:hAnsiTheme="minorEastAsia"/>
                                <w:sz w:val="22"/>
                              </w:rPr>
                            </w:pPr>
                          </w:p>
                          <w:p w14:paraId="5FD9850C" w14:textId="77777777" w:rsidR="00CA3189" w:rsidRDefault="00CA3189" w:rsidP="004813D3">
                            <w:pPr>
                              <w:ind w:left="220" w:hangingChars="100" w:hanging="220"/>
                              <w:rPr>
                                <w:rFonts w:asciiTheme="minorEastAsia" w:hAnsiTheme="minorEastAsia"/>
                                <w:sz w:val="22"/>
                              </w:rPr>
                            </w:pPr>
                          </w:p>
                          <w:p w14:paraId="36D1F8FF" w14:textId="77777777" w:rsidR="00CA3189" w:rsidRDefault="00CA3189" w:rsidP="004813D3">
                            <w:pPr>
                              <w:ind w:left="220" w:hangingChars="100" w:hanging="220"/>
                              <w:rPr>
                                <w:rFonts w:asciiTheme="minorEastAsia" w:hAnsiTheme="minorEastAsia"/>
                                <w:sz w:val="22"/>
                              </w:rPr>
                            </w:pPr>
                          </w:p>
                          <w:p w14:paraId="304A2E19" w14:textId="77777777" w:rsidR="00CA3189" w:rsidRDefault="00CA3189" w:rsidP="004813D3">
                            <w:pPr>
                              <w:ind w:left="220" w:hangingChars="100" w:hanging="220"/>
                              <w:rPr>
                                <w:rFonts w:asciiTheme="minorEastAsia" w:hAnsiTheme="minorEastAsia"/>
                                <w:sz w:val="22"/>
                              </w:rPr>
                            </w:pPr>
                          </w:p>
                          <w:p w14:paraId="28D7384B" w14:textId="77777777" w:rsidR="00CA3189" w:rsidRDefault="00CA3189" w:rsidP="004813D3">
                            <w:pPr>
                              <w:ind w:left="220" w:hangingChars="100" w:hanging="220"/>
                              <w:rPr>
                                <w:rFonts w:asciiTheme="minorEastAsia" w:hAnsiTheme="minorEastAsia"/>
                                <w:sz w:val="22"/>
                              </w:rPr>
                            </w:pPr>
                          </w:p>
                          <w:p w14:paraId="63976C76" w14:textId="77777777" w:rsidR="00CA3189" w:rsidRDefault="00CA3189" w:rsidP="004813D3">
                            <w:pPr>
                              <w:ind w:left="220" w:hangingChars="100" w:hanging="220"/>
                              <w:rPr>
                                <w:rFonts w:asciiTheme="minorEastAsia" w:hAnsiTheme="minorEastAsia"/>
                                <w:sz w:val="22"/>
                              </w:rPr>
                            </w:pPr>
                          </w:p>
                          <w:p w14:paraId="4328D531" w14:textId="77777777" w:rsidR="00CA3189" w:rsidRDefault="00CA3189" w:rsidP="004813D3">
                            <w:pPr>
                              <w:ind w:left="220" w:hangingChars="100" w:hanging="220"/>
                              <w:rPr>
                                <w:rFonts w:asciiTheme="minorEastAsia" w:hAnsiTheme="minorEastAsia"/>
                                <w:sz w:val="22"/>
                              </w:rPr>
                            </w:pPr>
                          </w:p>
                          <w:p w14:paraId="108788FA" w14:textId="77777777" w:rsidR="00CA3189" w:rsidRDefault="00CA3189" w:rsidP="004813D3">
                            <w:pPr>
                              <w:ind w:left="220" w:hangingChars="100" w:hanging="220"/>
                              <w:rPr>
                                <w:rFonts w:asciiTheme="minorEastAsia" w:hAnsiTheme="minorEastAsia"/>
                                <w:sz w:val="22"/>
                              </w:rPr>
                            </w:pPr>
                          </w:p>
                          <w:p w14:paraId="3A9E9FEF" w14:textId="77777777" w:rsidR="00CA3189" w:rsidRDefault="00CA3189" w:rsidP="004813D3">
                            <w:pPr>
                              <w:ind w:left="220" w:hangingChars="100" w:hanging="220"/>
                              <w:rPr>
                                <w:rFonts w:asciiTheme="minorEastAsia" w:hAnsiTheme="minorEastAsia"/>
                                <w:sz w:val="22"/>
                              </w:rPr>
                            </w:pPr>
                          </w:p>
                          <w:p w14:paraId="726A67BE" w14:textId="77777777" w:rsidR="00CA3189" w:rsidRDefault="00CA3189" w:rsidP="004813D3">
                            <w:pPr>
                              <w:ind w:left="220" w:hangingChars="100" w:hanging="220"/>
                              <w:rPr>
                                <w:rFonts w:asciiTheme="minorEastAsia" w:hAnsiTheme="minorEastAsia"/>
                                <w:sz w:val="22"/>
                              </w:rPr>
                            </w:pPr>
                          </w:p>
                          <w:p w14:paraId="771ACEA5" w14:textId="77777777" w:rsidR="00CA3189" w:rsidRDefault="00CA3189" w:rsidP="004813D3">
                            <w:pPr>
                              <w:ind w:left="220" w:hangingChars="100" w:hanging="220"/>
                              <w:rPr>
                                <w:rFonts w:asciiTheme="minorEastAsia" w:hAnsiTheme="minorEastAsia"/>
                                <w:sz w:val="22"/>
                              </w:rPr>
                            </w:pPr>
                          </w:p>
                          <w:p w14:paraId="5A767C10" w14:textId="77777777" w:rsidR="00CA3189" w:rsidRDefault="00CA3189" w:rsidP="004813D3">
                            <w:pPr>
                              <w:ind w:left="220" w:hangingChars="100" w:hanging="220"/>
                              <w:rPr>
                                <w:rFonts w:asciiTheme="minorEastAsia" w:hAnsiTheme="minorEastAsia"/>
                                <w:sz w:val="22"/>
                              </w:rPr>
                            </w:pPr>
                          </w:p>
                          <w:p w14:paraId="0E824FDA" w14:textId="77777777" w:rsidR="00CA3189" w:rsidRDefault="00CA3189" w:rsidP="004813D3">
                            <w:pPr>
                              <w:ind w:left="220" w:hangingChars="100" w:hanging="220"/>
                              <w:rPr>
                                <w:rFonts w:asciiTheme="minorEastAsia" w:hAnsiTheme="minorEastAsia"/>
                                <w:sz w:val="22"/>
                              </w:rPr>
                            </w:pPr>
                          </w:p>
                          <w:p w14:paraId="383E1019" w14:textId="77777777" w:rsidR="00CA3189" w:rsidRDefault="00CA3189" w:rsidP="004813D3">
                            <w:pPr>
                              <w:ind w:left="220" w:hangingChars="100" w:hanging="220"/>
                              <w:rPr>
                                <w:rFonts w:asciiTheme="minorEastAsia" w:hAnsiTheme="minorEastAsia"/>
                                <w:sz w:val="22"/>
                              </w:rPr>
                            </w:pPr>
                          </w:p>
                          <w:p w14:paraId="3FFC67DF" w14:textId="77777777" w:rsidR="00CA3189" w:rsidRDefault="00CA3189" w:rsidP="004813D3">
                            <w:pPr>
                              <w:ind w:left="220" w:hangingChars="100" w:hanging="220"/>
                              <w:rPr>
                                <w:rFonts w:asciiTheme="minorEastAsia" w:hAnsiTheme="minorEastAsia"/>
                                <w:sz w:val="22"/>
                              </w:rPr>
                            </w:pPr>
                          </w:p>
                          <w:p w14:paraId="5129B937" w14:textId="77777777" w:rsidR="00CA3189" w:rsidRDefault="00CA3189" w:rsidP="004813D3">
                            <w:pPr>
                              <w:ind w:left="220" w:hangingChars="100" w:hanging="220"/>
                              <w:rPr>
                                <w:rFonts w:asciiTheme="minorEastAsia" w:hAnsiTheme="minorEastAsia"/>
                                <w:sz w:val="22"/>
                              </w:rPr>
                            </w:pPr>
                          </w:p>
                          <w:p w14:paraId="48B35FB4" w14:textId="77777777" w:rsidR="00CA3189" w:rsidRDefault="00CA3189" w:rsidP="004813D3">
                            <w:pPr>
                              <w:ind w:left="220" w:hangingChars="100" w:hanging="220"/>
                              <w:rPr>
                                <w:rFonts w:asciiTheme="minorEastAsia" w:hAnsiTheme="minorEastAsia"/>
                                <w:sz w:val="22"/>
                              </w:rPr>
                            </w:pPr>
                          </w:p>
                          <w:p w14:paraId="246B455F" w14:textId="77777777" w:rsidR="00CA3189" w:rsidRDefault="00CA3189" w:rsidP="004813D3">
                            <w:pPr>
                              <w:ind w:left="220" w:hangingChars="100" w:hanging="220"/>
                              <w:rPr>
                                <w:rFonts w:asciiTheme="minorEastAsia" w:hAnsiTheme="minorEastAsia"/>
                                <w:sz w:val="22"/>
                              </w:rPr>
                            </w:pPr>
                          </w:p>
                          <w:p w14:paraId="42512434" w14:textId="77777777" w:rsidR="00CA3189" w:rsidRDefault="00CA3189" w:rsidP="004813D3">
                            <w:pPr>
                              <w:ind w:left="220" w:hangingChars="100" w:hanging="220"/>
                              <w:rPr>
                                <w:rFonts w:asciiTheme="minorEastAsia" w:hAnsiTheme="minorEastAsia"/>
                                <w:sz w:val="22"/>
                              </w:rPr>
                            </w:pPr>
                          </w:p>
                          <w:p w14:paraId="3DE6BECD" w14:textId="77777777" w:rsidR="00CA3189" w:rsidRDefault="00CA3189" w:rsidP="004813D3">
                            <w:pPr>
                              <w:ind w:left="220" w:hangingChars="100" w:hanging="220"/>
                              <w:rPr>
                                <w:rFonts w:asciiTheme="minorEastAsia" w:hAnsiTheme="minorEastAsia"/>
                                <w:sz w:val="22"/>
                              </w:rPr>
                            </w:pPr>
                          </w:p>
                          <w:p w14:paraId="58328521" w14:textId="77777777" w:rsidR="00CA3189" w:rsidRDefault="00CA3189" w:rsidP="004813D3">
                            <w:pPr>
                              <w:ind w:left="220" w:hangingChars="100" w:hanging="220"/>
                              <w:rPr>
                                <w:rFonts w:asciiTheme="minorEastAsia" w:hAnsiTheme="minorEastAsia"/>
                                <w:sz w:val="22"/>
                              </w:rPr>
                            </w:pPr>
                          </w:p>
                          <w:p w14:paraId="252A27D8" w14:textId="77777777" w:rsidR="00CA3189" w:rsidRDefault="00CA3189" w:rsidP="004813D3">
                            <w:pPr>
                              <w:ind w:left="220" w:hangingChars="100" w:hanging="220"/>
                              <w:rPr>
                                <w:rFonts w:asciiTheme="minorEastAsia" w:hAnsiTheme="minorEastAsia"/>
                                <w:sz w:val="22"/>
                              </w:rPr>
                            </w:pPr>
                          </w:p>
                          <w:p w14:paraId="5D474FAD" w14:textId="77777777" w:rsidR="00CA3189" w:rsidRDefault="00CA3189" w:rsidP="004813D3">
                            <w:pPr>
                              <w:ind w:left="220" w:hangingChars="100" w:hanging="220"/>
                              <w:rPr>
                                <w:rFonts w:asciiTheme="minorEastAsia" w:hAnsiTheme="minorEastAsia"/>
                                <w:sz w:val="22"/>
                              </w:rPr>
                            </w:pPr>
                          </w:p>
                          <w:p w14:paraId="13C88142" w14:textId="77777777" w:rsidR="00CA3189" w:rsidRDefault="00CA3189" w:rsidP="004813D3">
                            <w:pPr>
                              <w:ind w:left="220" w:hangingChars="100" w:hanging="220"/>
                              <w:rPr>
                                <w:rFonts w:asciiTheme="minorEastAsia" w:hAnsiTheme="minorEastAsia"/>
                                <w:sz w:val="22"/>
                              </w:rPr>
                            </w:pPr>
                          </w:p>
                          <w:p w14:paraId="0E13798D" w14:textId="77777777" w:rsidR="00CA3189" w:rsidRDefault="00CA3189" w:rsidP="004813D3">
                            <w:pPr>
                              <w:ind w:left="220" w:hangingChars="100" w:hanging="220"/>
                              <w:rPr>
                                <w:rFonts w:asciiTheme="minorEastAsia" w:hAnsiTheme="minorEastAsia"/>
                                <w:sz w:val="22"/>
                              </w:rPr>
                            </w:pPr>
                          </w:p>
                          <w:p w14:paraId="1C2ACF05" w14:textId="77777777" w:rsidR="00CA3189" w:rsidRDefault="00CA3189" w:rsidP="004813D3">
                            <w:pPr>
                              <w:ind w:left="220" w:hangingChars="100" w:hanging="220"/>
                              <w:rPr>
                                <w:rFonts w:asciiTheme="minorEastAsia" w:hAnsiTheme="minorEastAsia"/>
                                <w:sz w:val="22"/>
                              </w:rPr>
                            </w:pPr>
                          </w:p>
                          <w:p w14:paraId="3154C085" w14:textId="77777777" w:rsidR="00CA3189" w:rsidRDefault="00CA3189" w:rsidP="004813D3">
                            <w:pPr>
                              <w:ind w:left="220" w:hangingChars="100" w:hanging="220"/>
                              <w:rPr>
                                <w:rFonts w:asciiTheme="minorEastAsia" w:hAnsiTheme="minorEastAsia"/>
                                <w:sz w:val="22"/>
                              </w:rPr>
                            </w:pPr>
                          </w:p>
                          <w:p w14:paraId="1B6A6FA8" w14:textId="77777777" w:rsidR="00CA3189" w:rsidRDefault="00CA3189" w:rsidP="004813D3">
                            <w:pPr>
                              <w:ind w:left="220" w:hangingChars="100" w:hanging="220"/>
                              <w:rPr>
                                <w:rFonts w:asciiTheme="minorEastAsia" w:hAnsiTheme="minorEastAsia"/>
                                <w:sz w:val="22"/>
                              </w:rPr>
                            </w:pPr>
                          </w:p>
                          <w:p w14:paraId="5D4A427E" w14:textId="77777777" w:rsidR="00CA3189" w:rsidRDefault="00CA3189" w:rsidP="004813D3">
                            <w:pPr>
                              <w:ind w:left="220" w:hangingChars="100" w:hanging="220"/>
                              <w:rPr>
                                <w:rFonts w:asciiTheme="minorEastAsia" w:hAnsiTheme="minorEastAsia"/>
                                <w:sz w:val="22"/>
                              </w:rPr>
                            </w:pPr>
                          </w:p>
                          <w:p w14:paraId="04E5BA0A" w14:textId="77777777" w:rsidR="00CA3189" w:rsidRDefault="00CA3189" w:rsidP="004813D3">
                            <w:pPr>
                              <w:ind w:left="220" w:hangingChars="100" w:hanging="220"/>
                              <w:rPr>
                                <w:rFonts w:asciiTheme="minorEastAsia" w:hAnsiTheme="minorEastAsia"/>
                                <w:sz w:val="22"/>
                              </w:rPr>
                            </w:pPr>
                          </w:p>
                          <w:p w14:paraId="7C1EB213" w14:textId="77777777" w:rsidR="00CA3189" w:rsidRDefault="00CA3189" w:rsidP="004813D3">
                            <w:pPr>
                              <w:ind w:left="220" w:hangingChars="100" w:hanging="220"/>
                              <w:rPr>
                                <w:rFonts w:asciiTheme="minorEastAsia" w:hAnsiTheme="minorEastAsia"/>
                                <w:sz w:val="22"/>
                              </w:rPr>
                            </w:pPr>
                          </w:p>
                          <w:p w14:paraId="40A275B1" w14:textId="77777777" w:rsidR="00CA3189" w:rsidRDefault="00CA3189" w:rsidP="004813D3">
                            <w:pPr>
                              <w:ind w:left="220" w:hangingChars="100" w:hanging="220"/>
                              <w:rPr>
                                <w:rFonts w:asciiTheme="minorEastAsia" w:hAnsiTheme="minorEastAsia"/>
                                <w:sz w:val="22"/>
                              </w:rPr>
                            </w:pPr>
                          </w:p>
                          <w:p w14:paraId="3389EBA1" w14:textId="77777777" w:rsidR="00CA3189" w:rsidRDefault="00CA3189" w:rsidP="004813D3">
                            <w:pPr>
                              <w:ind w:left="220" w:hangingChars="100" w:hanging="220"/>
                              <w:rPr>
                                <w:rFonts w:asciiTheme="minorEastAsia" w:hAnsiTheme="minorEastAsia"/>
                                <w:sz w:val="22"/>
                              </w:rPr>
                            </w:pPr>
                          </w:p>
                          <w:p w14:paraId="4D2161A5" w14:textId="77777777" w:rsidR="00CA3189" w:rsidRDefault="00CA3189" w:rsidP="004813D3">
                            <w:pPr>
                              <w:ind w:left="220" w:hangingChars="100" w:hanging="220"/>
                              <w:rPr>
                                <w:rFonts w:asciiTheme="minorEastAsia" w:hAnsiTheme="minorEastAsia"/>
                                <w:sz w:val="22"/>
                              </w:rPr>
                            </w:pPr>
                          </w:p>
                          <w:p w14:paraId="14ABCED6" w14:textId="77777777" w:rsidR="00CA3189" w:rsidRDefault="00CA3189" w:rsidP="004813D3">
                            <w:pPr>
                              <w:ind w:left="220" w:hangingChars="100" w:hanging="220"/>
                              <w:rPr>
                                <w:rFonts w:asciiTheme="minorEastAsia" w:hAnsiTheme="minorEastAsia"/>
                                <w:sz w:val="22"/>
                              </w:rPr>
                            </w:pPr>
                          </w:p>
                          <w:p w14:paraId="1E2A9DB1" w14:textId="77777777" w:rsidR="00CA3189" w:rsidRDefault="00CA3189" w:rsidP="004813D3">
                            <w:pPr>
                              <w:ind w:left="220" w:hangingChars="100" w:hanging="220"/>
                              <w:rPr>
                                <w:rFonts w:asciiTheme="minorEastAsia" w:hAnsiTheme="minorEastAsia"/>
                                <w:sz w:val="22"/>
                              </w:rPr>
                            </w:pPr>
                          </w:p>
                          <w:p w14:paraId="63F060BF" w14:textId="77777777" w:rsidR="00CA3189" w:rsidRDefault="00CA3189" w:rsidP="004813D3">
                            <w:pPr>
                              <w:ind w:left="220" w:hangingChars="100" w:hanging="220"/>
                              <w:rPr>
                                <w:rFonts w:asciiTheme="minorEastAsia" w:hAnsiTheme="minorEastAsia"/>
                                <w:sz w:val="22"/>
                              </w:rPr>
                            </w:pPr>
                          </w:p>
                          <w:p w14:paraId="17BC6A3D" w14:textId="77777777" w:rsidR="00CA3189" w:rsidRDefault="00CA3189" w:rsidP="004813D3">
                            <w:pPr>
                              <w:ind w:left="220" w:hangingChars="100" w:hanging="220"/>
                              <w:rPr>
                                <w:rFonts w:asciiTheme="minorEastAsia" w:hAnsiTheme="minorEastAsia"/>
                                <w:sz w:val="22"/>
                              </w:rPr>
                            </w:pPr>
                          </w:p>
                          <w:p w14:paraId="32445A63" w14:textId="77777777" w:rsidR="00CA3189" w:rsidRDefault="00CA3189" w:rsidP="004813D3">
                            <w:pPr>
                              <w:ind w:left="220" w:hangingChars="100" w:hanging="220"/>
                              <w:rPr>
                                <w:rFonts w:asciiTheme="minorEastAsia" w:hAnsiTheme="minorEastAsia"/>
                                <w:sz w:val="22"/>
                              </w:rPr>
                            </w:pPr>
                          </w:p>
                          <w:p w14:paraId="034C5299" w14:textId="77777777" w:rsidR="00CA3189" w:rsidRDefault="00CA3189" w:rsidP="004813D3">
                            <w:pPr>
                              <w:ind w:left="220" w:hangingChars="100" w:hanging="220"/>
                              <w:rPr>
                                <w:rFonts w:asciiTheme="minorEastAsia" w:hAnsiTheme="minorEastAsia"/>
                                <w:sz w:val="22"/>
                              </w:rPr>
                            </w:pPr>
                          </w:p>
                          <w:p w14:paraId="220967C3" w14:textId="77777777" w:rsidR="00CA3189" w:rsidRDefault="00CA3189" w:rsidP="004813D3">
                            <w:pPr>
                              <w:ind w:left="220" w:hangingChars="100" w:hanging="220"/>
                              <w:rPr>
                                <w:rFonts w:asciiTheme="minorEastAsia" w:hAnsiTheme="minorEastAsia"/>
                                <w:sz w:val="22"/>
                              </w:rPr>
                            </w:pPr>
                          </w:p>
                          <w:p w14:paraId="5DDE75D0" w14:textId="77777777" w:rsidR="00CA3189" w:rsidRDefault="00CA3189" w:rsidP="004813D3">
                            <w:pPr>
                              <w:ind w:left="220" w:hangingChars="100" w:hanging="220"/>
                              <w:rPr>
                                <w:rFonts w:asciiTheme="minorEastAsia" w:hAnsiTheme="minorEastAsia"/>
                                <w:sz w:val="22"/>
                              </w:rPr>
                            </w:pPr>
                          </w:p>
                          <w:p w14:paraId="3A5A9277" w14:textId="77777777" w:rsidR="00CA3189" w:rsidRDefault="00CA3189" w:rsidP="004813D3">
                            <w:pPr>
                              <w:ind w:left="220" w:hangingChars="100" w:hanging="220"/>
                              <w:rPr>
                                <w:rFonts w:asciiTheme="minorEastAsia" w:hAnsiTheme="minorEastAsia"/>
                                <w:sz w:val="22"/>
                              </w:rPr>
                            </w:pPr>
                          </w:p>
                          <w:p w14:paraId="3FB1BA45" w14:textId="77777777" w:rsidR="00CA3189" w:rsidRDefault="00CA3189" w:rsidP="004813D3">
                            <w:pPr>
                              <w:ind w:left="220" w:hangingChars="100" w:hanging="220"/>
                              <w:rPr>
                                <w:rFonts w:asciiTheme="minorEastAsia" w:hAnsiTheme="minorEastAsia"/>
                                <w:sz w:val="22"/>
                              </w:rPr>
                            </w:pPr>
                          </w:p>
                          <w:p w14:paraId="2043B725" w14:textId="77777777" w:rsidR="00CA3189" w:rsidRDefault="00CA3189" w:rsidP="004813D3">
                            <w:pPr>
                              <w:ind w:left="220" w:hangingChars="100" w:hanging="220"/>
                              <w:rPr>
                                <w:rFonts w:asciiTheme="minorEastAsia" w:hAnsiTheme="minorEastAsia"/>
                                <w:sz w:val="22"/>
                              </w:rPr>
                            </w:pPr>
                          </w:p>
                          <w:p w14:paraId="60D5C441" w14:textId="77777777" w:rsidR="00CA3189" w:rsidRDefault="00CA3189" w:rsidP="004813D3">
                            <w:pPr>
                              <w:ind w:left="220" w:hangingChars="100" w:hanging="220"/>
                              <w:rPr>
                                <w:rFonts w:asciiTheme="minorEastAsia" w:hAnsiTheme="minorEastAsia"/>
                                <w:sz w:val="22"/>
                              </w:rPr>
                            </w:pPr>
                          </w:p>
                          <w:p w14:paraId="03D6EC33" w14:textId="77777777" w:rsidR="00CA3189" w:rsidRDefault="00CA3189" w:rsidP="004813D3">
                            <w:pPr>
                              <w:ind w:left="220" w:hangingChars="100" w:hanging="220"/>
                              <w:rPr>
                                <w:rFonts w:asciiTheme="minorEastAsia" w:hAnsiTheme="minorEastAsia"/>
                                <w:sz w:val="22"/>
                              </w:rPr>
                            </w:pPr>
                          </w:p>
                          <w:p w14:paraId="67301A4C" w14:textId="77777777" w:rsidR="00CA3189" w:rsidRDefault="00CA3189" w:rsidP="004813D3">
                            <w:pPr>
                              <w:ind w:left="220" w:hangingChars="100" w:hanging="220"/>
                              <w:rPr>
                                <w:rFonts w:asciiTheme="minorEastAsia" w:hAnsiTheme="minorEastAsia"/>
                                <w:sz w:val="22"/>
                              </w:rPr>
                            </w:pPr>
                          </w:p>
                          <w:p w14:paraId="3B6DB12C" w14:textId="77777777" w:rsidR="00CA3189" w:rsidRDefault="00CA3189" w:rsidP="004813D3">
                            <w:pPr>
                              <w:ind w:left="220" w:hangingChars="100" w:hanging="220"/>
                              <w:rPr>
                                <w:rFonts w:asciiTheme="minorEastAsia" w:hAnsiTheme="minorEastAsia"/>
                                <w:sz w:val="22"/>
                              </w:rPr>
                            </w:pPr>
                          </w:p>
                          <w:p w14:paraId="7A32BD79" w14:textId="77777777" w:rsidR="00CA3189" w:rsidRDefault="00CA3189" w:rsidP="004813D3">
                            <w:pPr>
                              <w:ind w:left="220" w:hangingChars="100" w:hanging="220"/>
                              <w:rPr>
                                <w:rFonts w:asciiTheme="minorEastAsia" w:hAnsiTheme="minorEastAsia"/>
                                <w:sz w:val="22"/>
                              </w:rPr>
                            </w:pPr>
                          </w:p>
                          <w:p w14:paraId="079BB8A8" w14:textId="77777777" w:rsidR="00CA3189" w:rsidRDefault="00CA3189" w:rsidP="004813D3">
                            <w:pPr>
                              <w:ind w:left="220" w:hangingChars="100" w:hanging="220"/>
                              <w:rPr>
                                <w:rFonts w:asciiTheme="minorEastAsia" w:hAnsiTheme="minorEastAsia"/>
                                <w:sz w:val="22"/>
                              </w:rPr>
                            </w:pPr>
                          </w:p>
                          <w:p w14:paraId="7C07B582" w14:textId="77777777" w:rsidR="00CA3189" w:rsidRDefault="00CA3189" w:rsidP="004813D3">
                            <w:pPr>
                              <w:ind w:left="220" w:hangingChars="100" w:hanging="220"/>
                              <w:rPr>
                                <w:rFonts w:asciiTheme="minorEastAsia" w:hAnsiTheme="minorEastAsia"/>
                                <w:sz w:val="22"/>
                              </w:rPr>
                            </w:pPr>
                          </w:p>
                          <w:p w14:paraId="4ECB2A12" w14:textId="77777777" w:rsidR="00CA3189" w:rsidRDefault="00CA3189" w:rsidP="004813D3">
                            <w:pPr>
                              <w:ind w:left="220" w:hangingChars="100" w:hanging="220"/>
                              <w:rPr>
                                <w:rFonts w:asciiTheme="minorEastAsia" w:hAnsiTheme="minorEastAsia"/>
                                <w:sz w:val="22"/>
                              </w:rPr>
                            </w:pPr>
                          </w:p>
                          <w:p w14:paraId="6319D977" w14:textId="77777777" w:rsidR="00CA3189" w:rsidRDefault="00CA3189" w:rsidP="004813D3">
                            <w:pPr>
                              <w:ind w:left="220" w:hangingChars="100" w:hanging="220"/>
                              <w:rPr>
                                <w:rFonts w:asciiTheme="minorEastAsia" w:hAnsiTheme="minorEastAsia"/>
                                <w:sz w:val="22"/>
                              </w:rPr>
                            </w:pPr>
                          </w:p>
                          <w:p w14:paraId="71B89DC4" w14:textId="77777777" w:rsidR="00CA3189" w:rsidRDefault="00CA3189" w:rsidP="004813D3">
                            <w:pPr>
                              <w:ind w:left="220" w:hangingChars="100" w:hanging="220"/>
                              <w:rPr>
                                <w:rFonts w:asciiTheme="minorEastAsia" w:hAnsiTheme="minorEastAsia"/>
                                <w:sz w:val="22"/>
                              </w:rPr>
                            </w:pPr>
                          </w:p>
                          <w:p w14:paraId="52896BDA" w14:textId="77777777" w:rsidR="00CA3189" w:rsidRDefault="00CA3189" w:rsidP="004813D3">
                            <w:pPr>
                              <w:ind w:left="220" w:hangingChars="100" w:hanging="220"/>
                              <w:rPr>
                                <w:rFonts w:asciiTheme="minorEastAsia" w:hAnsiTheme="minorEastAsia"/>
                                <w:sz w:val="22"/>
                              </w:rPr>
                            </w:pPr>
                          </w:p>
                          <w:p w14:paraId="7CFB6993" w14:textId="77777777" w:rsidR="00CA3189" w:rsidRDefault="00CA3189" w:rsidP="004813D3">
                            <w:pPr>
                              <w:ind w:left="220" w:hangingChars="100" w:hanging="220"/>
                              <w:rPr>
                                <w:rFonts w:asciiTheme="minorEastAsia" w:hAnsiTheme="minorEastAsia"/>
                                <w:sz w:val="22"/>
                              </w:rPr>
                            </w:pPr>
                          </w:p>
                          <w:p w14:paraId="540E355F" w14:textId="77777777" w:rsidR="00CA3189" w:rsidRDefault="00CA3189" w:rsidP="004813D3">
                            <w:pPr>
                              <w:ind w:left="220" w:hangingChars="100" w:hanging="220"/>
                              <w:rPr>
                                <w:rFonts w:asciiTheme="minorEastAsia" w:hAnsiTheme="minorEastAsia"/>
                                <w:sz w:val="22"/>
                              </w:rPr>
                            </w:pPr>
                          </w:p>
                          <w:p w14:paraId="402258DA" w14:textId="77777777" w:rsidR="00CA3189" w:rsidRDefault="00CA3189" w:rsidP="004813D3">
                            <w:pPr>
                              <w:ind w:left="220" w:hangingChars="100" w:hanging="220"/>
                              <w:rPr>
                                <w:rFonts w:asciiTheme="minorEastAsia" w:hAnsiTheme="minorEastAsia"/>
                                <w:sz w:val="22"/>
                              </w:rPr>
                            </w:pPr>
                          </w:p>
                          <w:p w14:paraId="00B766C9" w14:textId="77777777" w:rsidR="00CA3189" w:rsidRDefault="00CA3189" w:rsidP="004813D3">
                            <w:pPr>
                              <w:ind w:left="220" w:hangingChars="100" w:hanging="220"/>
                              <w:rPr>
                                <w:rFonts w:asciiTheme="minorEastAsia" w:hAnsiTheme="minorEastAsia"/>
                                <w:sz w:val="22"/>
                              </w:rPr>
                            </w:pPr>
                          </w:p>
                          <w:p w14:paraId="16EEDA5B" w14:textId="77777777" w:rsidR="00CA3189" w:rsidRDefault="00CA3189" w:rsidP="004813D3">
                            <w:pPr>
                              <w:ind w:left="220" w:hangingChars="100" w:hanging="220"/>
                              <w:rPr>
                                <w:rFonts w:asciiTheme="minorEastAsia" w:hAnsiTheme="minorEastAsia"/>
                                <w:sz w:val="22"/>
                              </w:rPr>
                            </w:pPr>
                          </w:p>
                          <w:p w14:paraId="643B846A" w14:textId="77777777" w:rsidR="00CA3189" w:rsidRDefault="00CA3189" w:rsidP="004813D3">
                            <w:pPr>
                              <w:ind w:left="220" w:hangingChars="100" w:hanging="220"/>
                              <w:rPr>
                                <w:rFonts w:asciiTheme="minorEastAsia" w:hAnsiTheme="minorEastAsia"/>
                                <w:sz w:val="22"/>
                              </w:rPr>
                            </w:pPr>
                          </w:p>
                          <w:p w14:paraId="5A53B40E" w14:textId="77777777" w:rsidR="00CA3189" w:rsidRDefault="00CA3189" w:rsidP="004813D3">
                            <w:pPr>
                              <w:ind w:left="220" w:hangingChars="100" w:hanging="220"/>
                              <w:rPr>
                                <w:rFonts w:asciiTheme="minorEastAsia" w:hAnsiTheme="minorEastAsia"/>
                                <w:sz w:val="22"/>
                              </w:rPr>
                            </w:pPr>
                          </w:p>
                          <w:p w14:paraId="582F61A3" w14:textId="77777777" w:rsidR="00CA3189" w:rsidRDefault="00CA3189" w:rsidP="004813D3">
                            <w:pPr>
                              <w:ind w:left="220" w:hangingChars="100" w:hanging="220"/>
                              <w:rPr>
                                <w:rFonts w:asciiTheme="minorEastAsia" w:hAnsiTheme="minorEastAsia"/>
                                <w:sz w:val="22"/>
                              </w:rPr>
                            </w:pPr>
                          </w:p>
                          <w:p w14:paraId="2CC1A147" w14:textId="77777777" w:rsidR="00CA3189" w:rsidRDefault="00CA3189" w:rsidP="004813D3">
                            <w:pPr>
                              <w:ind w:left="220" w:hangingChars="100" w:hanging="220"/>
                              <w:rPr>
                                <w:rFonts w:asciiTheme="minorEastAsia" w:hAnsiTheme="minorEastAsia"/>
                                <w:sz w:val="22"/>
                              </w:rPr>
                            </w:pPr>
                          </w:p>
                          <w:p w14:paraId="1B54EC53" w14:textId="77777777" w:rsidR="00CA3189" w:rsidRDefault="00CA3189" w:rsidP="004813D3">
                            <w:pPr>
                              <w:ind w:left="220" w:hangingChars="100" w:hanging="220"/>
                              <w:rPr>
                                <w:rFonts w:asciiTheme="minorEastAsia" w:hAnsiTheme="minorEastAsia"/>
                                <w:sz w:val="22"/>
                              </w:rPr>
                            </w:pPr>
                          </w:p>
                          <w:p w14:paraId="23FAE33A" w14:textId="77777777" w:rsidR="00CA3189" w:rsidRDefault="00CA3189" w:rsidP="004813D3">
                            <w:pPr>
                              <w:ind w:left="220" w:hangingChars="100" w:hanging="220"/>
                              <w:rPr>
                                <w:rFonts w:asciiTheme="minorEastAsia" w:hAnsiTheme="minorEastAsia"/>
                                <w:sz w:val="22"/>
                              </w:rPr>
                            </w:pPr>
                          </w:p>
                          <w:p w14:paraId="6AEBEEF3" w14:textId="77777777" w:rsidR="00CA3189" w:rsidRDefault="00CA3189" w:rsidP="004813D3">
                            <w:pPr>
                              <w:ind w:left="220" w:hangingChars="100" w:hanging="220"/>
                              <w:rPr>
                                <w:rFonts w:asciiTheme="minorEastAsia" w:hAnsiTheme="minorEastAsia"/>
                                <w:sz w:val="22"/>
                              </w:rPr>
                            </w:pPr>
                          </w:p>
                          <w:p w14:paraId="783ADA08" w14:textId="77777777" w:rsidR="00CA3189" w:rsidRDefault="00CA3189" w:rsidP="004813D3">
                            <w:pPr>
                              <w:ind w:left="220" w:hangingChars="100" w:hanging="220"/>
                              <w:rPr>
                                <w:rFonts w:asciiTheme="minorEastAsia" w:hAnsiTheme="minorEastAsia"/>
                                <w:sz w:val="22"/>
                              </w:rPr>
                            </w:pPr>
                          </w:p>
                          <w:p w14:paraId="04CB6B8E" w14:textId="77777777" w:rsidR="00CA3189" w:rsidRDefault="00CA3189" w:rsidP="004813D3">
                            <w:pPr>
                              <w:ind w:left="220" w:hangingChars="100" w:hanging="220"/>
                              <w:rPr>
                                <w:rFonts w:asciiTheme="minorEastAsia" w:hAnsiTheme="minorEastAsia"/>
                                <w:sz w:val="22"/>
                              </w:rPr>
                            </w:pPr>
                          </w:p>
                          <w:p w14:paraId="0AE9E9CD" w14:textId="77777777" w:rsidR="00CA3189" w:rsidRDefault="00CA3189" w:rsidP="004813D3">
                            <w:pPr>
                              <w:ind w:left="220" w:hangingChars="100" w:hanging="220"/>
                              <w:rPr>
                                <w:rFonts w:asciiTheme="minorEastAsia" w:hAnsiTheme="minorEastAsia"/>
                                <w:sz w:val="22"/>
                              </w:rPr>
                            </w:pPr>
                          </w:p>
                          <w:p w14:paraId="4ABB0E53" w14:textId="77777777" w:rsidR="00CA3189" w:rsidRDefault="00CA3189" w:rsidP="004813D3">
                            <w:pPr>
                              <w:ind w:left="220" w:hangingChars="100" w:hanging="220"/>
                              <w:rPr>
                                <w:rFonts w:asciiTheme="minorEastAsia" w:hAnsiTheme="minorEastAsia"/>
                                <w:sz w:val="22"/>
                              </w:rPr>
                            </w:pPr>
                          </w:p>
                          <w:p w14:paraId="0521707B" w14:textId="77777777" w:rsidR="00CA3189" w:rsidRDefault="00CA3189" w:rsidP="004813D3">
                            <w:pPr>
                              <w:ind w:left="220" w:hangingChars="100" w:hanging="220"/>
                              <w:rPr>
                                <w:rFonts w:asciiTheme="minorEastAsia" w:hAnsiTheme="minorEastAsia"/>
                                <w:sz w:val="22"/>
                              </w:rPr>
                            </w:pPr>
                          </w:p>
                          <w:p w14:paraId="6EE4C87E" w14:textId="77777777" w:rsidR="00CA3189" w:rsidRDefault="00CA3189" w:rsidP="004813D3">
                            <w:pPr>
                              <w:ind w:left="220" w:hangingChars="100" w:hanging="220"/>
                              <w:rPr>
                                <w:rFonts w:asciiTheme="minorEastAsia" w:hAnsiTheme="minorEastAsia"/>
                                <w:sz w:val="22"/>
                              </w:rPr>
                            </w:pPr>
                          </w:p>
                          <w:p w14:paraId="59EC7140" w14:textId="77777777" w:rsidR="00CA3189" w:rsidRDefault="00CA3189" w:rsidP="004813D3">
                            <w:pPr>
                              <w:ind w:left="220" w:hangingChars="100" w:hanging="220"/>
                              <w:rPr>
                                <w:rFonts w:asciiTheme="minorEastAsia" w:hAnsiTheme="minorEastAsia"/>
                                <w:sz w:val="22"/>
                              </w:rPr>
                            </w:pPr>
                          </w:p>
                          <w:p w14:paraId="5EC1783E" w14:textId="77777777" w:rsidR="00CA3189" w:rsidRDefault="00CA3189" w:rsidP="004813D3">
                            <w:pPr>
                              <w:ind w:left="220" w:hangingChars="100" w:hanging="220"/>
                              <w:rPr>
                                <w:rFonts w:asciiTheme="minorEastAsia" w:hAnsiTheme="minorEastAsia"/>
                                <w:sz w:val="22"/>
                              </w:rPr>
                            </w:pPr>
                          </w:p>
                          <w:p w14:paraId="3F2ED41D" w14:textId="77777777" w:rsidR="00CA3189" w:rsidRDefault="00CA3189" w:rsidP="004813D3">
                            <w:pPr>
                              <w:ind w:left="220" w:hangingChars="100" w:hanging="220"/>
                              <w:rPr>
                                <w:rFonts w:asciiTheme="minorEastAsia" w:hAnsiTheme="minorEastAsia"/>
                                <w:sz w:val="22"/>
                              </w:rPr>
                            </w:pPr>
                          </w:p>
                          <w:p w14:paraId="028C4477" w14:textId="77777777" w:rsidR="00CA3189" w:rsidRDefault="00CA3189" w:rsidP="004813D3">
                            <w:pPr>
                              <w:ind w:left="220" w:hangingChars="100" w:hanging="220"/>
                              <w:rPr>
                                <w:rFonts w:asciiTheme="minorEastAsia" w:hAnsiTheme="minorEastAsia"/>
                                <w:sz w:val="22"/>
                              </w:rPr>
                            </w:pPr>
                          </w:p>
                          <w:p w14:paraId="5A2B3A3B" w14:textId="77777777" w:rsidR="00CA3189" w:rsidRDefault="00CA3189" w:rsidP="004813D3">
                            <w:pPr>
                              <w:ind w:left="220" w:hangingChars="100" w:hanging="220"/>
                              <w:rPr>
                                <w:rFonts w:asciiTheme="minorEastAsia" w:hAnsiTheme="minorEastAsia"/>
                                <w:sz w:val="22"/>
                              </w:rPr>
                            </w:pPr>
                          </w:p>
                          <w:p w14:paraId="4765E1B2" w14:textId="77777777" w:rsidR="00CA3189" w:rsidRDefault="00CA3189" w:rsidP="004813D3">
                            <w:pPr>
                              <w:ind w:left="220" w:hangingChars="100" w:hanging="220"/>
                              <w:rPr>
                                <w:rFonts w:asciiTheme="minorEastAsia" w:hAnsiTheme="minorEastAsia"/>
                                <w:sz w:val="22"/>
                              </w:rPr>
                            </w:pPr>
                          </w:p>
                          <w:p w14:paraId="2A90489A" w14:textId="77777777" w:rsidR="00CA3189" w:rsidRDefault="00CA3189" w:rsidP="004813D3">
                            <w:pPr>
                              <w:ind w:left="220" w:hangingChars="100" w:hanging="220"/>
                              <w:rPr>
                                <w:rFonts w:asciiTheme="minorEastAsia" w:hAnsiTheme="minorEastAsia"/>
                                <w:sz w:val="22"/>
                              </w:rPr>
                            </w:pPr>
                          </w:p>
                          <w:p w14:paraId="7C3DF4BD" w14:textId="77777777" w:rsidR="00CA3189" w:rsidRDefault="00CA3189" w:rsidP="004813D3">
                            <w:pPr>
                              <w:ind w:left="220" w:hangingChars="100" w:hanging="220"/>
                              <w:rPr>
                                <w:rFonts w:asciiTheme="minorEastAsia" w:hAnsiTheme="minorEastAsia"/>
                                <w:sz w:val="22"/>
                              </w:rPr>
                            </w:pPr>
                          </w:p>
                          <w:p w14:paraId="6FE2EAB9" w14:textId="77777777" w:rsidR="00CA3189" w:rsidRDefault="00CA3189" w:rsidP="004813D3">
                            <w:pPr>
                              <w:ind w:left="220" w:hangingChars="100" w:hanging="220"/>
                              <w:rPr>
                                <w:rFonts w:asciiTheme="minorEastAsia" w:hAnsiTheme="minorEastAsia"/>
                                <w:sz w:val="22"/>
                              </w:rPr>
                            </w:pPr>
                          </w:p>
                          <w:p w14:paraId="6F53A2FB" w14:textId="77777777" w:rsidR="00CA3189" w:rsidRDefault="00CA3189" w:rsidP="004813D3">
                            <w:pPr>
                              <w:ind w:left="220" w:hangingChars="100" w:hanging="220"/>
                              <w:rPr>
                                <w:rFonts w:asciiTheme="minorEastAsia" w:hAnsiTheme="minorEastAsia"/>
                                <w:sz w:val="22"/>
                              </w:rPr>
                            </w:pPr>
                          </w:p>
                          <w:p w14:paraId="76A0670C" w14:textId="77777777" w:rsidR="00CA3189" w:rsidRDefault="00CA3189" w:rsidP="004813D3">
                            <w:pPr>
                              <w:ind w:left="220" w:hangingChars="100" w:hanging="220"/>
                              <w:rPr>
                                <w:rFonts w:asciiTheme="minorEastAsia" w:hAnsiTheme="minorEastAsia"/>
                                <w:sz w:val="22"/>
                              </w:rPr>
                            </w:pPr>
                          </w:p>
                          <w:p w14:paraId="029E3EE9" w14:textId="77777777" w:rsidR="00CA3189" w:rsidRDefault="00CA3189" w:rsidP="004813D3">
                            <w:pPr>
                              <w:ind w:left="220" w:hangingChars="100" w:hanging="220"/>
                              <w:rPr>
                                <w:rFonts w:asciiTheme="minorEastAsia" w:hAnsiTheme="minorEastAsia"/>
                                <w:sz w:val="22"/>
                              </w:rPr>
                            </w:pPr>
                          </w:p>
                          <w:p w14:paraId="0BE01464" w14:textId="77777777" w:rsidR="00CA3189" w:rsidRDefault="00CA3189" w:rsidP="004813D3">
                            <w:pPr>
                              <w:ind w:left="220" w:hangingChars="100" w:hanging="220"/>
                              <w:rPr>
                                <w:rFonts w:asciiTheme="minorEastAsia" w:hAnsiTheme="minorEastAsia"/>
                                <w:sz w:val="22"/>
                              </w:rPr>
                            </w:pPr>
                          </w:p>
                          <w:p w14:paraId="2E7AE619" w14:textId="77777777" w:rsidR="00CA3189" w:rsidRDefault="00CA3189" w:rsidP="004813D3">
                            <w:pPr>
                              <w:ind w:left="220" w:hangingChars="100" w:hanging="220"/>
                              <w:rPr>
                                <w:rFonts w:asciiTheme="minorEastAsia" w:hAnsiTheme="minorEastAsia"/>
                                <w:sz w:val="22"/>
                              </w:rPr>
                            </w:pPr>
                          </w:p>
                          <w:p w14:paraId="3BDA062B" w14:textId="77777777" w:rsidR="00CA3189" w:rsidRDefault="00CA3189" w:rsidP="004813D3">
                            <w:pPr>
                              <w:ind w:left="220" w:hangingChars="100" w:hanging="220"/>
                              <w:rPr>
                                <w:rFonts w:asciiTheme="minorEastAsia" w:hAnsiTheme="minorEastAsia"/>
                                <w:sz w:val="22"/>
                              </w:rPr>
                            </w:pPr>
                          </w:p>
                          <w:p w14:paraId="362B79F3" w14:textId="77777777" w:rsidR="00CA3189" w:rsidRDefault="00CA3189" w:rsidP="004813D3">
                            <w:pPr>
                              <w:ind w:left="220" w:hangingChars="100" w:hanging="220"/>
                              <w:rPr>
                                <w:rFonts w:asciiTheme="minorEastAsia" w:hAnsiTheme="minorEastAsia"/>
                                <w:sz w:val="22"/>
                              </w:rPr>
                            </w:pPr>
                          </w:p>
                          <w:p w14:paraId="3CF224A9" w14:textId="77777777" w:rsidR="00CA3189" w:rsidRDefault="00CA3189" w:rsidP="004813D3">
                            <w:pPr>
                              <w:ind w:left="220" w:hangingChars="100" w:hanging="220"/>
                              <w:rPr>
                                <w:rFonts w:asciiTheme="minorEastAsia" w:hAnsiTheme="minorEastAsia"/>
                                <w:sz w:val="22"/>
                              </w:rPr>
                            </w:pPr>
                          </w:p>
                          <w:p w14:paraId="307548E1" w14:textId="77777777" w:rsidR="00CA3189" w:rsidRDefault="00CA3189" w:rsidP="004813D3">
                            <w:pPr>
                              <w:ind w:left="220" w:hangingChars="100" w:hanging="220"/>
                              <w:rPr>
                                <w:rFonts w:asciiTheme="minorEastAsia" w:hAnsiTheme="minorEastAsia"/>
                                <w:sz w:val="22"/>
                              </w:rPr>
                            </w:pPr>
                          </w:p>
                          <w:p w14:paraId="1E799F48" w14:textId="77777777" w:rsidR="00CA3189" w:rsidRDefault="00CA3189" w:rsidP="004813D3">
                            <w:pPr>
                              <w:ind w:left="220" w:hangingChars="100" w:hanging="220"/>
                              <w:rPr>
                                <w:rFonts w:asciiTheme="minorEastAsia" w:hAnsiTheme="minorEastAsia"/>
                                <w:sz w:val="22"/>
                              </w:rPr>
                            </w:pPr>
                          </w:p>
                          <w:p w14:paraId="3AE041D5" w14:textId="77777777" w:rsidR="00CA3189" w:rsidRDefault="00CA3189" w:rsidP="004813D3">
                            <w:pPr>
                              <w:ind w:left="220" w:hangingChars="100" w:hanging="220"/>
                              <w:rPr>
                                <w:rFonts w:asciiTheme="minorEastAsia" w:hAnsiTheme="minorEastAsia"/>
                                <w:sz w:val="22"/>
                              </w:rPr>
                            </w:pPr>
                          </w:p>
                          <w:p w14:paraId="484A5674" w14:textId="77777777" w:rsidR="00CA3189" w:rsidRDefault="00CA3189" w:rsidP="004813D3">
                            <w:pPr>
                              <w:ind w:left="220" w:hangingChars="100" w:hanging="220"/>
                              <w:rPr>
                                <w:rFonts w:asciiTheme="minorEastAsia" w:hAnsiTheme="minorEastAsia"/>
                                <w:sz w:val="22"/>
                              </w:rPr>
                            </w:pPr>
                          </w:p>
                          <w:p w14:paraId="66E38451" w14:textId="77777777" w:rsidR="00CA3189" w:rsidRDefault="00CA3189" w:rsidP="004813D3">
                            <w:pPr>
                              <w:ind w:left="220" w:hangingChars="100" w:hanging="220"/>
                              <w:rPr>
                                <w:rFonts w:asciiTheme="minorEastAsia" w:hAnsiTheme="minorEastAsia"/>
                                <w:sz w:val="22"/>
                              </w:rPr>
                            </w:pPr>
                          </w:p>
                          <w:p w14:paraId="41581202" w14:textId="77777777" w:rsidR="00CA3189" w:rsidRDefault="00CA3189" w:rsidP="004813D3">
                            <w:pPr>
                              <w:ind w:left="220" w:hangingChars="100" w:hanging="220"/>
                              <w:rPr>
                                <w:rFonts w:asciiTheme="minorEastAsia" w:hAnsiTheme="minorEastAsia"/>
                                <w:sz w:val="22"/>
                              </w:rPr>
                            </w:pPr>
                          </w:p>
                          <w:p w14:paraId="6AB7B6DB" w14:textId="77777777" w:rsidR="00CA3189" w:rsidRDefault="00CA3189" w:rsidP="004813D3">
                            <w:pPr>
                              <w:ind w:left="220" w:hangingChars="100" w:hanging="220"/>
                              <w:rPr>
                                <w:rFonts w:asciiTheme="minorEastAsia" w:hAnsiTheme="minorEastAsia"/>
                                <w:sz w:val="22"/>
                              </w:rPr>
                            </w:pPr>
                          </w:p>
                          <w:p w14:paraId="24EEF17C" w14:textId="77777777" w:rsidR="00CA3189" w:rsidRDefault="00CA3189" w:rsidP="004813D3">
                            <w:pPr>
                              <w:ind w:left="220" w:hangingChars="100" w:hanging="220"/>
                              <w:rPr>
                                <w:rFonts w:asciiTheme="minorEastAsia" w:hAnsiTheme="minorEastAsia"/>
                                <w:sz w:val="22"/>
                              </w:rPr>
                            </w:pPr>
                          </w:p>
                          <w:p w14:paraId="7DB2FA89" w14:textId="77777777" w:rsidR="00CA3189" w:rsidRDefault="00CA3189" w:rsidP="004813D3">
                            <w:pPr>
                              <w:ind w:left="220" w:hangingChars="100" w:hanging="220"/>
                              <w:rPr>
                                <w:rFonts w:asciiTheme="minorEastAsia" w:hAnsiTheme="minorEastAsia"/>
                                <w:sz w:val="22"/>
                              </w:rPr>
                            </w:pPr>
                          </w:p>
                          <w:p w14:paraId="56424777" w14:textId="77777777" w:rsidR="00CA3189" w:rsidRDefault="00CA3189" w:rsidP="004813D3">
                            <w:pPr>
                              <w:ind w:left="220" w:hangingChars="100" w:hanging="220"/>
                              <w:rPr>
                                <w:rFonts w:asciiTheme="minorEastAsia" w:hAnsiTheme="minorEastAsia"/>
                                <w:sz w:val="22"/>
                              </w:rPr>
                            </w:pPr>
                          </w:p>
                          <w:p w14:paraId="47BC7712" w14:textId="77777777" w:rsidR="00CA3189" w:rsidRDefault="00CA3189" w:rsidP="004813D3">
                            <w:pPr>
                              <w:ind w:left="220" w:hangingChars="100" w:hanging="220"/>
                              <w:rPr>
                                <w:rFonts w:asciiTheme="minorEastAsia" w:hAnsiTheme="minorEastAsia"/>
                                <w:sz w:val="22"/>
                              </w:rPr>
                            </w:pPr>
                          </w:p>
                          <w:p w14:paraId="2430DB63" w14:textId="77777777" w:rsidR="00CA3189" w:rsidRDefault="00CA3189" w:rsidP="004813D3">
                            <w:pPr>
                              <w:ind w:left="220" w:hangingChars="100" w:hanging="220"/>
                              <w:rPr>
                                <w:rFonts w:asciiTheme="minorEastAsia" w:hAnsiTheme="minorEastAsia"/>
                                <w:sz w:val="22"/>
                              </w:rPr>
                            </w:pPr>
                          </w:p>
                          <w:p w14:paraId="015D2362" w14:textId="77777777" w:rsidR="00CA3189" w:rsidRDefault="00CA3189" w:rsidP="004813D3">
                            <w:pPr>
                              <w:ind w:left="220" w:hangingChars="100" w:hanging="220"/>
                              <w:rPr>
                                <w:rFonts w:asciiTheme="minorEastAsia" w:hAnsiTheme="minorEastAsia"/>
                                <w:sz w:val="22"/>
                              </w:rPr>
                            </w:pPr>
                          </w:p>
                          <w:p w14:paraId="6D2325D7" w14:textId="77777777" w:rsidR="00CA3189" w:rsidRDefault="00CA3189" w:rsidP="004813D3">
                            <w:pPr>
                              <w:ind w:left="220" w:hangingChars="100" w:hanging="220"/>
                              <w:rPr>
                                <w:rFonts w:asciiTheme="minorEastAsia" w:hAnsiTheme="minorEastAsia"/>
                                <w:sz w:val="22"/>
                              </w:rPr>
                            </w:pPr>
                          </w:p>
                          <w:p w14:paraId="786F8EA2" w14:textId="77777777" w:rsidR="00CA3189" w:rsidRDefault="00CA3189" w:rsidP="004813D3">
                            <w:pPr>
                              <w:ind w:left="220" w:hangingChars="100" w:hanging="220"/>
                              <w:rPr>
                                <w:rFonts w:asciiTheme="minorEastAsia" w:hAnsiTheme="minorEastAsia"/>
                                <w:sz w:val="22"/>
                              </w:rPr>
                            </w:pPr>
                          </w:p>
                          <w:p w14:paraId="6ABFC706" w14:textId="77777777" w:rsidR="00CA3189" w:rsidRDefault="00CA3189" w:rsidP="004813D3">
                            <w:pPr>
                              <w:ind w:left="220" w:hangingChars="100" w:hanging="220"/>
                              <w:rPr>
                                <w:rFonts w:asciiTheme="minorEastAsia" w:hAnsiTheme="minorEastAsia"/>
                                <w:sz w:val="22"/>
                              </w:rPr>
                            </w:pPr>
                          </w:p>
                          <w:p w14:paraId="5A4319DA" w14:textId="77777777" w:rsidR="00CA3189" w:rsidRDefault="00CA3189" w:rsidP="004813D3">
                            <w:pPr>
                              <w:ind w:left="220" w:hangingChars="100" w:hanging="220"/>
                              <w:rPr>
                                <w:rFonts w:asciiTheme="minorEastAsia" w:hAnsiTheme="minorEastAsia"/>
                                <w:sz w:val="22"/>
                              </w:rPr>
                            </w:pPr>
                          </w:p>
                          <w:p w14:paraId="5B43B6E1" w14:textId="77777777" w:rsidR="00CA3189" w:rsidRPr="004813D3" w:rsidRDefault="00CA3189" w:rsidP="004813D3">
                            <w:pPr>
                              <w:ind w:left="220" w:hangingChars="100" w:hanging="220"/>
                              <w:rPr>
                                <w:rFonts w:asciiTheme="minorEastAsia" w:hAnsiTheme="minorEastAsia"/>
                                <w:sz w:val="22"/>
                              </w:rPr>
                            </w:pPr>
                          </w:p>
                        </w:txbxContent>
                      </v:textbox>
                    </v:shape>
                  </w:pict>
                </mc:Fallback>
              </mc:AlternateContent>
            </w:r>
          </w:p>
          <w:p w14:paraId="2F826B60" w14:textId="77777777" w:rsidR="00220441" w:rsidRPr="003C6447" w:rsidRDefault="00220441" w:rsidP="00A45029">
            <w:pPr>
              <w:rPr>
                <w:rFonts w:asciiTheme="minorEastAsia" w:hAnsiTheme="minorEastAsia"/>
                <w:sz w:val="22"/>
              </w:rPr>
            </w:pPr>
          </w:p>
        </w:tc>
        <w:tc>
          <w:tcPr>
            <w:tcW w:w="5193" w:type="dxa"/>
          </w:tcPr>
          <w:p w14:paraId="395E02D7"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・幅広歩道等における休憩施設設置について、特定道路以外の</w:t>
            </w:r>
            <w:r w:rsidRPr="003C6447">
              <w:rPr>
                <w:rFonts w:asciiTheme="minorEastAsia" w:hAnsiTheme="minorEastAsia" w:hint="eastAsia"/>
                <w:sz w:val="22"/>
                <w:u w:val="single"/>
              </w:rPr>
              <w:t>道路においても障害者や高齢者をはじめ誰もが快適に利用できるよう、整備ガイドブックの望ましい整備水準として、ベンチの設置に関する記載を検討する</w:t>
            </w:r>
            <w:r w:rsidRPr="003C6447">
              <w:rPr>
                <w:rFonts w:asciiTheme="minorEastAsia" w:hAnsiTheme="minorEastAsia" w:hint="eastAsia"/>
                <w:sz w:val="22"/>
              </w:rPr>
              <w:t>。</w:t>
            </w:r>
          </w:p>
          <w:p w14:paraId="669FB816" w14:textId="77777777" w:rsidR="00220441" w:rsidRPr="003C6447" w:rsidRDefault="00220441" w:rsidP="00A45029">
            <w:pPr>
              <w:rPr>
                <w:rFonts w:asciiTheme="minorEastAsia" w:hAnsiTheme="minorEastAsia"/>
                <w:sz w:val="22"/>
              </w:rPr>
            </w:pPr>
          </w:p>
          <w:p w14:paraId="186616DC" w14:textId="77777777" w:rsidR="00220441" w:rsidRPr="003C6447" w:rsidRDefault="00220441" w:rsidP="00A45029">
            <w:pPr>
              <w:rPr>
                <w:rFonts w:asciiTheme="minorEastAsia" w:hAnsiTheme="minorEastAsia"/>
                <w:sz w:val="22"/>
              </w:rPr>
            </w:pPr>
          </w:p>
          <w:p w14:paraId="1F87BADC" w14:textId="77777777" w:rsidR="00220441" w:rsidRPr="003C6447" w:rsidRDefault="00220441" w:rsidP="00A45029">
            <w:pPr>
              <w:rPr>
                <w:rFonts w:asciiTheme="minorEastAsia" w:hAnsiTheme="minorEastAsia"/>
                <w:sz w:val="22"/>
              </w:rPr>
            </w:pPr>
          </w:p>
          <w:p w14:paraId="35184198" w14:textId="77777777" w:rsidR="00220441" w:rsidRPr="003C6447" w:rsidRDefault="00220441" w:rsidP="00A45029">
            <w:pPr>
              <w:rPr>
                <w:rFonts w:asciiTheme="minorEastAsia" w:hAnsiTheme="minorEastAsia"/>
                <w:sz w:val="22"/>
              </w:rPr>
            </w:pPr>
          </w:p>
          <w:p w14:paraId="7E993C7B" w14:textId="77777777" w:rsidR="00220441" w:rsidRPr="003C6447" w:rsidRDefault="00220441" w:rsidP="00A45029">
            <w:pPr>
              <w:rPr>
                <w:rFonts w:asciiTheme="minorEastAsia" w:hAnsiTheme="minorEastAsia"/>
                <w:sz w:val="22"/>
              </w:rPr>
            </w:pPr>
          </w:p>
          <w:p w14:paraId="57B239D6" w14:textId="77777777" w:rsidR="00220441" w:rsidRPr="003C6447" w:rsidRDefault="00220441" w:rsidP="00A45029">
            <w:pPr>
              <w:rPr>
                <w:rFonts w:asciiTheme="minorEastAsia" w:hAnsiTheme="minorEastAsia"/>
                <w:sz w:val="22"/>
              </w:rPr>
            </w:pPr>
          </w:p>
          <w:p w14:paraId="6B61AA05" w14:textId="77777777" w:rsidR="00220441" w:rsidRPr="003C6447" w:rsidRDefault="00220441" w:rsidP="00A45029">
            <w:pPr>
              <w:rPr>
                <w:rFonts w:asciiTheme="minorEastAsia" w:hAnsiTheme="minorEastAsia"/>
                <w:sz w:val="22"/>
              </w:rPr>
            </w:pPr>
          </w:p>
          <w:p w14:paraId="1CC47582" w14:textId="77777777" w:rsidR="00220441" w:rsidRPr="003C6447" w:rsidRDefault="00220441" w:rsidP="00A45029">
            <w:pPr>
              <w:rPr>
                <w:rFonts w:asciiTheme="minorEastAsia" w:hAnsiTheme="minorEastAsia"/>
                <w:sz w:val="22"/>
              </w:rPr>
            </w:pPr>
          </w:p>
          <w:p w14:paraId="37DCC116" w14:textId="77777777" w:rsidR="00220441" w:rsidRPr="003C6447" w:rsidRDefault="00220441" w:rsidP="00A45029">
            <w:pPr>
              <w:rPr>
                <w:rFonts w:asciiTheme="minorEastAsia" w:hAnsiTheme="minorEastAsia"/>
                <w:sz w:val="22"/>
              </w:rPr>
            </w:pPr>
          </w:p>
          <w:p w14:paraId="2AE8400F" w14:textId="77777777" w:rsidR="00220441" w:rsidRPr="003C6447" w:rsidRDefault="00220441" w:rsidP="00A45029">
            <w:pPr>
              <w:rPr>
                <w:rFonts w:asciiTheme="minorEastAsia" w:hAnsiTheme="minorEastAsia"/>
                <w:sz w:val="22"/>
              </w:rPr>
            </w:pPr>
          </w:p>
        </w:tc>
        <w:tc>
          <w:tcPr>
            <w:tcW w:w="3544" w:type="dxa"/>
          </w:tcPr>
          <w:p w14:paraId="2AEE5BD6" w14:textId="77777777" w:rsidR="00220441" w:rsidRPr="003C6447" w:rsidRDefault="00220441" w:rsidP="003B641F">
            <w:pPr>
              <w:rPr>
                <w:rFonts w:asciiTheme="minorEastAsia" w:hAnsiTheme="minorEastAsia"/>
                <w:sz w:val="22"/>
              </w:rPr>
            </w:pPr>
          </w:p>
        </w:tc>
        <w:tc>
          <w:tcPr>
            <w:tcW w:w="3402" w:type="dxa"/>
          </w:tcPr>
          <w:p w14:paraId="1545F929" w14:textId="1B8ED4E8" w:rsidR="00914BCD" w:rsidRPr="003C6447" w:rsidRDefault="00A15257" w:rsidP="00C05E73">
            <w:pPr>
              <w:rPr>
                <w:rFonts w:asciiTheme="majorEastAsia" w:eastAsiaTheme="majorEastAsia" w:hAnsiTheme="majorEastAsia"/>
                <w:sz w:val="22"/>
              </w:rPr>
            </w:pPr>
            <w:r w:rsidRPr="003C6447">
              <w:rPr>
                <w:rFonts w:asciiTheme="majorEastAsia" w:eastAsiaTheme="majorEastAsia" w:hAnsiTheme="majorEastAsia" w:hint="eastAsia"/>
                <w:sz w:val="22"/>
              </w:rPr>
              <w:t>整備ガイドブック P144～148</w:t>
            </w:r>
          </w:p>
          <w:p w14:paraId="38745A42" w14:textId="627B8000" w:rsidR="00C05E73" w:rsidRPr="003C6447" w:rsidRDefault="00A15257" w:rsidP="00C05E73">
            <w:pPr>
              <w:rPr>
                <w:rFonts w:asciiTheme="majorEastAsia" w:eastAsiaTheme="majorEastAsia" w:hAnsiTheme="majorEastAsia"/>
                <w:sz w:val="22"/>
              </w:rPr>
            </w:pPr>
            <w:r w:rsidRPr="003C6447">
              <w:rPr>
                <w:rFonts w:asciiTheme="majorEastAsia" w:eastAsiaTheme="majorEastAsia" w:hAnsiTheme="majorEastAsia" w:hint="eastAsia"/>
                <w:sz w:val="22"/>
              </w:rPr>
              <w:t>３-</w:t>
            </w:r>
            <w:r w:rsidR="00C05E73" w:rsidRPr="003C6447">
              <w:rPr>
                <w:rFonts w:asciiTheme="majorEastAsia" w:eastAsiaTheme="majorEastAsia" w:hAnsiTheme="majorEastAsia" w:hint="eastAsia"/>
                <w:sz w:val="22"/>
              </w:rPr>
              <w:t>１　歩道及び自転車歩行者道（以下「歩道等」という。）</w:t>
            </w:r>
          </w:p>
          <w:p w14:paraId="62B770F0" w14:textId="77777777" w:rsidR="00914BCD" w:rsidRPr="003C6447" w:rsidRDefault="00C05E73" w:rsidP="00C05E73">
            <w:pPr>
              <w:rPr>
                <w:rFonts w:asciiTheme="majorEastAsia" w:eastAsiaTheme="majorEastAsia" w:hAnsiTheme="majorEastAsia"/>
                <w:sz w:val="22"/>
              </w:rPr>
            </w:pPr>
            <w:r w:rsidRPr="003C6447">
              <w:rPr>
                <w:rFonts w:asciiTheme="majorEastAsia" w:eastAsiaTheme="majorEastAsia" w:hAnsiTheme="majorEastAsia" w:hint="eastAsia"/>
                <w:sz w:val="22"/>
              </w:rPr>
              <w:t>(１）有効幅員</w:t>
            </w:r>
          </w:p>
          <w:p w14:paraId="327494A9" w14:textId="77777777" w:rsidR="00C05E73" w:rsidRPr="003C6447" w:rsidRDefault="00C05E73" w:rsidP="00C05E73">
            <w:pPr>
              <w:rPr>
                <w:rFonts w:asciiTheme="majorEastAsia" w:eastAsiaTheme="majorEastAsia" w:hAnsiTheme="majorEastAsia"/>
                <w:sz w:val="22"/>
              </w:rPr>
            </w:pPr>
            <w:r w:rsidRPr="003C6447">
              <w:rPr>
                <w:rFonts w:asciiTheme="majorEastAsia" w:eastAsiaTheme="majorEastAsia" w:hAnsiTheme="majorEastAsia" w:hint="eastAsia"/>
                <w:sz w:val="22"/>
              </w:rPr>
              <w:t>（望ましい水準）</w:t>
            </w:r>
          </w:p>
          <w:p w14:paraId="3D77D955" w14:textId="77777777" w:rsidR="00C05E73" w:rsidRPr="003C6447" w:rsidRDefault="00C05E73" w:rsidP="00C05E73">
            <w:pPr>
              <w:autoSpaceDE/>
              <w:autoSpaceDN/>
              <w:ind w:left="220" w:hangingChars="100" w:hanging="220"/>
              <w:jc w:val="both"/>
              <w:rPr>
                <w:rFonts w:asciiTheme="minorEastAsia" w:hAnsiTheme="minorEastAsia"/>
                <w:sz w:val="22"/>
              </w:rPr>
            </w:pPr>
            <w:r w:rsidRPr="003C6447">
              <w:rPr>
                <w:rFonts w:asciiTheme="minorEastAsia" w:hAnsiTheme="minorEastAsia" w:hint="eastAsia"/>
                <w:sz w:val="22"/>
              </w:rPr>
              <w:t>・　駅や病院、福祉施設周辺など、</w:t>
            </w:r>
            <w:r w:rsidRPr="003C6447">
              <w:rPr>
                <w:rFonts w:asciiTheme="minorEastAsia" w:hAnsiTheme="minorEastAsia" w:cstheme="minorBidi" w:hint="eastAsia"/>
                <w:sz w:val="22"/>
              </w:rPr>
              <w:t>高齢者</w:t>
            </w:r>
            <w:r w:rsidRPr="003C6447">
              <w:rPr>
                <w:rFonts w:asciiTheme="minorEastAsia" w:hAnsiTheme="minorEastAsia" w:hint="eastAsia"/>
                <w:sz w:val="22"/>
              </w:rPr>
              <w:t>、障害者等の利用が多く見込まれる道路では、必要に応じ、休憩ができるベンチを設置することが望ましい。</w:t>
            </w:r>
          </w:p>
          <w:p w14:paraId="39D965B9" w14:textId="77777777" w:rsidR="00C05E73" w:rsidRPr="003C6447" w:rsidRDefault="00C05E73" w:rsidP="00C05E73">
            <w:pPr>
              <w:autoSpaceDE/>
              <w:autoSpaceDN/>
              <w:ind w:left="220" w:hangingChars="100" w:hanging="220"/>
              <w:jc w:val="both"/>
              <w:rPr>
                <w:rFonts w:asciiTheme="minorEastAsia" w:hAnsiTheme="minorEastAsia"/>
                <w:sz w:val="22"/>
                <w:u w:val="single"/>
              </w:rPr>
            </w:pPr>
          </w:p>
          <w:p w14:paraId="64204DDC" w14:textId="0DE5C99C" w:rsidR="00C05E73" w:rsidRPr="003C6447" w:rsidRDefault="00C05E73" w:rsidP="00C05E73">
            <w:pPr>
              <w:rPr>
                <w:rFonts w:asciiTheme="majorEastAsia" w:eastAsiaTheme="majorEastAsia" w:hAnsiTheme="majorEastAsia"/>
                <w:sz w:val="22"/>
              </w:rPr>
            </w:pPr>
            <w:r w:rsidRPr="003C6447">
              <w:rPr>
                <w:rFonts w:asciiTheme="majorEastAsia" w:eastAsiaTheme="majorEastAsia" w:hAnsiTheme="majorEastAsia" w:hint="eastAsia"/>
                <w:sz w:val="22"/>
              </w:rPr>
              <w:t>（備考）</w:t>
            </w:r>
          </w:p>
          <w:p w14:paraId="43740CEF" w14:textId="54E50AF4" w:rsidR="00A15257" w:rsidRPr="003C6447" w:rsidRDefault="00A15257" w:rsidP="005D254C">
            <w:pPr>
              <w:ind w:leftChars="100" w:left="240"/>
              <w:rPr>
                <w:rFonts w:asciiTheme="minorEastAsia" w:hAnsiTheme="minorEastAsia"/>
                <w:sz w:val="22"/>
              </w:rPr>
            </w:pPr>
            <w:r w:rsidRPr="003C6447">
              <w:rPr>
                <w:rFonts w:asciiTheme="minorEastAsia" w:hAnsiTheme="minorEastAsia" w:hint="eastAsia"/>
                <w:sz w:val="22"/>
              </w:rPr>
              <w:t>図１</w:t>
            </w:r>
          </w:p>
          <w:p w14:paraId="71E21F49" w14:textId="15E3FE26" w:rsidR="00A15257" w:rsidRPr="003C6447" w:rsidRDefault="00A15257" w:rsidP="005D254C">
            <w:pPr>
              <w:ind w:leftChars="100" w:left="240"/>
              <w:rPr>
                <w:rFonts w:asciiTheme="minorEastAsia" w:hAnsiTheme="minorEastAsia"/>
                <w:sz w:val="22"/>
              </w:rPr>
            </w:pPr>
            <w:r w:rsidRPr="003C6447">
              <w:rPr>
                <w:rFonts w:asciiTheme="minorEastAsia" w:hAnsiTheme="minorEastAsia" w:hint="eastAsia"/>
                <w:sz w:val="22"/>
              </w:rPr>
              <w:t>図３</w:t>
            </w:r>
          </w:p>
          <w:p w14:paraId="6699B23F" w14:textId="01E2C203" w:rsidR="00A15257" w:rsidRPr="003C6447" w:rsidRDefault="00A15257" w:rsidP="005D254C">
            <w:pPr>
              <w:ind w:leftChars="100" w:left="240"/>
              <w:rPr>
                <w:rFonts w:asciiTheme="minorEastAsia" w:hAnsiTheme="minorEastAsia"/>
                <w:sz w:val="22"/>
              </w:rPr>
            </w:pPr>
            <w:r w:rsidRPr="003C6447">
              <w:rPr>
                <w:rFonts w:asciiTheme="minorEastAsia" w:hAnsiTheme="minorEastAsia" w:hint="eastAsia"/>
                <w:sz w:val="22"/>
              </w:rPr>
              <w:t>図５</w:t>
            </w:r>
          </w:p>
          <w:p w14:paraId="4657E117" w14:textId="1DEA8B4E" w:rsidR="00C05E73" w:rsidRPr="003C6447" w:rsidRDefault="00211A88" w:rsidP="005D254C">
            <w:pPr>
              <w:ind w:leftChars="100" w:left="240"/>
              <w:rPr>
                <w:rFonts w:asciiTheme="minorEastAsia" w:hAnsiTheme="minorEastAsia"/>
                <w:sz w:val="22"/>
                <w:u w:val="single"/>
              </w:rPr>
            </w:pPr>
            <w:r w:rsidRPr="003C6447">
              <w:rPr>
                <w:rFonts w:asciiTheme="minorEastAsia" w:hAnsiTheme="minorEastAsia" w:hint="eastAsia"/>
                <w:sz w:val="22"/>
                <w:highlight w:val="yellow"/>
                <w:u w:val="single"/>
              </w:rPr>
              <w:t>＜参考資料</w:t>
            </w:r>
            <w:r w:rsidR="000C1B24" w:rsidRPr="003C6447">
              <w:rPr>
                <w:rFonts w:asciiTheme="minorEastAsia" w:hAnsiTheme="minorEastAsia" w:hint="eastAsia"/>
                <w:sz w:val="22"/>
                <w:highlight w:val="yellow"/>
                <w:u w:val="single"/>
              </w:rPr>
              <w:t>６</w:t>
            </w:r>
            <w:r w:rsidRPr="003C6447">
              <w:rPr>
                <w:rFonts w:asciiTheme="minorEastAsia" w:hAnsiTheme="minorEastAsia" w:hint="eastAsia"/>
                <w:sz w:val="22"/>
                <w:highlight w:val="yellow"/>
                <w:u w:val="single"/>
              </w:rPr>
              <w:t xml:space="preserve">　整備ガイドブック案</w:t>
            </w:r>
            <w:r w:rsidR="00837DC6" w:rsidRPr="003C6447">
              <w:rPr>
                <w:rFonts w:asciiTheme="minorEastAsia" w:hAnsiTheme="minorEastAsia" w:hint="eastAsia"/>
                <w:sz w:val="22"/>
                <w:highlight w:val="yellow"/>
                <w:u w:val="single"/>
              </w:rPr>
              <w:t xml:space="preserve"> ３-１</w:t>
            </w:r>
            <w:r w:rsidRPr="003C6447">
              <w:rPr>
                <w:rFonts w:asciiTheme="minorEastAsia" w:hAnsiTheme="minorEastAsia" w:hint="eastAsia"/>
                <w:sz w:val="22"/>
                <w:highlight w:val="yellow"/>
                <w:u w:val="single"/>
              </w:rPr>
              <w:t xml:space="preserve"> 図10</w:t>
            </w:r>
            <w:r w:rsidR="00F00C2C" w:rsidRPr="003C6447">
              <w:rPr>
                <w:rFonts w:asciiTheme="minorEastAsia" w:hAnsiTheme="minorEastAsia" w:hint="eastAsia"/>
                <w:sz w:val="22"/>
                <w:highlight w:val="yellow"/>
                <w:u w:val="single"/>
              </w:rPr>
              <w:t>＞</w:t>
            </w:r>
          </w:p>
          <w:p w14:paraId="5C1C98A0" w14:textId="77777777" w:rsidR="00220441" w:rsidRPr="003C6447" w:rsidRDefault="00220441" w:rsidP="00A45029">
            <w:pPr>
              <w:rPr>
                <w:rFonts w:asciiTheme="minorEastAsia" w:hAnsiTheme="minorEastAsia"/>
                <w:sz w:val="22"/>
              </w:rPr>
            </w:pPr>
          </w:p>
          <w:p w14:paraId="35D83B74" w14:textId="77777777" w:rsidR="005168BD" w:rsidRPr="003C6447" w:rsidRDefault="005168BD" w:rsidP="00A45029">
            <w:pPr>
              <w:rPr>
                <w:rFonts w:asciiTheme="minorEastAsia" w:hAnsiTheme="minorEastAsia"/>
                <w:sz w:val="22"/>
              </w:rPr>
            </w:pPr>
          </w:p>
          <w:p w14:paraId="6D19E42C" w14:textId="77777777" w:rsidR="005168BD" w:rsidRPr="003C6447" w:rsidRDefault="005168BD" w:rsidP="00A45029">
            <w:pPr>
              <w:rPr>
                <w:rFonts w:asciiTheme="minorEastAsia" w:hAnsiTheme="minorEastAsia"/>
                <w:sz w:val="22"/>
              </w:rPr>
            </w:pPr>
          </w:p>
          <w:p w14:paraId="1410263C" w14:textId="77777777" w:rsidR="005168BD" w:rsidRPr="003C6447" w:rsidRDefault="005168BD" w:rsidP="00A45029">
            <w:pPr>
              <w:rPr>
                <w:rFonts w:asciiTheme="minorEastAsia" w:hAnsiTheme="minorEastAsia"/>
                <w:sz w:val="22"/>
              </w:rPr>
            </w:pPr>
          </w:p>
          <w:p w14:paraId="47EF5318" w14:textId="77777777" w:rsidR="005168BD" w:rsidRPr="003C6447" w:rsidRDefault="005168BD" w:rsidP="00A45029">
            <w:pPr>
              <w:rPr>
                <w:rFonts w:asciiTheme="minorEastAsia" w:hAnsiTheme="minorEastAsia"/>
                <w:sz w:val="22"/>
              </w:rPr>
            </w:pPr>
          </w:p>
          <w:p w14:paraId="346305F9" w14:textId="13C6AD34" w:rsidR="005168BD" w:rsidRPr="003C6447" w:rsidRDefault="005168BD" w:rsidP="00A45029">
            <w:pPr>
              <w:rPr>
                <w:rFonts w:asciiTheme="minorEastAsia" w:hAnsiTheme="minorEastAsia"/>
                <w:sz w:val="22"/>
              </w:rPr>
            </w:pPr>
          </w:p>
        </w:tc>
      </w:tr>
      <w:tr w:rsidR="003C6447" w:rsidRPr="003C6447" w14:paraId="3C92EA20" w14:textId="77777777" w:rsidTr="00211A88">
        <w:tc>
          <w:tcPr>
            <w:tcW w:w="562" w:type="dxa"/>
          </w:tcPr>
          <w:p w14:paraId="65DAE5D5" w14:textId="77777777" w:rsidR="00220441" w:rsidRPr="003C6447" w:rsidRDefault="00220441" w:rsidP="00895188">
            <w:pPr>
              <w:rPr>
                <w:rFonts w:asciiTheme="majorEastAsia" w:eastAsiaTheme="majorEastAsia" w:hAnsiTheme="majorEastAsia"/>
                <w:sz w:val="22"/>
              </w:rPr>
            </w:pPr>
            <w:r w:rsidRPr="003C6447">
              <w:rPr>
                <w:rFonts w:asciiTheme="majorEastAsia" w:eastAsiaTheme="majorEastAsia" w:hAnsiTheme="majorEastAsia" w:hint="eastAsia"/>
                <w:sz w:val="22"/>
              </w:rPr>
              <w:lastRenderedPageBreak/>
              <w:t>(5)</w:t>
            </w:r>
          </w:p>
          <w:p w14:paraId="19B000DC" w14:textId="77777777" w:rsidR="00220441" w:rsidRPr="003C6447" w:rsidRDefault="00220441" w:rsidP="00895188">
            <w:pPr>
              <w:rPr>
                <w:rFonts w:asciiTheme="majorEastAsia" w:eastAsiaTheme="majorEastAsia" w:hAnsiTheme="majorEastAsia"/>
                <w:sz w:val="22"/>
              </w:rPr>
            </w:pPr>
          </w:p>
        </w:tc>
        <w:tc>
          <w:tcPr>
            <w:tcW w:w="1985" w:type="dxa"/>
          </w:tcPr>
          <w:p w14:paraId="101DC1A8"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施設の円滑な利用のための支援の提供について</w:t>
            </w:r>
          </w:p>
        </w:tc>
        <w:tc>
          <w:tcPr>
            <w:tcW w:w="5438" w:type="dxa"/>
          </w:tcPr>
          <w:p w14:paraId="609AF351" w14:textId="77777777" w:rsidR="00220441" w:rsidRPr="003C6447" w:rsidRDefault="00220441" w:rsidP="00A45029">
            <w:pPr>
              <w:ind w:firstLineChars="100" w:firstLine="220"/>
              <w:rPr>
                <w:rFonts w:asciiTheme="minorEastAsia" w:hAnsiTheme="minorEastAsia"/>
                <w:sz w:val="22"/>
                <w:u w:val="single"/>
              </w:rPr>
            </w:pPr>
            <w:r w:rsidRPr="003C6447">
              <w:rPr>
                <w:rFonts w:asciiTheme="minorEastAsia" w:hAnsiTheme="minorEastAsia" w:hint="eastAsia"/>
                <w:sz w:val="22"/>
              </w:rPr>
              <w:t>条例改正案（第３・４条）では、障害者等（※）が施設を安全かつ快適に利用できるよう、県・事業者が管理・整備する施設について、障害者等の利用に関し、必要な支援を行うことを求めており、</w:t>
            </w:r>
            <w:r w:rsidRPr="003C6447">
              <w:rPr>
                <w:rFonts w:asciiTheme="minorEastAsia" w:hAnsiTheme="minorEastAsia" w:hint="eastAsia"/>
                <w:sz w:val="22"/>
                <w:u w:val="single"/>
              </w:rPr>
              <w:t>ハード整備を前提として、実質的なバリアフリー化を進めるため、ソフト的な対応を求めることとしている。</w:t>
            </w:r>
          </w:p>
          <w:p w14:paraId="3375477D" w14:textId="77777777" w:rsidR="00220441" w:rsidRPr="003C6447" w:rsidRDefault="00220441" w:rsidP="00281770">
            <w:pPr>
              <w:rPr>
                <w:rFonts w:asciiTheme="minorEastAsia" w:hAnsiTheme="minorEastAsia"/>
                <w:sz w:val="22"/>
                <w:u w:val="single"/>
              </w:rPr>
            </w:pPr>
          </w:p>
          <w:p w14:paraId="354450D1"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バリアフリー法でも、整備箇所の維持管理や適切な配慮は各施設の設置管理者の責務であり、令和２年改正では、障害者・高齢者等の円滑な利用のため、交通事業者等へ役務の提供義務や、建築主等利用者へ情報提供・広報啓発を求める等の改正が行われている。</w:t>
            </w:r>
          </w:p>
          <w:p w14:paraId="18DD2391"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※障害者、高齢者、妊産婦、子供連れの人など、移動に際して制約のある方</w:t>
            </w:r>
          </w:p>
          <w:p w14:paraId="76AA29A5" w14:textId="511C1F87" w:rsidR="00110F95" w:rsidRPr="003C6447" w:rsidRDefault="00110F95" w:rsidP="00A45029">
            <w:pPr>
              <w:rPr>
                <w:rFonts w:asciiTheme="minorEastAsia" w:hAnsiTheme="minorEastAsia"/>
                <w:sz w:val="22"/>
              </w:rPr>
            </w:pPr>
          </w:p>
          <w:p w14:paraId="790C9314" w14:textId="7A7C18C1" w:rsidR="00110F95" w:rsidRPr="003C6447" w:rsidRDefault="00110F95" w:rsidP="00A45029">
            <w:pPr>
              <w:rPr>
                <w:rFonts w:asciiTheme="minorEastAsia" w:hAnsiTheme="minorEastAsia"/>
                <w:sz w:val="22"/>
              </w:rPr>
            </w:pPr>
          </w:p>
          <w:p w14:paraId="72735515" w14:textId="30B1945F" w:rsidR="00110F95" w:rsidRPr="003C6447" w:rsidRDefault="00110F95" w:rsidP="00A45029">
            <w:pPr>
              <w:rPr>
                <w:rFonts w:asciiTheme="minorEastAsia" w:hAnsiTheme="minorEastAsia"/>
                <w:sz w:val="22"/>
              </w:rPr>
            </w:pPr>
          </w:p>
          <w:p w14:paraId="4D93F958" w14:textId="72E9B8FE" w:rsidR="00110F95" w:rsidRPr="003C6447" w:rsidRDefault="00110F95" w:rsidP="00A45029">
            <w:pPr>
              <w:rPr>
                <w:rFonts w:asciiTheme="minorEastAsia" w:hAnsiTheme="minorEastAsia"/>
                <w:sz w:val="22"/>
              </w:rPr>
            </w:pPr>
          </w:p>
          <w:p w14:paraId="40D18268" w14:textId="0AFEEBDF" w:rsidR="00220441" w:rsidRPr="003C6447" w:rsidRDefault="00220441" w:rsidP="00A45029">
            <w:pPr>
              <w:rPr>
                <w:rFonts w:asciiTheme="minorEastAsia" w:hAnsiTheme="minorEastAsia"/>
                <w:sz w:val="22"/>
              </w:rPr>
            </w:pPr>
          </w:p>
          <w:p w14:paraId="408496AA" w14:textId="6E8FB199" w:rsidR="00220441" w:rsidRPr="003C6447" w:rsidRDefault="00D27C9F" w:rsidP="00A45029">
            <w:pPr>
              <w:rPr>
                <w:rFonts w:asciiTheme="minorEastAsia" w:hAnsiTheme="minorEastAsia"/>
                <w:sz w:val="22"/>
              </w:rPr>
            </w:pPr>
            <w:r w:rsidRPr="003C6447">
              <w:rPr>
                <w:rFonts w:asciiTheme="minorEastAsia" w:hAnsiTheme="minorEastAsia"/>
                <w:noProof/>
                <w:sz w:val="22"/>
              </w:rPr>
              <w:lastRenderedPageBreak/>
              <mc:AlternateContent>
                <mc:Choice Requires="wps">
                  <w:drawing>
                    <wp:anchor distT="45720" distB="45720" distL="114300" distR="114300" simplePos="0" relativeHeight="251793408" behindDoc="0" locked="0" layoutInCell="1" allowOverlap="1" wp14:anchorId="5AD6ED3A" wp14:editId="0F41446D">
                      <wp:simplePos x="0" y="0"/>
                      <wp:positionH relativeFrom="column">
                        <wp:posOffset>-1270</wp:posOffset>
                      </wp:positionH>
                      <wp:positionV relativeFrom="paragraph">
                        <wp:posOffset>170389</wp:posOffset>
                      </wp:positionV>
                      <wp:extent cx="6594130" cy="1757732"/>
                      <wp:effectExtent l="0" t="0" r="16510"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130" cy="1757732"/>
                              </a:xfrm>
                              <a:prstGeom prst="rect">
                                <a:avLst/>
                              </a:prstGeom>
                              <a:solidFill>
                                <a:srgbClr val="FFFFFF"/>
                              </a:solidFill>
                              <a:ln w="19050">
                                <a:solidFill>
                                  <a:srgbClr val="000000"/>
                                </a:solidFill>
                                <a:prstDash val="sysDash"/>
                                <a:miter lim="800000"/>
                                <a:headEnd/>
                                <a:tailEnd/>
                              </a:ln>
                            </wps:spPr>
                            <wps:txbx>
                              <w:txbxContent>
                                <w:p w14:paraId="2CB5CB10" w14:textId="77777777" w:rsidR="00CA3189" w:rsidRPr="008247DF" w:rsidRDefault="00CA3189" w:rsidP="00D27C9F">
                                  <w:pPr>
                                    <w:rPr>
                                      <w:sz w:val="22"/>
                                      <w:szCs w:val="22"/>
                                    </w:rPr>
                                  </w:pPr>
                                  <w:r w:rsidRPr="008247DF">
                                    <w:rPr>
                                      <w:rFonts w:hint="eastAsia"/>
                                      <w:sz w:val="22"/>
                                      <w:szCs w:val="22"/>
                                    </w:rPr>
                                    <w:t>【第</w:t>
                                  </w:r>
                                  <w:r w:rsidRPr="008247DF">
                                    <w:rPr>
                                      <w:sz w:val="22"/>
                                      <w:szCs w:val="22"/>
                                    </w:rPr>
                                    <w:t>１</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553BF9EE" w14:textId="77777777" w:rsidR="00CA3189" w:rsidRDefault="00CA3189" w:rsidP="00D27C9F">
                                  <w:pPr>
                                    <w:ind w:left="220" w:hangingChars="100" w:hanging="220"/>
                                    <w:rPr>
                                      <w:rFonts w:asciiTheme="minorEastAsia" w:hAnsiTheme="minorEastAsia"/>
                                      <w:sz w:val="22"/>
                                    </w:rPr>
                                  </w:pPr>
                                  <w:r>
                                    <w:rPr>
                                      <w:rFonts w:asciiTheme="minorEastAsia" w:hAnsiTheme="minorEastAsia" w:hint="eastAsia"/>
                                      <w:sz w:val="22"/>
                                    </w:rPr>
                                    <w:t>〇　施設の運営者に整備箇所の維持管理や適切な配慮について理解してもらうような機会を設ける仕組みづくりができると有効的であると思う。</w:t>
                                  </w:r>
                                </w:p>
                                <w:p w14:paraId="78F0067C" w14:textId="77777777" w:rsidR="00CA3189" w:rsidRDefault="00CA3189" w:rsidP="00D27C9F">
                                  <w:pPr>
                                    <w:rPr>
                                      <w:rFonts w:asciiTheme="minorEastAsia" w:hAnsiTheme="minorEastAsia"/>
                                      <w:sz w:val="22"/>
                                    </w:rPr>
                                  </w:pPr>
                                  <w:r>
                                    <w:rPr>
                                      <w:rFonts w:asciiTheme="minorEastAsia" w:hAnsiTheme="minorEastAsia" w:hint="eastAsia"/>
                                      <w:sz w:val="22"/>
                                    </w:rPr>
                                    <w:t>〇</w:t>
                                  </w:r>
                                  <w:r>
                                    <w:rPr>
                                      <w:rFonts w:asciiTheme="minorEastAsia" w:hAnsiTheme="minorEastAsia"/>
                                      <w:sz w:val="22"/>
                                    </w:rPr>
                                    <w:t xml:space="preserve">　</w:t>
                                  </w:r>
                                  <w:r>
                                    <w:rPr>
                                      <w:rFonts w:asciiTheme="minorEastAsia" w:hAnsiTheme="minorEastAsia" w:hint="eastAsia"/>
                                      <w:sz w:val="22"/>
                                    </w:rPr>
                                    <w:t>事前協議書の別添書式のように、柔軟性のある形式であるとよいのではないか。</w:t>
                                  </w:r>
                                </w:p>
                                <w:p w14:paraId="2B35B9E2" w14:textId="77777777" w:rsidR="00CA3189" w:rsidRDefault="00CA3189" w:rsidP="00D27C9F">
                                  <w:pPr>
                                    <w:rPr>
                                      <w:rFonts w:asciiTheme="minorEastAsia" w:hAnsiTheme="minorEastAsia"/>
                                      <w:sz w:val="22"/>
                                    </w:rPr>
                                  </w:pPr>
                                </w:p>
                                <w:p w14:paraId="4728F03D" w14:textId="77777777" w:rsidR="00CA3189" w:rsidRPr="008247DF" w:rsidRDefault="00CA3189" w:rsidP="00D27C9F">
                                  <w:pPr>
                                    <w:rPr>
                                      <w:sz w:val="22"/>
                                      <w:szCs w:val="22"/>
                                    </w:rPr>
                                  </w:pPr>
                                  <w:r w:rsidRPr="008247DF">
                                    <w:rPr>
                                      <w:rFonts w:hint="eastAsia"/>
                                      <w:sz w:val="22"/>
                                      <w:szCs w:val="22"/>
                                    </w:rPr>
                                    <w:t>【第</w:t>
                                  </w:r>
                                  <w:r>
                                    <w:rPr>
                                      <w:rFonts w:hint="eastAsia"/>
                                      <w:sz w:val="22"/>
                                      <w:szCs w:val="22"/>
                                    </w:rPr>
                                    <w:t>２</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08952589" w14:textId="77777777" w:rsidR="00CA3189" w:rsidRPr="00281770" w:rsidRDefault="00CA3189" w:rsidP="00D27C9F">
                                  <w:pPr>
                                    <w:rPr>
                                      <w:sz w:val="22"/>
                                    </w:rPr>
                                  </w:pPr>
                                  <w:r w:rsidRPr="00281770">
                                    <w:rPr>
                                      <w:rFonts w:hint="eastAsia"/>
                                      <w:sz w:val="22"/>
                                    </w:rPr>
                                    <w:t>・</w:t>
                                  </w:r>
                                  <w:r>
                                    <w:rPr>
                                      <w:rFonts w:hint="eastAsia"/>
                                      <w:sz w:val="22"/>
                                    </w:rPr>
                                    <w:t xml:space="preserve">　</w:t>
                                  </w:r>
                                  <w:r w:rsidRPr="00281770">
                                    <w:rPr>
                                      <w:rFonts w:hint="eastAsia"/>
                                      <w:sz w:val="22"/>
                                    </w:rPr>
                                    <w:t>特になし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6ED3A" id="テキスト ボックス 5" o:spid="_x0000_s1033" type="#_x0000_t202" style="position:absolute;margin-left:-.1pt;margin-top:13.4pt;width:519.2pt;height:138.4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" strokeweight="1.5pt">
                      <v:stroke dashstyle="3 1"/>
                      <v:textbox>
                        <w:txbxContent>
                          <w:p w14:paraId="2CB5CB10" w14:textId="77777777" w:rsidR="00CA3189" w:rsidRPr="008247DF" w:rsidRDefault="00CA3189" w:rsidP="00D27C9F">
                            <w:pPr>
                              <w:rPr>
                                <w:sz w:val="22"/>
                                <w:szCs w:val="22"/>
                              </w:rPr>
                            </w:pPr>
                            <w:r w:rsidRPr="008247DF">
                              <w:rPr>
                                <w:rFonts w:hint="eastAsia"/>
                                <w:sz w:val="22"/>
                                <w:szCs w:val="22"/>
                              </w:rPr>
                              <w:t>【第</w:t>
                            </w:r>
                            <w:r w:rsidRPr="008247DF">
                              <w:rPr>
                                <w:sz w:val="22"/>
                                <w:szCs w:val="22"/>
                              </w:rPr>
                              <w:t>１</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553BF9EE" w14:textId="77777777" w:rsidR="00CA3189" w:rsidRDefault="00CA3189" w:rsidP="00D27C9F">
                            <w:pPr>
                              <w:ind w:left="220" w:hangingChars="100" w:hanging="220"/>
                              <w:rPr>
                                <w:rFonts w:asciiTheme="minorEastAsia" w:hAnsiTheme="minorEastAsia"/>
                                <w:sz w:val="22"/>
                              </w:rPr>
                            </w:pPr>
                            <w:r>
                              <w:rPr>
                                <w:rFonts w:asciiTheme="minorEastAsia" w:hAnsiTheme="minorEastAsia" w:hint="eastAsia"/>
                                <w:sz w:val="22"/>
                              </w:rPr>
                              <w:t>〇　施設の運営者に整備箇所の維持管理や適切な配慮について理解してもらうような機会を設ける仕組みづくりができると有効的であると思う。</w:t>
                            </w:r>
                          </w:p>
                          <w:p w14:paraId="78F0067C" w14:textId="77777777" w:rsidR="00CA3189" w:rsidRDefault="00CA3189" w:rsidP="00D27C9F">
                            <w:pPr>
                              <w:rPr>
                                <w:rFonts w:asciiTheme="minorEastAsia" w:hAnsiTheme="minorEastAsia"/>
                                <w:sz w:val="22"/>
                              </w:rPr>
                            </w:pPr>
                            <w:r>
                              <w:rPr>
                                <w:rFonts w:asciiTheme="minorEastAsia" w:hAnsiTheme="minorEastAsia" w:hint="eastAsia"/>
                                <w:sz w:val="22"/>
                              </w:rPr>
                              <w:t>〇</w:t>
                            </w:r>
                            <w:r>
                              <w:rPr>
                                <w:rFonts w:asciiTheme="minorEastAsia" w:hAnsiTheme="minorEastAsia"/>
                                <w:sz w:val="22"/>
                              </w:rPr>
                              <w:t xml:space="preserve">　</w:t>
                            </w:r>
                            <w:r>
                              <w:rPr>
                                <w:rFonts w:asciiTheme="minorEastAsia" w:hAnsiTheme="minorEastAsia" w:hint="eastAsia"/>
                                <w:sz w:val="22"/>
                              </w:rPr>
                              <w:t>事前協議書の別添書式のように、柔軟性のある形式であるとよいのではないか。</w:t>
                            </w:r>
                          </w:p>
                          <w:p w14:paraId="2B35B9E2" w14:textId="77777777" w:rsidR="00CA3189" w:rsidRDefault="00CA3189" w:rsidP="00D27C9F">
                            <w:pPr>
                              <w:rPr>
                                <w:rFonts w:asciiTheme="minorEastAsia" w:hAnsiTheme="minorEastAsia"/>
                                <w:sz w:val="22"/>
                              </w:rPr>
                            </w:pPr>
                          </w:p>
                          <w:p w14:paraId="4728F03D" w14:textId="77777777" w:rsidR="00CA3189" w:rsidRPr="008247DF" w:rsidRDefault="00CA3189" w:rsidP="00D27C9F">
                            <w:pPr>
                              <w:rPr>
                                <w:sz w:val="22"/>
                                <w:szCs w:val="22"/>
                              </w:rPr>
                            </w:pPr>
                            <w:r w:rsidRPr="008247DF">
                              <w:rPr>
                                <w:rFonts w:hint="eastAsia"/>
                                <w:sz w:val="22"/>
                                <w:szCs w:val="22"/>
                              </w:rPr>
                              <w:t>【第</w:t>
                            </w:r>
                            <w:r>
                              <w:rPr>
                                <w:rFonts w:hint="eastAsia"/>
                                <w:sz w:val="22"/>
                                <w:szCs w:val="22"/>
                              </w:rPr>
                              <w:t>２</w:t>
                            </w:r>
                            <w:r w:rsidRPr="008247DF">
                              <w:rPr>
                                <w:rFonts w:hint="eastAsia"/>
                                <w:sz w:val="22"/>
                                <w:szCs w:val="22"/>
                              </w:rPr>
                              <w:t>回</w:t>
                            </w:r>
                            <w:r>
                              <w:rPr>
                                <w:rFonts w:hint="eastAsia"/>
                                <w:sz w:val="22"/>
                                <w:szCs w:val="22"/>
                              </w:rPr>
                              <w:t>整備基準</w:t>
                            </w:r>
                            <w:r w:rsidRPr="008247DF">
                              <w:rPr>
                                <w:sz w:val="22"/>
                                <w:szCs w:val="22"/>
                              </w:rPr>
                              <w:t>見直し検討会議</w:t>
                            </w:r>
                            <w:r w:rsidRPr="008247DF">
                              <w:rPr>
                                <w:rFonts w:hint="eastAsia"/>
                                <w:sz w:val="22"/>
                                <w:szCs w:val="22"/>
                              </w:rPr>
                              <w:t>における主な</w:t>
                            </w:r>
                            <w:r w:rsidRPr="008247DF">
                              <w:rPr>
                                <w:sz w:val="22"/>
                                <w:szCs w:val="22"/>
                              </w:rPr>
                              <w:t>委員発言</w:t>
                            </w:r>
                            <w:r w:rsidRPr="008247DF">
                              <w:rPr>
                                <w:rFonts w:hint="eastAsia"/>
                                <w:sz w:val="22"/>
                                <w:szCs w:val="22"/>
                              </w:rPr>
                              <w:t>】</w:t>
                            </w:r>
                          </w:p>
                          <w:p w14:paraId="08952589" w14:textId="77777777" w:rsidR="00CA3189" w:rsidRPr="00281770" w:rsidRDefault="00CA3189" w:rsidP="00D27C9F">
                            <w:pPr>
                              <w:rPr>
                                <w:sz w:val="22"/>
                              </w:rPr>
                            </w:pPr>
                            <w:r w:rsidRPr="00281770">
                              <w:rPr>
                                <w:rFonts w:hint="eastAsia"/>
                                <w:sz w:val="22"/>
                              </w:rPr>
                              <w:t>・</w:t>
                            </w:r>
                            <w:r>
                              <w:rPr>
                                <w:rFonts w:hint="eastAsia"/>
                                <w:sz w:val="22"/>
                              </w:rPr>
                              <w:t xml:space="preserve">　</w:t>
                            </w:r>
                            <w:r w:rsidRPr="00281770">
                              <w:rPr>
                                <w:rFonts w:hint="eastAsia"/>
                                <w:sz w:val="22"/>
                              </w:rPr>
                              <w:t>特になし</w:t>
                            </w:r>
                          </w:p>
                        </w:txbxContent>
                      </v:textbox>
                    </v:shape>
                  </w:pict>
                </mc:Fallback>
              </mc:AlternateContent>
            </w:r>
          </w:p>
          <w:p w14:paraId="3994CB27" w14:textId="2B0EB703" w:rsidR="00220441" w:rsidRPr="003C6447" w:rsidRDefault="00220441" w:rsidP="00A45029">
            <w:pPr>
              <w:rPr>
                <w:rFonts w:asciiTheme="minorEastAsia" w:hAnsiTheme="minorEastAsia"/>
                <w:sz w:val="22"/>
              </w:rPr>
            </w:pPr>
          </w:p>
          <w:p w14:paraId="1C427761" w14:textId="77777777" w:rsidR="00220441" w:rsidRPr="003C6447" w:rsidRDefault="00220441" w:rsidP="00A45029">
            <w:pPr>
              <w:rPr>
                <w:rFonts w:asciiTheme="minorEastAsia" w:hAnsiTheme="minorEastAsia"/>
                <w:sz w:val="22"/>
              </w:rPr>
            </w:pPr>
          </w:p>
          <w:p w14:paraId="3CEA8068" w14:textId="77777777" w:rsidR="00220441" w:rsidRPr="003C6447" w:rsidRDefault="00220441" w:rsidP="00A45029">
            <w:pPr>
              <w:rPr>
                <w:rFonts w:asciiTheme="minorEastAsia" w:hAnsiTheme="minorEastAsia"/>
                <w:sz w:val="22"/>
              </w:rPr>
            </w:pPr>
          </w:p>
        </w:tc>
        <w:tc>
          <w:tcPr>
            <w:tcW w:w="5193" w:type="dxa"/>
          </w:tcPr>
          <w:p w14:paraId="0B4CEA27"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lastRenderedPageBreak/>
              <w:t>【施策による対応】</w:t>
            </w:r>
          </w:p>
          <w:p w14:paraId="20BFA1E0"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〇すべての公共的施設の整備の事前協議書提出の際に、整備後の運用に関してのソフト的な対応・体制予定を確認するため、</w:t>
            </w:r>
            <w:r w:rsidRPr="003C6447">
              <w:rPr>
                <w:rFonts w:asciiTheme="minorEastAsia" w:hAnsiTheme="minorEastAsia" w:hint="eastAsia"/>
                <w:sz w:val="22"/>
                <w:u w:val="single"/>
              </w:rPr>
              <w:t>事業者からの書面報告及び確認を検討</w:t>
            </w:r>
          </w:p>
          <w:p w14:paraId="72B1E1B1" w14:textId="77777777" w:rsidR="00220441" w:rsidRPr="003C6447" w:rsidRDefault="00220441" w:rsidP="00A45029">
            <w:pPr>
              <w:rPr>
                <w:rFonts w:asciiTheme="minorEastAsia" w:hAnsiTheme="minorEastAsia"/>
                <w:sz w:val="22"/>
              </w:rPr>
            </w:pPr>
          </w:p>
          <w:p w14:paraId="2D2C42E8" w14:textId="77777777" w:rsidR="00220441" w:rsidRPr="003C6447" w:rsidRDefault="00220441" w:rsidP="00A45029">
            <w:pPr>
              <w:rPr>
                <w:rFonts w:asciiTheme="minorEastAsia" w:hAnsiTheme="minorEastAsia"/>
                <w:sz w:val="22"/>
                <w:u w:val="single"/>
              </w:rPr>
            </w:pPr>
            <w:r w:rsidRPr="003C6447">
              <w:rPr>
                <w:rFonts w:asciiTheme="minorEastAsia" w:hAnsiTheme="minorEastAsia" w:hint="eastAsia"/>
                <w:sz w:val="22"/>
              </w:rPr>
              <w:t>円滑な利用のための支援の提供」という観点から、</w:t>
            </w:r>
            <w:r w:rsidRPr="003C6447">
              <w:rPr>
                <w:rFonts w:asciiTheme="minorEastAsia" w:hAnsiTheme="minorEastAsia" w:hint="eastAsia"/>
                <w:sz w:val="22"/>
                <w:u w:val="single"/>
              </w:rPr>
              <w:t>セルフチェックとして示し、必要に応じて随時使用できるよう検討</w:t>
            </w:r>
          </w:p>
          <w:p w14:paraId="160F7EA6" w14:textId="77777777" w:rsidR="00220441" w:rsidRPr="003C6447" w:rsidRDefault="00220441" w:rsidP="00A45029">
            <w:pPr>
              <w:rPr>
                <w:rFonts w:asciiTheme="minorEastAsia" w:hAnsiTheme="minorEastAsia"/>
                <w:sz w:val="22"/>
              </w:rPr>
            </w:pPr>
          </w:p>
          <w:p w14:paraId="6B7A5AE7" w14:textId="77777777" w:rsidR="00220441" w:rsidRPr="003C6447" w:rsidRDefault="00220441" w:rsidP="00A45029">
            <w:pPr>
              <w:rPr>
                <w:rFonts w:asciiTheme="minorEastAsia" w:hAnsiTheme="minorEastAsia"/>
                <w:sz w:val="22"/>
              </w:rPr>
            </w:pPr>
          </w:p>
          <w:p w14:paraId="4FFE3D63" w14:textId="77777777" w:rsidR="00220441" w:rsidRPr="003C6447" w:rsidRDefault="00220441" w:rsidP="00A45029">
            <w:pPr>
              <w:rPr>
                <w:rFonts w:asciiTheme="minorEastAsia" w:hAnsiTheme="minorEastAsia"/>
                <w:sz w:val="22"/>
              </w:rPr>
            </w:pPr>
          </w:p>
          <w:p w14:paraId="6785E756" w14:textId="77777777" w:rsidR="00220441" w:rsidRPr="003C6447" w:rsidRDefault="00220441" w:rsidP="00A45029">
            <w:pPr>
              <w:rPr>
                <w:rFonts w:asciiTheme="minorEastAsia" w:hAnsiTheme="minorEastAsia"/>
                <w:sz w:val="22"/>
              </w:rPr>
            </w:pPr>
          </w:p>
          <w:p w14:paraId="1708CF6C" w14:textId="77777777" w:rsidR="00220441" w:rsidRPr="003C6447" w:rsidRDefault="00220441" w:rsidP="00A45029">
            <w:pPr>
              <w:rPr>
                <w:rFonts w:asciiTheme="minorEastAsia" w:hAnsiTheme="minorEastAsia"/>
                <w:sz w:val="22"/>
              </w:rPr>
            </w:pPr>
          </w:p>
          <w:p w14:paraId="480A1B68" w14:textId="77777777" w:rsidR="00220441" w:rsidRPr="003C6447" w:rsidRDefault="00220441" w:rsidP="00A45029">
            <w:pPr>
              <w:rPr>
                <w:rFonts w:asciiTheme="minorEastAsia" w:hAnsiTheme="minorEastAsia"/>
                <w:sz w:val="22"/>
              </w:rPr>
            </w:pPr>
          </w:p>
          <w:p w14:paraId="46CA2EF6" w14:textId="1AF86062" w:rsidR="00220441" w:rsidRPr="003C6447" w:rsidRDefault="00220441" w:rsidP="00A45029">
            <w:pPr>
              <w:rPr>
                <w:rFonts w:asciiTheme="minorEastAsia" w:hAnsiTheme="minorEastAsia"/>
                <w:sz w:val="22"/>
              </w:rPr>
            </w:pPr>
          </w:p>
          <w:p w14:paraId="45964BC5" w14:textId="6C385FAF" w:rsidR="00D27C9F" w:rsidRPr="003C6447" w:rsidRDefault="00D27C9F" w:rsidP="00A45029">
            <w:pPr>
              <w:rPr>
                <w:rFonts w:asciiTheme="minorEastAsia" w:hAnsiTheme="minorEastAsia"/>
                <w:sz w:val="22"/>
              </w:rPr>
            </w:pPr>
          </w:p>
          <w:p w14:paraId="49BBB4AF" w14:textId="0817DB6F" w:rsidR="00D27C9F" w:rsidRPr="003C6447" w:rsidRDefault="00D27C9F" w:rsidP="00A45029">
            <w:pPr>
              <w:rPr>
                <w:rFonts w:asciiTheme="minorEastAsia" w:hAnsiTheme="minorEastAsia"/>
                <w:sz w:val="22"/>
              </w:rPr>
            </w:pPr>
          </w:p>
          <w:p w14:paraId="1649ECD2" w14:textId="77777777" w:rsidR="00D27C9F" w:rsidRPr="003C6447" w:rsidRDefault="00D27C9F" w:rsidP="00A45029">
            <w:pPr>
              <w:rPr>
                <w:rFonts w:asciiTheme="minorEastAsia" w:hAnsiTheme="minorEastAsia"/>
                <w:sz w:val="22"/>
              </w:rPr>
            </w:pPr>
          </w:p>
          <w:p w14:paraId="55786676" w14:textId="77777777" w:rsidR="00220441" w:rsidRPr="003C6447" w:rsidRDefault="00220441" w:rsidP="00A45029">
            <w:pPr>
              <w:rPr>
                <w:rFonts w:asciiTheme="minorEastAsia" w:hAnsiTheme="minorEastAsia"/>
                <w:sz w:val="22"/>
              </w:rPr>
            </w:pPr>
          </w:p>
          <w:p w14:paraId="06FFA792" w14:textId="77777777" w:rsidR="00220441" w:rsidRPr="003C6447" w:rsidRDefault="00220441" w:rsidP="00A45029">
            <w:pPr>
              <w:rPr>
                <w:rFonts w:asciiTheme="minorEastAsia" w:hAnsiTheme="minorEastAsia"/>
                <w:sz w:val="22"/>
              </w:rPr>
            </w:pPr>
          </w:p>
          <w:p w14:paraId="18CC3255" w14:textId="77777777" w:rsidR="00220441" w:rsidRPr="003C6447" w:rsidRDefault="00220441" w:rsidP="00A45029">
            <w:pPr>
              <w:rPr>
                <w:rFonts w:asciiTheme="minorEastAsia" w:hAnsiTheme="minorEastAsia"/>
                <w:sz w:val="22"/>
              </w:rPr>
            </w:pPr>
          </w:p>
          <w:p w14:paraId="6CB39362" w14:textId="77777777" w:rsidR="00220441" w:rsidRPr="003C6447" w:rsidRDefault="00220441" w:rsidP="009D7D19">
            <w:pPr>
              <w:rPr>
                <w:rFonts w:asciiTheme="minorEastAsia" w:hAnsiTheme="minorEastAsia"/>
                <w:sz w:val="22"/>
              </w:rPr>
            </w:pPr>
          </w:p>
        </w:tc>
        <w:tc>
          <w:tcPr>
            <w:tcW w:w="3544" w:type="dxa"/>
          </w:tcPr>
          <w:p w14:paraId="402A12C2"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lastRenderedPageBreak/>
              <w:t>〇</w:t>
            </w:r>
            <w:r w:rsidRPr="003C6447">
              <w:rPr>
                <w:rFonts w:asciiTheme="majorEastAsia" w:eastAsiaTheme="majorEastAsia" w:hAnsiTheme="majorEastAsia" w:hint="eastAsia"/>
                <w:sz w:val="22"/>
              </w:rPr>
              <w:t>事前協議時の提出書類</w:t>
            </w:r>
            <w:r w:rsidRPr="003C6447">
              <w:rPr>
                <w:rFonts w:asciiTheme="minorEastAsia" w:hAnsiTheme="minorEastAsia" w:hint="eastAsia"/>
                <w:sz w:val="22"/>
              </w:rPr>
              <w:t>として、</w:t>
            </w:r>
          </w:p>
          <w:p w14:paraId="291E7591" w14:textId="58BFB661" w:rsidR="00220441" w:rsidRPr="003C6447" w:rsidRDefault="00220441" w:rsidP="00A45029">
            <w:pPr>
              <w:rPr>
                <w:rFonts w:asciiTheme="minorEastAsia" w:hAnsiTheme="minorEastAsia"/>
                <w:sz w:val="22"/>
              </w:rPr>
            </w:pPr>
            <w:r w:rsidRPr="003C6447">
              <w:rPr>
                <w:rFonts w:asciiTheme="minorEastAsia" w:hAnsiTheme="minorEastAsia" w:hint="eastAsia"/>
                <w:sz w:val="22"/>
              </w:rPr>
              <w:t>整備後の運用に関して情報提供を含めソフト的な対応・体制予定を確認するための書面を追加</w:t>
            </w:r>
          </w:p>
          <w:p w14:paraId="4DC48858" w14:textId="2A1BF374" w:rsidR="00301FE1" w:rsidRPr="003C6447" w:rsidRDefault="00301FE1" w:rsidP="00A45029">
            <w:pPr>
              <w:rPr>
                <w:rFonts w:asciiTheme="minorEastAsia" w:hAnsiTheme="minorEastAsia"/>
                <w:sz w:val="22"/>
                <w:u w:val="single"/>
              </w:rPr>
            </w:pPr>
            <w:r w:rsidRPr="003C6447">
              <w:rPr>
                <w:rFonts w:asciiTheme="minorEastAsia" w:hAnsiTheme="minorEastAsia" w:hint="eastAsia"/>
                <w:sz w:val="22"/>
                <w:u w:val="single"/>
              </w:rPr>
              <w:t>&lt;参考資料５　配慮に係る取組事項　内容イメージ&gt;</w:t>
            </w:r>
          </w:p>
          <w:p w14:paraId="10911465" w14:textId="77777777" w:rsidR="00220441" w:rsidRPr="003C6447" w:rsidRDefault="00220441" w:rsidP="00A45029">
            <w:pPr>
              <w:rPr>
                <w:rFonts w:asciiTheme="minorEastAsia" w:hAnsiTheme="minorEastAsia"/>
                <w:sz w:val="22"/>
              </w:rPr>
            </w:pPr>
          </w:p>
          <w:p w14:paraId="28C81C91"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＜想定内容（書面報告）＞</w:t>
            </w:r>
          </w:p>
          <w:p w14:paraId="1FFCB128"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・情報提供に関する整備（リーフレット配布、わかりやすいサイン掲示、館内放送設備を用いた放送、電光表示を用いた表示等）</w:t>
            </w:r>
          </w:p>
          <w:p w14:paraId="3C251423"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・利用者への対応予定（受付での対応、人的案内、筆談・コミュニケーションボード等の器具を用いた対応、音声案内装置の運用等）</w:t>
            </w:r>
          </w:p>
          <w:p w14:paraId="75825CED"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・その他支援や設備に関する対応予定（スロープ等の可動設備を設置等）等を記入</w:t>
            </w:r>
          </w:p>
          <w:p w14:paraId="2533E49D"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上記の内容を簡略化した様式をガイドブックにもセルフチェックと</w:t>
            </w:r>
            <w:r w:rsidRPr="003C6447">
              <w:rPr>
                <w:rFonts w:asciiTheme="majorEastAsia" w:eastAsiaTheme="majorEastAsia" w:hAnsiTheme="majorEastAsia" w:hint="eastAsia"/>
                <w:sz w:val="22"/>
              </w:rPr>
              <w:lastRenderedPageBreak/>
              <w:t>して例示</w:t>
            </w:r>
          </w:p>
          <w:p w14:paraId="52D61FE5" w14:textId="77777777" w:rsidR="00220441" w:rsidRPr="003C6447" w:rsidRDefault="00220441" w:rsidP="00A45029">
            <w:pPr>
              <w:rPr>
                <w:rFonts w:asciiTheme="minorEastAsia" w:hAnsiTheme="minorEastAsia"/>
                <w:sz w:val="22"/>
              </w:rPr>
            </w:pPr>
          </w:p>
          <w:p w14:paraId="7B926B41" w14:textId="77777777" w:rsidR="00220441" w:rsidRPr="003C6447" w:rsidRDefault="00220441" w:rsidP="00A45029">
            <w:pPr>
              <w:rPr>
                <w:rFonts w:asciiTheme="minorEastAsia" w:hAnsiTheme="minorEastAsia"/>
                <w:sz w:val="22"/>
              </w:rPr>
            </w:pPr>
          </w:p>
          <w:p w14:paraId="6F85A967" w14:textId="77777777" w:rsidR="00220441" w:rsidRPr="003C6447" w:rsidRDefault="00220441" w:rsidP="00A45029">
            <w:pPr>
              <w:rPr>
                <w:rFonts w:asciiTheme="minorEastAsia" w:hAnsiTheme="minorEastAsia"/>
                <w:sz w:val="22"/>
              </w:rPr>
            </w:pPr>
          </w:p>
          <w:p w14:paraId="755D845A" w14:textId="77777777" w:rsidR="005168BD" w:rsidRPr="003C6447" w:rsidRDefault="005168BD" w:rsidP="00A45029">
            <w:pPr>
              <w:rPr>
                <w:rFonts w:asciiTheme="minorEastAsia" w:hAnsiTheme="minorEastAsia"/>
                <w:sz w:val="22"/>
              </w:rPr>
            </w:pPr>
          </w:p>
          <w:p w14:paraId="5268DA8B" w14:textId="77777777" w:rsidR="005168BD" w:rsidRPr="003C6447" w:rsidRDefault="005168BD" w:rsidP="00A45029">
            <w:pPr>
              <w:rPr>
                <w:rFonts w:asciiTheme="minorEastAsia" w:hAnsiTheme="minorEastAsia"/>
                <w:sz w:val="22"/>
              </w:rPr>
            </w:pPr>
          </w:p>
          <w:p w14:paraId="6DEECC8E" w14:textId="77777777" w:rsidR="005168BD" w:rsidRPr="003C6447" w:rsidRDefault="005168BD" w:rsidP="00A45029">
            <w:pPr>
              <w:rPr>
                <w:rFonts w:asciiTheme="minorEastAsia" w:hAnsiTheme="minorEastAsia"/>
                <w:sz w:val="22"/>
              </w:rPr>
            </w:pPr>
          </w:p>
          <w:p w14:paraId="49A633AE" w14:textId="77777777" w:rsidR="005168BD" w:rsidRPr="003C6447" w:rsidRDefault="005168BD" w:rsidP="00A45029">
            <w:pPr>
              <w:rPr>
                <w:rFonts w:asciiTheme="minorEastAsia" w:hAnsiTheme="minorEastAsia"/>
                <w:sz w:val="22"/>
              </w:rPr>
            </w:pPr>
          </w:p>
          <w:p w14:paraId="3BDE566F" w14:textId="77777777" w:rsidR="005168BD" w:rsidRPr="003C6447" w:rsidRDefault="005168BD" w:rsidP="00A45029">
            <w:pPr>
              <w:rPr>
                <w:rFonts w:asciiTheme="minorEastAsia" w:hAnsiTheme="minorEastAsia"/>
                <w:sz w:val="22"/>
              </w:rPr>
            </w:pPr>
          </w:p>
          <w:p w14:paraId="06E8C745" w14:textId="77777777" w:rsidR="005168BD" w:rsidRPr="003C6447" w:rsidRDefault="005168BD" w:rsidP="00A45029">
            <w:pPr>
              <w:rPr>
                <w:rFonts w:asciiTheme="minorEastAsia" w:hAnsiTheme="minorEastAsia"/>
                <w:sz w:val="22"/>
              </w:rPr>
            </w:pPr>
          </w:p>
          <w:p w14:paraId="78183902" w14:textId="77777777" w:rsidR="005168BD" w:rsidRPr="003C6447" w:rsidRDefault="005168BD" w:rsidP="00A45029">
            <w:pPr>
              <w:rPr>
                <w:rFonts w:asciiTheme="minorEastAsia" w:hAnsiTheme="minorEastAsia"/>
                <w:sz w:val="22"/>
              </w:rPr>
            </w:pPr>
          </w:p>
          <w:p w14:paraId="13F65CDD" w14:textId="77777777" w:rsidR="005168BD" w:rsidRPr="003C6447" w:rsidRDefault="005168BD" w:rsidP="00A45029">
            <w:pPr>
              <w:rPr>
                <w:rFonts w:asciiTheme="minorEastAsia" w:hAnsiTheme="minorEastAsia"/>
                <w:sz w:val="22"/>
              </w:rPr>
            </w:pPr>
          </w:p>
          <w:p w14:paraId="3B299F5D" w14:textId="18627B99" w:rsidR="005168BD" w:rsidRPr="003C6447" w:rsidRDefault="005168BD" w:rsidP="00A45029">
            <w:pPr>
              <w:rPr>
                <w:rFonts w:asciiTheme="minorEastAsia" w:hAnsiTheme="minorEastAsia"/>
                <w:sz w:val="22"/>
              </w:rPr>
            </w:pPr>
          </w:p>
        </w:tc>
        <w:tc>
          <w:tcPr>
            <w:tcW w:w="3402" w:type="dxa"/>
          </w:tcPr>
          <w:p w14:paraId="06F09A2E" w14:textId="77777777" w:rsidR="00220441" w:rsidRDefault="0011108B" w:rsidP="00391454">
            <w:pPr>
              <w:rPr>
                <w:rFonts w:asciiTheme="minorEastAsia" w:hAnsiTheme="minorEastAsia"/>
                <w:sz w:val="22"/>
                <w:u w:val="single"/>
              </w:rPr>
            </w:pPr>
            <w:r w:rsidRPr="003C6447">
              <w:rPr>
                <w:rFonts w:asciiTheme="minorEastAsia" w:hAnsiTheme="minorEastAsia" w:hint="eastAsia"/>
                <w:sz w:val="22"/>
                <w:u w:val="single"/>
              </w:rPr>
              <w:lastRenderedPageBreak/>
              <w:t>見直しイメージ（当初案</w:t>
            </w:r>
            <w:r w:rsidR="002B428C" w:rsidRPr="003C6447">
              <w:rPr>
                <w:rFonts w:asciiTheme="minorEastAsia" w:hAnsiTheme="minorEastAsia" w:hint="eastAsia"/>
                <w:sz w:val="22"/>
                <w:u w:val="single"/>
              </w:rPr>
              <w:t>）から変更はなし</w:t>
            </w:r>
          </w:p>
          <w:p w14:paraId="12212616" w14:textId="77777777" w:rsidR="00CA3189" w:rsidRDefault="00CA3189" w:rsidP="00391454">
            <w:pPr>
              <w:rPr>
                <w:rFonts w:asciiTheme="minorEastAsia" w:hAnsiTheme="minorEastAsia"/>
                <w:sz w:val="22"/>
                <w:u w:val="single"/>
              </w:rPr>
            </w:pPr>
          </w:p>
          <w:p w14:paraId="46D38B46" w14:textId="5DCCB2FF" w:rsidR="00CA3189" w:rsidRPr="003C6447" w:rsidRDefault="00CA3189" w:rsidP="00CA3189">
            <w:pPr>
              <w:ind w:left="220" w:hangingChars="100" w:hanging="220"/>
              <w:rPr>
                <w:rFonts w:asciiTheme="minorEastAsia" w:hAnsiTheme="minorEastAsia"/>
                <w:sz w:val="22"/>
                <w:u w:val="single"/>
              </w:rPr>
            </w:pPr>
            <w:r w:rsidRPr="00CA3189">
              <w:rPr>
                <w:rFonts w:asciiTheme="minorEastAsia" w:hAnsiTheme="minorEastAsia" w:hint="eastAsia"/>
                <w:color w:val="FF0000"/>
                <w:sz w:val="22"/>
              </w:rPr>
              <w:t>※委員御意見も踏まえ、柔軟性のある形式とするため、</w:t>
            </w:r>
            <w:r>
              <w:rPr>
                <w:rFonts w:asciiTheme="minorEastAsia" w:hAnsiTheme="minorEastAsia" w:hint="eastAsia"/>
                <w:color w:val="FF0000"/>
                <w:sz w:val="22"/>
              </w:rPr>
              <w:t>本様式は</w:t>
            </w:r>
            <w:r w:rsidRPr="00CA3189">
              <w:rPr>
                <w:rFonts w:asciiTheme="minorEastAsia" w:hAnsiTheme="minorEastAsia" w:hint="eastAsia"/>
                <w:color w:val="FF0000"/>
                <w:sz w:val="22"/>
              </w:rPr>
              <w:t>事前協議の際の</w:t>
            </w:r>
            <w:r>
              <w:rPr>
                <w:rFonts w:asciiTheme="minorEastAsia" w:hAnsiTheme="minorEastAsia" w:hint="eastAsia"/>
                <w:color w:val="FF0000"/>
                <w:sz w:val="22"/>
              </w:rPr>
              <w:t>運用上の</w:t>
            </w:r>
            <w:r w:rsidRPr="00CA3189">
              <w:rPr>
                <w:rFonts w:asciiTheme="minorEastAsia" w:hAnsiTheme="minorEastAsia" w:hint="eastAsia"/>
                <w:color w:val="FF0000"/>
                <w:sz w:val="22"/>
              </w:rPr>
              <w:t>付属</w:t>
            </w:r>
            <w:r>
              <w:rPr>
                <w:rFonts w:asciiTheme="minorEastAsia" w:hAnsiTheme="minorEastAsia" w:hint="eastAsia"/>
                <w:color w:val="FF0000"/>
                <w:sz w:val="22"/>
              </w:rPr>
              <w:t>資料</w:t>
            </w:r>
            <w:r w:rsidRPr="00CA3189">
              <w:rPr>
                <w:rFonts w:asciiTheme="minorEastAsia" w:hAnsiTheme="minorEastAsia" w:hint="eastAsia"/>
                <w:color w:val="FF0000"/>
                <w:sz w:val="22"/>
              </w:rPr>
              <w:t>と</w:t>
            </w:r>
            <w:r>
              <w:rPr>
                <w:rFonts w:asciiTheme="minorEastAsia" w:hAnsiTheme="minorEastAsia" w:hint="eastAsia"/>
                <w:color w:val="FF0000"/>
                <w:sz w:val="22"/>
              </w:rPr>
              <w:t>し</w:t>
            </w:r>
            <w:r w:rsidRPr="00CA3189">
              <w:rPr>
                <w:rFonts w:asciiTheme="minorEastAsia" w:hAnsiTheme="minorEastAsia" w:hint="eastAsia"/>
                <w:color w:val="FF0000"/>
                <w:sz w:val="22"/>
              </w:rPr>
              <w:t>、規則への位置付けは行わない。</w:t>
            </w:r>
          </w:p>
        </w:tc>
      </w:tr>
      <w:tr w:rsidR="003C6447" w:rsidRPr="003C6447" w14:paraId="707579AA" w14:textId="77777777" w:rsidTr="00211A88">
        <w:trPr>
          <w:trHeight w:val="1223"/>
        </w:trPr>
        <w:tc>
          <w:tcPr>
            <w:tcW w:w="562" w:type="dxa"/>
          </w:tcPr>
          <w:p w14:paraId="6B2CA477"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(6)</w:t>
            </w:r>
          </w:p>
        </w:tc>
        <w:tc>
          <w:tcPr>
            <w:tcW w:w="1985" w:type="dxa"/>
          </w:tcPr>
          <w:p w14:paraId="2AAE5714"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施設計画段階からの利用者の参画に関する検討</w:t>
            </w:r>
          </w:p>
        </w:tc>
        <w:tc>
          <w:tcPr>
            <w:tcW w:w="5438" w:type="dxa"/>
          </w:tcPr>
          <w:p w14:paraId="7D4F58D4" w14:textId="77777777" w:rsidR="00220441" w:rsidRPr="003C6447" w:rsidRDefault="00220441" w:rsidP="00A45029">
            <w:pPr>
              <w:ind w:firstLineChars="100" w:firstLine="220"/>
              <w:rPr>
                <w:rFonts w:asciiTheme="minorEastAsia" w:hAnsiTheme="minorEastAsia"/>
                <w:sz w:val="22"/>
              </w:rPr>
            </w:pPr>
            <w:r w:rsidRPr="003C6447">
              <w:rPr>
                <w:rFonts w:asciiTheme="minorEastAsia" w:hAnsiTheme="minorEastAsia"/>
                <w:noProof/>
                <w:sz w:val="22"/>
              </w:rPr>
              <mc:AlternateContent>
                <mc:Choice Requires="wps">
                  <w:drawing>
                    <wp:anchor distT="45720" distB="45720" distL="114300" distR="114300" simplePos="0" relativeHeight="251760640" behindDoc="0" locked="0" layoutInCell="1" allowOverlap="1" wp14:anchorId="238364F0" wp14:editId="4F8B37D2">
                      <wp:simplePos x="0" y="0"/>
                      <wp:positionH relativeFrom="column">
                        <wp:posOffset>-1269619</wp:posOffset>
                      </wp:positionH>
                      <wp:positionV relativeFrom="paragraph">
                        <wp:posOffset>914054</wp:posOffset>
                      </wp:positionV>
                      <wp:extent cx="4592356" cy="3020133"/>
                      <wp:effectExtent l="0" t="0" r="17780" b="2794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56" cy="3020133"/>
                              </a:xfrm>
                              <a:prstGeom prst="rect">
                                <a:avLst/>
                              </a:prstGeom>
                              <a:solidFill>
                                <a:srgbClr val="FFFFFF"/>
                              </a:solidFill>
                              <a:ln w="19050">
                                <a:solidFill>
                                  <a:srgbClr val="000000"/>
                                </a:solidFill>
                                <a:prstDash val="sysDash"/>
                                <a:miter lim="800000"/>
                                <a:headEnd/>
                                <a:tailEnd/>
                              </a:ln>
                            </wps:spPr>
                            <wps:txbx>
                              <w:txbxContent>
                                <w:p w14:paraId="7893B64E" w14:textId="77777777" w:rsidR="00CA3189" w:rsidRPr="00EB42B9" w:rsidRDefault="00CA3189" w:rsidP="00A91679">
                                  <w:pPr>
                                    <w:rPr>
                                      <w:sz w:val="22"/>
                                      <w:szCs w:val="22"/>
                                    </w:rPr>
                                  </w:pPr>
                                  <w:r w:rsidRPr="00EB42B9">
                                    <w:rPr>
                                      <w:rFonts w:hint="eastAsia"/>
                                      <w:sz w:val="22"/>
                                      <w:szCs w:val="22"/>
                                    </w:rPr>
                                    <w:t>【第</w:t>
                                  </w:r>
                                  <w:r w:rsidRPr="00EB42B9">
                                    <w:rPr>
                                      <w:sz w:val="22"/>
                                      <w:szCs w:val="22"/>
                                    </w:rPr>
                                    <w:t>１</w:t>
                                  </w:r>
                                  <w:r w:rsidRPr="00EB42B9">
                                    <w:rPr>
                                      <w:rFonts w:hint="eastAsia"/>
                                      <w:sz w:val="22"/>
                                      <w:szCs w:val="22"/>
                                    </w:rPr>
                                    <w:t>回整備基準</w:t>
                                  </w:r>
                                  <w:r w:rsidRPr="00EB42B9">
                                    <w:rPr>
                                      <w:sz w:val="22"/>
                                      <w:szCs w:val="22"/>
                                    </w:rPr>
                                    <w:t>見直し検討会議</w:t>
                                  </w:r>
                                  <w:r w:rsidRPr="00EB42B9">
                                    <w:rPr>
                                      <w:rFonts w:hint="eastAsia"/>
                                      <w:sz w:val="22"/>
                                      <w:szCs w:val="22"/>
                                    </w:rPr>
                                    <w:t>における主な</w:t>
                                  </w:r>
                                  <w:r w:rsidRPr="00EB42B9">
                                    <w:rPr>
                                      <w:sz w:val="22"/>
                                      <w:szCs w:val="22"/>
                                    </w:rPr>
                                    <w:t>委員発言</w:t>
                                  </w:r>
                                  <w:r w:rsidRPr="00EB42B9">
                                    <w:rPr>
                                      <w:rFonts w:hint="eastAsia"/>
                                      <w:sz w:val="22"/>
                                      <w:szCs w:val="22"/>
                                    </w:rPr>
                                    <w:t>】</w:t>
                                  </w:r>
                                </w:p>
                                <w:p w14:paraId="55C5B643" w14:textId="77777777" w:rsidR="00CA3189" w:rsidRPr="00C51268" w:rsidRDefault="00CA3189" w:rsidP="00A20DD8">
                                  <w:pPr>
                                    <w:ind w:left="220" w:hangingChars="100" w:hanging="220"/>
                                    <w:rPr>
                                      <w:rFonts w:asciiTheme="minorEastAsia" w:hAnsiTheme="minorEastAsia"/>
                                      <w:sz w:val="22"/>
                                      <w:szCs w:val="22"/>
                                    </w:rPr>
                                  </w:pPr>
                                  <w:r w:rsidRPr="00C51268">
                                    <w:rPr>
                                      <w:rFonts w:asciiTheme="minorEastAsia" w:hAnsiTheme="minorEastAsia" w:hint="eastAsia"/>
                                      <w:sz w:val="22"/>
                                      <w:szCs w:val="22"/>
                                    </w:rPr>
                                    <w:t>・特になし</w:t>
                                  </w:r>
                                </w:p>
                                <w:p w14:paraId="1CEDFFC9" w14:textId="77777777" w:rsidR="00CA3189" w:rsidRPr="00C51268" w:rsidRDefault="00CA3189" w:rsidP="00C51268">
                                  <w:pPr>
                                    <w:rPr>
                                      <w:sz w:val="22"/>
                                      <w:szCs w:val="22"/>
                                    </w:rPr>
                                  </w:pPr>
                                  <w:r w:rsidRPr="00C51268">
                                    <w:rPr>
                                      <w:rFonts w:hint="eastAsia"/>
                                      <w:sz w:val="22"/>
                                      <w:szCs w:val="22"/>
                                    </w:rPr>
                                    <w:t>【第２回整備基準</w:t>
                                  </w:r>
                                  <w:r w:rsidRPr="00C51268">
                                    <w:rPr>
                                      <w:sz w:val="22"/>
                                      <w:szCs w:val="22"/>
                                    </w:rPr>
                                    <w:t>見直し検討会議</w:t>
                                  </w:r>
                                  <w:r w:rsidRPr="00C51268">
                                    <w:rPr>
                                      <w:rFonts w:hint="eastAsia"/>
                                      <w:sz w:val="22"/>
                                      <w:szCs w:val="22"/>
                                    </w:rPr>
                                    <w:t>における主な</w:t>
                                  </w:r>
                                  <w:r w:rsidRPr="00C51268">
                                    <w:rPr>
                                      <w:sz w:val="22"/>
                                      <w:szCs w:val="22"/>
                                    </w:rPr>
                                    <w:t>委員発言</w:t>
                                  </w:r>
                                  <w:r w:rsidRPr="00C51268">
                                    <w:rPr>
                                      <w:rFonts w:hint="eastAsia"/>
                                      <w:sz w:val="22"/>
                                      <w:szCs w:val="22"/>
                                    </w:rPr>
                                    <w:t>】</w:t>
                                  </w:r>
                                </w:p>
                                <w:p w14:paraId="717A7485" w14:textId="77777777" w:rsidR="00CA3189" w:rsidRDefault="00CA3189" w:rsidP="002E4D76">
                                  <w:pPr>
                                    <w:ind w:left="220" w:hangingChars="100" w:hanging="220"/>
                                    <w:rPr>
                                      <w:sz w:val="22"/>
                                      <w:szCs w:val="22"/>
                                    </w:rPr>
                                  </w:pPr>
                                  <w:r>
                                    <w:rPr>
                                      <w:rFonts w:hint="eastAsia"/>
                                      <w:sz w:val="22"/>
                                      <w:szCs w:val="22"/>
                                    </w:rPr>
                                    <w:t>〇インクルーシブデザイン</w:t>
                                  </w:r>
                                  <w:r>
                                    <w:rPr>
                                      <w:sz w:val="22"/>
                                      <w:szCs w:val="22"/>
                                    </w:rPr>
                                    <w:t>という表現は</w:t>
                                  </w:r>
                                  <w:r>
                                    <w:rPr>
                                      <w:rFonts w:hint="eastAsia"/>
                                      <w:sz w:val="22"/>
                                      <w:szCs w:val="22"/>
                                    </w:rPr>
                                    <w:t>公に</w:t>
                                  </w:r>
                                  <w:r>
                                    <w:rPr>
                                      <w:sz w:val="22"/>
                                      <w:szCs w:val="22"/>
                                    </w:rPr>
                                    <w:t>使われているものになっているのか</w:t>
                                  </w:r>
                                  <w:r>
                                    <w:rPr>
                                      <w:rFonts w:hint="eastAsia"/>
                                      <w:sz w:val="22"/>
                                      <w:szCs w:val="22"/>
                                    </w:rPr>
                                    <w:t>。</w:t>
                                  </w:r>
                                </w:p>
                                <w:p w14:paraId="01D4FC7E" w14:textId="77777777" w:rsidR="00CA3189" w:rsidRDefault="00CA3189" w:rsidP="00A20DD8">
                                  <w:pPr>
                                    <w:ind w:left="220" w:hangingChars="100" w:hanging="220"/>
                                    <w:rPr>
                                      <w:sz w:val="22"/>
                                      <w:szCs w:val="22"/>
                                    </w:rPr>
                                  </w:pPr>
                                  <w:r>
                                    <w:rPr>
                                      <w:rFonts w:hint="eastAsia"/>
                                      <w:sz w:val="22"/>
                                      <w:szCs w:val="22"/>
                                    </w:rPr>
                                    <w:t>（事務局発言）</w:t>
                                  </w:r>
                                </w:p>
                                <w:p w14:paraId="62E73015" w14:textId="77777777" w:rsidR="00CA3189" w:rsidRPr="00856FBD" w:rsidRDefault="00CA3189" w:rsidP="00856FBD">
                                  <w:pPr>
                                    <w:ind w:left="220" w:hangingChars="100" w:hanging="220"/>
                                    <w:rPr>
                                      <w:sz w:val="22"/>
                                      <w:szCs w:val="22"/>
                                    </w:rPr>
                                  </w:pPr>
                                  <w:r>
                                    <w:rPr>
                                      <w:rFonts w:hint="eastAsia"/>
                                      <w:sz w:val="22"/>
                                      <w:szCs w:val="22"/>
                                    </w:rPr>
                                    <w:t>・条例見直し検討会議</w:t>
                                  </w:r>
                                  <w:r>
                                    <w:rPr>
                                      <w:sz w:val="22"/>
                                      <w:szCs w:val="22"/>
                                    </w:rPr>
                                    <w:t>の流れを汲んでこのような表現となっている</w:t>
                                  </w:r>
                                  <w:r>
                                    <w:rPr>
                                      <w:rFonts w:hint="eastAsia"/>
                                      <w:sz w:val="22"/>
                                      <w:szCs w:val="22"/>
                                    </w:rPr>
                                    <w:t>。</w:t>
                                  </w:r>
                                </w:p>
                                <w:p w14:paraId="5A2C8C51" w14:textId="77777777" w:rsidR="00CA3189" w:rsidRDefault="00CA3189" w:rsidP="00A20DD8">
                                  <w:pPr>
                                    <w:ind w:left="220" w:hangingChars="100" w:hanging="220"/>
                                    <w:rPr>
                                      <w:sz w:val="22"/>
                                      <w:szCs w:val="22"/>
                                    </w:rPr>
                                  </w:pPr>
                                  <w:r>
                                    <w:rPr>
                                      <w:rFonts w:hint="eastAsia"/>
                                      <w:sz w:val="22"/>
                                      <w:szCs w:val="22"/>
                                    </w:rPr>
                                    <w:t>〇整備ガイドブック</w:t>
                                  </w:r>
                                  <w:r>
                                    <w:rPr>
                                      <w:sz w:val="22"/>
                                      <w:szCs w:val="22"/>
                                    </w:rPr>
                                    <w:t>35ページ</w:t>
                                  </w:r>
                                  <w:r>
                                    <w:rPr>
                                      <w:rFonts w:hint="eastAsia"/>
                                      <w:sz w:val="22"/>
                                      <w:szCs w:val="22"/>
                                    </w:rPr>
                                    <w:t>「建築物</w:t>
                                  </w:r>
                                  <w:r>
                                    <w:rPr>
                                      <w:sz w:val="22"/>
                                      <w:szCs w:val="22"/>
                                    </w:rPr>
                                    <w:t>等の整備の手順</w:t>
                                  </w:r>
                                  <w:r>
                                    <w:rPr>
                                      <w:rFonts w:hint="eastAsia"/>
                                      <w:sz w:val="22"/>
                                      <w:szCs w:val="22"/>
                                    </w:rPr>
                                    <w:t>」</w:t>
                                  </w:r>
                                  <w:r>
                                    <w:rPr>
                                      <w:sz w:val="22"/>
                                      <w:szCs w:val="22"/>
                                    </w:rPr>
                                    <w:t>にも記載</w:t>
                                  </w:r>
                                  <w:r>
                                    <w:rPr>
                                      <w:rFonts w:hint="eastAsia"/>
                                      <w:sz w:val="22"/>
                                      <w:szCs w:val="22"/>
                                    </w:rPr>
                                    <w:t>を</w:t>
                                  </w:r>
                                  <w:r>
                                    <w:rPr>
                                      <w:sz w:val="22"/>
                                      <w:szCs w:val="22"/>
                                    </w:rPr>
                                    <w:t>追加してはどうか。</w:t>
                                  </w:r>
                                </w:p>
                                <w:p w14:paraId="7A0FE57A" w14:textId="77777777" w:rsidR="00CA3189" w:rsidRPr="00BB2871" w:rsidRDefault="00CA3189" w:rsidP="00A20DD8">
                                  <w:pPr>
                                    <w:ind w:left="220" w:hangingChars="100" w:hanging="220"/>
                                    <w:rPr>
                                      <w:sz w:val="22"/>
                                      <w:szCs w:val="22"/>
                                    </w:rPr>
                                  </w:pPr>
                                  <w:r>
                                    <w:rPr>
                                      <w:rFonts w:hint="eastAsia"/>
                                      <w:sz w:val="22"/>
                                      <w:szCs w:val="22"/>
                                    </w:rPr>
                                    <w:t>（事務局発言）</w:t>
                                  </w:r>
                                </w:p>
                                <w:p w14:paraId="4EE3624B" w14:textId="77777777" w:rsidR="00CA3189" w:rsidRPr="00BD2242" w:rsidRDefault="00CA3189" w:rsidP="00A20DD8">
                                  <w:pPr>
                                    <w:ind w:left="220" w:hangingChars="100" w:hanging="220"/>
                                    <w:rPr>
                                      <w:sz w:val="22"/>
                                      <w:szCs w:val="22"/>
                                    </w:rPr>
                                  </w:pPr>
                                  <w:r>
                                    <w:rPr>
                                      <w:rFonts w:hint="eastAsia"/>
                                      <w:sz w:val="22"/>
                                      <w:szCs w:val="22"/>
                                    </w:rPr>
                                    <w:t>・35</w:t>
                                  </w:r>
                                  <w:r>
                                    <w:rPr>
                                      <w:sz w:val="22"/>
                                      <w:szCs w:val="22"/>
                                    </w:rPr>
                                    <w:t>ページ</w:t>
                                  </w:r>
                                  <w:r>
                                    <w:rPr>
                                      <w:rFonts w:hint="eastAsia"/>
                                      <w:sz w:val="22"/>
                                      <w:szCs w:val="22"/>
                                    </w:rPr>
                                    <w:t>②と重複する</w:t>
                                  </w:r>
                                  <w:r>
                                    <w:rPr>
                                      <w:sz w:val="22"/>
                                      <w:szCs w:val="22"/>
                                    </w:rPr>
                                    <w:t>内容がある</w:t>
                                  </w:r>
                                  <w:r>
                                    <w:rPr>
                                      <w:rFonts w:hint="eastAsia"/>
                                      <w:sz w:val="22"/>
                                      <w:szCs w:val="22"/>
                                    </w:rPr>
                                    <w:t>ため、36</w:t>
                                  </w:r>
                                  <w:r>
                                    <w:rPr>
                                      <w:sz w:val="22"/>
                                      <w:szCs w:val="22"/>
                                    </w:rPr>
                                    <w:t>ページの「</w:t>
                                  </w:r>
                                  <w:r>
                                    <w:rPr>
                                      <w:rFonts w:hint="eastAsia"/>
                                      <w:sz w:val="22"/>
                                      <w:szCs w:val="22"/>
                                    </w:rPr>
                                    <w:t>整備</w:t>
                                  </w:r>
                                  <w:r>
                                    <w:rPr>
                                      <w:sz w:val="22"/>
                                      <w:szCs w:val="22"/>
                                    </w:rPr>
                                    <w:t>の</w:t>
                                  </w:r>
                                  <w:r>
                                    <w:rPr>
                                      <w:rFonts w:hint="eastAsia"/>
                                      <w:sz w:val="22"/>
                                      <w:szCs w:val="22"/>
                                    </w:rPr>
                                    <w:t>ポイント」にもインクルーシブデザインについて</w:t>
                                  </w:r>
                                  <w:r>
                                    <w:rPr>
                                      <w:sz w:val="22"/>
                                      <w:szCs w:val="22"/>
                                    </w:rPr>
                                    <w:t>追記</w:t>
                                  </w:r>
                                  <w:r>
                                    <w:rPr>
                                      <w:rFonts w:hint="eastAsia"/>
                                      <w:sz w:val="22"/>
                                      <w:szCs w:val="22"/>
                                    </w:rPr>
                                    <w:t>したい</w:t>
                                  </w:r>
                                  <w:r>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364F0" id="テキスト ボックス 6" o:spid="_x0000_s1034" type="#_x0000_t202" style="position:absolute;left:0;text-align:left;margin-left:-99.95pt;margin-top:71.95pt;width:361.6pt;height:237.8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" strokeweight="1.5pt">
                      <v:stroke dashstyle="3 1"/>
                      <v:textbox>
                        <w:txbxContent>
                          <w:p w14:paraId="7893B64E" w14:textId="77777777" w:rsidR="00CA3189" w:rsidRPr="00EB42B9" w:rsidRDefault="00CA3189" w:rsidP="00A91679">
                            <w:pPr>
                              <w:rPr>
                                <w:sz w:val="22"/>
                                <w:szCs w:val="22"/>
                              </w:rPr>
                            </w:pPr>
                            <w:r w:rsidRPr="00EB42B9">
                              <w:rPr>
                                <w:rFonts w:hint="eastAsia"/>
                                <w:sz w:val="22"/>
                                <w:szCs w:val="22"/>
                              </w:rPr>
                              <w:t>【第</w:t>
                            </w:r>
                            <w:r w:rsidRPr="00EB42B9">
                              <w:rPr>
                                <w:sz w:val="22"/>
                                <w:szCs w:val="22"/>
                              </w:rPr>
                              <w:t>１</w:t>
                            </w:r>
                            <w:r w:rsidRPr="00EB42B9">
                              <w:rPr>
                                <w:rFonts w:hint="eastAsia"/>
                                <w:sz w:val="22"/>
                                <w:szCs w:val="22"/>
                              </w:rPr>
                              <w:t>回整備基準</w:t>
                            </w:r>
                            <w:r w:rsidRPr="00EB42B9">
                              <w:rPr>
                                <w:sz w:val="22"/>
                                <w:szCs w:val="22"/>
                              </w:rPr>
                              <w:t>見直し検討会議</w:t>
                            </w:r>
                            <w:r w:rsidRPr="00EB42B9">
                              <w:rPr>
                                <w:rFonts w:hint="eastAsia"/>
                                <w:sz w:val="22"/>
                                <w:szCs w:val="22"/>
                              </w:rPr>
                              <w:t>における主な</w:t>
                            </w:r>
                            <w:r w:rsidRPr="00EB42B9">
                              <w:rPr>
                                <w:sz w:val="22"/>
                                <w:szCs w:val="22"/>
                              </w:rPr>
                              <w:t>委員発言</w:t>
                            </w:r>
                            <w:r w:rsidRPr="00EB42B9">
                              <w:rPr>
                                <w:rFonts w:hint="eastAsia"/>
                                <w:sz w:val="22"/>
                                <w:szCs w:val="22"/>
                              </w:rPr>
                              <w:t>】</w:t>
                            </w:r>
                          </w:p>
                          <w:p w14:paraId="55C5B643" w14:textId="77777777" w:rsidR="00CA3189" w:rsidRPr="00C51268" w:rsidRDefault="00CA3189" w:rsidP="00A20DD8">
                            <w:pPr>
                              <w:ind w:left="220" w:hangingChars="100" w:hanging="220"/>
                              <w:rPr>
                                <w:rFonts w:asciiTheme="minorEastAsia" w:hAnsiTheme="minorEastAsia"/>
                                <w:sz w:val="22"/>
                                <w:szCs w:val="22"/>
                              </w:rPr>
                            </w:pPr>
                            <w:r w:rsidRPr="00C51268">
                              <w:rPr>
                                <w:rFonts w:asciiTheme="minorEastAsia" w:hAnsiTheme="minorEastAsia" w:hint="eastAsia"/>
                                <w:sz w:val="22"/>
                                <w:szCs w:val="22"/>
                              </w:rPr>
                              <w:t>・特になし</w:t>
                            </w:r>
                          </w:p>
                          <w:p w14:paraId="1CEDFFC9" w14:textId="77777777" w:rsidR="00CA3189" w:rsidRPr="00C51268" w:rsidRDefault="00CA3189" w:rsidP="00C51268">
                            <w:pPr>
                              <w:rPr>
                                <w:sz w:val="22"/>
                                <w:szCs w:val="22"/>
                              </w:rPr>
                            </w:pPr>
                            <w:r w:rsidRPr="00C51268">
                              <w:rPr>
                                <w:rFonts w:hint="eastAsia"/>
                                <w:sz w:val="22"/>
                                <w:szCs w:val="22"/>
                              </w:rPr>
                              <w:t>【第２回整備基準</w:t>
                            </w:r>
                            <w:r w:rsidRPr="00C51268">
                              <w:rPr>
                                <w:sz w:val="22"/>
                                <w:szCs w:val="22"/>
                              </w:rPr>
                              <w:t>見直し検討会議</w:t>
                            </w:r>
                            <w:r w:rsidRPr="00C51268">
                              <w:rPr>
                                <w:rFonts w:hint="eastAsia"/>
                                <w:sz w:val="22"/>
                                <w:szCs w:val="22"/>
                              </w:rPr>
                              <w:t>における主な</w:t>
                            </w:r>
                            <w:r w:rsidRPr="00C51268">
                              <w:rPr>
                                <w:sz w:val="22"/>
                                <w:szCs w:val="22"/>
                              </w:rPr>
                              <w:t>委員発言</w:t>
                            </w:r>
                            <w:r w:rsidRPr="00C51268">
                              <w:rPr>
                                <w:rFonts w:hint="eastAsia"/>
                                <w:sz w:val="22"/>
                                <w:szCs w:val="22"/>
                              </w:rPr>
                              <w:t>】</w:t>
                            </w:r>
                          </w:p>
                          <w:p w14:paraId="717A7485" w14:textId="77777777" w:rsidR="00CA3189" w:rsidRDefault="00CA3189" w:rsidP="002E4D76">
                            <w:pPr>
                              <w:ind w:left="220" w:hangingChars="100" w:hanging="220"/>
                              <w:rPr>
                                <w:sz w:val="22"/>
                                <w:szCs w:val="22"/>
                              </w:rPr>
                            </w:pPr>
                            <w:r>
                              <w:rPr>
                                <w:rFonts w:hint="eastAsia"/>
                                <w:sz w:val="22"/>
                                <w:szCs w:val="22"/>
                              </w:rPr>
                              <w:t>〇インクルーシブデザイン</w:t>
                            </w:r>
                            <w:r>
                              <w:rPr>
                                <w:sz w:val="22"/>
                                <w:szCs w:val="22"/>
                              </w:rPr>
                              <w:t>という表現は</w:t>
                            </w:r>
                            <w:r>
                              <w:rPr>
                                <w:rFonts w:hint="eastAsia"/>
                                <w:sz w:val="22"/>
                                <w:szCs w:val="22"/>
                              </w:rPr>
                              <w:t>公に</w:t>
                            </w:r>
                            <w:r>
                              <w:rPr>
                                <w:sz w:val="22"/>
                                <w:szCs w:val="22"/>
                              </w:rPr>
                              <w:t>使われているものになっているのか</w:t>
                            </w:r>
                            <w:r>
                              <w:rPr>
                                <w:rFonts w:hint="eastAsia"/>
                                <w:sz w:val="22"/>
                                <w:szCs w:val="22"/>
                              </w:rPr>
                              <w:t>。</w:t>
                            </w:r>
                          </w:p>
                          <w:p w14:paraId="01D4FC7E" w14:textId="77777777" w:rsidR="00CA3189" w:rsidRDefault="00CA3189" w:rsidP="00A20DD8">
                            <w:pPr>
                              <w:ind w:left="220" w:hangingChars="100" w:hanging="220"/>
                              <w:rPr>
                                <w:sz w:val="22"/>
                                <w:szCs w:val="22"/>
                              </w:rPr>
                            </w:pPr>
                            <w:r>
                              <w:rPr>
                                <w:rFonts w:hint="eastAsia"/>
                                <w:sz w:val="22"/>
                                <w:szCs w:val="22"/>
                              </w:rPr>
                              <w:t>（事務局発言）</w:t>
                            </w:r>
                          </w:p>
                          <w:p w14:paraId="62E73015" w14:textId="77777777" w:rsidR="00CA3189" w:rsidRPr="00856FBD" w:rsidRDefault="00CA3189" w:rsidP="00856FBD">
                            <w:pPr>
                              <w:ind w:left="220" w:hangingChars="100" w:hanging="220"/>
                              <w:rPr>
                                <w:sz w:val="22"/>
                                <w:szCs w:val="22"/>
                              </w:rPr>
                            </w:pPr>
                            <w:r>
                              <w:rPr>
                                <w:rFonts w:hint="eastAsia"/>
                                <w:sz w:val="22"/>
                                <w:szCs w:val="22"/>
                              </w:rPr>
                              <w:t>・条例見直し検討会議</w:t>
                            </w:r>
                            <w:r>
                              <w:rPr>
                                <w:sz w:val="22"/>
                                <w:szCs w:val="22"/>
                              </w:rPr>
                              <w:t>の流れを汲んでこのような表現となっている</w:t>
                            </w:r>
                            <w:r>
                              <w:rPr>
                                <w:rFonts w:hint="eastAsia"/>
                                <w:sz w:val="22"/>
                                <w:szCs w:val="22"/>
                              </w:rPr>
                              <w:t>。</w:t>
                            </w:r>
                          </w:p>
                          <w:p w14:paraId="5A2C8C51" w14:textId="77777777" w:rsidR="00CA3189" w:rsidRDefault="00CA3189" w:rsidP="00A20DD8">
                            <w:pPr>
                              <w:ind w:left="220" w:hangingChars="100" w:hanging="220"/>
                              <w:rPr>
                                <w:sz w:val="22"/>
                                <w:szCs w:val="22"/>
                              </w:rPr>
                            </w:pPr>
                            <w:r>
                              <w:rPr>
                                <w:rFonts w:hint="eastAsia"/>
                                <w:sz w:val="22"/>
                                <w:szCs w:val="22"/>
                              </w:rPr>
                              <w:t>〇整備ガイドブック</w:t>
                            </w:r>
                            <w:r>
                              <w:rPr>
                                <w:sz w:val="22"/>
                                <w:szCs w:val="22"/>
                              </w:rPr>
                              <w:t>35ページ</w:t>
                            </w:r>
                            <w:r>
                              <w:rPr>
                                <w:rFonts w:hint="eastAsia"/>
                                <w:sz w:val="22"/>
                                <w:szCs w:val="22"/>
                              </w:rPr>
                              <w:t>「建築物</w:t>
                            </w:r>
                            <w:r>
                              <w:rPr>
                                <w:sz w:val="22"/>
                                <w:szCs w:val="22"/>
                              </w:rPr>
                              <w:t>等の整備の手順</w:t>
                            </w:r>
                            <w:r>
                              <w:rPr>
                                <w:rFonts w:hint="eastAsia"/>
                                <w:sz w:val="22"/>
                                <w:szCs w:val="22"/>
                              </w:rPr>
                              <w:t>」</w:t>
                            </w:r>
                            <w:r>
                              <w:rPr>
                                <w:sz w:val="22"/>
                                <w:szCs w:val="22"/>
                              </w:rPr>
                              <w:t>にも記載</w:t>
                            </w:r>
                            <w:r>
                              <w:rPr>
                                <w:rFonts w:hint="eastAsia"/>
                                <w:sz w:val="22"/>
                                <w:szCs w:val="22"/>
                              </w:rPr>
                              <w:t>を</w:t>
                            </w:r>
                            <w:r>
                              <w:rPr>
                                <w:sz w:val="22"/>
                                <w:szCs w:val="22"/>
                              </w:rPr>
                              <w:t>追加してはどうか。</w:t>
                            </w:r>
                          </w:p>
                          <w:p w14:paraId="7A0FE57A" w14:textId="77777777" w:rsidR="00CA3189" w:rsidRPr="00BB2871" w:rsidRDefault="00CA3189" w:rsidP="00A20DD8">
                            <w:pPr>
                              <w:ind w:left="220" w:hangingChars="100" w:hanging="220"/>
                              <w:rPr>
                                <w:sz w:val="22"/>
                                <w:szCs w:val="22"/>
                              </w:rPr>
                            </w:pPr>
                            <w:r>
                              <w:rPr>
                                <w:rFonts w:hint="eastAsia"/>
                                <w:sz w:val="22"/>
                                <w:szCs w:val="22"/>
                              </w:rPr>
                              <w:t>（事務局発言）</w:t>
                            </w:r>
                          </w:p>
                          <w:p w14:paraId="4EE3624B" w14:textId="77777777" w:rsidR="00CA3189" w:rsidRPr="00BD2242" w:rsidRDefault="00CA3189" w:rsidP="00A20DD8">
                            <w:pPr>
                              <w:ind w:left="220" w:hangingChars="100" w:hanging="220"/>
                              <w:rPr>
                                <w:sz w:val="22"/>
                                <w:szCs w:val="22"/>
                              </w:rPr>
                            </w:pPr>
                            <w:r>
                              <w:rPr>
                                <w:rFonts w:hint="eastAsia"/>
                                <w:sz w:val="22"/>
                                <w:szCs w:val="22"/>
                              </w:rPr>
                              <w:t>・35</w:t>
                            </w:r>
                            <w:r>
                              <w:rPr>
                                <w:sz w:val="22"/>
                                <w:szCs w:val="22"/>
                              </w:rPr>
                              <w:t>ページ</w:t>
                            </w:r>
                            <w:r>
                              <w:rPr>
                                <w:rFonts w:hint="eastAsia"/>
                                <w:sz w:val="22"/>
                                <w:szCs w:val="22"/>
                              </w:rPr>
                              <w:t>②と重複する</w:t>
                            </w:r>
                            <w:r>
                              <w:rPr>
                                <w:sz w:val="22"/>
                                <w:szCs w:val="22"/>
                              </w:rPr>
                              <w:t>内容がある</w:t>
                            </w:r>
                            <w:r>
                              <w:rPr>
                                <w:rFonts w:hint="eastAsia"/>
                                <w:sz w:val="22"/>
                                <w:szCs w:val="22"/>
                              </w:rPr>
                              <w:t>ため、36</w:t>
                            </w:r>
                            <w:r>
                              <w:rPr>
                                <w:sz w:val="22"/>
                                <w:szCs w:val="22"/>
                              </w:rPr>
                              <w:t>ページの「</w:t>
                            </w:r>
                            <w:r>
                              <w:rPr>
                                <w:rFonts w:hint="eastAsia"/>
                                <w:sz w:val="22"/>
                                <w:szCs w:val="22"/>
                              </w:rPr>
                              <w:t>整備</w:t>
                            </w:r>
                            <w:r>
                              <w:rPr>
                                <w:sz w:val="22"/>
                                <w:szCs w:val="22"/>
                              </w:rPr>
                              <w:t>の</w:t>
                            </w:r>
                            <w:r>
                              <w:rPr>
                                <w:rFonts w:hint="eastAsia"/>
                                <w:sz w:val="22"/>
                                <w:szCs w:val="22"/>
                              </w:rPr>
                              <w:t>ポイント」にもインクルーシブデザインについて</w:t>
                            </w:r>
                            <w:r>
                              <w:rPr>
                                <w:sz w:val="22"/>
                                <w:szCs w:val="22"/>
                              </w:rPr>
                              <w:t>追記</w:t>
                            </w:r>
                            <w:r>
                              <w:rPr>
                                <w:rFonts w:hint="eastAsia"/>
                                <w:sz w:val="22"/>
                                <w:szCs w:val="22"/>
                              </w:rPr>
                              <w:t>したい</w:t>
                            </w:r>
                            <w:r>
                              <w:rPr>
                                <w:sz w:val="22"/>
                                <w:szCs w:val="22"/>
                              </w:rPr>
                              <w:t>。</w:t>
                            </w:r>
                          </w:p>
                        </w:txbxContent>
                      </v:textbox>
                    </v:shape>
                  </w:pict>
                </mc:Fallback>
              </mc:AlternateContent>
            </w:r>
            <w:r w:rsidRPr="003C6447">
              <w:rPr>
                <w:rFonts w:asciiTheme="minorEastAsia" w:hAnsiTheme="minorEastAsia" w:hint="eastAsia"/>
                <w:sz w:val="22"/>
              </w:rPr>
              <w:t>改正条例第７条（２）では、ＵＤの観点から、県施策の方針として、施設整備の計画の策定や整備に関して、多様な利用者・関係者の参画を推進するとしている。</w:t>
            </w:r>
          </w:p>
        </w:tc>
        <w:tc>
          <w:tcPr>
            <w:tcW w:w="5193" w:type="dxa"/>
          </w:tcPr>
          <w:p w14:paraId="680FB08E"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〇</w:t>
            </w:r>
            <w:r w:rsidRPr="003C6447">
              <w:rPr>
                <w:rFonts w:asciiTheme="minorEastAsia" w:hAnsiTheme="minorEastAsia" w:hint="eastAsia"/>
                <w:spacing w:val="-4"/>
                <w:sz w:val="22"/>
              </w:rPr>
              <w:t>とくにバリアフリー整備が求められる</w:t>
            </w:r>
            <w:r w:rsidRPr="003C6447">
              <w:rPr>
                <w:rFonts w:asciiTheme="minorEastAsia" w:hAnsiTheme="minorEastAsia" w:hint="eastAsia"/>
                <w:spacing w:val="-4"/>
                <w:sz w:val="22"/>
                <w:u w:val="single"/>
              </w:rPr>
              <w:t>国や自治体の整備について施設整備の計画策定等に関する努力規定を検討</w:t>
            </w:r>
            <w:r w:rsidRPr="003C6447">
              <w:rPr>
                <w:rFonts w:asciiTheme="minorEastAsia" w:hAnsiTheme="minorEastAsia" w:hint="eastAsia"/>
                <w:spacing w:val="-4"/>
                <w:sz w:val="22"/>
              </w:rPr>
              <w:t>する。</w:t>
            </w:r>
          </w:p>
          <w:p w14:paraId="3CF51506" w14:textId="77777777" w:rsidR="00220441" w:rsidRPr="003C6447" w:rsidRDefault="00220441" w:rsidP="00A45029">
            <w:pPr>
              <w:rPr>
                <w:rFonts w:asciiTheme="majorEastAsia" w:eastAsiaTheme="majorEastAsia" w:hAnsiTheme="majorEastAsia"/>
                <w:sz w:val="22"/>
              </w:rPr>
            </w:pPr>
          </w:p>
          <w:p w14:paraId="21344E10"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【施策による対応】</w:t>
            </w:r>
          </w:p>
          <w:p w14:paraId="13B9C477" w14:textId="38F76BA3" w:rsidR="00220441" w:rsidRPr="003C6447" w:rsidRDefault="00220441" w:rsidP="00A45029">
            <w:pPr>
              <w:rPr>
                <w:rFonts w:asciiTheme="minorEastAsia" w:hAnsiTheme="minorEastAsia"/>
                <w:sz w:val="22"/>
              </w:rPr>
            </w:pPr>
            <w:r w:rsidRPr="003C6447">
              <w:rPr>
                <w:rFonts w:asciiTheme="minorEastAsia" w:hAnsiTheme="minorEastAsia" w:hint="eastAsia"/>
                <w:sz w:val="22"/>
              </w:rPr>
              <w:t>〇整備のガイドラインである「整備ガイドブック」の「基本的な考え方」に、</w:t>
            </w:r>
            <w:r w:rsidRPr="003C6447">
              <w:rPr>
                <w:rFonts w:asciiTheme="minorEastAsia" w:hAnsiTheme="minorEastAsia" w:hint="eastAsia"/>
                <w:sz w:val="22"/>
                <w:u w:val="single"/>
              </w:rPr>
              <w:t>施設の計画段階からの利用者の参加（インクルーシブデザイン）に関するページを設けて解説</w:t>
            </w:r>
            <w:r w:rsidRPr="003C6447">
              <w:rPr>
                <w:rFonts w:asciiTheme="minorEastAsia" w:hAnsiTheme="minorEastAsia" w:hint="eastAsia"/>
                <w:sz w:val="22"/>
              </w:rPr>
              <w:t>する。</w:t>
            </w:r>
          </w:p>
          <w:p w14:paraId="06E91340" w14:textId="77777777" w:rsidR="00127362" w:rsidRPr="003C6447" w:rsidRDefault="00127362" w:rsidP="00A45029">
            <w:pPr>
              <w:rPr>
                <w:rFonts w:asciiTheme="minorEastAsia" w:hAnsiTheme="minorEastAsia"/>
                <w:sz w:val="22"/>
              </w:rPr>
            </w:pPr>
          </w:p>
          <w:p w14:paraId="5D4BAE6C" w14:textId="4E29644C" w:rsidR="00220441" w:rsidRPr="003C6447" w:rsidRDefault="00220441" w:rsidP="00A45029">
            <w:pPr>
              <w:rPr>
                <w:rFonts w:asciiTheme="minorEastAsia" w:hAnsiTheme="minorEastAsia"/>
                <w:sz w:val="22"/>
              </w:rPr>
            </w:pPr>
            <w:r w:rsidRPr="003C6447">
              <w:rPr>
                <w:rFonts w:asciiTheme="minorEastAsia" w:hAnsiTheme="minorEastAsia" w:hint="eastAsia"/>
                <w:sz w:val="22"/>
              </w:rPr>
              <w:t>〇官公庁施設以外の公共的施設についても、施設整備の計画策定等に関して利用者の意見を聴取することが望ましいことを、基準の「基本的な考え方」として取り入れる</w:t>
            </w:r>
            <w:r w:rsidR="00127362" w:rsidRPr="003C6447">
              <w:rPr>
                <w:rFonts w:asciiTheme="minorEastAsia" w:hAnsiTheme="minorEastAsia" w:hint="eastAsia"/>
                <w:sz w:val="22"/>
              </w:rPr>
              <w:t>。</w:t>
            </w:r>
          </w:p>
          <w:p w14:paraId="471F0387" w14:textId="77777777" w:rsidR="00127362" w:rsidRPr="003C6447" w:rsidRDefault="00127362" w:rsidP="009D7D19">
            <w:pPr>
              <w:rPr>
                <w:rFonts w:asciiTheme="minorEastAsia" w:hAnsiTheme="minorEastAsia"/>
                <w:sz w:val="22"/>
              </w:rPr>
            </w:pPr>
          </w:p>
          <w:p w14:paraId="5E2EC845" w14:textId="1BCDF43A" w:rsidR="003467DD" w:rsidRPr="003C6447" w:rsidRDefault="00220441" w:rsidP="009D7D19">
            <w:pPr>
              <w:rPr>
                <w:rFonts w:asciiTheme="minorEastAsia" w:hAnsiTheme="minorEastAsia"/>
                <w:sz w:val="22"/>
              </w:rPr>
            </w:pPr>
            <w:r w:rsidRPr="003C6447">
              <w:rPr>
                <w:rFonts w:asciiTheme="minorEastAsia" w:hAnsiTheme="minorEastAsia" w:hint="eastAsia"/>
                <w:sz w:val="22"/>
              </w:rPr>
              <w:t>〇整備ガイドブックにおいて、条例の理念に沿った誘導のため、望ましい施設整備の方向性を示すような、</w:t>
            </w:r>
            <w:r w:rsidRPr="003C6447">
              <w:rPr>
                <w:rFonts w:asciiTheme="minorEastAsia" w:hAnsiTheme="minorEastAsia" w:hint="eastAsia"/>
                <w:sz w:val="22"/>
                <w:u w:val="single"/>
              </w:rPr>
              <w:t>優良事例等（＝新たに設ける努力規定の例となる事例）の掲載を検討</w:t>
            </w:r>
            <w:r w:rsidRPr="003C6447">
              <w:rPr>
                <w:rFonts w:asciiTheme="minorEastAsia" w:hAnsiTheme="minorEastAsia" w:hint="eastAsia"/>
                <w:sz w:val="22"/>
              </w:rPr>
              <w:t>する。</w:t>
            </w:r>
          </w:p>
        </w:tc>
        <w:tc>
          <w:tcPr>
            <w:tcW w:w="3544" w:type="dxa"/>
          </w:tcPr>
          <w:p w14:paraId="43C5E5B8" w14:textId="77777777" w:rsidR="00220441" w:rsidRPr="003C6447" w:rsidRDefault="00893829" w:rsidP="00A45029">
            <w:pPr>
              <w:rPr>
                <w:rFonts w:asciiTheme="majorEastAsia" w:eastAsiaTheme="majorEastAsia" w:hAnsiTheme="majorEastAsia"/>
                <w:sz w:val="22"/>
              </w:rPr>
            </w:pPr>
            <w:r w:rsidRPr="003C6447">
              <w:rPr>
                <w:rFonts w:asciiTheme="majorEastAsia" w:eastAsiaTheme="majorEastAsia" w:hAnsiTheme="majorEastAsia" w:hint="eastAsia"/>
                <w:sz w:val="22"/>
              </w:rPr>
              <w:t xml:space="preserve">18　</w:t>
            </w:r>
            <w:r w:rsidR="00220441" w:rsidRPr="003C6447">
              <w:rPr>
                <w:rFonts w:asciiTheme="majorEastAsia" w:eastAsiaTheme="majorEastAsia" w:hAnsiTheme="majorEastAsia" w:hint="eastAsia"/>
                <w:sz w:val="22"/>
              </w:rPr>
              <w:t>施設計画段階からの利用者の参画に関する検討</w:t>
            </w:r>
          </w:p>
          <w:p w14:paraId="1A0A97D7"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（整備基準）</w:t>
            </w:r>
          </w:p>
          <w:p w14:paraId="236FDE56" w14:textId="7F6E8FBD" w:rsidR="00220441" w:rsidRPr="003C6447" w:rsidRDefault="00893829" w:rsidP="00A45029">
            <w:pPr>
              <w:rPr>
                <w:rFonts w:asciiTheme="minorEastAsia" w:hAnsiTheme="minorEastAsia"/>
                <w:sz w:val="22"/>
              </w:rPr>
            </w:pPr>
            <w:r w:rsidRPr="003C6447">
              <w:rPr>
                <w:rFonts w:asciiTheme="minorEastAsia" w:hAnsiTheme="minorEastAsia" w:hint="eastAsia"/>
                <w:sz w:val="22"/>
              </w:rPr>
              <w:t>国、地方公共団体その他規則第12</w:t>
            </w:r>
            <w:r w:rsidR="00F270D9" w:rsidRPr="003C6447">
              <w:rPr>
                <w:rFonts w:asciiTheme="minorEastAsia" w:hAnsiTheme="minorEastAsia" w:hint="eastAsia"/>
                <w:sz w:val="22"/>
              </w:rPr>
              <w:t>条号に掲げる者</w:t>
            </w:r>
            <w:r w:rsidR="00220441" w:rsidRPr="003C6447">
              <w:rPr>
                <w:rFonts w:asciiTheme="minorEastAsia" w:hAnsiTheme="minorEastAsia" w:hint="eastAsia"/>
                <w:sz w:val="22"/>
              </w:rPr>
              <w:t>は、施設等の整備の計画の策定等への利用者の参画に努めること。</w:t>
            </w:r>
          </w:p>
          <w:p w14:paraId="15B14ACF" w14:textId="77777777" w:rsidR="00220441" w:rsidRPr="003C6447" w:rsidRDefault="00893829" w:rsidP="00A45029">
            <w:pPr>
              <w:rPr>
                <w:rFonts w:asciiTheme="minorEastAsia" w:hAnsiTheme="minorEastAsia"/>
                <w:sz w:val="22"/>
              </w:rPr>
            </w:pPr>
            <w:r w:rsidRPr="003C6447">
              <w:rPr>
                <w:rFonts w:asciiTheme="minorEastAsia" w:hAnsiTheme="minorEastAsia"/>
                <w:sz w:val="22"/>
              </w:rPr>
              <w:t xml:space="preserve"> </w:t>
            </w:r>
          </w:p>
          <w:p w14:paraId="4D8F9834"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〇ガイドブック　36ページ</w:t>
            </w:r>
          </w:p>
          <w:p w14:paraId="18CED4CA" w14:textId="58533483" w:rsidR="00220441" w:rsidRPr="003C6447" w:rsidRDefault="00EF684F" w:rsidP="00A45029">
            <w:pPr>
              <w:rPr>
                <w:rFonts w:asciiTheme="majorEastAsia" w:eastAsiaTheme="majorEastAsia" w:hAnsiTheme="majorEastAsia"/>
                <w:sz w:val="22"/>
              </w:rPr>
            </w:pPr>
            <w:r w:rsidRPr="003C6447">
              <w:rPr>
                <w:rFonts w:asciiTheme="majorEastAsia" w:eastAsiaTheme="majorEastAsia" w:hAnsiTheme="majorEastAsia" w:hint="eastAsia"/>
                <w:sz w:val="22"/>
              </w:rPr>
              <w:t>・</w:t>
            </w:r>
            <w:r w:rsidR="00220441" w:rsidRPr="003C6447">
              <w:rPr>
                <w:rFonts w:asciiTheme="majorEastAsia" w:eastAsiaTheme="majorEastAsia" w:hAnsiTheme="majorEastAsia" w:hint="eastAsia"/>
                <w:sz w:val="22"/>
              </w:rPr>
              <w:t>「整備の基本的な考え方」２ 整備のポイント</w:t>
            </w:r>
          </w:p>
          <w:p w14:paraId="51C61150" w14:textId="77777777" w:rsidR="00220441" w:rsidRPr="003C6447" w:rsidRDefault="00220441" w:rsidP="00EF684F">
            <w:pPr>
              <w:ind w:leftChars="100" w:left="240" w:firstLineChars="100" w:firstLine="220"/>
              <w:rPr>
                <w:rFonts w:asciiTheme="minorEastAsia" w:hAnsiTheme="minorEastAsia"/>
                <w:sz w:val="22"/>
              </w:rPr>
            </w:pPr>
            <w:r w:rsidRPr="003C6447">
              <w:rPr>
                <w:rFonts w:asciiTheme="minorEastAsia" w:hAnsiTheme="minorEastAsia" w:hint="eastAsia"/>
                <w:sz w:val="22"/>
              </w:rPr>
              <w:t>建築物等の整備のポイントとして、以下の７点があげられます。</w:t>
            </w:r>
          </w:p>
          <w:p w14:paraId="3693124A" w14:textId="77777777" w:rsidR="00220441" w:rsidRPr="003C6447" w:rsidRDefault="00220441" w:rsidP="00EF684F">
            <w:pPr>
              <w:ind w:leftChars="100" w:left="240"/>
              <w:rPr>
                <w:rFonts w:asciiTheme="minorEastAsia" w:hAnsiTheme="minorEastAsia"/>
                <w:sz w:val="22"/>
              </w:rPr>
            </w:pPr>
            <w:r w:rsidRPr="003C6447">
              <w:rPr>
                <w:rFonts w:asciiTheme="minorEastAsia" w:hAnsiTheme="minorEastAsia" w:hint="eastAsia"/>
                <w:sz w:val="22"/>
              </w:rPr>
              <w:t>（略）</w:t>
            </w:r>
          </w:p>
          <w:p w14:paraId="43316DC2" w14:textId="77777777" w:rsidR="00220441" w:rsidRPr="003C6447" w:rsidRDefault="00220441" w:rsidP="00EF684F">
            <w:pPr>
              <w:ind w:leftChars="100" w:left="240"/>
              <w:rPr>
                <w:rFonts w:asciiTheme="minorEastAsia" w:hAnsiTheme="minorEastAsia"/>
                <w:sz w:val="22"/>
                <w:u w:val="single"/>
              </w:rPr>
            </w:pPr>
            <w:r w:rsidRPr="003C6447">
              <w:rPr>
                <w:rFonts w:asciiTheme="minorEastAsia" w:hAnsiTheme="minorEastAsia" w:hint="eastAsia"/>
                <w:sz w:val="22"/>
                <w:u w:val="single"/>
              </w:rPr>
              <w:t>⑦利用者参加による設計計画</w:t>
            </w:r>
          </w:p>
          <w:p w14:paraId="5A4C9340" w14:textId="77777777" w:rsidR="00220441" w:rsidRPr="003C6447" w:rsidRDefault="00220441" w:rsidP="00EF684F">
            <w:pPr>
              <w:ind w:leftChars="100" w:left="240"/>
              <w:rPr>
                <w:rFonts w:asciiTheme="minorEastAsia" w:hAnsiTheme="minorEastAsia"/>
                <w:sz w:val="22"/>
                <w:u w:val="single"/>
              </w:rPr>
            </w:pPr>
            <w:r w:rsidRPr="003C6447">
              <w:rPr>
                <w:rFonts w:asciiTheme="minorEastAsia" w:hAnsiTheme="minorEastAsia" w:hint="eastAsia"/>
                <w:sz w:val="22"/>
                <w:u w:val="single"/>
              </w:rPr>
              <w:t>・施設設計段階からの利用者の参画・意見聴取</w:t>
            </w:r>
          </w:p>
          <w:p w14:paraId="46B9EE0B" w14:textId="77777777" w:rsidR="00220441" w:rsidRPr="003C6447" w:rsidRDefault="00220441" w:rsidP="00A45029">
            <w:pPr>
              <w:rPr>
                <w:rFonts w:asciiTheme="majorEastAsia" w:eastAsiaTheme="majorEastAsia" w:hAnsiTheme="majorEastAsia"/>
                <w:sz w:val="22"/>
              </w:rPr>
            </w:pPr>
          </w:p>
          <w:p w14:paraId="65EDF622" w14:textId="560D0AFA" w:rsidR="00220441" w:rsidRPr="003C6447" w:rsidRDefault="00EF684F" w:rsidP="009D7D19">
            <w:pPr>
              <w:rPr>
                <w:rFonts w:asciiTheme="minorEastAsia" w:hAnsiTheme="minorEastAsia"/>
                <w:sz w:val="22"/>
              </w:rPr>
            </w:pPr>
            <w:r w:rsidRPr="003C6447">
              <w:rPr>
                <w:rFonts w:asciiTheme="minorEastAsia" w:hAnsiTheme="minorEastAsia" w:hint="eastAsia"/>
                <w:sz w:val="22"/>
              </w:rPr>
              <w:t>・</w:t>
            </w:r>
            <w:r w:rsidR="00220441" w:rsidRPr="003C6447">
              <w:rPr>
                <w:rFonts w:asciiTheme="minorEastAsia" w:hAnsiTheme="minorEastAsia" w:hint="eastAsia"/>
                <w:sz w:val="22"/>
              </w:rPr>
              <w:t>同ページ等にコラム等を掲載</w:t>
            </w:r>
          </w:p>
        </w:tc>
        <w:tc>
          <w:tcPr>
            <w:tcW w:w="3402" w:type="dxa"/>
          </w:tcPr>
          <w:p w14:paraId="750863E5" w14:textId="440F9801" w:rsidR="00220441" w:rsidRPr="003C6447" w:rsidRDefault="008F1921" w:rsidP="00A45029">
            <w:pPr>
              <w:rPr>
                <w:rFonts w:asciiTheme="minorEastAsia" w:hAnsiTheme="minorEastAsia"/>
                <w:sz w:val="22"/>
                <w:u w:val="single"/>
              </w:rPr>
            </w:pPr>
            <w:r w:rsidRPr="003C6447">
              <w:rPr>
                <w:rFonts w:asciiTheme="minorEastAsia" w:hAnsiTheme="minorEastAsia" w:hint="eastAsia"/>
                <w:sz w:val="22"/>
                <w:u w:val="single"/>
              </w:rPr>
              <w:t>見直しイメージ（</w:t>
            </w:r>
            <w:r w:rsidR="0011108B" w:rsidRPr="003C6447">
              <w:rPr>
                <w:rFonts w:asciiTheme="minorEastAsia" w:hAnsiTheme="minorEastAsia" w:hint="eastAsia"/>
                <w:sz w:val="22"/>
                <w:u w:val="single"/>
              </w:rPr>
              <w:t>当初案</w:t>
            </w:r>
            <w:r w:rsidRPr="003C6447">
              <w:rPr>
                <w:rFonts w:asciiTheme="minorEastAsia" w:hAnsiTheme="minorEastAsia" w:hint="eastAsia"/>
                <w:sz w:val="22"/>
                <w:u w:val="single"/>
              </w:rPr>
              <w:t>）から変更</w:t>
            </w:r>
            <w:r w:rsidR="002B428C" w:rsidRPr="003C6447">
              <w:rPr>
                <w:rFonts w:asciiTheme="minorEastAsia" w:hAnsiTheme="minorEastAsia" w:hint="eastAsia"/>
                <w:sz w:val="22"/>
                <w:u w:val="single"/>
              </w:rPr>
              <w:t>なし</w:t>
            </w:r>
          </w:p>
          <w:p w14:paraId="5DED3775" w14:textId="77777777" w:rsidR="00220441" w:rsidRPr="003C6447" w:rsidRDefault="00220441" w:rsidP="00A45029">
            <w:pPr>
              <w:rPr>
                <w:rFonts w:asciiTheme="minorEastAsia" w:hAnsiTheme="minorEastAsia"/>
                <w:sz w:val="22"/>
              </w:rPr>
            </w:pPr>
          </w:p>
        </w:tc>
      </w:tr>
      <w:tr w:rsidR="003C6447" w:rsidRPr="003C6447" w14:paraId="3D0CF54F" w14:textId="77777777" w:rsidTr="004B0D26">
        <w:trPr>
          <w:cantSplit/>
          <w:trHeight w:val="13031"/>
        </w:trPr>
        <w:tc>
          <w:tcPr>
            <w:tcW w:w="562" w:type="dxa"/>
          </w:tcPr>
          <w:p w14:paraId="65C959C1"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lastRenderedPageBreak/>
              <w:t>(7)</w:t>
            </w:r>
          </w:p>
          <w:p w14:paraId="788529A3" w14:textId="77777777" w:rsidR="00220441" w:rsidRPr="003C6447" w:rsidRDefault="00220441" w:rsidP="00A45029">
            <w:pPr>
              <w:rPr>
                <w:rFonts w:asciiTheme="majorEastAsia" w:eastAsiaTheme="majorEastAsia" w:hAnsiTheme="majorEastAsia"/>
                <w:sz w:val="22"/>
              </w:rPr>
            </w:pPr>
          </w:p>
        </w:tc>
        <w:tc>
          <w:tcPr>
            <w:tcW w:w="1985" w:type="dxa"/>
          </w:tcPr>
          <w:p w14:paraId="279B3AF7"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聴覚障害者の安全かつ円滑な利用に必要な設備</w:t>
            </w:r>
          </w:p>
        </w:tc>
        <w:tc>
          <w:tcPr>
            <w:tcW w:w="5438" w:type="dxa"/>
          </w:tcPr>
          <w:p w14:paraId="0931ED2D" w14:textId="77777777" w:rsidR="00220441" w:rsidRPr="003C6447" w:rsidRDefault="00220441" w:rsidP="00A45029">
            <w:pPr>
              <w:ind w:firstLineChars="100" w:firstLine="220"/>
              <w:rPr>
                <w:rFonts w:asciiTheme="minorEastAsia" w:hAnsiTheme="minorEastAsia"/>
                <w:sz w:val="22"/>
              </w:rPr>
            </w:pPr>
            <w:r w:rsidRPr="003C6447">
              <w:rPr>
                <w:rFonts w:asciiTheme="minorEastAsia" w:hAnsiTheme="minorEastAsia" w:hint="eastAsia"/>
                <w:sz w:val="22"/>
              </w:rPr>
              <w:t>条例見直し検討会議において、聴覚障害者や視覚障害者等への情報バリアフリー等について意見があり、施策で検討することとしている。また、認知症や発達障害への対応の必要性等についても意見が挙がった。</w:t>
            </w:r>
          </w:p>
          <w:p w14:paraId="5B6489D9" w14:textId="77777777" w:rsidR="00220441" w:rsidRPr="003C6447" w:rsidRDefault="00220441" w:rsidP="00A45029">
            <w:pPr>
              <w:rPr>
                <w:rFonts w:asciiTheme="minorEastAsia" w:hAnsiTheme="minorEastAsia"/>
                <w:sz w:val="22"/>
              </w:rPr>
            </w:pPr>
          </w:p>
          <w:p w14:paraId="3B093402" w14:textId="77777777" w:rsidR="00220441" w:rsidRPr="003C6447" w:rsidRDefault="00220441" w:rsidP="00A45029">
            <w:pPr>
              <w:rPr>
                <w:rFonts w:asciiTheme="minorEastAsia" w:hAnsiTheme="minorEastAsia"/>
                <w:sz w:val="22"/>
              </w:rPr>
            </w:pPr>
            <w:r w:rsidRPr="003C6447">
              <w:rPr>
                <w:rFonts w:asciiTheme="minorEastAsia" w:hAnsiTheme="minorEastAsia" w:hint="eastAsia"/>
                <w:sz w:val="22"/>
              </w:rPr>
              <w:t>・とくに聴覚障害については、整備基準の記載が少ない面もあり、今般の条例改正案を踏まえ、情報提供を含めた支援の観点から検討の必要があると考える。</w:t>
            </w:r>
          </w:p>
          <w:p w14:paraId="6B1CF2F6" w14:textId="77777777" w:rsidR="00220441" w:rsidRPr="003C6447" w:rsidRDefault="00220441" w:rsidP="00A45029">
            <w:pPr>
              <w:rPr>
                <w:rFonts w:asciiTheme="majorEastAsia" w:eastAsiaTheme="majorEastAsia" w:hAnsiTheme="majorEastAsia"/>
                <w:sz w:val="22"/>
              </w:rPr>
            </w:pPr>
            <w:r w:rsidRPr="003C6447">
              <w:rPr>
                <w:rFonts w:asciiTheme="majorEastAsia" w:eastAsiaTheme="majorEastAsia" w:hAnsiTheme="majorEastAsia" w:hint="eastAsia"/>
                <w:sz w:val="22"/>
              </w:rPr>
              <w:t>【現在の整備基準】</w:t>
            </w:r>
          </w:p>
          <w:tbl>
            <w:tblPr>
              <w:tblStyle w:val="a8"/>
              <w:tblW w:w="5094" w:type="dxa"/>
              <w:tblLayout w:type="fixed"/>
              <w:tblLook w:val="04A0" w:firstRow="1" w:lastRow="0" w:firstColumn="1" w:lastColumn="0" w:noHBand="0" w:noVBand="1"/>
            </w:tblPr>
            <w:tblGrid>
              <w:gridCol w:w="758"/>
              <w:gridCol w:w="1418"/>
              <w:gridCol w:w="1559"/>
              <w:gridCol w:w="1359"/>
            </w:tblGrid>
            <w:tr w:rsidR="003C6447" w:rsidRPr="003C6447" w14:paraId="0731466F" w14:textId="77777777" w:rsidTr="00377E2A">
              <w:tc>
                <w:tcPr>
                  <w:tcW w:w="758" w:type="dxa"/>
                </w:tcPr>
                <w:p w14:paraId="50A1B716" w14:textId="77777777" w:rsidR="00220441" w:rsidRPr="003C6447" w:rsidRDefault="00220441" w:rsidP="00A45029">
                  <w:pPr>
                    <w:rPr>
                      <w:rFonts w:asciiTheme="minorEastAsia" w:hAnsiTheme="minorEastAsia"/>
                      <w:sz w:val="18"/>
                    </w:rPr>
                  </w:pPr>
                </w:p>
              </w:tc>
              <w:tc>
                <w:tcPr>
                  <w:tcW w:w="1418" w:type="dxa"/>
                </w:tcPr>
                <w:p w14:paraId="66F99A3C" w14:textId="77777777" w:rsidR="00220441" w:rsidRPr="003C6447" w:rsidRDefault="00220441" w:rsidP="00377E2A">
                  <w:pPr>
                    <w:jc w:val="center"/>
                    <w:rPr>
                      <w:rFonts w:asciiTheme="minorEastAsia" w:hAnsiTheme="minorEastAsia"/>
                      <w:sz w:val="18"/>
                    </w:rPr>
                  </w:pPr>
                  <w:r w:rsidRPr="003C6447">
                    <w:rPr>
                      <w:rFonts w:asciiTheme="minorEastAsia" w:hAnsiTheme="minorEastAsia" w:hint="eastAsia"/>
                      <w:sz w:val="18"/>
                    </w:rPr>
                    <w:t>整備基準</w:t>
                  </w:r>
                </w:p>
                <w:p w14:paraId="109EE86F" w14:textId="77777777" w:rsidR="00220441" w:rsidRPr="003C6447" w:rsidRDefault="00220441" w:rsidP="00377E2A">
                  <w:pPr>
                    <w:jc w:val="center"/>
                    <w:rPr>
                      <w:rFonts w:asciiTheme="minorEastAsia" w:hAnsiTheme="minorEastAsia"/>
                      <w:sz w:val="18"/>
                    </w:rPr>
                  </w:pPr>
                  <w:r w:rsidRPr="003C6447">
                    <w:rPr>
                      <w:rFonts w:asciiTheme="minorEastAsia" w:hAnsiTheme="minorEastAsia" w:hint="eastAsia"/>
                      <w:sz w:val="18"/>
                    </w:rPr>
                    <w:t>（遵守）</w:t>
                  </w:r>
                </w:p>
              </w:tc>
              <w:tc>
                <w:tcPr>
                  <w:tcW w:w="1559" w:type="dxa"/>
                </w:tcPr>
                <w:p w14:paraId="3B47AEBC" w14:textId="77777777" w:rsidR="00220441" w:rsidRPr="003C6447" w:rsidRDefault="00220441" w:rsidP="00377E2A">
                  <w:pPr>
                    <w:jc w:val="center"/>
                    <w:rPr>
                      <w:rFonts w:asciiTheme="minorEastAsia" w:hAnsiTheme="minorEastAsia"/>
                      <w:sz w:val="18"/>
                    </w:rPr>
                  </w:pPr>
                  <w:r w:rsidRPr="003C6447">
                    <w:rPr>
                      <w:rFonts w:asciiTheme="minorEastAsia" w:hAnsiTheme="minorEastAsia" w:hint="eastAsia"/>
                      <w:sz w:val="18"/>
                    </w:rPr>
                    <w:t>整備基準</w:t>
                  </w:r>
                </w:p>
                <w:p w14:paraId="480735EB" w14:textId="77777777" w:rsidR="00220441" w:rsidRPr="003C6447" w:rsidRDefault="00220441" w:rsidP="00377E2A">
                  <w:pPr>
                    <w:jc w:val="center"/>
                    <w:rPr>
                      <w:rFonts w:asciiTheme="minorEastAsia" w:hAnsiTheme="minorEastAsia"/>
                      <w:sz w:val="18"/>
                    </w:rPr>
                  </w:pPr>
                  <w:r w:rsidRPr="003C6447">
                    <w:rPr>
                      <w:rFonts w:asciiTheme="minorEastAsia" w:hAnsiTheme="minorEastAsia" w:hint="eastAsia"/>
                      <w:sz w:val="18"/>
                    </w:rPr>
                    <w:t>（努力）</w:t>
                  </w:r>
                </w:p>
              </w:tc>
              <w:tc>
                <w:tcPr>
                  <w:tcW w:w="1359" w:type="dxa"/>
                </w:tcPr>
                <w:p w14:paraId="57AC471F" w14:textId="132D738E" w:rsidR="00220441" w:rsidRPr="003C6447" w:rsidRDefault="00220441" w:rsidP="00377E2A">
                  <w:pPr>
                    <w:jc w:val="center"/>
                    <w:rPr>
                      <w:rFonts w:asciiTheme="minorEastAsia" w:hAnsiTheme="minorEastAsia"/>
                      <w:sz w:val="18"/>
                    </w:rPr>
                  </w:pPr>
                  <w:r w:rsidRPr="003C6447">
                    <w:rPr>
                      <w:rFonts w:asciiTheme="minorEastAsia" w:hAnsiTheme="minorEastAsia" w:hint="eastAsia"/>
                      <w:sz w:val="18"/>
                    </w:rPr>
                    <w:t>望ましい水準</w:t>
                  </w:r>
                </w:p>
              </w:tc>
            </w:tr>
            <w:tr w:rsidR="003C6447" w:rsidRPr="003C6447" w14:paraId="7FD92E4E" w14:textId="77777777" w:rsidTr="00377E2A">
              <w:tc>
                <w:tcPr>
                  <w:tcW w:w="758" w:type="dxa"/>
                </w:tcPr>
                <w:p w14:paraId="0867BF75"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（１）文字情報表示設備の設置</w:t>
                  </w:r>
                </w:p>
              </w:tc>
              <w:tc>
                <w:tcPr>
                  <w:tcW w:w="1418" w:type="dxa"/>
                </w:tcPr>
                <w:p w14:paraId="0F28A8A6"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・医療施設</w:t>
                  </w:r>
                  <w:r w:rsidRPr="003C6447">
                    <w:rPr>
                      <w:rFonts w:asciiTheme="minorEastAsia" w:hAnsiTheme="minorEastAsia" w:hint="eastAsia"/>
                      <w:w w:val="80"/>
                      <w:sz w:val="18"/>
                    </w:rPr>
                    <w:t>（無床診療所を除く）</w:t>
                  </w:r>
                </w:p>
                <w:p w14:paraId="25DAA42D"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・公益事業所</w:t>
                  </w:r>
                </w:p>
                <w:p w14:paraId="4FD90AD8"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・金融機関</w:t>
                  </w:r>
                </w:p>
              </w:tc>
              <w:tc>
                <w:tcPr>
                  <w:tcW w:w="1559" w:type="dxa"/>
                </w:tcPr>
                <w:p w14:paraId="5481D8A9" w14:textId="77777777" w:rsidR="00220441" w:rsidRPr="003C6447" w:rsidRDefault="00220441" w:rsidP="00A45029">
                  <w:pPr>
                    <w:jc w:val="center"/>
                    <w:rPr>
                      <w:rFonts w:asciiTheme="minorEastAsia" w:hAnsiTheme="minorEastAsia"/>
                      <w:sz w:val="18"/>
                    </w:rPr>
                  </w:pPr>
                  <w:r w:rsidRPr="003C6447">
                    <w:rPr>
                      <w:rFonts w:asciiTheme="minorEastAsia" w:hAnsiTheme="minorEastAsia" w:hint="eastAsia"/>
                      <w:sz w:val="18"/>
                    </w:rPr>
                    <w:t>―</w:t>
                  </w:r>
                </w:p>
              </w:tc>
              <w:tc>
                <w:tcPr>
                  <w:tcW w:w="1359" w:type="dxa"/>
                </w:tcPr>
                <w:p w14:paraId="14619D38" w14:textId="77777777" w:rsidR="00220441" w:rsidRPr="003C6447" w:rsidRDefault="00220441" w:rsidP="00A45029">
                  <w:pPr>
                    <w:rPr>
                      <w:rFonts w:asciiTheme="minorEastAsia" w:hAnsiTheme="minorEastAsia"/>
                      <w:spacing w:val="-20"/>
                      <w:sz w:val="18"/>
                    </w:rPr>
                  </w:pPr>
                  <w:r w:rsidRPr="003C6447">
                    <w:rPr>
                      <w:rFonts w:asciiTheme="minorEastAsia" w:hAnsiTheme="minorEastAsia" w:hint="eastAsia"/>
                      <w:spacing w:val="-20"/>
                      <w:sz w:val="18"/>
                    </w:rPr>
                    <w:t>その他公共的施設</w:t>
                  </w:r>
                </w:p>
              </w:tc>
            </w:tr>
            <w:tr w:rsidR="003C6447" w:rsidRPr="003C6447" w14:paraId="3AB2C89B" w14:textId="77777777" w:rsidTr="00377E2A">
              <w:tc>
                <w:tcPr>
                  <w:tcW w:w="758" w:type="dxa"/>
                </w:tcPr>
                <w:p w14:paraId="49D252AF"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（２）文字表示設備の設置</w:t>
                  </w:r>
                </w:p>
              </w:tc>
              <w:tc>
                <w:tcPr>
                  <w:tcW w:w="1418" w:type="dxa"/>
                </w:tcPr>
                <w:p w14:paraId="24BAD03A"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・官公庁施設</w:t>
                  </w:r>
                </w:p>
                <w:p w14:paraId="2DD313F1" w14:textId="77777777" w:rsidR="00220441" w:rsidRPr="003C6447" w:rsidRDefault="00220441" w:rsidP="00A45029">
                  <w:pPr>
                    <w:rPr>
                      <w:rFonts w:asciiTheme="minorEastAsia" w:hAnsiTheme="minorEastAsia"/>
                      <w:w w:val="80"/>
                      <w:sz w:val="18"/>
                    </w:rPr>
                  </w:pPr>
                  <w:r w:rsidRPr="003C6447">
                    <w:rPr>
                      <w:rFonts w:asciiTheme="minorEastAsia" w:hAnsiTheme="minorEastAsia" w:hint="eastAsia"/>
                      <w:sz w:val="18"/>
                    </w:rPr>
                    <w:t>・</w:t>
                  </w:r>
                  <w:r w:rsidRPr="003C6447">
                    <w:rPr>
                      <w:rFonts w:asciiTheme="minorEastAsia" w:hAnsiTheme="minorEastAsia" w:hint="eastAsia"/>
                      <w:w w:val="90"/>
                      <w:sz w:val="18"/>
                    </w:rPr>
                    <w:t>教育文化施設</w:t>
                  </w:r>
                  <w:r w:rsidRPr="003C6447">
                    <w:rPr>
                      <w:rFonts w:asciiTheme="minorEastAsia" w:hAnsiTheme="minorEastAsia" w:hint="eastAsia"/>
                      <w:w w:val="80"/>
                      <w:sz w:val="18"/>
                    </w:rPr>
                    <w:t>（図書館等、動物園等、集会場）</w:t>
                  </w:r>
                </w:p>
                <w:p w14:paraId="15B0DA59"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・福祉施設</w:t>
                  </w:r>
                </w:p>
              </w:tc>
              <w:tc>
                <w:tcPr>
                  <w:tcW w:w="1559" w:type="dxa"/>
                </w:tcPr>
                <w:p w14:paraId="3CB53AFC" w14:textId="77777777" w:rsidR="00220441" w:rsidRPr="003C6447" w:rsidRDefault="00220441" w:rsidP="00A45029">
                  <w:pPr>
                    <w:jc w:val="center"/>
                    <w:rPr>
                      <w:rFonts w:asciiTheme="minorEastAsia" w:hAnsiTheme="minorEastAsia"/>
                      <w:sz w:val="18"/>
                    </w:rPr>
                  </w:pPr>
                  <w:r w:rsidRPr="003C6447">
                    <w:rPr>
                      <w:rFonts w:asciiTheme="minorEastAsia" w:hAnsiTheme="minorEastAsia" w:hint="eastAsia"/>
                      <w:sz w:val="18"/>
                    </w:rPr>
                    <w:t>―</w:t>
                  </w:r>
                </w:p>
              </w:tc>
              <w:tc>
                <w:tcPr>
                  <w:tcW w:w="1359" w:type="dxa"/>
                </w:tcPr>
                <w:p w14:paraId="0FA4A74C" w14:textId="77777777" w:rsidR="00220441" w:rsidRPr="003C6447" w:rsidRDefault="00220441" w:rsidP="00A45029">
                  <w:pPr>
                    <w:rPr>
                      <w:rFonts w:asciiTheme="minorEastAsia" w:hAnsiTheme="minorEastAsia"/>
                      <w:spacing w:val="-20"/>
                      <w:sz w:val="18"/>
                    </w:rPr>
                  </w:pPr>
                  <w:r w:rsidRPr="003C6447">
                    <w:rPr>
                      <w:rFonts w:asciiTheme="minorEastAsia" w:hAnsiTheme="minorEastAsia" w:hint="eastAsia"/>
                      <w:spacing w:val="-20"/>
                      <w:sz w:val="18"/>
                    </w:rPr>
                    <w:t>その他公共的施設</w:t>
                  </w:r>
                </w:p>
              </w:tc>
            </w:tr>
            <w:tr w:rsidR="003C6447" w:rsidRPr="003C6447" w14:paraId="67B30764" w14:textId="77777777" w:rsidTr="00377E2A">
              <w:tc>
                <w:tcPr>
                  <w:tcW w:w="758" w:type="dxa"/>
                </w:tcPr>
                <w:p w14:paraId="77C6AC69"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（３）難聴者の聴力を補う設備の設置</w:t>
                  </w:r>
                </w:p>
              </w:tc>
              <w:tc>
                <w:tcPr>
                  <w:tcW w:w="1418" w:type="dxa"/>
                </w:tcPr>
                <w:p w14:paraId="1BD12AA3" w14:textId="77777777" w:rsidR="00220441" w:rsidRPr="003C6447" w:rsidRDefault="00220441" w:rsidP="00A45029">
                  <w:pPr>
                    <w:jc w:val="center"/>
                    <w:rPr>
                      <w:rFonts w:asciiTheme="minorEastAsia" w:hAnsiTheme="minorEastAsia"/>
                      <w:sz w:val="18"/>
                    </w:rPr>
                  </w:pPr>
                  <w:r w:rsidRPr="003C6447">
                    <w:rPr>
                      <w:rFonts w:asciiTheme="minorEastAsia" w:hAnsiTheme="minorEastAsia" w:hint="eastAsia"/>
                      <w:sz w:val="18"/>
                    </w:rPr>
                    <w:t>―</w:t>
                  </w:r>
                </w:p>
              </w:tc>
              <w:tc>
                <w:tcPr>
                  <w:tcW w:w="1559" w:type="dxa"/>
                </w:tcPr>
                <w:p w14:paraId="425D77AC"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・官公庁施設</w:t>
                  </w:r>
                </w:p>
                <w:p w14:paraId="16C4CDC4" w14:textId="77777777" w:rsidR="00220441" w:rsidRPr="003C6447" w:rsidRDefault="00220441" w:rsidP="00A45029">
                  <w:pPr>
                    <w:rPr>
                      <w:rFonts w:asciiTheme="minorEastAsia" w:hAnsiTheme="minorEastAsia"/>
                      <w:w w:val="90"/>
                      <w:sz w:val="18"/>
                    </w:rPr>
                  </w:pPr>
                  <w:r w:rsidRPr="003C6447">
                    <w:rPr>
                      <w:rFonts w:asciiTheme="minorEastAsia" w:hAnsiTheme="minorEastAsia" w:hint="eastAsia"/>
                      <w:sz w:val="18"/>
                    </w:rPr>
                    <w:t>・</w:t>
                  </w:r>
                  <w:r w:rsidRPr="003C6447">
                    <w:rPr>
                      <w:rFonts w:asciiTheme="minorEastAsia" w:hAnsiTheme="minorEastAsia" w:hint="eastAsia"/>
                      <w:w w:val="90"/>
                      <w:sz w:val="18"/>
                    </w:rPr>
                    <w:t>教育文化施設</w:t>
                  </w:r>
                </w:p>
                <w:p w14:paraId="1716883C"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・福祉施設</w:t>
                  </w:r>
                </w:p>
                <w:p w14:paraId="567529D5"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・運動施設</w:t>
                  </w:r>
                </w:p>
                <w:p w14:paraId="67D2A785" w14:textId="77777777" w:rsidR="00220441" w:rsidRPr="003C6447" w:rsidRDefault="00220441" w:rsidP="00A45029">
                  <w:pPr>
                    <w:rPr>
                      <w:rFonts w:asciiTheme="minorEastAsia" w:hAnsiTheme="minorEastAsia"/>
                      <w:w w:val="80"/>
                      <w:sz w:val="18"/>
                    </w:rPr>
                  </w:pPr>
                  <w:r w:rsidRPr="003C6447">
                    <w:rPr>
                      <w:rFonts w:asciiTheme="minorEastAsia" w:hAnsiTheme="minorEastAsia" w:hint="eastAsia"/>
                      <w:sz w:val="18"/>
                    </w:rPr>
                    <w:t>・</w:t>
                  </w:r>
                  <w:r w:rsidRPr="003C6447">
                    <w:rPr>
                      <w:rFonts w:asciiTheme="minorEastAsia" w:hAnsiTheme="minorEastAsia" w:hint="eastAsia"/>
                      <w:w w:val="80"/>
                      <w:sz w:val="18"/>
                    </w:rPr>
                    <w:t>興行・遊興施設</w:t>
                  </w:r>
                </w:p>
                <w:p w14:paraId="17717CAD"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・展示施設</w:t>
                  </w:r>
                </w:p>
              </w:tc>
              <w:tc>
                <w:tcPr>
                  <w:tcW w:w="1359" w:type="dxa"/>
                </w:tcPr>
                <w:p w14:paraId="77C8A6C7" w14:textId="77777777" w:rsidR="00220441" w:rsidRPr="003C6447" w:rsidRDefault="00220441" w:rsidP="00A45029">
                  <w:pPr>
                    <w:rPr>
                      <w:rFonts w:asciiTheme="minorEastAsia" w:hAnsiTheme="minorEastAsia"/>
                      <w:spacing w:val="-20"/>
                      <w:sz w:val="18"/>
                    </w:rPr>
                  </w:pPr>
                  <w:r w:rsidRPr="003C6447">
                    <w:rPr>
                      <w:rFonts w:asciiTheme="minorEastAsia" w:hAnsiTheme="minorEastAsia" w:hint="eastAsia"/>
                      <w:spacing w:val="-20"/>
                      <w:sz w:val="18"/>
                    </w:rPr>
                    <w:t>その他公共的施設</w:t>
                  </w:r>
                </w:p>
              </w:tc>
            </w:tr>
            <w:tr w:rsidR="003C6447" w:rsidRPr="003C6447" w14:paraId="1A7A8FF9" w14:textId="77777777" w:rsidTr="00377E2A">
              <w:tc>
                <w:tcPr>
                  <w:tcW w:w="758" w:type="dxa"/>
                </w:tcPr>
                <w:p w14:paraId="5A2F8522"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（４）手話通訳者の配置</w:t>
                  </w:r>
                </w:p>
              </w:tc>
              <w:tc>
                <w:tcPr>
                  <w:tcW w:w="1418" w:type="dxa"/>
                </w:tcPr>
                <w:p w14:paraId="6C134237" w14:textId="77777777" w:rsidR="00220441" w:rsidRPr="003C6447" w:rsidRDefault="00220441" w:rsidP="00A45029">
                  <w:pPr>
                    <w:jc w:val="center"/>
                    <w:rPr>
                      <w:rFonts w:asciiTheme="minorEastAsia" w:hAnsiTheme="minorEastAsia"/>
                      <w:sz w:val="18"/>
                    </w:rPr>
                  </w:pPr>
                  <w:r w:rsidRPr="003C6447">
                    <w:rPr>
                      <w:rFonts w:asciiTheme="minorEastAsia" w:hAnsiTheme="minorEastAsia" w:hint="eastAsia"/>
                      <w:sz w:val="18"/>
                    </w:rPr>
                    <w:t>―</w:t>
                  </w:r>
                </w:p>
              </w:tc>
              <w:tc>
                <w:tcPr>
                  <w:tcW w:w="1559" w:type="dxa"/>
                </w:tcPr>
                <w:p w14:paraId="39E02228"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・官公庁施設</w:t>
                  </w:r>
                </w:p>
                <w:p w14:paraId="668B1AD7"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w:t>
                  </w:r>
                  <w:r w:rsidRPr="003C6447">
                    <w:rPr>
                      <w:rFonts w:asciiTheme="minorEastAsia" w:hAnsiTheme="minorEastAsia" w:hint="eastAsia"/>
                      <w:w w:val="90"/>
                      <w:sz w:val="18"/>
                    </w:rPr>
                    <w:t>教育文化施設</w:t>
                  </w:r>
                  <w:r w:rsidRPr="003C6447">
                    <w:rPr>
                      <w:rFonts w:asciiTheme="minorEastAsia" w:hAnsiTheme="minorEastAsia" w:hint="eastAsia"/>
                      <w:sz w:val="18"/>
                    </w:rPr>
                    <w:t>（図書館等）</w:t>
                  </w:r>
                </w:p>
                <w:p w14:paraId="0191A0CC"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・医療施設</w:t>
                  </w:r>
                </w:p>
                <w:p w14:paraId="4AD25ACC"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（無床診療所を除く）</w:t>
                  </w:r>
                </w:p>
                <w:p w14:paraId="02F20FCB" w14:textId="77777777" w:rsidR="00220441" w:rsidRPr="003C6447" w:rsidRDefault="00220441" w:rsidP="00A45029">
                  <w:pPr>
                    <w:rPr>
                      <w:rFonts w:asciiTheme="minorEastAsia" w:hAnsiTheme="minorEastAsia"/>
                      <w:sz w:val="18"/>
                    </w:rPr>
                  </w:pPr>
                  <w:r w:rsidRPr="003C6447">
                    <w:rPr>
                      <w:rFonts w:asciiTheme="minorEastAsia" w:hAnsiTheme="minorEastAsia" w:hint="eastAsia"/>
                      <w:sz w:val="18"/>
                    </w:rPr>
                    <w:t>・福祉施設</w:t>
                  </w:r>
                </w:p>
              </w:tc>
              <w:tc>
                <w:tcPr>
                  <w:tcW w:w="1359" w:type="dxa"/>
                </w:tcPr>
                <w:p w14:paraId="1B5488DC" w14:textId="77777777" w:rsidR="00220441" w:rsidRPr="003C6447" w:rsidRDefault="00220441" w:rsidP="00A45029">
                  <w:pPr>
                    <w:rPr>
                      <w:rFonts w:asciiTheme="minorEastAsia" w:hAnsiTheme="minorEastAsia"/>
                      <w:spacing w:val="-20"/>
                      <w:sz w:val="18"/>
                    </w:rPr>
                  </w:pPr>
                  <w:r w:rsidRPr="003C6447">
                    <w:rPr>
                      <w:rFonts w:asciiTheme="minorEastAsia" w:hAnsiTheme="minorEastAsia" w:hint="eastAsia"/>
                      <w:spacing w:val="-20"/>
                      <w:sz w:val="18"/>
                    </w:rPr>
                    <w:t>その他公共的施設</w:t>
                  </w:r>
                </w:p>
                <w:p w14:paraId="1513168D" w14:textId="77777777" w:rsidR="002724C1" w:rsidRPr="003C6447" w:rsidRDefault="002724C1" w:rsidP="00A45029">
                  <w:pPr>
                    <w:rPr>
                      <w:rFonts w:asciiTheme="minorEastAsia" w:hAnsiTheme="minorEastAsia"/>
                      <w:spacing w:val="-20"/>
                      <w:sz w:val="18"/>
                    </w:rPr>
                  </w:pPr>
                </w:p>
                <w:p w14:paraId="1854D34D" w14:textId="77777777" w:rsidR="002724C1" w:rsidRPr="003C6447" w:rsidRDefault="002724C1" w:rsidP="00A45029">
                  <w:pPr>
                    <w:rPr>
                      <w:rFonts w:asciiTheme="minorEastAsia" w:hAnsiTheme="minorEastAsia"/>
                      <w:spacing w:val="-20"/>
                      <w:sz w:val="18"/>
                    </w:rPr>
                  </w:pPr>
                </w:p>
                <w:p w14:paraId="093AEDAB" w14:textId="77777777" w:rsidR="002724C1" w:rsidRPr="003C6447" w:rsidRDefault="002724C1" w:rsidP="00A45029">
                  <w:pPr>
                    <w:rPr>
                      <w:rFonts w:asciiTheme="minorEastAsia" w:hAnsiTheme="minorEastAsia"/>
                      <w:spacing w:val="-20"/>
                      <w:sz w:val="18"/>
                    </w:rPr>
                  </w:pPr>
                </w:p>
                <w:p w14:paraId="34BC718B" w14:textId="77777777" w:rsidR="002724C1" w:rsidRPr="003C6447" w:rsidRDefault="002724C1" w:rsidP="00A45029">
                  <w:pPr>
                    <w:rPr>
                      <w:rFonts w:asciiTheme="minorEastAsia" w:hAnsiTheme="minorEastAsia"/>
                      <w:spacing w:val="-20"/>
                      <w:sz w:val="18"/>
                    </w:rPr>
                  </w:pPr>
                </w:p>
                <w:p w14:paraId="3C5CB2B8" w14:textId="77777777" w:rsidR="002724C1" w:rsidRPr="003C6447" w:rsidRDefault="002724C1" w:rsidP="00A45029">
                  <w:pPr>
                    <w:rPr>
                      <w:rFonts w:asciiTheme="minorEastAsia" w:hAnsiTheme="minorEastAsia"/>
                      <w:spacing w:val="-20"/>
                      <w:sz w:val="18"/>
                    </w:rPr>
                  </w:pPr>
                </w:p>
                <w:p w14:paraId="4B4112C9" w14:textId="77777777" w:rsidR="002724C1" w:rsidRPr="003C6447" w:rsidRDefault="002724C1" w:rsidP="00A45029">
                  <w:pPr>
                    <w:rPr>
                      <w:rFonts w:asciiTheme="minorEastAsia" w:hAnsiTheme="minorEastAsia"/>
                      <w:spacing w:val="-20"/>
                      <w:sz w:val="18"/>
                    </w:rPr>
                  </w:pPr>
                </w:p>
              </w:tc>
            </w:tr>
          </w:tbl>
          <w:p w14:paraId="7C324FE7" w14:textId="77777777" w:rsidR="00220441" w:rsidRDefault="00220441" w:rsidP="00A45029">
            <w:pPr>
              <w:rPr>
                <w:rFonts w:asciiTheme="minorEastAsia" w:hAnsiTheme="minorEastAsia"/>
                <w:sz w:val="22"/>
              </w:rPr>
            </w:pPr>
          </w:p>
          <w:p w14:paraId="6AF20CF6" w14:textId="1E3B281E" w:rsidR="00EB5940" w:rsidRPr="003C6447" w:rsidRDefault="00EB5940" w:rsidP="00A45029">
            <w:pPr>
              <w:rPr>
                <w:rFonts w:asciiTheme="minorEastAsia" w:hAnsiTheme="minorEastAsia"/>
                <w:sz w:val="22"/>
              </w:rPr>
            </w:pPr>
          </w:p>
        </w:tc>
        <w:tc>
          <w:tcPr>
            <w:tcW w:w="5193" w:type="dxa"/>
          </w:tcPr>
          <w:p w14:paraId="62E81A79" w14:textId="2E7E8B62" w:rsidR="00220441" w:rsidRPr="003C6447" w:rsidRDefault="00220441" w:rsidP="00184DAD">
            <w:pPr>
              <w:ind w:firstLineChars="100" w:firstLine="220"/>
              <w:rPr>
                <w:rFonts w:asciiTheme="minorEastAsia" w:hAnsiTheme="minorEastAsia"/>
                <w:sz w:val="22"/>
                <w:u w:val="single"/>
              </w:rPr>
            </w:pPr>
            <w:r w:rsidRPr="003C6447">
              <w:rPr>
                <w:rFonts w:asciiTheme="minorEastAsia" w:hAnsiTheme="minorEastAsia" w:hint="eastAsia"/>
                <w:sz w:val="22"/>
              </w:rPr>
              <w:lastRenderedPageBreak/>
              <w:t>聴覚障害関係の記</w:t>
            </w:r>
            <w:r w:rsidR="005121BF" w:rsidRPr="003C6447">
              <w:rPr>
                <w:rFonts w:asciiTheme="minorEastAsia" w:hAnsiTheme="minorEastAsia" w:hint="eastAsia"/>
                <w:sz w:val="22"/>
              </w:rPr>
              <w:t>載のうち、高齢者の増加や改正条例の情報提供の支援の強化のため、聴覚障害関連設備</w:t>
            </w:r>
            <w:r w:rsidRPr="003C6447">
              <w:rPr>
                <w:rFonts w:asciiTheme="minorEastAsia" w:hAnsiTheme="minorEastAsia" w:hint="eastAsia"/>
                <w:sz w:val="22"/>
              </w:rPr>
              <w:t>について、</w:t>
            </w:r>
            <w:r w:rsidRPr="003C6447">
              <w:rPr>
                <w:rFonts w:asciiTheme="minorEastAsia" w:hAnsiTheme="minorEastAsia" w:hint="eastAsia"/>
                <w:sz w:val="22"/>
                <w:u w:val="single"/>
              </w:rPr>
              <w:t>対象の施設種別以外は「望ましい水準」としている３つの項</w:t>
            </w:r>
            <w:r w:rsidR="005121BF" w:rsidRPr="003C6447">
              <w:rPr>
                <w:rFonts w:asciiTheme="minorEastAsia" w:hAnsiTheme="minorEastAsia" w:hint="eastAsia"/>
                <w:sz w:val="22"/>
                <w:u w:val="single"/>
              </w:rPr>
              <w:t>（16の項（１）～（３））</w:t>
            </w:r>
            <w:r w:rsidRPr="003C6447">
              <w:rPr>
                <w:rFonts w:asciiTheme="minorEastAsia" w:hAnsiTheme="minorEastAsia" w:hint="eastAsia"/>
                <w:sz w:val="22"/>
                <w:u w:val="single"/>
              </w:rPr>
              <w:t>は</w:t>
            </w:r>
            <w:r w:rsidR="00184DAD" w:rsidRPr="003C6447">
              <w:rPr>
                <w:rFonts w:asciiTheme="minorEastAsia" w:hAnsiTheme="minorEastAsia" w:hint="eastAsia"/>
                <w:sz w:val="22"/>
                <w:u w:val="single"/>
              </w:rPr>
              <w:t>整備基準の努力規定に引き上げる</w:t>
            </w:r>
            <w:r w:rsidR="00184DAD" w:rsidRPr="003C6447">
              <w:rPr>
                <w:rFonts w:asciiTheme="minorEastAsia" w:hAnsiTheme="minorEastAsia" w:hint="eastAsia"/>
                <w:sz w:val="22"/>
              </w:rPr>
              <w:t>ことを検討</w:t>
            </w:r>
            <w:r w:rsidRPr="003C6447">
              <w:rPr>
                <w:rFonts w:asciiTheme="minorEastAsia" w:hAnsiTheme="minorEastAsia" w:hint="eastAsia"/>
                <w:sz w:val="22"/>
              </w:rPr>
              <w:t>する。</w:t>
            </w:r>
          </w:p>
          <w:p w14:paraId="7D4C7D61" w14:textId="36C13E95" w:rsidR="00220441" w:rsidRPr="003C6447" w:rsidRDefault="00A266BA" w:rsidP="009D7D19">
            <w:pPr>
              <w:rPr>
                <w:rFonts w:asciiTheme="minorEastAsia" w:hAnsiTheme="minorEastAsia"/>
                <w:sz w:val="22"/>
              </w:rPr>
            </w:pPr>
            <w:r w:rsidRPr="003C6447">
              <w:rPr>
                <w:rFonts w:asciiTheme="minorEastAsia" w:hAnsiTheme="minorEastAsia"/>
                <w:noProof/>
                <w:sz w:val="22"/>
              </w:rPr>
              <mc:AlternateContent>
                <mc:Choice Requires="wps">
                  <w:drawing>
                    <wp:anchor distT="45720" distB="45720" distL="114300" distR="114300" simplePos="0" relativeHeight="251789312" behindDoc="0" locked="0" layoutInCell="1" allowOverlap="1" wp14:anchorId="3449EEB7" wp14:editId="3B253F3C">
                      <wp:simplePos x="0" y="0"/>
                      <wp:positionH relativeFrom="column">
                        <wp:posOffset>52311</wp:posOffset>
                      </wp:positionH>
                      <wp:positionV relativeFrom="paragraph">
                        <wp:posOffset>189396</wp:posOffset>
                      </wp:positionV>
                      <wp:extent cx="3076356" cy="2756713"/>
                      <wp:effectExtent l="0" t="0" r="10160" b="2476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356" cy="2756713"/>
                              </a:xfrm>
                              <a:prstGeom prst="rect">
                                <a:avLst/>
                              </a:prstGeom>
                              <a:solidFill>
                                <a:srgbClr val="FFFFFF"/>
                              </a:solidFill>
                              <a:ln w="19050">
                                <a:solidFill>
                                  <a:srgbClr val="000000"/>
                                </a:solidFill>
                                <a:prstDash val="sysDash"/>
                                <a:miter lim="800000"/>
                                <a:headEnd/>
                                <a:tailEnd/>
                              </a:ln>
                            </wps:spPr>
                            <wps:txbx>
                              <w:txbxContent>
                                <w:p w14:paraId="76DF8AD9" w14:textId="77777777" w:rsidR="00CA3189" w:rsidRPr="007301B0" w:rsidRDefault="00CA3189" w:rsidP="00F15AD8">
                                  <w:pPr>
                                    <w:rPr>
                                      <w:sz w:val="22"/>
                                      <w:szCs w:val="22"/>
                                    </w:rPr>
                                  </w:pPr>
                                  <w:r w:rsidRPr="007301B0">
                                    <w:rPr>
                                      <w:rFonts w:hint="eastAsia"/>
                                      <w:sz w:val="22"/>
                                      <w:szCs w:val="22"/>
                                    </w:rPr>
                                    <w:t>【第</w:t>
                                  </w:r>
                                  <w:r w:rsidRPr="007301B0">
                                    <w:rPr>
                                      <w:sz w:val="22"/>
                                      <w:szCs w:val="22"/>
                                    </w:rPr>
                                    <w:t>１</w:t>
                                  </w:r>
                                  <w:r w:rsidRPr="007301B0">
                                    <w:rPr>
                                      <w:rFonts w:hint="eastAsia"/>
                                      <w:sz w:val="22"/>
                                      <w:szCs w:val="22"/>
                                    </w:rPr>
                                    <w:t>回整備基準</w:t>
                                  </w:r>
                                  <w:r w:rsidRPr="007301B0">
                                    <w:rPr>
                                      <w:sz w:val="22"/>
                                      <w:szCs w:val="22"/>
                                    </w:rPr>
                                    <w:t>見直し検討会議</w:t>
                                  </w:r>
                                  <w:r w:rsidRPr="007301B0">
                                    <w:rPr>
                                      <w:rFonts w:hint="eastAsia"/>
                                      <w:sz w:val="22"/>
                                      <w:szCs w:val="22"/>
                                    </w:rPr>
                                    <w:t>における主な</w:t>
                                  </w:r>
                                  <w:r w:rsidRPr="007301B0">
                                    <w:rPr>
                                      <w:sz w:val="22"/>
                                      <w:szCs w:val="22"/>
                                    </w:rPr>
                                    <w:t>委員発言</w:t>
                                  </w:r>
                                  <w:r w:rsidRPr="007301B0">
                                    <w:rPr>
                                      <w:rFonts w:hint="eastAsia"/>
                                      <w:sz w:val="22"/>
                                      <w:szCs w:val="22"/>
                                    </w:rPr>
                                    <w:t>】</w:t>
                                  </w:r>
                                </w:p>
                                <w:p w14:paraId="78DE963F" w14:textId="77777777" w:rsidR="00CA3189" w:rsidRPr="007301B0" w:rsidRDefault="00CA3189" w:rsidP="00F15AD8">
                                  <w:pPr>
                                    <w:ind w:left="220" w:hangingChars="100" w:hanging="220"/>
                                    <w:rPr>
                                      <w:color w:val="FF0000"/>
                                      <w:sz w:val="22"/>
                                      <w:szCs w:val="22"/>
                                    </w:rPr>
                                  </w:pPr>
                                  <w:r w:rsidRPr="007301B0">
                                    <w:rPr>
                                      <w:rFonts w:asciiTheme="minorEastAsia" w:hAnsiTheme="minorEastAsia" w:hint="eastAsia"/>
                                      <w:sz w:val="22"/>
                                      <w:szCs w:val="22"/>
                                    </w:rPr>
                                    <w:t>・特になし</w:t>
                                  </w:r>
                                </w:p>
                                <w:p w14:paraId="0E36F2FD" w14:textId="77777777" w:rsidR="00CA3189" w:rsidRDefault="00CA3189" w:rsidP="00F15AD8">
                                  <w:pPr>
                                    <w:rPr>
                                      <w:sz w:val="22"/>
                                      <w:szCs w:val="22"/>
                                    </w:rPr>
                                  </w:pPr>
                                  <w:r w:rsidRPr="007301B0">
                                    <w:rPr>
                                      <w:rFonts w:hint="eastAsia"/>
                                      <w:sz w:val="22"/>
                                      <w:szCs w:val="22"/>
                                    </w:rPr>
                                    <w:t>【第２回整備基準</w:t>
                                  </w:r>
                                  <w:r w:rsidRPr="007301B0">
                                    <w:rPr>
                                      <w:sz w:val="22"/>
                                      <w:szCs w:val="22"/>
                                    </w:rPr>
                                    <w:t>見直し検討会議</w:t>
                                  </w:r>
                                  <w:r w:rsidRPr="007301B0">
                                    <w:rPr>
                                      <w:rFonts w:hint="eastAsia"/>
                                      <w:sz w:val="22"/>
                                      <w:szCs w:val="22"/>
                                    </w:rPr>
                                    <w:t>における主な</w:t>
                                  </w:r>
                                  <w:r w:rsidRPr="007301B0">
                                    <w:rPr>
                                      <w:sz w:val="22"/>
                                      <w:szCs w:val="22"/>
                                    </w:rPr>
                                    <w:t>委員発言</w:t>
                                  </w:r>
                                  <w:r w:rsidRPr="007301B0">
                                    <w:rPr>
                                      <w:rFonts w:hint="eastAsia"/>
                                      <w:sz w:val="22"/>
                                      <w:szCs w:val="22"/>
                                    </w:rPr>
                                    <w:t>】</w:t>
                                  </w:r>
                                  <w:r>
                                    <w:rPr>
                                      <w:sz w:val="22"/>
                                      <w:szCs w:val="22"/>
                                    </w:rPr>
                                    <w:tab/>
                                  </w:r>
                                </w:p>
                                <w:p w14:paraId="6D149060" w14:textId="77777777" w:rsidR="00CA3189" w:rsidRDefault="00CA3189" w:rsidP="00F15AD8">
                                  <w:pPr>
                                    <w:rPr>
                                      <w:sz w:val="22"/>
                                      <w:szCs w:val="22"/>
                                    </w:rPr>
                                  </w:pPr>
                                  <w:r>
                                    <w:rPr>
                                      <w:rFonts w:hint="eastAsia"/>
                                      <w:sz w:val="22"/>
                                      <w:szCs w:val="22"/>
                                    </w:rPr>
                                    <w:t>〇見てすぐ</w:t>
                                  </w:r>
                                  <w:r>
                                    <w:rPr>
                                      <w:sz w:val="22"/>
                                      <w:szCs w:val="22"/>
                                    </w:rPr>
                                    <w:t>分かるようなピクトグラ</w:t>
                                  </w:r>
                                  <w:r>
                                    <w:rPr>
                                      <w:rFonts w:hint="eastAsia"/>
                                      <w:sz w:val="22"/>
                                      <w:szCs w:val="22"/>
                                    </w:rPr>
                                    <w:t>ムや</w:t>
                                  </w:r>
                                  <w:r>
                                    <w:rPr>
                                      <w:sz w:val="22"/>
                                      <w:szCs w:val="22"/>
                                    </w:rPr>
                                    <w:t>図等で表示がある</w:t>
                                  </w:r>
                                  <w:r>
                                    <w:rPr>
                                      <w:rFonts w:hint="eastAsia"/>
                                      <w:sz w:val="22"/>
                                      <w:szCs w:val="22"/>
                                    </w:rPr>
                                    <w:t>とよいのではないか。</w:t>
                                  </w:r>
                                </w:p>
                                <w:p w14:paraId="48F3A31E" w14:textId="77777777" w:rsidR="00CA3189" w:rsidRPr="00BD2242" w:rsidRDefault="00CA3189" w:rsidP="00F15AD8">
                                  <w:pPr>
                                    <w:rPr>
                                      <w:sz w:val="22"/>
                                      <w:szCs w:val="22"/>
                                    </w:rPr>
                                  </w:pPr>
                                  <w:r>
                                    <w:rPr>
                                      <w:rFonts w:hint="eastAsia"/>
                                      <w:sz w:val="22"/>
                                      <w:szCs w:val="22"/>
                                    </w:rPr>
                                    <w:t>〇</w:t>
                                  </w:r>
                                  <w:r>
                                    <w:rPr>
                                      <w:sz w:val="22"/>
                                      <w:szCs w:val="22"/>
                                    </w:rPr>
                                    <w:t>避難時、設備</w:t>
                                  </w:r>
                                  <w:r>
                                    <w:rPr>
                                      <w:rFonts w:hint="eastAsia"/>
                                      <w:sz w:val="22"/>
                                      <w:szCs w:val="22"/>
                                    </w:rPr>
                                    <w:t>的に</w:t>
                                  </w:r>
                                  <w:r>
                                    <w:rPr>
                                      <w:sz w:val="22"/>
                                      <w:szCs w:val="22"/>
                                    </w:rPr>
                                    <w:t>不安を</w:t>
                                  </w:r>
                                  <w:r>
                                    <w:rPr>
                                      <w:rFonts w:hint="eastAsia"/>
                                      <w:sz w:val="22"/>
                                      <w:szCs w:val="22"/>
                                    </w:rPr>
                                    <w:t>感じていた</w:t>
                                  </w:r>
                                  <w:r>
                                    <w:rPr>
                                      <w:sz w:val="22"/>
                                      <w:szCs w:val="22"/>
                                    </w:rPr>
                                    <w:t>という</w:t>
                                  </w:r>
                                  <w:r>
                                    <w:rPr>
                                      <w:rFonts w:hint="eastAsia"/>
                                      <w:sz w:val="22"/>
                                      <w:szCs w:val="22"/>
                                    </w:rPr>
                                    <w:t>意見が</w:t>
                                  </w:r>
                                  <w:r>
                                    <w:rPr>
                                      <w:sz w:val="22"/>
                                      <w:szCs w:val="22"/>
                                    </w:rPr>
                                    <w:t>発端だったかと思う。</w:t>
                                  </w:r>
                                  <w:r>
                                    <w:rPr>
                                      <w:rFonts w:hint="eastAsia"/>
                                      <w:sz w:val="22"/>
                                      <w:szCs w:val="22"/>
                                    </w:rPr>
                                    <w:t>他</w:t>
                                  </w:r>
                                  <w:r>
                                    <w:rPr>
                                      <w:sz w:val="22"/>
                                      <w:szCs w:val="22"/>
                                    </w:rPr>
                                    <w:t>に</w:t>
                                  </w:r>
                                  <w:r>
                                    <w:rPr>
                                      <w:rFonts w:hint="eastAsia"/>
                                      <w:sz w:val="22"/>
                                      <w:szCs w:val="22"/>
                                    </w:rPr>
                                    <w:t>誘導設備</w:t>
                                  </w:r>
                                  <w:r>
                                    <w:rPr>
                                      <w:sz w:val="22"/>
                                      <w:szCs w:val="22"/>
                                    </w:rPr>
                                    <w:t>として</w:t>
                                  </w:r>
                                  <w:r>
                                    <w:rPr>
                                      <w:rFonts w:hint="eastAsia"/>
                                      <w:sz w:val="22"/>
                                      <w:szCs w:val="22"/>
                                    </w:rPr>
                                    <w:t>基準</w:t>
                                  </w:r>
                                  <w:r>
                                    <w:rPr>
                                      <w:sz w:val="22"/>
                                      <w:szCs w:val="22"/>
                                    </w:rPr>
                                    <w:t>に加えられるようなものはないか</w:t>
                                  </w:r>
                                  <w:r>
                                    <w:rPr>
                                      <w:rFonts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9EEB7" id="テキスト ボックス 7" o:spid="_x0000_s1035" type="#_x0000_t202" style="position:absolute;margin-left:4.1pt;margin-top:14.9pt;width:242.25pt;height:217.05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" strokeweight="1.5pt">
                      <v:stroke dashstyle="3 1"/>
                      <v:textbox>
                        <w:txbxContent>
                          <w:p w14:paraId="76DF8AD9" w14:textId="77777777" w:rsidR="00CA3189" w:rsidRPr="007301B0" w:rsidRDefault="00CA3189" w:rsidP="00F15AD8">
                            <w:pPr>
                              <w:rPr>
                                <w:sz w:val="22"/>
                                <w:szCs w:val="22"/>
                              </w:rPr>
                            </w:pPr>
                            <w:r w:rsidRPr="007301B0">
                              <w:rPr>
                                <w:rFonts w:hint="eastAsia"/>
                                <w:sz w:val="22"/>
                                <w:szCs w:val="22"/>
                              </w:rPr>
                              <w:t>【第</w:t>
                            </w:r>
                            <w:r w:rsidRPr="007301B0">
                              <w:rPr>
                                <w:sz w:val="22"/>
                                <w:szCs w:val="22"/>
                              </w:rPr>
                              <w:t>１</w:t>
                            </w:r>
                            <w:r w:rsidRPr="007301B0">
                              <w:rPr>
                                <w:rFonts w:hint="eastAsia"/>
                                <w:sz w:val="22"/>
                                <w:szCs w:val="22"/>
                              </w:rPr>
                              <w:t>回整備基準</w:t>
                            </w:r>
                            <w:r w:rsidRPr="007301B0">
                              <w:rPr>
                                <w:sz w:val="22"/>
                                <w:szCs w:val="22"/>
                              </w:rPr>
                              <w:t>見直し検討会議</w:t>
                            </w:r>
                            <w:r w:rsidRPr="007301B0">
                              <w:rPr>
                                <w:rFonts w:hint="eastAsia"/>
                                <w:sz w:val="22"/>
                                <w:szCs w:val="22"/>
                              </w:rPr>
                              <w:t>における主な</w:t>
                            </w:r>
                            <w:r w:rsidRPr="007301B0">
                              <w:rPr>
                                <w:sz w:val="22"/>
                                <w:szCs w:val="22"/>
                              </w:rPr>
                              <w:t>委員発言</w:t>
                            </w:r>
                            <w:r w:rsidRPr="007301B0">
                              <w:rPr>
                                <w:rFonts w:hint="eastAsia"/>
                                <w:sz w:val="22"/>
                                <w:szCs w:val="22"/>
                              </w:rPr>
                              <w:t>】</w:t>
                            </w:r>
                          </w:p>
                          <w:p w14:paraId="78DE963F" w14:textId="77777777" w:rsidR="00CA3189" w:rsidRPr="007301B0" w:rsidRDefault="00CA3189" w:rsidP="00F15AD8">
                            <w:pPr>
                              <w:ind w:left="220" w:hangingChars="100" w:hanging="220"/>
                              <w:rPr>
                                <w:color w:val="FF0000"/>
                                <w:sz w:val="22"/>
                                <w:szCs w:val="22"/>
                              </w:rPr>
                            </w:pPr>
                            <w:r w:rsidRPr="007301B0">
                              <w:rPr>
                                <w:rFonts w:asciiTheme="minorEastAsia" w:hAnsiTheme="minorEastAsia" w:hint="eastAsia"/>
                                <w:sz w:val="22"/>
                                <w:szCs w:val="22"/>
                              </w:rPr>
                              <w:t>・特になし</w:t>
                            </w:r>
                          </w:p>
                          <w:p w14:paraId="0E36F2FD" w14:textId="77777777" w:rsidR="00CA3189" w:rsidRDefault="00CA3189" w:rsidP="00F15AD8">
                            <w:pPr>
                              <w:rPr>
                                <w:sz w:val="22"/>
                                <w:szCs w:val="22"/>
                              </w:rPr>
                            </w:pPr>
                            <w:r w:rsidRPr="007301B0">
                              <w:rPr>
                                <w:rFonts w:hint="eastAsia"/>
                                <w:sz w:val="22"/>
                                <w:szCs w:val="22"/>
                              </w:rPr>
                              <w:t>【第２回整備基準</w:t>
                            </w:r>
                            <w:r w:rsidRPr="007301B0">
                              <w:rPr>
                                <w:sz w:val="22"/>
                                <w:szCs w:val="22"/>
                              </w:rPr>
                              <w:t>見直し検討会議</w:t>
                            </w:r>
                            <w:r w:rsidRPr="007301B0">
                              <w:rPr>
                                <w:rFonts w:hint="eastAsia"/>
                                <w:sz w:val="22"/>
                                <w:szCs w:val="22"/>
                              </w:rPr>
                              <w:t>における主な</w:t>
                            </w:r>
                            <w:r w:rsidRPr="007301B0">
                              <w:rPr>
                                <w:sz w:val="22"/>
                                <w:szCs w:val="22"/>
                              </w:rPr>
                              <w:t>委員発言</w:t>
                            </w:r>
                            <w:r w:rsidRPr="007301B0">
                              <w:rPr>
                                <w:rFonts w:hint="eastAsia"/>
                                <w:sz w:val="22"/>
                                <w:szCs w:val="22"/>
                              </w:rPr>
                              <w:t>】</w:t>
                            </w:r>
                            <w:r>
                              <w:rPr>
                                <w:sz w:val="22"/>
                                <w:szCs w:val="22"/>
                              </w:rPr>
                              <w:tab/>
                            </w:r>
                          </w:p>
                          <w:p w14:paraId="6D149060" w14:textId="77777777" w:rsidR="00CA3189" w:rsidRDefault="00CA3189" w:rsidP="00F15AD8">
                            <w:pPr>
                              <w:rPr>
                                <w:sz w:val="22"/>
                                <w:szCs w:val="22"/>
                              </w:rPr>
                            </w:pPr>
                            <w:r>
                              <w:rPr>
                                <w:rFonts w:hint="eastAsia"/>
                                <w:sz w:val="22"/>
                                <w:szCs w:val="22"/>
                              </w:rPr>
                              <w:t>〇見てすぐ</w:t>
                            </w:r>
                            <w:r>
                              <w:rPr>
                                <w:sz w:val="22"/>
                                <w:szCs w:val="22"/>
                              </w:rPr>
                              <w:t>分かるようなピクトグラ</w:t>
                            </w:r>
                            <w:r>
                              <w:rPr>
                                <w:rFonts w:hint="eastAsia"/>
                                <w:sz w:val="22"/>
                                <w:szCs w:val="22"/>
                              </w:rPr>
                              <w:t>ムや</w:t>
                            </w:r>
                            <w:r>
                              <w:rPr>
                                <w:sz w:val="22"/>
                                <w:szCs w:val="22"/>
                              </w:rPr>
                              <w:t>図等で表示がある</w:t>
                            </w:r>
                            <w:r>
                              <w:rPr>
                                <w:rFonts w:hint="eastAsia"/>
                                <w:sz w:val="22"/>
                                <w:szCs w:val="22"/>
                              </w:rPr>
                              <w:t>とよいのではないか。</w:t>
                            </w:r>
                          </w:p>
                          <w:p w14:paraId="48F3A31E" w14:textId="77777777" w:rsidR="00CA3189" w:rsidRPr="00BD2242" w:rsidRDefault="00CA3189" w:rsidP="00F15AD8">
                            <w:pPr>
                              <w:rPr>
                                <w:sz w:val="22"/>
                                <w:szCs w:val="22"/>
                              </w:rPr>
                            </w:pPr>
                            <w:r>
                              <w:rPr>
                                <w:rFonts w:hint="eastAsia"/>
                                <w:sz w:val="22"/>
                                <w:szCs w:val="22"/>
                              </w:rPr>
                              <w:t>〇</w:t>
                            </w:r>
                            <w:r>
                              <w:rPr>
                                <w:sz w:val="22"/>
                                <w:szCs w:val="22"/>
                              </w:rPr>
                              <w:t>避難時、設備</w:t>
                            </w:r>
                            <w:r>
                              <w:rPr>
                                <w:rFonts w:hint="eastAsia"/>
                                <w:sz w:val="22"/>
                                <w:szCs w:val="22"/>
                              </w:rPr>
                              <w:t>的に</w:t>
                            </w:r>
                            <w:r>
                              <w:rPr>
                                <w:sz w:val="22"/>
                                <w:szCs w:val="22"/>
                              </w:rPr>
                              <w:t>不安を</w:t>
                            </w:r>
                            <w:r>
                              <w:rPr>
                                <w:rFonts w:hint="eastAsia"/>
                                <w:sz w:val="22"/>
                                <w:szCs w:val="22"/>
                              </w:rPr>
                              <w:t>感じていた</w:t>
                            </w:r>
                            <w:r>
                              <w:rPr>
                                <w:sz w:val="22"/>
                                <w:szCs w:val="22"/>
                              </w:rPr>
                              <w:t>という</w:t>
                            </w:r>
                            <w:r>
                              <w:rPr>
                                <w:rFonts w:hint="eastAsia"/>
                                <w:sz w:val="22"/>
                                <w:szCs w:val="22"/>
                              </w:rPr>
                              <w:t>意見が</w:t>
                            </w:r>
                            <w:r>
                              <w:rPr>
                                <w:sz w:val="22"/>
                                <w:szCs w:val="22"/>
                              </w:rPr>
                              <w:t>発端だったかと思う。</w:t>
                            </w:r>
                            <w:r>
                              <w:rPr>
                                <w:rFonts w:hint="eastAsia"/>
                                <w:sz w:val="22"/>
                                <w:szCs w:val="22"/>
                              </w:rPr>
                              <w:t>他</w:t>
                            </w:r>
                            <w:r>
                              <w:rPr>
                                <w:sz w:val="22"/>
                                <w:szCs w:val="22"/>
                              </w:rPr>
                              <w:t>に</w:t>
                            </w:r>
                            <w:r>
                              <w:rPr>
                                <w:rFonts w:hint="eastAsia"/>
                                <w:sz w:val="22"/>
                                <w:szCs w:val="22"/>
                              </w:rPr>
                              <w:t>誘導設備</w:t>
                            </w:r>
                            <w:r>
                              <w:rPr>
                                <w:sz w:val="22"/>
                                <w:szCs w:val="22"/>
                              </w:rPr>
                              <w:t>として</w:t>
                            </w:r>
                            <w:r>
                              <w:rPr>
                                <w:rFonts w:hint="eastAsia"/>
                                <w:sz w:val="22"/>
                                <w:szCs w:val="22"/>
                              </w:rPr>
                              <w:t>基準</w:t>
                            </w:r>
                            <w:r>
                              <w:rPr>
                                <w:sz w:val="22"/>
                                <w:szCs w:val="22"/>
                              </w:rPr>
                              <w:t>に加えられるようなものはないか</w:t>
                            </w:r>
                            <w:r>
                              <w:rPr>
                                <w:rFonts w:hint="eastAsia"/>
                                <w:sz w:val="22"/>
                                <w:szCs w:val="22"/>
                              </w:rPr>
                              <w:t>。</w:t>
                            </w:r>
                          </w:p>
                        </w:txbxContent>
                      </v:textbox>
                    </v:shape>
                  </w:pict>
                </mc:Fallback>
              </mc:AlternateContent>
            </w:r>
          </w:p>
          <w:p w14:paraId="7A72E1E1" w14:textId="69164987" w:rsidR="00220441" w:rsidRPr="003C6447" w:rsidRDefault="00220441" w:rsidP="009D7D19">
            <w:pPr>
              <w:rPr>
                <w:rFonts w:asciiTheme="minorEastAsia" w:hAnsiTheme="minorEastAsia"/>
                <w:sz w:val="22"/>
              </w:rPr>
            </w:pPr>
          </w:p>
          <w:p w14:paraId="24506775" w14:textId="06664D48" w:rsidR="00220441" w:rsidRPr="003C6447" w:rsidRDefault="00220441" w:rsidP="00F15AD8">
            <w:pPr>
              <w:rPr>
                <w:rFonts w:asciiTheme="minorEastAsia" w:hAnsiTheme="minorEastAsia"/>
                <w:sz w:val="22"/>
              </w:rPr>
            </w:pPr>
          </w:p>
        </w:tc>
        <w:tc>
          <w:tcPr>
            <w:tcW w:w="3544" w:type="dxa"/>
          </w:tcPr>
          <w:p w14:paraId="3B9DAA94" w14:textId="6F0CF398"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16　聴覚障害者の安全かつ円滑な利用に必要な設備</w:t>
            </w:r>
          </w:p>
          <w:p w14:paraId="2AA5B6A6" w14:textId="18FA60AF"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文字情報表示設備の設置</w:t>
            </w:r>
          </w:p>
          <w:p w14:paraId="325CD1B3" w14:textId="77777777"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（整備基準）</w:t>
            </w:r>
          </w:p>
          <w:p w14:paraId="2DE5A03D" w14:textId="46F961EC" w:rsidR="00220441" w:rsidRPr="003C6447" w:rsidRDefault="00E52B7C" w:rsidP="00A45029">
            <w:pPr>
              <w:rPr>
                <w:rFonts w:asciiTheme="minorEastAsia" w:hAnsiTheme="minorEastAsia" w:cs="ＭＳ 明朝"/>
                <w:spacing w:val="5"/>
                <w:kern w:val="0"/>
                <w:sz w:val="24"/>
                <w:szCs w:val="24"/>
              </w:rPr>
            </w:pPr>
            <w:r w:rsidRPr="003C6447">
              <w:rPr>
                <w:rFonts w:asciiTheme="minorEastAsia" w:hAnsiTheme="minorEastAsia" w:cs="ＭＳ 明朝" w:hint="eastAsia"/>
                <w:spacing w:val="5"/>
                <w:kern w:val="0"/>
                <w:sz w:val="24"/>
                <w:szCs w:val="24"/>
              </w:rPr>
              <w:t>（１）</w:t>
            </w:r>
            <w:r w:rsidR="00220441" w:rsidRPr="003C6447">
              <w:rPr>
                <w:rFonts w:asciiTheme="minorEastAsia" w:hAnsiTheme="minorEastAsia" w:cs="ＭＳ 明朝" w:hint="eastAsia"/>
                <w:spacing w:val="5"/>
                <w:kern w:val="0"/>
                <w:sz w:val="24"/>
                <w:szCs w:val="24"/>
              </w:rPr>
              <w:t>別表第１の３の項に掲げる医療施設（無床診療所を除く。）及び５の項（</w:t>
            </w:r>
            <w:r w:rsidR="00220441" w:rsidRPr="003C6447">
              <w:rPr>
                <w:rFonts w:asciiTheme="minorEastAsia" w:hAnsiTheme="minorEastAsia" w:cs="ＭＳ 明朝"/>
                <w:spacing w:val="5"/>
                <w:kern w:val="0"/>
                <w:sz w:val="24"/>
                <w:szCs w:val="24"/>
              </w:rPr>
              <w:t>(</w:t>
            </w:r>
            <w:r w:rsidR="00220441" w:rsidRPr="003C6447">
              <w:rPr>
                <w:rFonts w:asciiTheme="minorEastAsia" w:hAnsiTheme="minorEastAsia" w:cs="ＭＳ 明朝" w:hint="eastAsia"/>
                <w:spacing w:val="5"/>
                <w:kern w:val="0"/>
                <w:sz w:val="24"/>
                <w:szCs w:val="24"/>
              </w:rPr>
              <w:t>１</w:t>
            </w:r>
            <w:r w:rsidR="00220441" w:rsidRPr="003C6447">
              <w:rPr>
                <w:rFonts w:asciiTheme="minorEastAsia" w:hAnsiTheme="minorEastAsia" w:cs="ＭＳ 明朝"/>
                <w:spacing w:val="5"/>
                <w:kern w:val="0"/>
                <w:sz w:val="24"/>
                <w:szCs w:val="24"/>
              </w:rPr>
              <w:t>)</w:t>
            </w:r>
            <w:r w:rsidR="00220441" w:rsidRPr="003C6447">
              <w:rPr>
                <w:rFonts w:asciiTheme="minorEastAsia" w:hAnsiTheme="minorEastAsia" w:cs="ＭＳ 明朝" w:hint="eastAsia"/>
                <w:spacing w:val="5"/>
                <w:kern w:val="0"/>
                <w:sz w:val="24"/>
                <w:szCs w:val="24"/>
              </w:rPr>
              <w:t>又は</w:t>
            </w:r>
            <w:r w:rsidR="00220441" w:rsidRPr="003C6447">
              <w:rPr>
                <w:rFonts w:asciiTheme="minorEastAsia" w:hAnsiTheme="minorEastAsia" w:cs="ＭＳ 明朝"/>
                <w:spacing w:val="5"/>
                <w:kern w:val="0"/>
                <w:sz w:val="24"/>
                <w:szCs w:val="24"/>
              </w:rPr>
              <w:t>(</w:t>
            </w:r>
            <w:r w:rsidR="00220441" w:rsidRPr="003C6447">
              <w:rPr>
                <w:rFonts w:asciiTheme="minorEastAsia" w:hAnsiTheme="minorEastAsia" w:cs="ＭＳ 明朝" w:hint="eastAsia"/>
                <w:spacing w:val="5"/>
                <w:kern w:val="0"/>
                <w:sz w:val="24"/>
                <w:szCs w:val="24"/>
              </w:rPr>
              <w:t>２</w:t>
            </w:r>
            <w:r w:rsidR="00220441" w:rsidRPr="003C6447">
              <w:rPr>
                <w:rFonts w:asciiTheme="minorEastAsia" w:hAnsiTheme="minorEastAsia" w:cs="ＭＳ 明朝"/>
                <w:spacing w:val="5"/>
                <w:kern w:val="0"/>
                <w:sz w:val="24"/>
                <w:szCs w:val="24"/>
              </w:rPr>
              <w:t>)</w:t>
            </w:r>
            <w:r w:rsidR="00220441" w:rsidRPr="003C6447">
              <w:rPr>
                <w:rFonts w:asciiTheme="minorEastAsia" w:hAnsiTheme="minorEastAsia" w:cs="ＭＳ 明朝" w:hint="eastAsia"/>
                <w:spacing w:val="5"/>
                <w:kern w:val="0"/>
                <w:sz w:val="24"/>
                <w:szCs w:val="24"/>
              </w:rPr>
              <w:t>の用に供するものに限る。）に掲げる商業施設において、利用者（施設を利用し、当該施設においてサービス等の提供を受ける者をいう。以下同じ。）の案内、呼出しのための窓口等を設ける場合は、文字により情報を表示する設備を１以上の窓口等に設けること。</w:t>
            </w:r>
          </w:p>
          <w:p w14:paraId="21B66AE3" w14:textId="0C12E745" w:rsidR="00D14989" w:rsidRPr="003C6447" w:rsidRDefault="00D14989" w:rsidP="00A45029">
            <w:pPr>
              <w:rPr>
                <w:rFonts w:ascii="ＭＳ 明朝" w:cs="ＭＳ 明朝"/>
                <w:spacing w:val="5"/>
                <w:kern w:val="0"/>
                <w:sz w:val="24"/>
                <w:szCs w:val="24"/>
                <w:u w:val="single"/>
              </w:rPr>
            </w:pPr>
            <w:r w:rsidRPr="003C6447">
              <w:rPr>
                <w:rFonts w:ascii="ＭＳ 明朝" w:cs="ＭＳ 明朝" w:hint="eastAsia"/>
                <w:spacing w:val="5"/>
                <w:kern w:val="0"/>
                <w:sz w:val="24"/>
                <w:szCs w:val="24"/>
                <w:u w:val="single"/>
              </w:rPr>
              <w:t>別表第１の１の項、２の項、３の項（無床診療所）、５の項（(３)の用に供するものに限る。）及び６の項から18の項までに掲げる公共的施設において、音声での情報を提供する際は、文字による情報提供を行うよう努めること。</w:t>
            </w:r>
          </w:p>
          <w:p w14:paraId="4C3EEB94" w14:textId="77777777" w:rsidR="00E52B7C" w:rsidRPr="003C6447" w:rsidRDefault="00E52B7C" w:rsidP="00A45029">
            <w:pPr>
              <w:rPr>
                <w:rFonts w:ascii="ＭＳ 明朝" w:cs="ＭＳ 明朝"/>
                <w:spacing w:val="5"/>
                <w:kern w:val="0"/>
                <w:sz w:val="24"/>
                <w:szCs w:val="24"/>
                <w:u w:val="single"/>
              </w:rPr>
            </w:pPr>
          </w:p>
          <w:p w14:paraId="6E2F4E2B" w14:textId="79C2880A"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（望ましい水準）</w:t>
            </w:r>
          </w:p>
          <w:p w14:paraId="27D6C14E" w14:textId="79718209" w:rsidR="00220441" w:rsidRPr="003C6447" w:rsidRDefault="00220441" w:rsidP="00A45029">
            <w:pPr>
              <w:rPr>
                <w:rFonts w:asciiTheme="minorEastAsia" w:hAnsiTheme="minorEastAsia"/>
                <w:sz w:val="24"/>
                <w:szCs w:val="24"/>
              </w:rPr>
            </w:pPr>
            <w:r w:rsidRPr="003C6447">
              <w:rPr>
                <w:rFonts w:asciiTheme="minorEastAsia" w:hAnsiTheme="minorEastAsia" w:hint="eastAsia"/>
                <w:sz w:val="24"/>
                <w:szCs w:val="24"/>
              </w:rPr>
              <w:t>記載削除</w:t>
            </w:r>
          </w:p>
          <w:p w14:paraId="74C2A693" w14:textId="7266EAD4" w:rsidR="00220441" w:rsidRPr="003C6447" w:rsidRDefault="00220441" w:rsidP="00A45029">
            <w:pPr>
              <w:rPr>
                <w:rFonts w:asciiTheme="minorEastAsia" w:hAnsiTheme="minorEastAsia"/>
                <w:sz w:val="24"/>
                <w:szCs w:val="24"/>
              </w:rPr>
            </w:pPr>
          </w:p>
          <w:p w14:paraId="6A7D3C0D" w14:textId="1932BB6C"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文字表示設備の設置</w:t>
            </w:r>
          </w:p>
          <w:p w14:paraId="6175B93B" w14:textId="77777777"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（整備基準）</w:t>
            </w:r>
          </w:p>
          <w:p w14:paraId="7C4FE598" w14:textId="69FFECDB" w:rsidR="00220441" w:rsidRPr="003C6447" w:rsidRDefault="00E52B7C" w:rsidP="00A45029">
            <w:pPr>
              <w:rPr>
                <w:rFonts w:asciiTheme="minorEastAsia" w:hAnsiTheme="minorEastAsia" w:cs="ＭＳ 明朝"/>
                <w:spacing w:val="5"/>
                <w:kern w:val="0"/>
                <w:sz w:val="24"/>
                <w:szCs w:val="24"/>
              </w:rPr>
            </w:pPr>
            <w:r w:rsidRPr="003C6447">
              <w:rPr>
                <w:rFonts w:asciiTheme="minorEastAsia" w:hAnsiTheme="minorEastAsia" w:cs="ＭＳ 明朝" w:hint="eastAsia"/>
                <w:spacing w:val="5"/>
                <w:kern w:val="0"/>
                <w:sz w:val="24"/>
                <w:szCs w:val="24"/>
              </w:rPr>
              <w:t>（２）</w:t>
            </w:r>
            <w:r w:rsidR="00220441" w:rsidRPr="003C6447">
              <w:rPr>
                <w:rFonts w:asciiTheme="minorEastAsia" w:hAnsiTheme="minorEastAsia" w:cs="ＭＳ 明朝" w:hint="eastAsia"/>
                <w:spacing w:val="5"/>
                <w:kern w:val="0"/>
                <w:sz w:val="24"/>
                <w:szCs w:val="24"/>
              </w:rPr>
              <w:t>別表第１の１の項、２の項（</w:t>
            </w:r>
            <w:r w:rsidR="00220441" w:rsidRPr="003C6447">
              <w:rPr>
                <w:rFonts w:asciiTheme="minorEastAsia" w:hAnsiTheme="minorEastAsia" w:cs="ＭＳ 明朝"/>
                <w:spacing w:val="5"/>
                <w:kern w:val="0"/>
                <w:sz w:val="24"/>
                <w:szCs w:val="24"/>
              </w:rPr>
              <w:t>(</w:t>
            </w:r>
            <w:r w:rsidR="00220441" w:rsidRPr="003C6447">
              <w:rPr>
                <w:rFonts w:asciiTheme="minorEastAsia" w:hAnsiTheme="minorEastAsia" w:cs="ＭＳ 明朝" w:hint="eastAsia"/>
                <w:spacing w:val="5"/>
                <w:kern w:val="0"/>
                <w:sz w:val="24"/>
                <w:szCs w:val="24"/>
              </w:rPr>
              <w:t>２</w:t>
            </w:r>
            <w:r w:rsidR="00220441" w:rsidRPr="003C6447">
              <w:rPr>
                <w:rFonts w:asciiTheme="minorEastAsia" w:hAnsiTheme="minorEastAsia" w:cs="ＭＳ 明朝"/>
                <w:spacing w:val="5"/>
                <w:kern w:val="0"/>
                <w:sz w:val="24"/>
                <w:szCs w:val="24"/>
              </w:rPr>
              <w:t>)</w:t>
            </w:r>
            <w:r w:rsidR="00220441" w:rsidRPr="003C6447">
              <w:rPr>
                <w:rFonts w:asciiTheme="minorEastAsia" w:hAnsiTheme="minorEastAsia" w:cs="ＭＳ 明朝" w:hint="eastAsia"/>
                <w:spacing w:val="5"/>
                <w:kern w:val="0"/>
                <w:sz w:val="24"/>
                <w:szCs w:val="24"/>
              </w:rPr>
              <w:t>から</w:t>
            </w:r>
            <w:r w:rsidR="00220441" w:rsidRPr="003C6447">
              <w:rPr>
                <w:rFonts w:asciiTheme="minorEastAsia" w:hAnsiTheme="minorEastAsia" w:cs="ＭＳ 明朝"/>
                <w:spacing w:val="5"/>
                <w:kern w:val="0"/>
                <w:sz w:val="24"/>
                <w:szCs w:val="24"/>
              </w:rPr>
              <w:t>(</w:t>
            </w:r>
            <w:r w:rsidR="00220441" w:rsidRPr="003C6447">
              <w:rPr>
                <w:rFonts w:asciiTheme="minorEastAsia" w:hAnsiTheme="minorEastAsia" w:cs="ＭＳ 明朝" w:hint="eastAsia"/>
                <w:spacing w:val="5"/>
                <w:kern w:val="0"/>
                <w:sz w:val="24"/>
                <w:szCs w:val="24"/>
              </w:rPr>
              <w:t>４</w:t>
            </w:r>
            <w:r w:rsidR="00220441" w:rsidRPr="003C6447">
              <w:rPr>
                <w:rFonts w:asciiTheme="minorEastAsia" w:hAnsiTheme="minorEastAsia" w:cs="ＭＳ 明朝"/>
                <w:spacing w:val="5"/>
                <w:kern w:val="0"/>
                <w:sz w:val="24"/>
                <w:szCs w:val="24"/>
              </w:rPr>
              <w:t>)</w:t>
            </w:r>
            <w:r w:rsidR="00220441" w:rsidRPr="003C6447">
              <w:rPr>
                <w:rFonts w:asciiTheme="minorEastAsia" w:hAnsiTheme="minorEastAsia" w:cs="ＭＳ 明朝" w:hint="eastAsia"/>
                <w:spacing w:val="5"/>
                <w:kern w:val="0"/>
                <w:sz w:val="24"/>
                <w:szCs w:val="24"/>
              </w:rPr>
              <w:t>までの用に供するものに限る。）及び４の項に掲げる公共的施設において、利用者の利用に供する会議室を設ける場合は、ス</w:t>
            </w:r>
            <w:r w:rsidR="00220441" w:rsidRPr="003C6447">
              <w:rPr>
                <w:rFonts w:asciiTheme="minorEastAsia" w:hAnsiTheme="minorEastAsia" w:cs="ＭＳ 明朝" w:hint="eastAsia"/>
                <w:spacing w:val="5"/>
                <w:kern w:val="0"/>
                <w:sz w:val="24"/>
                <w:szCs w:val="24"/>
              </w:rPr>
              <w:lastRenderedPageBreak/>
              <w:t>クリーン等を備え、スクリーン等に文字を映し出せる機器を設けること。</w:t>
            </w:r>
          </w:p>
          <w:p w14:paraId="2027FE45" w14:textId="77777777" w:rsidR="00220441" w:rsidRPr="003C6447" w:rsidRDefault="00D14989" w:rsidP="00A45029">
            <w:pPr>
              <w:rPr>
                <w:rFonts w:ascii="ＭＳ 明朝" w:cs="ＭＳ 明朝"/>
                <w:spacing w:val="5"/>
                <w:kern w:val="0"/>
                <w:sz w:val="24"/>
                <w:szCs w:val="24"/>
                <w:u w:val="single"/>
              </w:rPr>
            </w:pPr>
            <w:r w:rsidRPr="003C6447">
              <w:rPr>
                <w:rFonts w:ascii="ＭＳ 明朝" w:cs="ＭＳ 明朝" w:hint="eastAsia"/>
                <w:spacing w:val="5"/>
                <w:kern w:val="0"/>
                <w:sz w:val="24"/>
                <w:szCs w:val="24"/>
                <w:u w:val="single"/>
              </w:rPr>
              <w:t>別表第１の１の項、３の項及び５の項から18の項までに掲げる公共的施設において、会議室を設ける場合にあっては文字表示設備を設けるよう努めること。</w:t>
            </w:r>
          </w:p>
          <w:p w14:paraId="39524EE5" w14:textId="77777777" w:rsidR="00D14989" w:rsidRPr="003C6447" w:rsidRDefault="00D14989" w:rsidP="00A45029">
            <w:pPr>
              <w:rPr>
                <w:rFonts w:asciiTheme="minorEastAsia" w:hAnsiTheme="minorEastAsia"/>
                <w:sz w:val="24"/>
                <w:szCs w:val="24"/>
              </w:rPr>
            </w:pPr>
          </w:p>
          <w:p w14:paraId="25A97904" w14:textId="77777777"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（望ましい水準）</w:t>
            </w:r>
          </w:p>
          <w:p w14:paraId="71944F6A" w14:textId="77777777" w:rsidR="00220441" w:rsidRPr="003C6447" w:rsidRDefault="00220441" w:rsidP="00A45029">
            <w:pPr>
              <w:rPr>
                <w:rFonts w:asciiTheme="minorEastAsia" w:hAnsiTheme="minorEastAsia"/>
                <w:sz w:val="24"/>
                <w:szCs w:val="24"/>
              </w:rPr>
            </w:pPr>
            <w:r w:rsidRPr="003C6447">
              <w:rPr>
                <w:rFonts w:asciiTheme="minorEastAsia" w:hAnsiTheme="minorEastAsia" w:hint="eastAsia"/>
                <w:sz w:val="24"/>
                <w:szCs w:val="24"/>
              </w:rPr>
              <w:t>記載削除</w:t>
            </w:r>
          </w:p>
          <w:p w14:paraId="61B781DA" w14:textId="77777777" w:rsidR="00220441" w:rsidRPr="003C6447" w:rsidRDefault="00220441" w:rsidP="00A45029">
            <w:pPr>
              <w:rPr>
                <w:rFonts w:asciiTheme="minorEastAsia" w:hAnsiTheme="minorEastAsia"/>
                <w:sz w:val="24"/>
                <w:szCs w:val="24"/>
              </w:rPr>
            </w:pPr>
          </w:p>
          <w:p w14:paraId="57FD7B36" w14:textId="12665B07"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難聴者の聴力を補う設備の設置</w:t>
            </w:r>
          </w:p>
          <w:p w14:paraId="326C997D" w14:textId="77777777"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（整備基準）</w:t>
            </w:r>
          </w:p>
          <w:p w14:paraId="0B492635" w14:textId="5694B087" w:rsidR="00220441" w:rsidRPr="003C6447" w:rsidRDefault="00E52B7C" w:rsidP="00A45029">
            <w:pPr>
              <w:rPr>
                <w:rFonts w:asciiTheme="minorEastAsia" w:hAnsiTheme="minorEastAsia" w:cs="ＭＳ 明朝"/>
                <w:spacing w:val="5"/>
                <w:kern w:val="0"/>
                <w:sz w:val="24"/>
                <w:szCs w:val="24"/>
              </w:rPr>
            </w:pPr>
            <w:r w:rsidRPr="003C6447">
              <w:rPr>
                <w:rFonts w:asciiTheme="minorEastAsia" w:hAnsiTheme="minorEastAsia" w:cs="ＭＳ 明朝" w:hint="eastAsia"/>
                <w:spacing w:val="5"/>
                <w:kern w:val="0"/>
                <w:sz w:val="24"/>
                <w:szCs w:val="24"/>
              </w:rPr>
              <w:t>（３）</w:t>
            </w:r>
            <w:r w:rsidR="00220441" w:rsidRPr="003C6447">
              <w:rPr>
                <w:rFonts w:asciiTheme="minorEastAsia" w:hAnsiTheme="minorEastAsia" w:cs="ＭＳ 明朝" w:hint="eastAsia"/>
                <w:spacing w:val="5"/>
                <w:kern w:val="0"/>
                <w:sz w:val="24"/>
                <w:szCs w:val="24"/>
              </w:rPr>
              <w:t>利用者の利用に供する客席を設ける場合は、難聴者の聴力を補う設備を設けるよう努めること。</w:t>
            </w:r>
          </w:p>
          <w:p w14:paraId="104B71E9" w14:textId="77777777" w:rsidR="00220441" w:rsidRPr="003C6447" w:rsidRDefault="00220441" w:rsidP="00A45029">
            <w:pPr>
              <w:rPr>
                <w:rFonts w:asciiTheme="minorEastAsia" w:hAnsiTheme="minorEastAsia"/>
                <w:sz w:val="24"/>
                <w:szCs w:val="24"/>
              </w:rPr>
            </w:pPr>
          </w:p>
          <w:p w14:paraId="395DA307" w14:textId="77777777" w:rsidR="00220441" w:rsidRPr="003C6447" w:rsidRDefault="00220441" w:rsidP="00A45029">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（望ましい水準）</w:t>
            </w:r>
          </w:p>
          <w:p w14:paraId="584423E6" w14:textId="77777777" w:rsidR="00220441" w:rsidRPr="003C6447" w:rsidRDefault="00220441" w:rsidP="00A45029">
            <w:pPr>
              <w:rPr>
                <w:rFonts w:asciiTheme="minorEastAsia" w:hAnsiTheme="minorEastAsia"/>
                <w:sz w:val="24"/>
                <w:szCs w:val="24"/>
              </w:rPr>
            </w:pPr>
            <w:r w:rsidRPr="003C6447">
              <w:rPr>
                <w:rFonts w:asciiTheme="minorEastAsia" w:hAnsiTheme="minorEastAsia" w:hint="eastAsia"/>
                <w:sz w:val="24"/>
                <w:szCs w:val="24"/>
              </w:rPr>
              <w:t>記載削除</w:t>
            </w:r>
          </w:p>
        </w:tc>
        <w:tc>
          <w:tcPr>
            <w:tcW w:w="3402" w:type="dxa"/>
          </w:tcPr>
          <w:p w14:paraId="48667F86" w14:textId="77777777" w:rsidR="007655ED" w:rsidRPr="003C6447" w:rsidRDefault="0025139E" w:rsidP="00A266BA">
            <w:pPr>
              <w:rPr>
                <w:rFonts w:asciiTheme="minorEastAsia" w:hAnsiTheme="minorEastAsia"/>
                <w:sz w:val="24"/>
                <w:szCs w:val="24"/>
                <w:u w:val="single"/>
              </w:rPr>
            </w:pPr>
            <w:r w:rsidRPr="003C6447">
              <w:rPr>
                <w:rFonts w:asciiTheme="minorEastAsia" w:hAnsiTheme="minorEastAsia" w:hint="eastAsia"/>
                <w:sz w:val="24"/>
                <w:szCs w:val="24"/>
                <w:u w:val="single"/>
              </w:rPr>
              <w:lastRenderedPageBreak/>
              <w:t>見直しイメージ（</w:t>
            </w:r>
            <w:r w:rsidR="0011108B" w:rsidRPr="003C6447">
              <w:rPr>
                <w:rFonts w:asciiTheme="minorEastAsia" w:hAnsiTheme="minorEastAsia" w:hint="eastAsia"/>
                <w:sz w:val="24"/>
                <w:szCs w:val="24"/>
                <w:u w:val="single"/>
              </w:rPr>
              <w:t>当初案</w:t>
            </w:r>
            <w:r w:rsidR="00A266BA" w:rsidRPr="003C6447">
              <w:rPr>
                <w:rFonts w:asciiTheme="minorEastAsia" w:hAnsiTheme="minorEastAsia" w:hint="eastAsia"/>
                <w:sz w:val="24"/>
                <w:szCs w:val="24"/>
                <w:u w:val="single"/>
              </w:rPr>
              <w:t>）に</w:t>
            </w:r>
            <w:r w:rsidR="007655ED" w:rsidRPr="003C6447">
              <w:rPr>
                <w:rFonts w:asciiTheme="minorEastAsia" w:hAnsiTheme="minorEastAsia" w:hint="eastAsia"/>
                <w:sz w:val="24"/>
                <w:szCs w:val="24"/>
                <w:u w:val="single"/>
              </w:rPr>
              <w:t>追加有。</w:t>
            </w:r>
          </w:p>
          <w:p w14:paraId="6B316697" w14:textId="45DEE150" w:rsidR="00E86C13" w:rsidRPr="003C6447" w:rsidRDefault="00E86C13" w:rsidP="00A266BA">
            <w:pPr>
              <w:rPr>
                <w:rFonts w:asciiTheme="majorEastAsia" w:eastAsiaTheme="majorEastAsia" w:hAnsiTheme="majorEastAsia"/>
                <w:sz w:val="24"/>
                <w:szCs w:val="24"/>
              </w:rPr>
            </w:pPr>
            <w:r w:rsidRPr="003C6447">
              <w:rPr>
                <w:rFonts w:asciiTheme="majorEastAsia" w:eastAsiaTheme="majorEastAsia" w:hAnsiTheme="majorEastAsia" w:hint="eastAsia"/>
                <w:sz w:val="24"/>
                <w:szCs w:val="24"/>
              </w:rPr>
              <w:t>〇望ましい水準から努力規定への引き上げ</w:t>
            </w:r>
          </w:p>
          <w:p w14:paraId="785B1837" w14:textId="68D637FB" w:rsidR="007655ED" w:rsidRPr="003C6447" w:rsidRDefault="005121BF" w:rsidP="00A266BA">
            <w:pPr>
              <w:rPr>
                <w:rFonts w:asciiTheme="minorEastAsia" w:hAnsiTheme="minorEastAsia"/>
                <w:sz w:val="24"/>
                <w:szCs w:val="24"/>
              </w:rPr>
            </w:pPr>
            <w:r w:rsidRPr="003C6447">
              <w:rPr>
                <w:rFonts w:asciiTheme="minorEastAsia" w:hAnsiTheme="minorEastAsia" w:hint="eastAsia"/>
                <w:sz w:val="24"/>
                <w:szCs w:val="24"/>
              </w:rPr>
              <w:t>（１）～（３）で現在望ましい水準としている施設種別について、努力規定に引き上げる。</w:t>
            </w:r>
          </w:p>
          <w:p w14:paraId="49E5E7BA" w14:textId="77777777" w:rsidR="005121BF" w:rsidRPr="003C6447" w:rsidRDefault="005121BF" w:rsidP="00A266BA">
            <w:pPr>
              <w:rPr>
                <w:rFonts w:asciiTheme="minorEastAsia" w:hAnsiTheme="minorEastAsia"/>
                <w:sz w:val="24"/>
                <w:szCs w:val="24"/>
              </w:rPr>
            </w:pPr>
          </w:p>
          <w:p w14:paraId="2CAA9E6A" w14:textId="60D2DDA9" w:rsidR="00E86C13" w:rsidRPr="003C6447" w:rsidRDefault="007655ED" w:rsidP="00A266BA">
            <w:pPr>
              <w:rPr>
                <w:rFonts w:ascii="ＭＳ ゴシック" w:eastAsia="ＭＳ ゴシック" w:hAnsi="ＭＳ ゴシック"/>
                <w:sz w:val="24"/>
                <w:szCs w:val="24"/>
              </w:rPr>
            </w:pPr>
            <w:r w:rsidRPr="003C6447">
              <w:rPr>
                <w:rFonts w:ascii="ＭＳ ゴシック" w:eastAsia="ＭＳ ゴシック" w:hAnsi="ＭＳ ゴシック" w:hint="eastAsia"/>
                <w:sz w:val="24"/>
                <w:szCs w:val="24"/>
              </w:rPr>
              <w:t>〇</w:t>
            </w:r>
            <w:r w:rsidR="00E86C13" w:rsidRPr="003C6447">
              <w:rPr>
                <w:rFonts w:ascii="ＭＳ ゴシック" w:eastAsia="ＭＳ ゴシック" w:hAnsi="ＭＳ ゴシック" w:hint="eastAsia"/>
                <w:sz w:val="24"/>
                <w:szCs w:val="24"/>
              </w:rPr>
              <w:t>努力規定から遵守規定への引き上げ（（３）難聴者の聴力を補う設備）</w:t>
            </w:r>
          </w:p>
          <w:p w14:paraId="5C46625D" w14:textId="3362519E" w:rsidR="007F606C" w:rsidRDefault="00581524" w:rsidP="004B0D26">
            <w:pPr>
              <w:ind w:firstLineChars="100" w:firstLine="240"/>
              <w:rPr>
                <w:rFonts w:asciiTheme="minorEastAsia" w:hAnsiTheme="minorEastAsia"/>
                <w:color w:val="FF0000"/>
                <w:sz w:val="24"/>
                <w:szCs w:val="24"/>
              </w:rPr>
            </w:pPr>
            <w:r w:rsidRPr="003C6447">
              <w:rPr>
                <w:rFonts w:asciiTheme="minorEastAsia" w:hAnsiTheme="minorEastAsia" w:hint="eastAsia"/>
                <w:sz w:val="24"/>
                <w:szCs w:val="24"/>
              </w:rPr>
              <w:t>関連団体等への</w:t>
            </w:r>
            <w:r w:rsidRPr="00BD4239">
              <w:rPr>
                <w:rFonts w:asciiTheme="minorEastAsia" w:hAnsiTheme="minorEastAsia" w:hint="eastAsia"/>
                <w:sz w:val="24"/>
                <w:szCs w:val="24"/>
              </w:rPr>
              <w:t>意見照会</w:t>
            </w:r>
            <w:r w:rsidR="0033786E">
              <w:rPr>
                <w:rFonts w:asciiTheme="minorEastAsia" w:hAnsiTheme="minorEastAsia" w:hint="eastAsia"/>
                <w:color w:val="FF0000"/>
                <w:sz w:val="24"/>
                <w:szCs w:val="24"/>
              </w:rPr>
              <w:t>の</w:t>
            </w:r>
            <w:r w:rsidR="0033786E" w:rsidRPr="0033786E">
              <w:rPr>
                <w:rFonts w:asciiTheme="minorEastAsia" w:hAnsiTheme="minorEastAsia" w:hint="eastAsia"/>
                <w:color w:val="FF0000"/>
                <w:sz w:val="24"/>
                <w:szCs w:val="24"/>
              </w:rPr>
              <w:t>結果</w:t>
            </w:r>
            <w:r w:rsidR="0033786E">
              <w:rPr>
                <w:rFonts w:asciiTheme="minorEastAsia" w:hAnsiTheme="minorEastAsia" w:hint="eastAsia"/>
                <w:color w:val="FF0000"/>
                <w:sz w:val="24"/>
                <w:szCs w:val="24"/>
              </w:rPr>
              <w:t>や県に寄せられた要望、近隣自治体における整備基準の状況、遵守</w:t>
            </w:r>
            <w:r w:rsidR="0033786E" w:rsidRPr="0033786E">
              <w:rPr>
                <w:rFonts w:asciiTheme="minorEastAsia" w:hAnsiTheme="minorEastAsia" w:hint="eastAsia"/>
                <w:color w:val="FF0000"/>
                <w:sz w:val="24"/>
                <w:szCs w:val="24"/>
              </w:rPr>
              <w:t>実現可能性</w:t>
            </w:r>
            <w:r w:rsidR="007F606C" w:rsidRPr="007F606C">
              <w:rPr>
                <w:rFonts w:asciiTheme="minorEastAsia" w:hAnsiTheme="minorEastAsia" w:hint="eastAsia"/>
                <w:color w:val="FF0000"/>
                <w:kern w:val="0"/>
                <w:sz w:val="24"/>
                <w:szCs w:val="24"/>
                <w:vertAlign w:val="superscript"/>
              </w:rPr>
              <w:t>(※)</w:t>
            </w:r>
            <w:r w:rsidR="0033786E">
              <w:rPr>
                <w:rFonts w:asciiTheme="minorEastAsia" w:hAnsiTheme="minorEastAsia" w:hint="eastAsia"/>
                <w:color w:val="FF0000"/>
                <w:sz w:val="24"/>
                <w:szCs w:val="24"/>
              </w:rPr>
              <w:t>等も勘案し、</w:t>
            </w:r>
            <w:r w:rsidR="007F606C">
              <w:rPr>
                <w:rFonts w:asciiTheme="minorEastAsia" w:hAnsiTheme="minorEastAsia" w:hint="eastAsia"/>
                <w:color w:val="FF0000"/>
                <w:sz w:val="24"/>
                <w:szCs w:val="24"/>
              </w:rPr>
              <w:t>現在、</w:t>
            </w:r>
            <w:r w:rsidR="0033786E">
              <w:rPr>
                <w:rFonts w:asciiTheme="minorEastAsia" w:hAnsiTheme="minorEastAsia" w:hint="eastAsia"/>
                <w:color w:val="FF0000"/>
                <w:sz w:val="24"/>
                <w:szCs w:val="24"/>
              </w:rPr>
              <w:t>努力規定としてい</w:t>
            </w:r>
            <w:r w:rsidR="007F606C">
              <w:rPr>
                <w:rFonts w:asciiTheme="minorEastAsia" w:hAnsiTheme="minorEastAsia" w:hint="eastAsia"/>
                <w:color w:val="FF0000"/>
                <w:sz w:val="24"/>
                <w:szCs w:val="24"/>
              </w:rPr>
              <w:t>る施設種別のうち、床面積</w:t>
            </w:r>
            <w:r w:rsidR="007F606C" w:rsidRPr="007F606C">
              <w:rPr>
                <w:rFonts w:asciiTheme="minorEastAsia" w:hAnsiTheme="minorEastAsia" w:hint="eastAsia"/>
                <w:color w:val="FF0000"/>
                <w:w w:val="90"/>
                <w:kern w:val="0"/>
                <w:sz w:val="24"/>
                <w:szCs w:val="24"/>
                <w:fitText w:val="1200" w:id="-1397006592"/>
              </w:rPr>
              <w:t>1,000㎡以</w:t>
            </w:r>
            <w:r w:rsidR="007F606C" w:rsidRPr="007F606C">
              <w:rPr>
                <w:rFonts w:asciiTheme="minorEastAsia" w:hAnsiTheme="minorEastAsia" w:hint="eastAsia"/>
                <w:color w:val="FF0000"/>
                <w:spacing w:val="7"/>
                <w:w w:val="90"/>
                <w:kern w:val="0"/>
                <w:sz w:val="24"/>
                <w:szCs w:val="24"/>
                <w:fitText w:val="1200" w:id="-1397006592"/>
              </w:rPr>
              <w:t>上</w:t>
            </w:r>
            <w:r w:rsidR="007F606C">
              <w:rPr>
                <w:rFonts w:asciiTheme="minorEastAsia" w:hAnsiTheme="minorEastAsia" w:hint="eastAsia"/>
                <w:color w:val="FF0000"/>
                <w:sz w:val="24"/>
                <w:szCs w:val="24"/>
              </w:rPr>
              <w:t>のものについて、</w:t>
            </w:r>
            <w:r w:rsidR="004B0D26">
              <w:rPr>
                <w:rFonts w:asciiTheme="minorEastAsia" w:hAnsiTheme="minorEastAsia" w:hint="eastAsia"/>
                <w:color w:val="FF0000"/>
                <w:sz w:val="24"/>
                <w:szCs w:val="24"/>
              </w:rPr>
              <w:t>遵守</w:t>
            </w:r>
            <w:r w:rsidR="007F606C">
              <w:rPr>
                <w:rFonts w:asciiTheme="minorEastAsia" w:hAnsiTheme="minorEastAsia" w:hint="eastAsia"/>
                <w:color w:val="FF0000"/>
                <w:sz w:val="24"/>
                <w:szCs w:val="24"/>
              </w:rPr>
              <w:t>規定に引き上げる。</w:t>
            </w:r>
          </w:p>
          <w:p w14:paraId="0E5645DD" w14:textId="77777777" w:rsidR="004B0D26" w:rsidRPr="007F606C" w:rsidRDefault="004B0D26" w:rsidP="004B0D26">
            <w:pPr>
              <w:ind w:firstLineChars="100" w:firstLine="240"/>
              <w:rPr>
                <w:rFonts w:asciiTheme="minorEastAsia" w:hAnsiTheme="minorEastAsia"/>
                <w:sz w:val="24"/>
                <w:szCs w:val="24"/>
              </w:rPr>
            </w:pPr>
          </w:p>
          <w:p w14:paraId="36343E57" w14:textId="0237FD66" w:rsidR="00476EAA" w:rsidRDefault="00581524" w:rsidP="00A9098C">
            <w:pPr>
              <w:rPr>
                <w:rFonts w:asciiTheme="minorEastAsia" w:hAnsiTheme="minorEastAsia"/>
                <w:sz w:val="24"/>
                <w:szCs w:val="24"/>
                <w:u w:val="single"/>
              </w:rPr>
            </w:pPr>
            <w:r w:rsidRPr="003C6447">
              <w:rPr>
                <w:rFonts w:asciiTheme="minorEastAsia" w:hAnsiTheme="minorEastAsia" w:hint="eastAsia"/>
                <w:sz w:val="24"/>
                <w:szCs w:val="24"/>
                <w:highlight w:val="yellow"/>
                <w:u w:val="single"/>
              </w:rPr>
              <w:t>&lt;参考資料４　関連団体等への意見照会結果&gt;</w:t>
            </w:r>
          </w:p>
          <w:p w14:paraId="3900F664" w14:textId="77777777" w:rsidR="006818B4" w:rsidRPr="007F606C" w:rsidRDefault="006818B4" w:rsidP="00A9098C">
            <w:pPr>
              <w:rPr>
                <w:rFonts w:asciiTheme="minorEastAsia" w:hAnsiTheme="minorEastAsia"/>
                <w:sz w:val="24"/>
                <w:szCs w:val="24"/>
                <w:u w:val="single"/>
              </w:rPr>
            </w:pPr>
          </w:p>
          <w:p w14:paraId="252FE039" w14:textId="33256044" w:rsidR="00BF00DD" w:rsidRDefault="00BF00DD" w:rsidP="00BF00DD">
            <w:pPr>
              <w:ind w:left="210" w:hangingChars="100" w:hanging="210"/>
              <w:rPr>
                <w:rFonts w:asciiTheme="minorEastAsia" w:hAnsiTheme="minorEastAsia"/>
                <w:sz w:val="24"/>
                <w:szCs w:val="24"/>
              </w:rPr>
            </w:pPr>
            <w:r>
              <w:rPr>
                <w:rFonts w:asciiTheme="minorEastAsia" w:hAnsiTheme="minorEastAsia"/>
                <w:noProof/>
              </w:rPr>
              <w:drawing>
                <wp:anchor distT="0" distB="0" distL="114300" distR="114300" simplePos="0" relativeHeight="251794432" behindDoc="0" locked="0" layoutInCell="1" allowOverlap="1" wp14:anchorId="62851211" wp14:editId="169377ED">
                  <wp:simplePos x="0" y="0"/>
                  <wp:positionH relativeFrom="column">
                    <wp:posOffset>116659</wp:posOffset>
                  </wp:positionH>
                  <wp:positionV relativeFrom="paragraph">
                    <wp:posOffset>456821</wp:posOffset>
                  </wp:positionV>
                  <wp:extent cx="1904688" cy="617517"/>
                  <wp:effectExtent l="0" t="0" r="63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4688" cy="6175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F68">
              <w:rPr>
                <w:rFonts w:asciiTheme="minorEastAsia" w:hAnsiTheme="minorEastAsia" w:hint="eastAsia"/>
                <w:sz w:val="24"/>
                <w:szCs w:val="24"/>
              </w:rPr>
              <w:t>(※)</w:t>
            </w:r>
            <w:r w:rsidRPr="00BF00DD">
              <w:rPr>
                <w:rFonts w:asciiTheme="minorEastAsia" w:hAnsiTheme="minorEastAsia" w:hint="eastAsia"/>
                <w:sz w:val="24"/>
                <w:szCs w:val="24"/>
              </w:rPr>
              <w:t>文化施設での集団補聴システム普及状況（全国）</w:t>
            </w:r>
          </w:p>
          <w:p w14:paraId="6A48CA8B" w14:textId="49984F72" w:rsidR="00BF00DD" w:rsidRDefault="00BF00DD" w:rsidP="00BF00DD">
            <w:pPr>
              <w:ind w:left="240" w:hangingChars="100" w:hanging="240"/>
              <w:rPr>
                <w:rFonts w:asciiTheme="minorEastAsia" w:hAnsiTheme="minorEastAsia"/>
                <w:sz w:val="24"/>
                <w:szCs w:val="24"/>
              </w:rPr>
            </w:pPr>
          </w:p>
          <w:p w14:paraId="5FCB62DB" w14:textId="436CD012" w:rsidR="00BF00DD" w:rsidRPr="00BF00DD" w:rsidRDefault="00BF00DD" w:rsidP="00BF00DD">
            <w:pPr>
              <w:ind w:left="240" w:hangingChars="100" w:hanging="240"/>
              <w:rPr>
                <w:rFonts w:asciiTheme="minorEastAsia" w:hAnsiTheme="minorEastAsia"/>
                <w:sz w:val="24"/>
                <w:szCs w:val="24"/>
              </w:rPr>
            </w:pPr>
          </w:p>
          <w:p w14:paraId="38B9B436" w14:textId="714BB648" w:rsidR="00BF00DD" w:rsidRPr="00BF00DD" w:rsidRDefault="00BF00DD" w:rsidP="00BF00DD">
            <w:pPr>
              <w:rPr>
                <w:rFonts w:asciiTheme="minorEastAsia" w:hAnsiTheme="minorEastAsia"/>
                <w:sz w:val="24"/>
                <w:szCs w:val="24"/>
              </w:rPr>
            </w:pPr>
            <w:r>
              <w:rPr>
                <w:rFonts w:asciiTheme="minorEastAsia" w:hAnsiTheme="minorEastAsia"/>
                <w:noProof/>
              </w:rPr>
              <w:drawing>
                <wp:anchor distT="0" distB="0" distL="114300" distR="114300" simplePos="0" relativeHeight="251795456" behindDoc="0" locked="0" layoutInCell="1" allowOverlap="1" wp14:anchorId="0DC374B3" wp14:editId="0DAC09DF">
                  <wp:simplePos x="0" y="0"/>
                  <wp:positionH relativeFrom="column">
                    <wp:posOffset>33713</wp:posOffset>
                  </wp:positionH>
                  <wp:positionV relativeFrom="paragraph">
                    <wp:posOffset>136673</wp:posOffset>
                  </wp:positionV>
                  <wp:extent cx="1859575" cy="427512"/>
                  <wp:effectExtent l="0" t="0" r="762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5849" cy="4312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35CB9" w14:textId="0EE82612" w:rsidR="00BF00DD" w:rsidRDefault="00BF00DD" w:rsidP="00BF00DD">
            <w:pPr>
              <w:rPr>
                <w:rFonts w:asciiTheme="minorEastAsia" w:hAnsiTheme="minorEastAsia"/>
                <w:sz w:val="24"/>
                <w:szCs w:val="24"/>
              </w:rPr>
            </w:pPr>
          </w:p>
          <w:p w14:paraId="3A89EBCF" w14:textId="77777777" w:rsidR="00F03F68" w:rsidRDefault="00F03F68" w:rsidP="00F03F68">
            <w:pPr>
              <w:spacing w:beforeLines="50" w:before="180"/>
              <w:rPr>
                <w:rFonts w:asciiTheme="minorEastAsia" w:eastAsia="ＭＳ 明朝" w:hAnsiTheme="minorEastAsia"/>
                <w:sz w:val="18"/>
                <w:szCs w:val="24"/>
              </w:rPr>
            </w:pPr>
            <w:r w:rsidRPr="00F03F68">
              <w:rPr>
                <w:rFonts w:asciiTheme="minorEastAsia" w:eastAsia="ＭＳ 明朝" w:hAnsiTheme="minorEastAsia" w:hint="eastAsia"/>
                <w:sz w:val="18"/>
                <w:szCs w:val="24"/>
              </w:rPr>
              <w:t>（出典）R2厚労省委託事業</w:t>
            </w:r>
          </w:p>
          <w:p w14:paraId="030F56E0" w14:textId="615AD744" w:rsidR="00F03F68" w:rsidRDefault="00F03F68" w:rsidP="00F03F68">
            <w:pPr>
              <w:ind w:leftChars="200" w:left="660" w:hangingChars="100" w:hanging="180"/>
              <w:rPr>
                <w:rFonts w:asciiTheme="minorEastAsia" w:eastAsia="ＭＳ 明朝" w:hAnsiTheme="minorEastAsia"/>
                <w:sz w:val="18"/>
                <w:szCs w:val="24"/>
              </w:rPr>
            </w:pPr>
            <w:r>
              <w:rPr>
                <w:rFonts w:asciiTheme="minorEastAsia" w:eastAsia="ＭＳ 明朝" w:hAnsiTheme="minorEastAsia" w:hint="eastAsia"/>
                <w:sz w:val="18"/>
                <w:szCs w:val="24"/>
              </w:rPr>
              <w:t>【</w:t>
            </w:r>
            <w:r w:rsidRPr="00F03F68">
              <w:rPr>
                <w:rFonts w:asciiTheme="minorEastAsia" w:eastAsia="ＭＳ 明朝" w:hAnsiTheme="minorEastAsia" w:hint="eastAsia"/>
                <w:sz w:val="18"/>
                <w:szCs w:val="24"/>
              </w:rPr>
              <w:t>集団補聴システムの普及実態に関する調査研究</w:t>
            </w:r>
            <w:r>
              <w:rPr>
                <w:rFonts w:asciiTheme="minorEastAsia" w:eastAsia="ＭＳ 明朝" w:hAnsiTheme="minorEastAsia" w:hint="eastAsia"/>
                <w:sz w:val="18"/>
                <w:szCs w:val="24"/>
              </w:rPr>
              <w:t>】</w:t>
            </w:r>
          </w:p>
          <w:p w14:paraId="75013E1E" w14:textId="77777777" w:rsidR="00BF1129" w:rsidRPr="00BF00DD" w:rsidRDefault="00BF1129" w:rsidP="00F03F68">
            <w:pPr>
              <w:ind w:leftChars="200" w:left="720" w:hangingChars="100" w:hanging="240"/>
              <w:rPr>
                <w:rFonts w:asciiTheme="minorEastAsia" w:hAnsiTheme="minorEastAsia"/>
                <w:sz w:val="24"/>
                <w:szCs w:val="24"/>
              </w:rPr>
            </w:pPr>
          </w:p>
          <w:p w14:paraId="65750604" w14:textId="6D2C7219" w:rsidR="00BF00DD" w:rsidRPr="00BD4239" w:rsidRDefault="00BF1129" w:rsidP="00BF1129">
            <w:pPr>
              <w:ind w:firstLineChars="100" w:firstLine="240"/>
              <w:rPr>
                <w:rFonts w:asciiTheme="minorEastAsia" w:hAnsiTheme="minorEastAsia"/>
                <w:color w:val="FF0000"/>
                <w:sz w:val="24"/>
                <w:szCs w:val="24"/>
              </w:rPr>
            </w:pPr>
            <w:r>
              <w:rPr>
                <w:rFonts w:asciiTheme="minorEastAsia" w:hAnsiTheme="minorEastAsia" w:hint="eastAsia"/>
                <w:color w:val="FF0000"/>
                <w:sz w:val="24"/>
                <w:szCs w:val="24"/>
              </w:rPr>
              <w:t>現状では、導入は進んでいないが、</w:t>
            </w:r>
          </w:p>
          <w:p w14:paraId="644A9AA2" w14:textId="3188C3F4" w:rsidR="00F03F68" w:rsidRPr="00BD4239" w:rsidRDefault="00BF00DD" w:rsidP="00BF00DD">
            <w:pPr>
              <w:rPr>
                <w:rFonts w:asciiTheme="minorEastAsia" w:hAnsiTheme="minorEastAsia"/>
                <w:color w:val="FF0000"/>
                <w:sz w:val="24"/>
                <w:szCs w:val="24"/>
              </w:rPr>
            </w:pPr>
            <w:r w:rsidRPr="00BD4239">
              <w:rPr>
                <w:rFonts w:asciiTheme="minorEastAsia" w:hAnsiTheme="minorEastAsia" w:hint="eastAsia"/>
                <w:color w:val="FF0000"/>
                <w:sz w:val="24"/>
                <w:szCs w:val="24"/>
              </w:rPr>
              <w:lastRenderedPageBreak/>
              <w:t>・</w:t>
            </w:r>
            <w:r w:rsidR="00F03F68" w:rsidRPr="00BD4239">
              <w:rPr>
                <w:rFonts w:asciiTheme="minorEastAsia" w:hAnsiTheme="minorEastAsia" w:hint="eastAsia"/>
                <w:color w:val="FF0000"/>
                <w:sz w:val="24"/>
                <w:szCs w:val="24"/>
              </w:rPr>
              <w:t>当事者のニーズが高いこと</w:t>
            </w:r>
          </w:p>
          <w:p w14:paraId="4BA46B85" w14:textId="6A660DCE" w:rsidR="004B0D26" w:rsidRPr="00BF1129" w:rsidRDefault="00F03F68" w:rsidP="00BF00DD">
            <w:pPr>
              <w:rPr>
                <w:rFonts w:asciiTheme="minorEastAsia" w:hAnsiTheme="minorEastAsia"/>
                <w:color w:val="FF0000"/>
                <w:sz w:val="24"/>
                <w:szCs w:val="24"/>
              </w:rPr>
            </w:pPr>
            <w:r w:rsidRPr="00BD4239">
              <w:rPr>
                <w:rFonts w:asciiTheme="minorEastAsia" w:hAnsiTheme="minorEastAsia" w:hint="eastAsia"/>
                <w:color w:val="FF0000"/>
                <w:sz w:val="24"/>
                <w:szCs w:val="24"/>
              </w:rPr>
              <w:t>・</w:t>
            </w:r>
            <w:r w:rsidR="00BF1129">
              <w:rPr>
                <w:rFonts w:asciiTheme="minorEastAsia" w:hAnsiTheme="minorEastAsia" w:hint="eastAsia"/>
                <w:color w:val="FF0000"/>
                <w:sz w:val="24"/>
                <w:szCs w:val="24"/>
              </w:rPr>
              <w:t>比較的</w:t>
            </w:r>
            <w:r w:rsidRPr="00BD4239">
              <w:rPr>
                <w:rFonts w:asciiTheme="minorEastAsia" w:hAnsiTheme="minorEastAsia" w:hint="eastAsia"/>
                <w:color w:val="FF0000"/>
                <w:sz w:val="24"/>
                <w:szCs w:val="24"/>
              </w:rPr>
              <w:t>低廉</w:t>
            </w:r>
            <w:r w:rsidR="00BF1129">
              <w:rPr>
                <w:rFonts w:asciiTheme="minorEastAsia" w:hAnsiTheme="minorEastAsia" w:hint="eastAsia"/>
                <w:color w:val="FF0000"/>
                <w:sz w:val="24"/>
                <w:szCs w:val="24"/>
              </w:rPr>
              <w:t>（数万円）</w:t>
            </w:r>
            <w:r w:rsidRPr="00BD4239">
              <w:rPr>
                <w:rFonts w:asciiTheme="minorEastAsia" w:hAnsiTheme="minorEastAsia" w:hint="eastAsia"/>
                <w:color w:val="FF0000"/>
                <w:sz w:val="24"/>
                <w:szCs w:val="24"/>
              </w:rPr>
              <w:t>な機器もあること</w:t>
            </w:r>
          </w:p>
          <w:p w14:paraId="3FC39247" w14:textId="05732598" w:rsidR="00A9098C" w:rsidRDefault="00BF1129" w:rsidP="00BF1129">
            <w:pPr>
              <w:rPr>
                <w:rFonts w:asciiTheme="minorEastAsia" w:hAnsiTheme="minorEastAsia"/>
                <w:color w:val="FF0000"/>
                <w:sz w:val="24"/>
                <w:szCs w:val="24"/>
              </w:rPr>
            </w:pPr>
            <w:r>
              <w:rPr>
                <w:rFonts w:asciiTheme="minorEastAsia" w:hAnsiTheme="minorEastAsia" w:hint="eastAsia"/>
                <w:color w:val="FF0000"/>
                <w:sz w:val="24"/>
                <w:szCs w:val="24"/>
              </w:rPr>
              <w:t>等について事前協議の際に、情報提供や遵守を求める</w:t>
            </w:r>
            <w:r w:rsidR="00875869">
              <w:rPr>
                <w:rFonts w:asciiTheme="minorEastAsia" w:hAnsiTheme="minorEastAsia" w:hint="eastAsia"/>
                <w:color w:val="FF0000"/>
                <w:sz w:val="24"/>
                <w:szCs w:val="24"/>
              </w:rPr>
              <w:t>により</w:t>
            </w:r>
            <w:r>
              <w:rPr>
                <w:rFonts w:asciiTheme="minorEastAsia" w:hAnsiTheme="minorEastAsia" w:hint="eastAsia"/>
                <w:color w:val="FF0000"/>
                <w:sz w:val="24"/>
                <w:szCs w:val="24"/>
              </w:rPr>
              <w:t>、今後の遵守可能性は高くなると考える。</w:t>
            </w:r>
          </w:p>
          <w:p w14:paraId="5F7A35B9" w14:textId="2C2900E9" w:rsidR="006A0CBF" w:rsidRPr="00870AA2" w:rsidRDefault="00C93333" w:rsidP="004B0D26">
            <w:pPr>
              <w:rPr>
                <w:rFonts w:asciiTheme="minorEastAsia" w:hAnsiTheme="minorEastAsia"/>
                <w:color w:val="FF0000"/>
                <w:sz w:val="24"/>
                <w:szCs w:val="24"/>
              </w:rPr>
            </w:pPr>
            <w:r>
              <w:rPr>
                <w:rFonts w:asciiTheme="minorEastAsia" w:hAnsiTheme="minorEastAsia" w:hint="eastAsia"/>
                <w:sz w:val="24"/>
                <w:szCs w:val="24"/>
              </w:rPr>
              <w:t xml:space="preserve">　</w:t>
            </w:r>
          </w:p>
          <w:p w14:paraId="2F60F7BD" w14:textId="77777777" w:rsidR="00742289" w:rsidRDefault="00742289" w:rsidP="00476EAA">
            <w:pPr>
              <w:ind w:firstLineChars="100" w:firstLine="240"/>
              <w:rPr>
                <w:rFonts w:asciiTheme="minorEastAsia" w:hAnsiTheme="minorEastAsia"/>
                <w:sz w:val="24"/>
                <w:szCs w:val="24"/>
              </w:rPr>
            </w:pPr>
          </w:p>
          <w:p w14:paraId="3CC3CEBF" w14:textId="77777777" w:rsidR="00EB5940" w:rsidRDefault="00EB5940" w:rsidP="00476EAA">
            <w:pPr>
              <w:ind w:firstLineChars="100" w:firstLine="240"/>
              <w:rPr>
                <w:rFonts w:asciiTheme="minorEastAsia" w:hAnsiTheme="minorEastAsia"/>
                <w:sz w:val="24"/>
                <w:szCs w:val="24"/>
              </w:rPr>
            </w:pPr>
          </w:p>
          <w:p w14:paraId="49221F06" w14:textId="2266DF5B" w:rsidR="00EB5940" w:rsidRPr="003C6447" w:rsidRDefault="00EB5940" w:rsidP="00EB5940">
            <w:pPr>
              <w:ind w:left="240" w:hangingChars="100" w:hanging="240"/>
              <w:rPr>
                <w:rFonts w:asciiTheme="minorEastAsia" w:hAnsiTheme="minorEastAsia"/>
                <w:sz w:val="24"/>
                <w:szCs w:val="24"/>
              </w:rPr>
            </w:pPr>
          </w:p>
        </w:tc>
      </w:tr>
    </w:tbl>
    <w:p w14:paraId="352BA028" w14:textId="0AC277B9" w:rsidR="007A1353" w:rsidRPr="003C6447" w:rsidRDefault="007A1353" w:rsidP="004B0D26">
      <w:pPr>
        <w:tabs>
          <w:tab w:val="left" w:pos="12051"/>
        </w:tabs>
        <w:rPr>
          <w:rFonts w:asciiTheme="majorEastAsia" w:eastAsiaTheme="majorEastAsia" w:hAnsiTheme="majorEastAsia"/>
          <w:sz w:val="22"/>
          <w:szCs w:val="22"/>
        </w:rPr>
      </w:pPr>
    </w:p>
    <w:sectPr w:rsidR="007A1353" w:rsidRPr="003C6447" w:rsidSect="00973984">
      <w:headerReference w:type="default" r:id="rId10"/>
      <w:footerReference w:type="default" r:id="rId11"/>
      <w:pgSz w:w="23814" w:h="16839"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435C2" w14:textId="77777777" w:rsidR="008F2C85" w:rsidRDefault="008F2C85" w:rsidP="00DB34DC">
      <w:r>
        <w:separator/>
      </w:r>
    </w:p>
  </w:endnote>
  <w:endnote w:type="continuationSeparator" w:id="0">
    <w:p w14:paraId="4E5F44FE" w14:textId="77777777" w:rsidR="008F2C85" w:rsidRDefault="008F2C85" w:rsidP="00DB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969167"/>
      <w:docPartObj>
        <w:docPartGallery w:val="Page Numbers (Bottom of Page)"/>
        <w:docPartUnique/>
      </w:docPartObj>
    </w:sdtPr>
    <w:sdtEndPr/>
    <w:sdtContent>
      <w:p w14:paraId="2AEEC05F" w14:textId="6B69E56E" w:rsidR="00CA3189" w:rsidRDefault="00CA3189">
        <w:pPr>
          <w:pStyle w:val="a5"/>
          <w:jc w:val="center"/>
        </w:pPr>
        <w:r>
          <w:fldChar w:fldCharType="begin"/>
        </w:r>
        <w:r>
          <w:instrText>PAGE   \* MERGEFORMAT</w:instrText>
        </w:r>
        <w:r>
          <w:fldChar w:fldCharType="separate"/>
        </w:r>
        <w:r w:rsidR="007A65EC" w:rsidRPr="007A65EC">
          <w:rPr>
            <w:noProof/>
            <w:lang w:val="ja-JP"/>
          </w:rPr>
          <w:t>12</w:t>
        </w:r>
        <w:r>
          <w:fldChar w:fldCharType="end"/>
        </w:r>
      </w:p>
    </w:sdtContent>
  </w:sdt>
  <w:p w14:paraId="2456CF62" w14:textId="77777777" w:rsidR="00CA3189" w:rsidRDefault="00CA31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51BE9" w14:textId="77777777" w:rsidR="008F2C85" w:rsidRDefault="008F2C85" w:rsidP="00DB34DC">
      <w:r>
        <w:separator/>
      </w:r>
    </w:p>
  </w:footnote>
  <w:footnote w:type="continuationSeparator" w:id="0">
    <w:p w14:paraId="795526CE" w14:textId="77777777" w:rsidR="008F2C85" w:rsidRDefault="008F2C85" w:rsidP="00DB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DADAA" w14:textId="77777777" w:rsidR="00CA3189" w:rsidRDefault="00CA3189" w:rsidP="0024668B">
    <w:pPr>
      <w:pStyle w:val="a3"/>
      <w:jc w:val="right"/>
    </w:pPr>
    <w:r>
      <w:rPr>
        <w:noProof/>
      </w:rPr>
      <mc:AlternateContent>
        <mc:Choice Requires="wps">
          <w:drawing>
            <wp:anchor distT="45720" distB="45720" distL="114300" distR="114300" simplePos="0" relativeHeight="251659264" behindDoc="0" locked="0" layoutInCell="1" allowOverlap="1" wp14:anchorId="14CA9881" wp14:editId="3B4946DC">
              <wp:simplePos x="0" y="0"/>
              <wp:positionH relativeFrom="margin">
                <wp:align>right</wp:align>
              </wp:positionH>
              <wp:positionV relativeFrom="paragraph">
                <wp:posOffset>27344</wp:posOffset>
              </wp:positionV>
              <wp:extent cx="748030" cy="1404620"/>
              <wp:effectExtent l="0" t="0" r="13970" b="2603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404620"/>
                      </a:xfrm>
                      <a:prstGeom prst="rect">
                        <a:avLst/>
                      </a:prstGeom>
                      <a:solidFill>
                        <a:srgbClr val="FFFFFF"/>
                      </a:solidFill>
                      <a:ln w="9525">
                        <a:solidFill>
                          <a:srgbClr val="000000"/>
                        </a:solidFill>
                        <a:miter lim="800000"/>
                        <a:headEnd/>
                        <a:tailEnd/>
                      </a:ln>
                    </wps:spPr>
                    <wps:txbx>
                      <w:txbxContent>
                        <w:p w14:paraId="4E617395" w14:textId="663D64ED" w:rsidR="00CA3189" w:rsidRPr="00DC7FAD" w:rsidRDefault="00CA3189" w:rsidP="00DC7FAD">
                          <w:pPr>
                            <w:jc w:val="center"/>
                            <w:rPr>
                              <w:rFonts w:asciiTheme="majorEastAsia" w:eastAsiaTheme="majorEastAsia" w:hAnsiTheme="majorEastAsia"/>
                            </w:rPr>
                          </w:pPr>
                          <w:r w:rsidRPr="00DC7FAD">
                            <w:rPr>
                              <w:rFonts w:asciiTheme="majorEastAsia" w:eastAsiaTheme="majorEastAsia" w:hAnsiTheme="majorEastAsia" w:hint="eastAsia"/>
                            </w:rPr>
                            <w:t>資料</w:t>
                          </w:r>
                          <w:r>
                            <w:rPr>
                              <w:rFonts w:asciiTheme="majorEastAsia" w:eastAsiaTheme="majorEastAsia" w:hAnsiTheme="majorEastAsia"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A9881" id="_x0000_t202" coordsize="21600,21600" o:spt="202" path="m,l,21600r21600,l21600,xe">
              <v:stroke joinstyle="miter"/>
              <v:path gradientshapeok="t" o:connecttype="rect"/>
            </v:shapetype>
            <v:shape id="_x0000_s1036" type="#_x0000_t202" style="position:absolute;left:0;text-align:left;margin-left:7.7pt;margin-top:2.15pt;width:58.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">
              <v:textbox style="mso-fit-shape-to-text:t">
                <w:txbxContent>
                  <w:p w14:paraId="4E617395" w14:textId="663D64ED" w:rsidR="00CA3189" w:rsidRPr="00DC7FAD" w:rsidRDefault="00CA3189" w:rsidP="00DC7FAD">
                    <w:pPr>
                      <w:jc w:val="center"/>
                      <w:rPr>
                        <w:rFonts w:asciiTheme="majorEastAsia" w:eastAsiaTheme="majorEastAsia" w:hAnsiTheme="majorEastAsia"/>
                      </w:rPr>
                    </w:pPr>
                    <w:r w:rsidRPr="00DC7FAD">
                      <w:rPr>
                        <w:rFonts w:asciiTheme="majorEastAsia" w:eastAsiaTheme="majorEastAsia" w:hAnsiTheme="majorEastAsia" w:hint="eastAsia"/>
                      </w:rPr>
                      <w:t>資料</w:t>
                    </w:r>
                    <w:r>
                      <w:rPr>
                        <w:rFonts w:asciiTheme="majorEastAsia" w:eastAsiaTheme="majorEastAsia" w:hAnsiTheme="majorEastAsia" w:hint="eastAsia"/>
                      </w:rPr>
                      <w:t>１</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826"/>
    <w:multiLevelType w:val="hybridMultilevel"/>
    <w:tmpl w:val="D1647CCE"/>
    <w:lvl w:ilvl="0" w:tplc="CE9CE13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B54A64"/>
    <w:multiLevelType w:val="hybridMultilevel"/>
    <w:tmpl w:val="31E47FF4"/>
    <w:lvl w:ilvl="0" w:tplc="A5C863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662737"/>
    <w:multiLevelType w:val="hybridMultilevel"/>
    <w:tmpl w:val="B4D02A3E"/>
    <w:lvl w:ilvl="0" w:tplc="CE9CE1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71555F"/>
    <w:multiLevelType w:val="hybridMultilevel"/>
    <w:tmpl w:val="0FF0BBCA"/>
    <w:lvl w:ilvl="0" w:tplc="60366A5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6557CB"/>
    <w:multiLevelType w:val="hybridMultilevel"/>
    <w:tmpl w:val="FB9896F2"/>
    <w:lvl w:ilvl="0" w:tplc="19C6437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DB159D"/>
    <w:multiLevelType w:val="hybridMultilevel"/>
    <w:tmpl w:val="D3807E4A"/>
    <w:lvl w:ilvl="0" w:tplc="E53851C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CC2EA0"/>
    <w:multiLevelType w:val="hybridMultilevel"/>
    <w:tmpl w:val="4E92CD16"/>
    <w:lvl w:ilvl="0" w:tplc="3064F1C8">
      <w:start w:val="1"/>
      <w:numFmt w:val="decimalFullWidth"/>
      <w:lvlText w:val="(%1)"/>
      <w:lvlJc w:val="left"/>
      <w:pPr>
        <w:ind w:left="624" w:hanging="62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DB"/>
    <w:rsid w:val="000006C0"/>
    <w:rsid w:val="00000B8E"/>
    <w:rsid w:val="00000DC5"/>
    <w:rsid w:val="00000F2F"/>
    <w:rsid w:val="00001280"/>
    <w:rsid w:val="000022FB"/>
    <w:rsid w:val="000030BC"/>
    <w:rsid w:val="00003962"/>
    <w:rsid w:val="000049D0"/>
    <w:rsid w:val="0000589C"/>
    <w:rsid w:val="000062C8"/>
    <w:rsid w:val="0000638B"/>
    <w:rsid w:val="0000651A"/>
    <w:rsid w:val="000101F0"/>
    <w:rsid w:val="0001124D"/>
    <w:rsid w:val="00011847"/>
    <w:rsid w:val="000122BD"/>
    <w:rsid w:val="00012307"/>
    <w:rsid w:val="00012326"/>
    <w:rsid w:val="0001292D"/>
    <w:rsid w:val="00012CB6"/>
    <w:rsid w:val="00012EC4"/>
    <w:rsid w:val="00012F59"/>
    <w:rsid w:val="00013932"/>
    <w:rsid w:val="0001399B"/>
    <w:rsid w:val="00013A1F"/>
    <w:rsid w:val="00014B64"/>
    <w:rsid w:val="00014ED9"/>
    <w:rsid w:val="000150BE"/>
    <w:rsid w:val="00016EEE"/>
    <w:rsid w:val="000173D8"/>
    <w:rsid w:val="00020A42"/>
    <w:rsid w:val="00020ACE"/>
    <w:rsid w:val="00020B27"/>
    <w:rsid w:val="000213FA"/>
    <w:rsid w:val="00021AE8"/>
    <w:rsid w:val="000231B6"/>
    <w:rsid w:val="0002321F"/>
    <w:rsid w:val="00023397"/>
    <w:rsid w:val="00023B2D"/>
    <w:rsid w:val="00023F50"/>
    <w:rsid w:val="000244EE"/>
    <w:rsid w:val="0002472D"/>
    <w:rsid w:val="00024B1C"/>
    <w:rsid w:val="0002516A"/>
    <w:rsid w:val="00025181"/>
    <w:rsid w:val="00025284"/>
    <w:rsid w:val="0002583B"/>
    <w:rsid w:val="00025E5B"/>
    <w:rsid w:val="00025F4C"/>
    <w:rsid w:val="000263AA"/>
    <w:rsid w:val="00026E2C"/>
    <w:rsid w:val="00027146"/>
    <w:rsid w:val="00027A4E"/>
    <w:rsid w:val="00027BC1"/>
    <w:rsid w:val="00027C6A"/>
    <w:rsid w:val="00030326"/>
    <w:rsid w:val="000306CD"/>
    <w:rsid w:val="00030947"/>
    <w:rsid w:val="00030A95"/>
    <w:rsid w:val="00031D83"/>
    <w:rsid w:val="00031DD0"/>
    <w:rsid w:val="000327F7"/>
    <w:rsid w:val="0003333B"/>
    <w:rsid w:val="00034BC1"/>
    <w:rsid w:val="000350B7"/>
    <w:rsid w:val="0003551B"/>
    <w:rsid w:val="000357AD"/>
    <w:rsid w:val="000376DD"/>
    <w:rsid w:val="0003786B"/>
    <w:rsid w:val="00040577"/>
    <w:rsid w:val="00040616"/>
    <w:rsid w:val="00040CDA"/>
    <w:rsid w:val="00040F05"/>
    <w:rsid w:val="00041080"/>
    <w:rsid w:val="00041257"/>
    <w:rsid w:val="000417A6"/>
    <w:rsid w:val="00041F85"/>
    <w:rsid w:val="000427E7"/>
    <w:rsid w:val="00042E8D"/>
    <w:rsid w:val="000438A9"/>
    <w:rsid w:val="000439CF"/>
    <w:rsid w:val="000449FC"/>
    <w:rsid w:val="000453AE"/>
    <w:rsid w:val="000458BE"/>
    <w:rsid w:val="00045B2D"/>
    <w:rsid w:val="00045D24"/>
    <w:rsid w:val="00046A86"/>
    <w:rsid w:val="00047170"/>
    <w:rsid w:val="000477B8"/>
    <w:rsid w:val="00047910"/>
    <w:rsid w:val="000504CF"/>
    <w:rsid w:val="000513CC"/>
    <w:rsid w:val="00052379"/>
    <w:rsid w:val="000541BD"/>
    <w:rsid w:val="00055D9A"/>
    <w:rsid w:val="00056014"/>
    <w:rsid w:val="00056015"/>
    <w:rsid w:val="0005623C"/>
    <w:rsid w:val="0005665A"/>
    <w:rsid w:val="000569CF"/>
    <w:rsid w:val="00056B2D"/>
    <w:rsid w:val="00056BA0"/>
    <w:rsid w:val="00056D92"/>
    <w:rsid w:val="00057A75"/>
    <w:rsid w:val="00057B36"/>
    <w:rsid w:val="0006049F"/>
    <w:rsid w:val="00060BAC"/>
    <w:rsid w:val="000617AE"/>
    <w:rsid w:val="000618B3"/>
    <w:rsid w:val="00061A3B"/>
    <w:rsid w:val="00062BE1"/>
    <w:rsid w:val="00063F09"/>
    <w:rsid w:val="00064036"/>
    <w:rsid w:val="0006418A"/>
    <w:rsid w:val="00064322"/>
    <w:rsid w:val="00064B54"/>
    <w:rsid w:val="000658A1"/>
    <w:rsid w:val="000660A9"/>
    <w:rsid w:val="00066594"/>
    <w:rsid w:val="000665AF"/>
    <w:rsid w:val="00066ECC"/>
    <w:rsid w:val="0006774D"/>
    <w:rsid w:val="00067A48"/>
    <w:rsid w:val="00070000"/>
    <w:rsid w:val="00070BFA"/>
    <w:rsid w:val="00070EFE"/>
    <w:rsid w:val="00071113"/>
    <w:rsid w:val="000717C2"/>
    <w:rsid w:val="0007188F"/>
    <w:rsid w:val="000719BB"/>
    <w:rsid w:val="00072272"/>
    <w:rsid w:val="00072F14"/>
    <w:rsid w:val="00073D62"/>
    <w:rsid w:val="00073EC5"/>
    <w:rsid w:val="000740E7"/>
    <w:rsid w:val="0007411A"/>
    <w:rsid w:val="0007427F"/>
    <w:rsid w:val="00074570"/>
    <w:rsid w:val="000746DB"/>
    <w:rsid w:val="00076D1A"/>
    <w:rsid w:val="00076EE4"/>
    <w:rsid w:val="0007764E"/>
    <w:rsid w:val="00077F70"/>
    <w:rsid w:val="0008068B"/>
    <w:rsid w:val="00080ADC"/>
    <w:rsid w:val="00080B22"/>
    <w:rsid w:val="0008170F"/>
    <w:rsid w:val="000817A1"/>
    <w:rsid w:val="00081845"/>
    <w:rsid w:val="00082426"/>
    <w:rsid w:val="000826F8"/>
    <w:rsid w:val="000835CB"/>
    <w:rsid w:val="0008375B"/>
    <w:rsid w:val="00083760"/>
    <w:rsid w:val="000846BF"/>
    <w:rsid w:val="000850A1"/>
    <w:rsid w:val="0008541A"/>
    <w:rsid w:val="000864AE"/>
    <w:rsid w:val="000870DE"/>
    <w:rsid w:val="000871D4"/>
    <w:rsid w:val="000875DA"/>
    <w:rsid w:val="00087D36"/>
    <w:rsid w:val="00090562"/>
    <w:rsid w:val="00090F24"/>
    <w:rsid w:val="000913EE"/>
    <w:rsid w:val="0009153D"/>
    <w:rsid w:val="00093011"/>
    <w:rsid w:val="00093D33"/>
    <w:rsid w:val="00093F25"/>
    <w:rsid w:val="00093FAA"/>
    <w:rsid w:val="0009428A"/>
    <w:rsid w:val="000942C5"/>
    <w:rsid w:val="00094A53"/>
    <w:rsid w:val="00094E6E"/>
    <w:rsid w:val="00095880"/>
    <w:rsid w:val="00096216"/>
    <w:rsid w:val="000963E6"/>
    <w:rsid w:val="0009659F"/>
    <w:rsid w:val="00096A0C"/>
    <w:rsid w:val="0009794D"/>
    <w:rsid w:val="0009798D"/>
    <w:rsid w:val="000A113E"/>
    <w:rsid w:val="000A1A54"/>
    <w:rsid w:val="000A2EF0"/>
    <w:rsid w:val="000A312A"/>
    <w:rsid w:val="000A3798"/>
    <w:rsid w:val="000A38D2"/>
    <w:rsid w:val="000A4127"/>
    <w:rsid w:val="000A54FF"/>
    <w:rsid w:val="000A5719"/>
    <w:rsid w:val="000A5F4F"/>
    <w:rsid w:val="000A62EE"/>
    <w:rsid w:val="000A6588"/>
    <w:rsid w:val="000A7620"/>
    <w:rsid w:val="000A7B0F"/>
    <w:rsid w:val="000B013D"/>
    <w:rsid w:val="000B0879"/>
    <w:rsid w:val="000B168F"/>
    <w:rsid w:val="000B1A31"/>
    <w:rsid w:val="000B1D13"/>
    <w:rsid w:val="000B1ED7"/>
    <w:rsid w:val="000B2163"/>
    <w:rsid w:val="000B2936"/>
    <w:rsid w:val="000B2EC2"/>
    <w:rsid w:val="000B3307"/>
    <w:rsid w:val="000B3355"/>
    <w:rsid w:val="000B34AD"/>
    <w:rsid w:val="000B391A"/>
    <w:rsid w:val="000B3BD4"/>
    <w:rsid w:val="000B404A"/>
    <w:rsid w:val="000B431B"/>
    <w:rsid w:val="000B4CE5"/>
    <w:rsid w:val="000B4D96"/>
    <w:rsid w:val="000B51F5"/>
    <w:rsid w:val="000B6757"/>
    <w:rsid w:val="000B6DC5"/>
    <w:rsid w:val="000B701C"/>
    <w:rsid w:val="000B7164"/>
    <w:rsid w:val="000B7266"/>
    <w:rsid w:val="000B7432"/>
    <w:rsid w:val="000B76F0"/>
    <w:rsid w:val="000B7CF2"/>
    <w:rsid w:val="000C0450"/>
    <w:rsid w:val="000C080F"/>
    <w:rsid w:val="000C08FD"/>
    <w:rsid w:val="000C0C18"/>
    <w:rsid w:val="000C11ED"/>
    <w:rsid w:val="000C1B24"/>
    <w:rsid w:val="000C1F18"/>
    <w:rsid w:val="000C2F05"/>
    <w:rsid w:val="000C2F93"/>
    <w:rsid w:val="000C477E"/>
    <w:rsid w:val="000C4C19"/>
    <w:rsid w:val="000C4C83"/>
    <w:rsid w:val="000C5206"/>
    <w:rsid w:val="000C5802"/>
    <w:rsid w:val="000C6149"/>
    <w:rsid w:val="000C63E0"/>
    <w:rsid w:val="000C6466"/>
    <w:rsid w:val="000C656C"/>
    <w:rsid w:val="000C66FE"/>
    <w:rsid w:val="000C6FB3"/>
    <w:rsid w:val="000C7C3C"/>
    <w:rsid w:val="000C7E91"/>
    <w:rsid w:val="000D04EE"/>
    <w:rsid w:val="000D0DAB"/>
    <w:rsid w:val="000D0F19"/>
    <w:rsid w:val="000D16C0"/>
    <w:rsid w:val="000D1AFE"/>
    <w:rsid w:val="000D1CDE"/>
    <w:rsid w:val="000D28FA"/>
    <w:rsid w:val="000D37B7"/>
    <w:rsid w:val="000D49CA"/>
    <w:rsid w:val="000D4AF7"/>
    <w:rsid w:val="000D4B80"/>
    <w:rsid w:val="000D52AA"/>
    <w:rsid w:val="000D5C67"/>
    <w:rsid w:val="000D600E"/>
    <w:rsid w:val="000D778F"/>
    <w:rsid w:val="000D78CE"/>
    <w:rsid w:val="000D7B07"/>
    <w:rsid w:val="000E02AA"/>
    <w:rsid w:val="000E059F"/>
    <w:rsid w:val="000E078C"/>
    <w:rsid w:val="000E0D1E"/>
    <w:rsid w:val="000E0DAD"/>
    <w:rsid w:val="000E0F23"/>
    <w:rsid w:val="000E1607"/>
    <w:rsid w:val="000E18FB"/>
    <w:rsid w:val="000E23D9"/>
    <w:rsid w:val="000E288A"/>
    <w:rsid w:val="000E2E00"/>
    <w:rsid w:val="000E3786"/>
    <w:rsid w:val="000E4236"/>
    <w:rsid w:val="000E48ED"/>
    <w:rsid w:val="000E592A"/>
    <w:rsid w:val="000E704D"/>
    <w:rsid w:val="000F0B57"/>
    <w:rsid w:val="000F16EF"/>
    <w:rsid w:val="000F1961"/>
    <w:rsid w:val="000F1E64"/>
    <w:rsid w:val="000F2D2D"/>
    <w:rsid w:val="000F3240"/>
    <w:rsid w:val="000F3322"/>
    <w:rsid w:val="000F402A"/>
    <w:rsid w:val="000F416B"/>
    <w:rsid w:val="000F43CA"/>
    <w:rsid w:val="000F4B37"/>
    <w:rsid w:val="000F4C96"/>
    <w:rsid w:val="000F4E4C"/>
    <w:rsid w:val="000F534C"/>
    <w:rsid w:val="000F545B"/>
    <w:rsid w:val="000F569E"/>
    <w:rsid w:val="000F7466"/>
    <w:rsid w:val="000F7597"/>
    <w:rsid w:val="000F75BB"/>
    <w:rsid w:val="000F7787"/>
    <w:rsid w:val="000F7F2F"/>
    <w:rsid w:val="001000C0"/>
    <w:rsid w:val="00100594"/>
    <w:rsid w:val="001006A3"/>
    <w:rsid w:val="00100EAC"/>
    <w:rsid w:val="001016F3"/>
    <w:rsid w:val="00103D17"/>
    <w:rsid w:val="00104897"/>
    <w:rsid w:val="001051BD"/>
    <w:rsid w:val="00105DCE"/>
    <w:rsid w:val="00106111"/>
    <w:rsid w:val="001078EA"/>
    <w:rsid w:val="00107C7E"/>
    <w:rsid w:val="00107EA1"/>
    <w:rsid w:val="00110808"/>
    <w:rsid w:val="00110882"/>
    <w:rsid w:val="00110D14"/>
    <w:rsid w:val="00110F95"/>
    <w:rsid w:val="0011108B"/>
    <w:rsid w:val="001112E0"/>
    <w:rsid w:val="00111383"/>
    <w:rsid w:val="001117C2"/>
    <w:rsid w:val="00111F56"/>
    <w:rsid w:val="001124F2"/>
    <w:rsid w:val="00112F39"/>
    <w:rsid w:val="00113865"/>
    <w:rsid w:val="00113C5F"/>
    <w:rsid w:val="001143B3"/>
    <w:rsid w:val="00114B18"/>
    <w:rsid w:val="00114C1E"/>
    <w:rsid w:val="00114E87"/>
    <w:rsid w:val="001163BE"/>
    <w:rsid w:val="0011645C"/>
    <w:rsid w:val="001165DB"/>
    <w:rsid w:val="00116679"/>
    <w:rsid w:val="00116770"/>
    <w:rsid w:val="00116E7F"/>
    <w:rsid w:val="001178B5"/>
    <w:rsid w:val="00117F82"/>
    <w:rsid w:val="001202CC"/>
    <w:rsid w:val="00120596"/>
    <w:rsid w:val="00120792"/>
    <w:rsid w:val="00120900"/>
    <w:rsid w:val="00121030"/>
    <w:rsid w:val="001214C4"/>
    <w:rsid w:val="00122067"/>
    <w:rsid w:val="0012235D"/>
    <w:rsid w:val="001229BC"/>
    <w:rsid w:val="00122AD6"/>
    <w:rsid w:val="00123C87"/>
    <w:rsid w:val="001240A5"/>
    <w:rsid w:val="0012417B"/>
    <w:rsid w:val="00124A38"/>
    <w:rsid w:val="0012578F"/>
    <w:rsid w:val="00126734"/>
    <w:rsid w:val="00126D52"/>
    <w:rsid w:val="001270D5"/>
    <w:rsid w:val="00127362"/>
    <w:rsid w:val="001314F0"/>
    <w:rsid w:val="0013156B"/>
    <w:rsid w:val="00131C16"/>
    <w:rsid w:val="00131CEE"/>
    <w:rsid w:val="00132440"/>
    <w:rsid w:val="001324BD"/>
    <w:rsid w:val="00132692"/>
    <w:rsid w:val="00132991"/>
    <w:rsid w:val="00132E15"/>
    <w:rsid w:val="00133121"/>
    <w:rsid w:val="001344EB"/>
    <w:rsid w:val="00134539"/>
    <w:rsid w:val="00134FFF"/>
    <w:rsid w:val="001354ED"/>
    <w:rsid w:val="00135F0C"/>
    <w:rsid w:val="00136198"/>
    <w:rsid w:val="001363AE"/>
    <w:rsid w:val="001367B1"/>
    <w:rsid w:val="00136825"/>
    <w:rsid w:val="0013692D"/>
    <w:rsid w:val="00136B07"/>
    <w:rsid w:val="0013758E"/>
    <w:rsid w:val="00137FB2"/>
    <w:rsid w:val="00140CC5"/>
    <w:rsid w:val="001421DD"/>
    <w:rsid w:val="001427D9"/>
    <w:rsid w:val="00143605"/>
    <w:rsid w:val="001437BE"/>
    <w:rsid w:val="00143FBE"/>
    <w:rsid w:val="001447F1"/>
    <w:rsid w:val="0014645B"/>
    <w:rsid w:val="001464A9"/>
    <w:rsid w:val="001468DF"/>
    <w:rsid w:val="00146B38"/>
    <w:rsid w:val="001473E0"/>
    <w:rsid w:val="00147B79"/>
    <w:rsid w:val="00150902"/>
    <w:rsid w:val="00151047"/>
    <w:rsid w:val="00151C45"/>
    <w:rsid w:val="00151E3E"/>
    <w:rsid w:val="001524F2"/>
    <w:rsid w:val="0015285B"/>
    <w:rsid w:val="00153D3C"/>
    <w:rsid w:val="00153E50"/>
    <w:rsid w:val="00154720"/>
    <w:rsid w:val="00154A9F"/>
    <w:rsid w:val="00154D23"/>
    <w:rsid w:val="00154D34"/>
    <w:rsid w:val="00155045"/>
    <w:rsid w:val="00155376"/>
    <w:rsid w:val="001553A7"/>
    <w:rsid w:val="00155846"/>
    <w:rsid w:val="00156829"/>
    <w:rsid w:val="00156AE5"/>
    <w:rsid w:val="00157479"/>
    <w:rsid w:val="00157B12"/>
    <w:rsid w:val="00157BB1"/>
    <w:rsid w:val="00157DA0"/>
    <w:rsid w:val="00157EB0"/>
    <w:rsid w:val="0016028A"/>
    <w:rsid w:val="001603E2"/>
    <w:rsid w:val="00160403"/>
    <w:rsid w:val="001608B6"/>
    <w:rsid w:val="00160D48"/>
    <w:rsid w:val="00161662"/>
    <w:rsid w:val="00162510"/>
    <w:rsid w:val="00162CD1"/>
    <w:rsid w:val="00162E07"/>
    <w:rsid w:val="001634B6"/>
    <w:rsid w:val="0016371F"/>
    <w:rsid w:val="0016405C"/>
    <w:rsid w:val="001645C6"/>
    <w:rsid w:val="00164808"/>
    <w:rsid w:val="00164EB3"/>
    <w:rsid w:val="0016510C"/>
    <w:rsid w:val="00166D4E"/>
    <w:rsid w:val="00170BEB"/>
    <w:rsid w:val="00170E1B"/>
    <w:rsid w:val="001710A9"/>
    <w:rsid w:val="0017125E"/>
    <w:rsid w:val="00172D5E"/>
    <w:rsid w:val="00173360"/>
    <w:rsid w:val="00173B4C"/>
    <w:rsid w:val="00175B62"/>
    <w:rsid w:val="00175BBA"/>
    <w:rsid w:val="00175C60"/>
    <w:rsid w:val="00177302"/>
    <w:rsid w:val="001775A6"/>
    <w:rsid w:val="0017763C"/>
    <w:rsid w:val="0018066B"/>
    <w:rsid w:val="00180711"/>
    <w:rsid w:val="001807AE"/>
    <w:rsid w:val="00180A8E"/>
    <w:rsid w:val="0018128B"/>
    <w:rsid w:val="001816FE"/>
    <w:rsid w:val="0018171D"/>
    <w:rsid w:val="00181E7A"/>
    <w:rsid w:val="001824C0"/>
    <w:rsid w:val="00182553"/>
    <w:rsid w:val="001838A4"/>
    <w:rsid w:val="00183DC1"/>
    <w:rsid w:val="00183E87"/>
    <w:rsid w:val="00183F2B"/>
    <w:rsid w:val="00184078"/>
    <w:rsid w:val="00184926"/>
    <w:rsid w:val="00184DAD"/>
    <w:rsid w:val="00184F50"/>
    <w:rsid w:val="001853F4"/>
    <w:rsid w:val="001862B9"/>
    <w:rsid w:val="0018647E"/>
    <w:rsid w:val="0018680C"/>
    <w:rsid w:val="001871A7"/>
    <w:rsid w:val="00187766"/>
    <w:rsid w:val="00187A10"/>
    <w:rsid w:val="00187A6B"/>
    <w:rsid w:val="00187B30"/>
    <w:rsid w:val="00187B62"/>
    <w:rsid w:val="001907A6"/>
    <w:rsid w:val="001907E8"/>
    <w:rsid w:val="00190CDC"/>
    <w:rsid w:val="00190D7D"/>
    <w:rsid w:val="00192152"/>
    <w:rsid w:val="001929EB"/>
    <w:rsid w:val="00192B16"/>
    <w:rsid w:val="00192C03"/>
    <w:rsid w:val="00193178"/>
    <w:rsid w:val="001941B9"/>
    <w:rsid w:val="0019422B"/>
    <w:rsid w:val="00194429"/>
    <w:rsid w:val="001944CB"/>
    <w:rsid w:val="00194885"/>
    <w:rsid w:val="001948A5"/>
    <w:rsid w:val="00195320"/>
    <w:rsid w:val="00195543"/>
    <w:rsid w:val="00195B94"/>
    <w:rsid w:val="00195CE1"/>
    <w:rsid w:val="00195D43"/>
    <w:rsid w:val="00195E11"/>
    <w:rsid w:val="00196179"/>
    <w:rsid w:val="0019623A"/>
    <w:rsid w:val="001973BB"/>
    <w:rsid w:val="00197983"/>
    <w:rsid w:val="00197DE0"/>
    <w:rsid w:val="001A0089"/>
    <w:rsid w:val="001A22A9"/>
    <w:rsid w:val="001A2D54"/>
    <w:rsid w:val="001A3288"/>
    <w:rsid w:val="001A3C67"/>
    <w:rsid w:val="001A5748"/>
    <w:rsid w:val="001A598A"/>
    <w:rsid w:val="001A5DBD"/>
    <w:rsid w:val="001A6205"/>
    <w:rsid w:val="001A6302"/>
    <w:rsid w:val="001A63A2"/>
    <w:rsid w:val="001A7B7A"/>
    <w:rsid w:val="001A7C56"/>
    <w:rsid w:val="001B0E65"/>
    <w:rsid w:val="001B1E26"/>
    <w:rsid w:val="001B20C8"/>
    <w:rsid w:val="001B2A3E"/>
    <w:rsid w:val="001B4767"/>
    <w:rsid w:val="001B47F3"/>
    <w:rsid w:val="001B4FE8"/>
    <w:rsid w:val="001B5173"/>
    <w:rsid w:val="001B5A7A"/>
    <w:rsid w:val="001B5F64"/>
    <w:rsid w:val="001B6736"/>
    <w:rsid w:val="001B6830"/>
    <w:rsid w:val="001B686B"/>
    <w:rsid w:val="001B6AD9"/>
    <w:rsid w:val="001B6DE9"/>
    <w:rsid w:val="001B72E9"/>
    <w:rsid w:val="001B77EC"/>
    <w:rsid w:val="001C05B0"/>
    <w:rsid w:val="001C08A0"/>
    <w:rsid w:val="001C1E61"/>
    <w:rsid w:val="001C22F4"/>
    <w:rsid w:val="001C247E"/>
    <w:rsid w:val="001C2CA0"/>
    <w:rsid w:val="001C2E4D"/>
    <w:rsid w:val="001C3BA2"/>
    <w:rsid w:val="001C430B"/>
    <w:rsid w:val="001C49B1"/>
    <w:rsid w:val="001C4B3F"/>
    <w:rsid w:val="001C4D7A"/>
    <w:rsid w:val="001C4EFD"/>
    <w:rsid w:val="001C5037"/>
    <w:rsid w:val="001C5918"/>
    <w:rsid w:val="001C5FD1"/>
    <w:rsid w:val="001C707D"/>
    <w:rsid w:val="001C72CC"/>
    <w:rsid w:val="001C755B"/>
    <w:rsid w:val="001C7A5A"/>
    <w:rsid w:val="001D017E"/>
    <w:rsid w:val="001D13DA"/>
    <w:rsid w:val="001D1D62"/>
    <w:rsid w:val="001D2690"/>
    <w:rsid w:val="001D4028"/>
    <w:rsid w:val="001D4559"/>
    <w:rsid w:val="001D5101"/>
    <w:rsid w:val="001D5B50"/>
    <w:rsid w:val="001D612D"/>
    <w:rsid w:val="001D67C1"/>
    <w:rsid w:val="001D7167"/>
    <w:rsid w:val="001D7313"/>
    <w:rsid w:val="001D78CA"/>
    <w:rsid w:val="001D7E67"/>
    <w:rsid w:val="001E0155"/>
    <w:rsid w:val="001E0D7C"/>
    <w:rsid w:val="001E0F1D"/>
    <w:rsid w:val="001E14A2"/>
    <w:rsid w:val="001E1A9A"/>
    <w:rsid w:val="001E2073"/>
    <w:rsid w:val="001E26FF"/>
    <w:rsid w:val="001E2770"/>
    <w:rsid w:val="001E2DDC"/>
    <w:rsid w:val="001E2EF7"/>
    <w:rsid w:val="001E2FB8"/>
    <w:rsid w:val="001E32D0"/>
    <w:rsid w:val="001E34DE"/>
    <w:rsid w:val="001E378C"/>
    <w:rsid w:val="001E3C73"/>
    <w:rsid w:val="001E409B"/>
    <w:rsid w:val="001E5745"/>
    <w:rsid w:val="001E5B66"/>
    <w:rsid w:val="001E637E"/>
    <w:rsid w:val="001E6912"/>
    <w:rsid w:val="001E6F3A"/>
    <w:rsid w:val="001E7A0B"/>
    <w:rsid w:val="001E7E4D"/>
    <w:rsid w:val="001F026F"/>
    <w:rsid w:val="001F0A83"/>
    <w:rsid w:val="001F0F9A"/>
    <w:rsid w:val="001F2FE4"/>
    <w:rsid w:val="001F3164"/>
    <w:rsid w:val="001F3584"/>
    <w:rsid w:val="001F4CD1"/>
    <w:rsid w:val="001F6168"/>
    <w:rsid w:val="001F6386"/>
    <w:rsid w:val="001F64E4"/>
    <w:rsid w:val="001F6E45"/>
    <w:rsid w:val="001F70EF"/>
    <w:rsid w:val="001F7123"/>
    <w:rsid w:val="001F7BC4"/>
    <w:rsid w:val="00200128"/>
    <w:rsid w:val="0020074F"/>
    <w:rsid w:val="0020084F"/>
    <w:rsid w:val="002015C7"/>
    <w:rsid w:val="0020166D"/>
    <w:rsid w:val="0020282D"/>
    <w:rsid w:val="00202A47"/>
    <w:rsid w:val="002041E8"/>
    <w:rsid w:val="00204900"/>
    <w:rsid w:val="0020499E"/>
    <w:rsid w:val="00205B44"/>
    <w:rsid w:val="0020618A"/>
    <w:rsid w:val="00206309"/>
    <w:rsid w:val="002063C7"/>
    <w:rsid w:val="002065D4"/>
    <w:rsid w:val="0020663A"/>
    <w:rsid w:val="00206F24"/>
    <w:rsid w:val="00207A1C"/>
    <w:rsid w:val="002100D0"/>
    <w:rsid w:val="00210C44"/>
    <w:rsid w:val="00210D89"/>
    <w:rsid w:val="00211019"/>
    <w:rsid w:val="00211A88"/>
    <w:rsid w:val="00211D7B"/>
    <w:rsid w:val="002121DD"/>
    <w:rsid w:val="0021358B"/>
    <w:rsid w:val="002139E4"/>
    <w:rsid w:val="0021446B"/>
    <w:rsid w:val="0021489A"/>
    <w:rsid w:val="00214F0D"/>
    <w:rsid w:val="00215585"/>
    <w:rsid w:val="002158B3"/>
    <w:rsid w:val="002159DC"/>
    <w:rsid w:val="00216289"/>
    <w:rsid w:val="00216ED2"/>
    <w:rsid w:val="00220133"/>
    <w:rsid w:val="00220328"/>
    <w:rsid w:val="00220441"/>
    <w:rsid w:val="00220D75"/>
    <w:rsid w:val="00220DC4"/>
    <w:rsid w:val="00221379"/>
    <w:rsid w:val="00221A88"/>
    <w:rsid w:val="0022222C"/>
    <w:rsid w:val="002223B7"/>
    <w:rsid w:val="002225B2"/>
    <w:rsid w:val="0022361C"/>
    <w:rsid w:val="0022391C"/>
    <w:rsid w:val="00223BC1"/>
    <w:rsid w:val="00224C7A"/>
    <w:rsid w:val="0022543A"/>
    <w:rsid w:val="0022560B"/>
    <w:rsid w:val="0022565B"/>
    <w:rsid w:val="00225E49"/>
    <w:rsid w:val="00225ECD"/>
    <w:rsid w:val="00226178"/>
    <w:rsid w:val="00226775"/>
    <w:rsid w:val="00226D49"/>
    <w:rsid w:val="00230891"/>
    <w:rsid w:val="00231EB0"/>
    <w:rsid w:val="002328E5"/>
    <w:rsid w:val="00232F33"/>
    <w:rsid w:val="0023300B"/>
    <w:rsid w:val="00233124"/>
    <w:rsid w:val="0023374E"/>
    <w:rsid w:val="0023384B"/>
    <w:rsid w:val="00233A34"/>
    <w:rsid w:val="002340F1"/>
    <w:rsid w:val="002341D8"/>
    <w:rsid w:val="002346E3"/>
    <w:rsid w:val="00234906"/>
    <w:rsid w:val="0023544D"/>
    <w:rsid w:val="00235CF7"/>
    <w:rsid w:val="002377B6"/>
    <w:rsid w:val="00237AA3"/>
    <w:rsid w:val="00240202"/>
    <w:rsid w:val="0024048D"/>
    <w:rsid w:val="002406E6"/>
    <w:rsid w:val="00240E69"/>
    <w:rsid w:val="00241942"/>
    <w:rsid w:val="00241FCB"/>
    <w:rsid w:val="00242069"/>
    <w:rsid w:val="0024242B"/>
    <w:rsid w:val="00243025"/>
    <w:rsid w:val="00243032"/>
    <w:rsid w:val="0024335A"/>
    <w:rsid w:val="0024354C"/>
    <w:rsid w:val="00243CF0"/>
    <w:rsid w:val="00243DEF"/>
    <w:rsid w:val="00243F25"/>
    <w:rsid w:val="00243F4D"/>
    <w:rsid w:val="00243F50"/>
    <w:rsid w:val="00243FCC"/>
    <w:rsid w:val="0024407F"/>
    <w:rsid w:val="00244B6B"/>
    <w:rsid w:val="002451AA"/>
    <w:rsid w:val="00246244"/>
    <w:rsid w:val="002464EB"/>
    <w:rsid w:val="0024668B"/>
    <w:rsid w:val="002468AD"/>
    <w:rsid w:val="00246D4E"/>
    <w:rsid w:val="00247221"/>
    <w:rsid w:val="0024788F"/>
    <w:rsid w:val="00247BE8"/>
    <w:rsid w:val="0025139E"/>
    <w:rsid w:val="00251C2C"/>
    <w:rsid w:val="00251FE8"/>
    <w:rsid w:val="002520E9"/>
    <w:rsid w:val="0025236B"/>
    <w:rsid w:val="00252940"/>
    <w:rsid w:val="002536C4"/>
    <w:rsid w:val="002537DB"/>
    <w:rsid w:val="00253AF9"/>
    <w:rsid w:val="00253BBF"/>
    <w:rsid w:val="002541AE"/>
    <w:rsid w:val="00254D79"/>
    <w:rsid w:val="00256667"/>
    <w:rsid w:val="002566D8"/>
    <w:rsid w:val="00256747"/>
    <w:rsid w:val="00256A34"/>
    <w:rsid w:val="002571F6"/>
    <w:rsid w:val="0025778A"/>
    <w:rsid w:val="002578FB"/>
    <w:rsid w:val="00257DAB"/>
    <w:rsid w:val="00257E0A"/>
    <w:rsid w:val="00261107"/>
    <w:rsid w:val="00261443"/>
    <w:rsid w:val="002616AB"/>
    <w:rsid w:val="00262864"/>
    <w:rsid w:val="00263913"/>
    <w:rsid w:val="00263AA0"/>
    <w:rsid w:val="00263BC9"/>
    <w:rsid w:val="00263F1C"/>
    <w:rsid w:val="002641C2"/>
    <w:rsid w:val="002659EA"/>
    <w:rsid w:val="00265D8C"/>
    <w:rsid w:val="0026633D"/>
    <w:rsid w:val="002665C7"/>
    <w:rsid w:val="002666D6"/>
    <w:rsid w:val="00266A30"/>
    <w:rsid w:val="00267279"/>
    <w:rsid w:val="002679F1"/>
    <w:rsid w:val="00267ED9"/>
    <w:rsid w:val="002707BA"/>
    <w:rsid w:val="00270FC1"/>
    <w:rsid w:val="00271C8A"/>
    <w:rsid w:val="00272142"/>
    <w:rsid w:val="002724C1"/>
    <w:rsid w:val="002727A5"/>
    <w:rsid w:val="00272E94"/>
    <w:rsid w:val="00273CDD"/>
    <w:rsid w:val="00274FE2"/>
    <w:rsid w:val="00275D88"/>
    <w:rsid w:val="002761F5"/>
    <w:rsid w:val="0027672C"/>
    <w:rsid w:val="00277533"/>
    <w:rsid w:val="00277C46"/>
    <w:rsid w:val="00280967"/>
    <w:rsid w:val="00281770"/>
    <w:rsid w:val="0028187D"/>
    <w:rsid w:val="00281B37"/>
    <w:rsid w:val="00281EC4"/>
    <w:rsid w:val="002824FC"/>
    <w:rsid w:val="00282889"/>
    <w:rsid w:val="00282A06"/>
    <w:rsid w:val="00283C87"/>
    <w:rsid w:val="00284BB9"/>
    <w:rsid w:val="00284E13"/>
    <w:rsid w:val="00284E1C"/>
    <w:rsid w:val="00285E79"/>
    <w:rsid w:val="002861A7"/>
    <w:rsid w:val="0028674D"/>
    <w:rsid w:val="002879E5"/>
    <w:rsid w:val="00287E0A"/>
    <w:rsid w:val="00287F21"/>
    <w:rsid w:val="0029020C"/>
    <w:rsid w:val="00290442"/>
    <w:rsid w:val="00290B40"/>
    <w:rsid w:val="00290C6E"/>
    <w:rsid w:val="00290F7C"/>
    <w:rsid w:val="00291FBE"/>
    <w:rsid w:val="00292257"/>
    <w:rsid w:val="00292361"/>
    <w:rsid w:val="0029373E"/>
    <w:rsid w:val="00293CB2"/>
    <w:rsid w:val="0029429D"/>
    <w:rsid w:val="00294450"/>
    <w:rsid w:val="002945A8"/>
    <w:rsid w:val="0029474B"/>
    <w:rsid w:val="00294C2C"/>
    <w:rsid w:val="00295DC6"/>
    <w:rsid w:val="00296EC1"/>
    <w:rsid w:val="00297BAA"/>
    <w:rsid w:val="00297D7E"/>
    <w:rsid w:val="00297E59"/>
    <w:rsid w:val="00297EE6"/>
    <w:rsid w:val="002A00F7"/>
    <w:rsid w:val="002A03D0"/>
    <w:rsid w:val="002A08BB"/>
    <w:rsid w:val="002A2314"/>
    <w:rsid w:val="002A2F28"/>
    <w:rsid w:val="002A30EB"/>
    <w:rsid w:val="002A31C8"/>
    <w:rsid w:val="002A3798"/>
    <w:rsid w:val="002A3BE5"/>
    <w:rsid w:val="002A4985"/>
    <w:rsid w:val="002A4A7C"/>
    <w:rsid w:val="002A5D4C"/>
    <w:rsid w:val="002A681C"/>
    <w:rsid w:val="002A709B"/>
    <w:rsid w:val="002A77BF"/>
    <w:rsid w:val="002A7D21"/>
    <w:rsid w:val="002A7D7F"/>
    <w:rsid w:val="002B0BAB"/>
    <w:rsid w:val="002B1010"/>
    <w:rsid w:val="002B1A02"/>
    <w:rsid w:val="002B1A55"/>
    <w:rsid w:val="002B1D4D"/>
    <w:rsid w:val="002B1F3F"/>
    <w:rsid w:val="002B428C"/>
    <w:rsid w:val="002B4B10"/>
    <w:rsid w:val="002B4BA9"/>
    <w:rsid w:val="002B4EB1"/>
    <w:rsid w:val="002B5168"/>
    <w:rsid w:val="002B5AE7"/>
    <w:rsid w:val="002B5BE3"/>
    <w:rsid w:val="002B611A"/>
    <w:rsid w:val="002B6926"/>
    <w:rsid w:val="002B694C"/>
    <w:rsid w:val="002B7BDF"/>
    <w:rsid w:val="002B7C76"/>
    <w:rsid w:val="002B7D53"/>
    <w:rsid w:val="002B7F73"/>
    <w:rsid w:val="002C1065"/>
    <w:rsid w:val="002C14C5"/>
    <w:rsid w:val="002C1AC9"/>
    <w:rsid w:val="002C1B6D"/>
    <w:rsid w:val="002C1D52"/>
    <w:rsid w:val="002C2099"/>
    <w:rsid w:val="002C3C8A"/>
    <w:rsid w:val="002C55CF"/>
    <w:rsid w:val="002C5C27"/>
    <w:rsid w:val="002C621A"/>
    <w:rsid w:val="002C69FF"/>
    <w:rsid w:val="002C6FBF"/>
    <w:rsid w:val="002C716B"/>
    <w:rsid w:val="002C752A"/>
    <w:rsid w:val="002C7762"/>
    <w:rsid w:val="002C7BD8"/>
    <w:rsid w:val="002D0BE4"/>
    <w:rsid w:val="002D1DBE"/>
    <w:rsid w:val="002D20C9"/>
    <w:rsid w:val="002D2626"/>
    <w:rsid w:val="002D2AEC"/>
    <w:rsid w:val="002D2B16"/>
    <w:rsid w:val="002D2FFB"/>
    <w:rsid w:val="002D322F"/>
    <w:rsid w:val="002D38CC"/>
    <w:rsid w:val="002D3CA5"/>
    <w:rsid w:val="002D40A0"/>
    <w:rsid w:val="002D464A"/>
    <w:rsid w:val="002D4F01"/>
    <w:rsid w:val="002D552F"/>
    <w:rsid w:val="002D5541"/>
    <w:rsid w:val="002D5FFD"/>
    <w:rsid w:val="002D60AC"/>
    <w:rsid w:val="002D6B57"/>
    <w:rsid w:val="002D718D"/>
    <w:rsid w:val="002D7F48"/>
    <w:rsid w:val="002E136E"/>
    <w:rsid w:val="002E314F"/>
    <w:rsid w:val="002E32B5"/>
    <w:rsid w:val="002E3A61"/>
    <w:rsid w:val="002E3B9B"/>
    <w:rsid w:val="002E431F"/>
    <w:rsid w:val="002E4410"/>
    <w:rsid w:val="002E455F"/>
    <w:rsid w:val="002E4D76"/>
    <w:rsid w:val="002E50DD"/>
    <w:rsid w:val="002E5778"/>
    <w:rsid w:val="002E5907"/>
    <w:rsid w:val="002E65F9"/>
    <w:rsid w:val="002E75D7"/>
    <w:rsid w:val="002E767B"/>
    <w:rsid w:val="002F023D"/>
    <w:rsid w:val="002F0AB8"/>
    <w:rsid w:val="002F0B52"/>
    <w:rsid w:val="002F11B1"/>
    <w:rsid w:val="002F1537"/>
    <w:rsid w:val="002F17D4"/>
    <w:rsid w:val="002F1E16"/>
    <w:rsid w:val="002F2005"/>
    <w:rsid w:val="002F22A8"/>
    <w:rsid w:val="002F2B2F"/>
    <w:rsid w:val="002F3449"/>
    <w:rsid w:val="002F36F1"/>
    <w:rsid w:val="002F4571"/>
    <w:rsid w:val="002F4EFE"/>
    <w:rsid w:val="002F7A72"/>
    <w:rsid w:val="002F7B24"/>
    <w:rsid w:val="00300302"/>
    <w:rsid w:val="003008CC"/>
    <w:rsid w:val="003008D2"/>
    <w:rsid w:val="00300A67"/>
    <w:rsid w:val="003013AF"/>
    <w:rsid w:val="003016B8"/>
    <w:rsid w:val="00301E2A"/>
    <w:rsid w:val="00301FE1"/>
    <w:rsid w:val="00302376"/>
    <w:rsid w:val="00302A70"/>
    <w:rsid w:val="00303C92"/>
    <w:rsid w:val="00304CAB"/>
    <w:rsid w:val="00304F95"/>
    <w:rsid w:val="00305BD6"/>
    <w:rsid w:val="003068B3"/>
    <w:rsid w:val="0030732A"/>
    <w:rsid w:val="00310511"/>
    <w:rsid w:val="0031051A"/>
    <w:rsid w:val="00310582"/>
    <w:rsid w:val="0031125D"/>
    <w:rsid w:val="0031151F"/>
    <w:rsid w:val="0031173E"/>
    <w:rsid w:val="003120D6"/>
    <w:rsid w:val="00314DBA"/>
    <w:rsid w:val="003157CC"/>
    <w:rsid w:val="00316E6A"/>
    <w:rsid w:val="003176A3"/>
    <w:rsid w:val="00317726"/>
    <w:rsid w:val="00317EED"/>
    <w:rsid w:val="00320145"/>
    <w:rsid w:val="00320A96"/>
    <w:rsid w:val="00320C2F"/>
    <w:rsid w:val="00320FC5"/>
    <w:rsid w:val="003211EC"/>
    <w:rsid w:val="00321E8A"/>
    <w:rsid w:val="00322641"/>
    <w:rsid w:val="0032272B"/>
    <w:rsid w:val="00322E4C"/>
    <w:rsid w:val="00323710"/>
    <w:rsid w:val="00324259"/>
    <w:rsid w:val="003245BC"/>
    <w:rsid w:val="003245DE"/>
    <w:rsid w:val="00324DB7"/>
    <w:rsid w:val="00325355"/>
    <w:rsid w:val="00325891"/>
    <w:rsid w:val="00325F07"/>
    <w:rsid w:val="00326176"/>
    <w:rsid w:val="00326386"/>
    <w:rsid w:val="003264D3"/>
    <w:rsid w:val="00326721"/>
    <w:rsid w:val="00327ADB"/>
    <w:rsid w:val="00327C3D"/>
    <w:rsid w:val="00327C50"/>
    <w:rsid w:val="00330492"/>
    <w:rsid w:val="003313E3"/>
    <w:rsid w:val="0033147C"/>
    <w:rsid w:val="00331FCA"/>
    <w:rsid w:val="00332A8F"/>
    <w:rsid w:val="00332C73"/>
    <w:rsid w:val="003334EB"/>
    <w:rsid w:val="003348FA"/>
    <w:rsid w:val="00335F05"/>
    <w:rsid w:val="003365CB"/>
    <w:rsid w:val="00336DA2"/>
    <w:rsid w:val="003376A9"/>
    <w:rsid w:val="00337854"/>
    <w:rsid w:val="0033786E"/>
    <w:rsid w:val="003379A2"/>
    <w:rsid w:val="00337C03"/>
    <w:rsid w:val="00337E6E"/>
    <w:rsid w:val="00337F41"/>
    <w:rsid w:val="003404F5"/>
    <w:rsid w:val="0034432A"/>
    <w:rsid w:val="00345075"/>
    <w:rsid w:val="003457FB"/>
    <w:rsid w:val="003467DD"/>
    <w:rsid w:val="00346D44"/>
    <w:rsid w:val="00346E76"/>
    <w:rsid w:val="0034753A"/>
    <w:rsid w:val="003476F2"/>
    <w:rsid w:val="003477AE"/>
    <w:rsid w:val="00347B9F"/>
    <w:rsid w:val="00350386"/>
    <w:rsid w:val="00350789"/>
    <w:rsid w:val="00350D7A"/>
    <w:rsid w:val="00351B0F"/>
    <w:rsid w:val="0035249D"/>
    <w:rsid w:val="003524D5"/>
    <w:rsid w:val="00352BC5"/>
    <w:rsid w:val="0035332A"/>
    <w:rsid w:val="003537D3"/>
    <w:rsid w:val="00353F3F"/>
    <w:rsid w:val="003540E3"/>
    <w:rsid w:val="00356B9D"/>
    <w:rsid w:val="00357762"/>
    <w:rsid w:val="00357EDC"/>
    <w:rsid w:val="00360BDA"/>
    <w:rsid w:val="00360FFD"/>
    <w:rsid w:val="003611C5"/>
    <w:rsid w:val="00361B81"/>
    <w:rsid w:val="003620D5"/>
    <w:rsid w:val="00362947"/>
    <w:rsid w:val="00362D1D"/>
    <w:rsid w:val="00362DDB"/>
    <w:rsid w:val="00363E6F"/>
    <w:rsid w:val="00363F08"/>
    <w:rsid w:val="003643A0"/>
    <w:rsid w:val="0036501F"/>
    <w:rsid w:val="003650E1"/>
    <w:rsid w:val="00365FCF"/>
    <w:rsid w:val="0036624B"/>
    <w:rsid w:val="00366897"/>
    <w:rsid w:val="00367551"/>
    <w:rsid w:val="00367C3A"/>
    <w:rsid w:val="00370A66"/>
    <w:rsid w:val="003712EB"/>
    <w:rsid w:val="003721C7"/>
    <w:rsid w:val="0037261E"/>
    <w:rsid w:val="00373228"/>
    <w:rsid w:val="00373A96"/>
    <w:rsid w:val="00373E18"/>
    <w:rsid w:val="00374E56"/>
    <w:rsid w:val="00375021"/>
    <w:rsid w:val="003755D9"/>
    <w:rsid w:val="0037575D"/>
    <w:rsid w:val="003758D3"/>
    <w:rsid w:val="00375FD1"/>
    <w:rsid w:val="003763DD"/>
    <w:rsid w:val="00376906"/>
    <w:rsid w:val="00376D75"/>
    <w:rsid w:val="00377E2A"/>
    <w:rsid w:val="003803EC"/>
    <w:rsid w:val="00381742"/>
    <w:rsid w:val="00381B09"/>
    <w:rsid w:val="0038229E"/>
    <w:rsid w:val="00382A46"/>
    <w:rsid w:val="00383C89"/>
    <w:rsid w:val="00385229"/>
    <w:rsid w:val="00385466"/>
    <w:rsid w:val="0038548D"/>
    <w:rsid w:val="00385884"/>
    <w:rsid w:val="00385B24"/>
    <w:rsid w:val="003862B2"/>
    <w:rsid w:val="00386B57"/>
    <w:rsid w:val="00386DC4"/>
    <w:rsid w:val="003876D1"/>
    <w:rsid w:val="0038797A"/>
    <w:rsid w:val="003879DB"/>
    <w:rsid w:val="00390C72"/>
    <w:rsid w:val="00390F0A"/>
    <w:rsid w:val="00391454"/>
    <w:rsid w:val="0039167C"/>
    <w:rsid w:val="00391BA1"/>
    <w:rsid w:val="003920FD"/>
    <w:rsid w:val="003930CF"/>
    <w:rsid w:val="00394323"/>
    <w:rsid w:val="00394890"/>
    <w:rsid w:val="003948F1"/>
    <w:rsid w:val="003955A5"/>
    <w:rsid w:val="00396261"/>
    <w:rsid w:val="003968C8"/>
    <w:rsid w:val="003972FF"/>
    <w:rsid w:val="003974CA"/>
    <w:rsid w:val="003A02BA"/>
    <w:rsid w:val="003A0F3E"/>
    <w:rsid w:val="003A1B86"/>
    <w:rsid w:val="003A2228"/>
    <w:rsid w:val="003A22BA"/>
    <w:rsid w:val="003A25A8"/>
    <w:rsid w:val="003A2F38"/>
    <w:rsid w:val="003A44DD"/>
    <w:rsid w:val="003A4FA4"/>
    <w:rsid w:val="003A503C"/>
    <w:rsid w:val="003A5518"/>
    <w:rsid w:val="003A5FB3"/>
    <w:rsid w:val="003A6CE9"/>
    <w:rsid w:val="003A749F"/>
    <w:rsid w:val="003A7E90"/>
    <w:rsid w:val="003B0258"/>
    <w:rsid w:val="003B0619"/>
    <w:rsid w:val="003B1277"/>
    <w:rsid w:val="003B234F"/>
    <w:rsid w:val="003B2A35"/>
    <w:rsid w:val="003B2AD8"/>
    <w:rsid w:val="003B2B7A"/>
    <w:rsid w:val="003B2F86"/>
    <w:rsid w:val="003B35D6"/>
    <w:rsid w:val="003B3619"/>
    <w:rsid w:val="003B4669"/>
    <w:rsid w:val="003B4EAB"/>
    <w:rsid w:val="003B5340"/>
    <w:rsid w:val="003B58E9"/>
    <w:rsid w:val="003B641F"/>
    <w:rsid w:val="003B6433"/>
    <w:rsid w:val="003B6874"/>
    <w:rsid w:val="003B78B2"/>
    <w:rsid w:val="003B7B6C"/>
    <w:rsid w:val="003C021D"/>
    <w:rsid w:val="003C057F"/>
    <w:rsid w:val="003C0DF9"/>
    <w:rsid w:val="003C0E4A"/>
    <w:rsid w:val="003C31A4"/>
    <w:rsid w:val="003C3F0D"/>
    <w:rsid w:val="003C3FB6"/>
    <w:rsid w:val="003C4944"/>
    <w:rsid w:val="003C4A3E"/>
    <w:rsid w:val="003C4E41"/>
    <w:rsid w:val="003C514F"/>
    <w:rsid w:val="003C528D"/>
    <w:rsid w:val="003C582D"/>
    <w:rsid w:val="003C5876"/>
    <w:rsid w:val="003C5A9E"/>
    <w:rsid w:val="003C5BFF"/>
    <w:rsid w:val="003C6447"/>
    <w:rsid w:val="003C66F9"/>
    <w:rsid w:val="003C6F0E"/>
    <w:rsid w:val="003D1BA7"/>
    <w:rsid w:val="003D1BCF"/>
    <w:rsid w:val="003D1E12"/>
    <w:rsid w:val="003D1EC1"/>
    <w:rsid w:val="003D2178"/>
    <w:rsid w:val="003D29BD"/>
    <w:rsid w:val="003D2FE1"/>
    <w:rsid w:val="003D330F"/>
    <w:rsid w:val="003D3621"/>
    <w:rsid w:val="003D470A"/>
    <w:rsid w:val="003D51EA"/>
    <w:rsid w:val="003D54F7"/>
    <w:rsid w:val="003D616A"/>
    <w:rsid w:val="003E00EE"/>
    <w:rsid w:val="003E02E4"/>
    <w:rsid w:val="003E0B36"/>
    <w:rsid w:val="003E0E17"/>
    <w:rsid w:val="003E0F7F"/>
    <w:rsid w:val="003E13E2"/>
    <w:rsid w:val="003E1532"/>
    <w:rsid w:val="003E16CA"/>
    <w:rsid w:val="003E17E9"/>
    <w:rsid w:val="003E1CF2"/>
    <w:rsid w:val="003E1EE7"/>
    <w:rsid w:val="003E307F"/>
    <w:rsid w:val="003E387B"/>
    <w:rsid w:val="003E3B4D"/>
    <w:rsid w:val="003E3C04"/>
    <w:rsid w:val="003E3FCF"/>
    <w:rsid w:val="003E41C3"/>
    <w:rsid w:val="003E4236"/>
    <w:rsid w:val="003E4DE0"/>
    <w:rsid w:val="003E4EA0"/>
    <w:rsid w:val="003E509F"/>
    <w:rsid w:val="003E5CE4"/>
    <w:rsid w:val="003E63CD"/>
    <w:rsid w:val="003E6A60"/>
    <w:rsid w:val="003E6A79"/>
    <w:rsid w:val="003E6EC4"/>
    <w:rsid w:val="003E7383"/>
    <w:rsid w:val="003E738A"/>
    <w:rsid w:val="003E7AB8"/>
    <w:rsid w:val="003F0D17"/>
    <w:rsid w:val="003F1515"/>
    <w:rsid w:val="003F1994"/>
    <w:rsid w:val="003F1EFC"/>
    <w:rsid w:val="003F1FC6"/>
    <w:rsid w:val="003F25C3"/>
    <w:rsid w:val="003F25C5"/>
    <w:rsid w:val="003F28A3"/>
    <w:rsid w:val="003F2993"/>
    <w:rsid w:val="003F2F29"/>
    <w:rsid w:val="003F3F4B"/>
    <w:rsid w:val="003F40F1"/>
    <w:rsid w:val="003F4153"/>
    <w:rsid w:val="003F5F66"/>
    <w:rsid w:val="003F625F"/>
    <w:rsid w:val="003F6339"/>
    <w:rsid w:val="003F6971"/>
    <w:rsid w:val="003F6B27"/>
    <w:rsid w:val="003F7175"/>
    <w:rsid w:val="003F76D6"/>
    <w:rsid w:val="003F7947"/>
    <w:rsid w:val="00400E75"/>
    <w:rsid w:val="00401D9B"/>
    <w:rsid w:val="00402B88"/>
    <w:rsid w:val="0040410B"/>
    <w:rsid w:val="004042CD"/>
    <w:rsid w:val="00405212"/>
    <w:rsid w:val="00405563"/>
    <w:rsid w:val="00405A00"/>
    <w:rsid w:val="0040684F"/>
    <w:rsid w:val="00406B46"/>
    <w:rsid w:val="00406C59"/>
    <w:rsid w:val="00406F5D"/>
    <w:rsid w:val="004075AB"/>
    <w:rsid w:val="00407D53"/>
    <w:rsid w:val="00407F7E"/>
    <w:rsid w:val="00410162"/>
    <w:rsid w:val="00410449"/>
    <w:rsid w:val="00410D13"/>
    <w:rsid w:val="0041100B"/>
    <w:rsid w:val="00411055"/>
    <w:rsid w:val="00411793"/>
    <w:rsid w:val="00411BCC"/>
    <w:rsid w:val="004126C0"/>
    <w:rsid w:val="004128AC"/>
    <w:rsid w:val="00413A86"/>
    <w:rsid w:val="0041417B"/>
    <w:rsid w:val="0041449C"/>
    <w:rsid w:val="0041472D"/>
    <w:rsid w:val="00414CA1"/>
    <w:rsid w:val="00415892"/>
    <w:rsid w:val="00415A69"/>
    <w:rsid w:val="004166C5"/>
    <w:rsid w:val="00416A6D"/>
    <w:rsid w:val="00416E7B"/>
    <w:rsid w:val="00417043"/>
    <w:rsid w:val="00420B85"/>
    <w:rsid w:val="00420CEF"/>
    <w:rsid w:val="00421202"/>
    <w:rsid w:val="00421A3E"/>
    <w:rsid w:val="004224FB"/>
    <w:rsid w:val="00423410"/>
    <w:rsid w:val="004235B8"/>
    <w:rsid w:val="00423877"/>
    <w:rsid w:val="00423D38"/>
    <w:rsid w:val="00423DAB"/>
    <w:rsid w:val="00424064"/>
    <w:rsid w:val="00424CF0"/>
    <w:rsid w:val="00424EB8"/>
    <w:rsid w:val="00425544"/>
    <w:rsid w:val="0042587C"/>
    <w:rsid w:val="00425E42"/>
    <w:rsid w:val="00426E1A"/>
    <w:rsid w:val="004277DA"/>
    <w:rsid w:val="00427930"/>
    <w:rsid w:val="00427B96"/>
    <w:rsid w:val="00427CD5"/>
    <w:rsid w:val="0043032D"/>
    <w:rsid w:val="00430CC0"/>
    <w:rsid w:val="00431ACE"/>
    <w:rsid w:val="00431FAD"/>
    <w:rsid w:val="00432ECA"/>
    <w:rsid w:val="0043316E"/>
    <w:rsid w:val="00433903"/>
    <w:rsid w:val="004344DE"/>
    <w:rsid w:val="004346AE"/>
    <w:rsid w:val="004360D3"/>
    <w:rsid w:val="0043692A"/>
    <w:rsid w:val="00437A44"/>
    <w:rsid w:val="00437D2F"/>
    <w:rsid w:val="0044065E"/>
    <w:rsid w:val="00440EEE"/>
    <w:rsid w:val="00441436"/>
    <w:rsid w:val="004418FB"/>
    <w:rsid w:val="00441EA0"/>
    <w:rsid w:val="004420BE"/>
    <w:rsid w:val="0044241D"/>
    <w:rsid w:val="0044321C"/>
    <w:rsid w:val="00443A7F"/>
    <w:rsid w:val="00444197"/>
    <w:rsid w:val="004443FA"/>
    <w:rsid w:val="00444F08"/>
    <w:rsid w:val="0044503E"/>
    <w:rsid w:val="004454F9"/>
    <w:rsid w:val="00445934"/>
    <w:rsid w:val="004463E6"/>
    <w:rsid w:val="00446BAD"/>
    <w:rsid w:val="00447986"/>
    <w:rsid w:val="004479EF"/>
    <w:rsid w:val="00450365"/>
    <w:rsid w:val="00450B4F"/>
    <w:rsid w:val="00450BED"/>
    <w:rsid w:val="004522DB"/>
    <w:rsid w:val="0045320B"/>
    <w:rsid w:val="004536C7"/>
    <w:rsid w:val="00453E39"/>
    <w:rsid w:val="004541B4"/>
    <w:rsid w:val="00454553"/>
    <w:rsid w:val="00454E5B"/>
    <w:rsid w:val="00455732"/>
    <w:rsid w:val="00456F58"/>
    <w:rsid w:val="0045799F"/>
    <w:rsid w:val="00461003"/>
    <w:rsid w:val="004613F6"/>
    <w:rsid w:val="00461FB9"/>
    <w:rsid w:val="00462960"/>
    <w:rsid w:val="00462BEA"/>
    <w:rsid w:val="00463465"/>
    <w:rsid w:val="00464171"/>
    <w:rsid w:val="00464D82"/>
    <w:rsid w:val="00464D91"/>
    <w:rsid w:val="00465247"/>
    <w:rsid w:val="00466442"/>
    <w:rsid w:val="004664C2"/>
    <w:rsid w:val="0046695B"/>
    <w:rsid w:val="00466C3C"/>
    <w:rsid w:val="00466D1C"/>
    <w:rsid w:val="00467396"/>
    <w:rsid w:val="0046762A"/>
    <w:rsid w:val="00467A84"/>
    <w:rsid w:val="00467B9F"/>
    <w:rsid w:val="00467EC3"/>
    <w:rsid w:val="00470FB6"/>
    <w:rsid w:val="00472376"/>
    <w:rsid w:val="00472BB6"/>
    <w:rsid w:val="00473489"/>
    <w:rsid w:val="00473C8A"/>
    <w:rsid w:val="00474566"/>
    <w:rsid w:val="00474708"/>
    <w:rsid w:val="00474896"/>
    <w:rsid w:val="004768E9"/>
    <w:rsid w:val="00476E02"/>
    <w:rsid w:val="00476EAA"/>
    <w:rsid w:val="0047758F"/>
    <w:rsid w:val="0047760C"/>
    <w:rsid w:val="004800BD"/>
    <w:rsid w:val="004800DB"/>
    <w:rsid w:val="0048040F"/>
    <w:rsid w:val="00480865"/>
    <w:rsid w:val="00480E7A"/>
    <w:rsid w:val="004813D3"/>
    <w:rsid w:val="00482B21"/>
    <w:rsid w:val="0048384D"/>
    <w:rsid w:val="00483F19"/>
    <w:rsid w:val="0048418E"/>
    <w:rsid w:val="00484303"/>
    <w:rsid w:val="0048463F"/>
    <w:rsid w:val="00484664"/>
    <w:rsid w:val="0048573A"/>
    <w:rsid w:val="00486426"/>
    <w:rsid w:val="00486C5E"/>
    <w:rsid w:val="00486F77"/>
    <w:rsid w:val="004871BA"/>
    <w:rsid w:val="00487232"/>
    <w:rsid w:val="00487C15"/>
    <w:rsid w:val="00487C5F"/>
    <w:rsid w:val="00487CB6"/>
    <w:rsid w:val="00490054"/>
    <w:rsid w:val="004916FD"/>
    <w:rsid w:val="00491C31"/>
    <w:rsid w:val="00491D85"/>
    <w:rsid w:val="00491FE5"/>
    <w:rsid w:val="00491FF4"/>
    <w:rsid w:val="00492E26"/>
    <w:rsid w:val="00492EE5"/>
    <w:rsid w:val="00493DD0"/>
    <w:rsid w:val="00494199"/>
    <w:rsid w:val="00494D17"/>
    <w:rsid w:val="00495219"/>
    <w:rsid w:val="00495B11"/>
    <w:rsid w:val="00496440"/>
    <w:rsid w:val="0049693A"/>
    <w:rsid w:val="00496968"/>
    <w:rsid w:val="00496B34"/>
    <w:rsid w:val="0049705B"/>
    <w:rsid w:val="00497066"/>
    <w:rsid w:val="0049760E"/>
    <w:rsid w:val="004978B1"/>
    <w:rsid w:val="004978B7"/>
    <w:rsid w:val="004A03FA"/>
    <w:rsid w:val="004A09C4"/>
    <w:rsid w:val="004A0B05"/>
    <w:rsid w:val="004A19D1"/>
    <w:rsid w:val="004A2385"/>
    <w:rsid w:val="004A35BD"/>
    <w:rsid w:val="004A3AB3"/>
    <w:rsid w:val="004A3B9C"/>
    <w:rsid w:val="004A3E9F"/>
    <w:rsid w:val="004A464E"/>
    <w:rsid w:val="004A557B"/>
    <w:rsid w:val="004A5A11"/>
    <w:rsid w:val="004A7721"/>
    <w:rsid w:val="004A787C"/>
    <w:rsid w:val="004A7919"/>
    <w:rsid w:val="004A7A01"/>
    <w:rsid w:val="004B0185"/>
    <w:rsid w:val="004B0D26"/>
    <w:rsid w:val="004B16FF"/>
    <w:rsid w:val="004B1AF9"/>
    <w:rsid w:val="004B2A8C"/>
    <w:rsid w:val="004B2D52"/>
    <w:rsid w:val="004B2D68"/>
    <w:rsid w:val="004B2FCB"/>
    <w:rsid w:val="004B3EFA"/>
    <w:rsid w:val="004B48E1"/>
    <w:rsid w:val="004B4CE6"/>
    <w:rsid w:val="004B4EE7"/>
    <w:rsid w:val="004B4F34"/>
    <w:rsid w:val="004B5861"/>
    <w:rsid w:val="004B590A"/>
    <w:rsid w:val="004B5CCC"/>
    <w:rsid w:val="004B5D7E"/>
    <w:rsid w:val="004B6E18"/>
    <w:rsid w:val="004B6E4A"/>
    <w:rsid w:val="004B73B5"/>
    <w:rsid w:val="004C11AC"/>
    <w:rsid w:val="004C123A"/>
    <w:rsid w:val="004C2AEF"/>
    <w:rsid w:val="004C3AD0"/>
    <w:rsid w:val="004C3FD5"/>
    <w:rsid w:val="004C41CC"/>
    <w:rsid w:val="004C4A77"/>
    <w:rsid w:val="004C4C75"/>
    <w:rsid w:val="004C4F00"/>
    <w:rsid w:val="004C528E"/>
    <w:rsid w:val="004C52C4"/>
    <w:rsid w:val="004C52F3"/>
    <w:rsid w:val="004C5581"/>
    <w:rsid w:val="004C58D4"/>
    <w:rsid w:val="004C5A1F"/>
    <w:rsid w:val="004C6242"/>
    <w:rsid w:val="004C66A1"/>
    <w:rsid w:val="004C6EF9"/>
    <w:rsid w:val="004C74B6"/>
    <w:rsid w:val="004C76A3"/>
    <w:rsid w:val="004C7C55"/>
    <w:rsid w:val="004D007C"/>
    <w:rsid w:val="004D0893"/>
    <w:rsid w:val="004D0D1B"/>
    <w:rsid w:val="004D17E2"/>
    <w:rsid w:val="004D1979"/>
    <w:rsid w:val="004D1C05"/>
    <w:rsid w:val="004D292A"/>
    <w:rsid w:val="004D36A8"/>
    <w:rsid w:val="004D4612"/>
    <w:rsid w:val="004D4C63"/>
    <w:rsid w:val="004D4DA9"/>
    <w:rsid w:val="004D4DAF"/>
    <w:rsid w:val="004D5227"/>
    <w:rsid w:val="004D5B86"/>
    <w:rsid w:val="004D6742"/>
    <w:rsid w:val="004D7883"/>
    <w:rsid w:val="004E18CD"/>
    <w:rsid w:val="004E27A6"/>
    <w:rsid w:val="004E28D4"/>
    <w:rsid w:val="004E3BF1"/>
    <w:rsid w:val="004E3C88"/>
    <w:rsid w:val="004E4D72"/>
    <w:rsid w:val="004E5A4D"/>
    <w:rsid w:val="004E724C"/>
    <w:rsid w:val="004E7CD2"/>
    <w:rsid w:val="004F048B"/>
    <w:rsid w:val="004F0534"/>
    <w:rsid w:val="004F0B3A"/>
    <w:rsid w:val="004F0FBD"/>
    <w:rsid w:val="004F11F6"/>
    <w:rsid w:val="004F1BC6"/>
    <w:rsid w:val="004F367D"/>
    <w:rsid w:val="004F4112"/>
    <w:rsid w:val="004F470A"/>
    <w:rsid w:val="004F4A13"/>
    <w:rsid w:val="004F529E"/>
    <w:rsid w:val="004F5BCD"/>
    <w:rsid w:val="004F63D4"/>
    <w:rsid w:val="004F6AA0"/>
    <w:rsid w:val="004F70F6"/>
    <w:rsid w:val="004F76B2"/>
    <w:rsid w:val="0050063C"/>
    <w:rsid w:val="00500679"/>
    <w:rsid w:val="00500A2A"/>
    <w:rsid w:val="00500F42"/>
    <w:rsid w:val="0050204C"/>
    <w:rsid w:val="00502402"/>
    <w:rsid w:val="00502B84"/>
    <w:rsid w:val="00502E2B"/>
    <w:rsid w:val="00503111"/>
    <w:rsid w:val="00503A92"/>
    <w:rsid w:val="0050491F"/>
    <w:rsid w:val="00504D85"/>
    <w:rsid w:val="00505447"/>
    <w:rsid w:val="005059C4"/>
    <w:rsid w:val="00505B07"/>
    <w:rsid w:val="00505E36"/>
    <w:rsid w:val="0050602D"/>
    <w:rsid w:val="00506EA0"/>
    <w:rsid w:val="005073F3"/>
    <w:rsid w:val="00507AB2"/>
    <w:rsid w:val="0051030F"/>
    <w:rsid w:val="005105AA"/>
    <w:rsid w:val="00510865"/>
    <w:rsid w:val="0051108E"/>
    <w:rsid w:val="005110CF"/>
    <w:rsid w:val="005112F6"/>
    <w:rsid w:val="005115D1"/>
    <w:rsid w:val="00511AED"/>
    <w:rsid w:val="00511BE9"/>
    <w:rsid w:val="00511F3A"/>
    <w:rsid w:val="005121BF"/>
    <w:rsid w:val="00512E79"/>
    <w:rsid w:val="0051332A"/>
    <w:rsid w:val="005138A4"/>
    <w:rsid w:val="0051393D"/>
    <w:rsid w:val="00513B8E"/>
    <w:rsid w:val="00513C32"/>
    <w:rsid w:val="0051432B"/>
    <w:rsid w:val="00514636"/>
    <w:rsid w:val="00514B72"/>
    <w:rsid w:val="0051502A"/>
    <w:rsid w:val="005168BD"/>
    <w:rsid w:val="00516DCD"/>
    <w:rsid w:val="00517059"/>
    <w:rsid w:val="0051795A"/>
    <w:rsid w:val="005179E2"/>
    <w:rsid w:val="005207D0"/>
    <w:rsid w:val="00520993"/>
    <w:rsid w:val="005210A9"/>
    <w:rsid w:val="00522200"/>
    <w:rsid w:val="00522ACA"/>
    <w:rsid w:val="005231FB"/>
    <w:rsid w:val="00523887"/>
    <w:rsid w:val="00523E64"/>
    <w:rsid w:val="00524125"/>
    <w:rsid w:val="00524F3F"/>
    <w:rsid w:val="0052544D"/>
    <w:rsid w:val="0052549B"/>
    <w:rsid w:val="005264C0"/>
    <w:rsid w:val="00526BA6"/>
    <w:rsid w:val="00526CCE"/>
    <w:rsid w:val="00526F77"/>
    <w:rsid w:val="00530356"/>
    <w:rsid w:val="00530AC0"/>
    <w:rsid w:val="00531994"/>
    <w:rsid w:val="00531A7D"/>
    <w:rsid w:val="00532FF7"/>
    <w:rsid w:val="00533040"/>
    <w:rsid w:val="00533A0B"/>
    <w:rsid w:val="005340A2"/>
    <w:rsid w:val="00535109"/>
    <w:rsid w:val="0053567B"/>
    <w:rsid w:val="00535832"/>
    <w:rsid w:val="00536145"/>
    <w:rsid w:val="00536CDA"/>
    <w:rsid w:val="00536F68"/>
    <w:rsid w:val="0053751A"/>
    <w:rsid w:val="00537EC6"/>
    <w:rsid w:val="00540290"/>
    <w:rsid w:val="00540B0E"/>
    <w:rsid w:val="00540F27"/>
    <w:rsid w:val="00541496"/>
    <w:rsid w:val="005416AF"/>
    <w:rsid w:val="00541D15"/>
    <w:rsid w:val="005423C4"/>
    <w:rsid w:val="00542CCA"/>
    <w:rsid w:val="0054367A"/>
    <w:rsid w:val="005442E9"/>
    <w:rsid w:val="00544593"/>
    <w:rsid w:val="00545087"/>
    <w:rsid w:val="00545270"/>
    <w:rsid w:val="00545BD7"/>
    <w:rsid w:val="00546018"/>
    <w:rsid w:val="00546158"/>
    <w:rsid w:val="0054659E"/>
    <w:rsid w:val="005465C8"/>
    <w:rsid w:val="005469B7"/>
    <w:rsid w:val="00546BB3"/>
    <w:rsid w:val="00546E27"/>
    <w:rsid w:val="005471D5"/>
    <w:rsid w:val="00551362"/>
    <w:rsid w:val="005516D9"/>
    <w:rsid w:val="00551879"/>
    <w:rsid w:val="005518C0"/>
    <w:rsid w:val="005520FE"/>
    <w:rsid w:val="00552AC3"/>
    <w:rsid w:val="00553687"/>
    <w:rsid w:val="00554F7C"/>
    <w:rsid w:val="00556514"/>
    <w:rsid w:val="005565A7"/>
    <w:rsid w:val="00556CF6"/>
    <w:rsid w:val="00556E0E"/>
    <w:rsid w:val="005571F6"/>
    <w:rsid w:val="00557B11"/>
    <w:rsid w:val="00557D4C"/>
    <w:rsid w:val="0056037C"/>
    <w:rsid w:val="0056040D"/>
    <w:rsid w:val="00560464"/>
    <w:rsid w:val="0056052C"/>
    <w:rsid w:val="00560680"/>
    <w:rsid w:val="005608C2"/>
    <w:rsid w:val="00560971"/>
    <w:rsid w:val="005609D5"/>
    <w:rsid w:val="005613FC"/>
    <w:rsid w:val="005618E1"/>
    <w:rsid w:val="00561E4B"/>
    <w:rsid w:val="0056252F"/>
    <w:rsid w:val="00562F65"/>
    <w:rsid w:val="005633E2"/>
    <w:rsid w:val="00563679"/>
    <w:rsid w:val="005636A7"/>
    <w:rsid w:val="00564588"/>
    <w:rsid w:val="0056501F"/>
    <w:rsid w:val="00565096"/>
    <w:rsid w:val="00565C9A"/>
    <w:rsid w:val="00565E08"/>
    <w:rsid w:val="00566084"/>
    <w:rsid w:val="005661D0"/>
    <w:rsid w:val="00566961"/>
    <w:rsid w:val="00566F59"/>
    <w:rsid w:val="00566FA7"/>
    <w:rsid w:val="0056793E"/>
    <w:rsid w:val="00567BAA"/>
    <w:rsid w:val="00567FDE"/>
    <w:rsid w:val="00570FBE"/>
    <w:rsid w:val="005710B8"/>
    <w:rsid w:val="005725CD"/>
    <w:rsid w:val="00572FEB"/>
    <w:rsid w:val="005749B0"/>
    <w:rsid w:val="00574A15"/>
    <w:rsid w:val="00574CD5"/>
    <w:rsid w:val="005765BB"/>
    <w:rsid w:val="00576792"/>
    <w:rsid w:val="00576920"/>
    <w:rsid w:val="0057710C"/>
    <w:rsid w:val="00577B64"/>
    <w:rsid w:val="00577EF7"/>
    <w:rsid w:val="0058078B"/>
    <w:rsid w:val="00580DAB"/>
    <w:rsid w:val="005813C0"/>
    <w:rsid w:val="00581524"/>
    <w:rsid w:val="005816E4"/>
    <w:rsid w:val="005818ED"/>
    <w:rsid w:val="00581997"/>
    <w:rsid w:val="00581E7B"/>
    <w:rsid w:val="005821EB"/>
    <w:rsid w:val="005822AB"/>
    <w:rsid w:val="00583188"/>
    <w:rsid w:val="0058355D"/>
    <w:rsid w:val="0058401C"/>
    <w:rsid w:val="00585AE2"/>
    <w:rsid w:val="00586710"/>
    <w:rsid w:val="00586C62"/>
    <w:rsid w:val="0058750D"/>
    <w:rsid w:val="00587D09"/>
    <w:rsid w:val="00587E73"/>
    <w:rsid w:val="005905B2"/>
    <w:rsid w:val="0059197F"/>
    <w:rsid w:val="005926AA"/>
    <w:rsid w:val="00592AB7"/>
    <w:rsid w:val="00592FEF"/>
    <w:rsid w:val="00593434"/>
    <w:rsid w:val="00593F79"/>
    <w:rsid w:val="0059436C"/>
    <w:rsid w:val="00595112"/>
    <w:rsid w:val="00596236"/>
    <w:rsid w:val="00597251"/>
    <w:rsid w:val="005974C1"/>
    <w:rsid w:val="00597A28"/>
    <w:rsid w:val="00597F30"/>
    <w:rsid w:val="005A01A9"/>
    <w:rsid w:val="005A11D0"/>
    <w:rsid w:val="005A1B37"/>
    <w:rsid w:val="005A21FA"/>
    <w:rsid w:val="005A2D6F"/>
    <w:rsid w:val="005A32A4"/>
    <w:rsid w:val="005A45C5"/>
    <w:rsid w:val="005A50C5"/>
    <w:rsid w:val="005A590C"/>
    <w:rsid w:val="005A5936"/>
    <w:rsid w:val="005A68D6"/>
    <w:rsid w:val="005A712A"/>
    <w:rsid w:val="005A76A6"/>
    <w:rsid w:val="005A79A2"/>
    <w:rsid w:val="005B0804"/>
    <w:rsid w:val="005B10A2"/>
    <w:rsid w:val="005B10FA"/>
    <w:rsid w:val="005B11C4"/>
    <w:rsid w:val="005B15E2"/>
    <w:rsid w:val="005B1713"/>
    <w:rsid w:val="005B2097"/>
    <w:rsid w:val="005B2F21"/>
    <w:rsid w:val="005B31CA"/>
    <w:rsid w:val="005B354A"/>
    <w:rsid w:val="005B3A02"/>
    <w:rsid w:val="005B414C"/>
    <w:rsid w:val="005B51F5"/>
    <w:rsid w:val="005B5BBA"/>
    <w:rsid w:val="005B64EA"/>
    <w:rsid w:val="005B669A"/>
    <w:rsid w:val="005C0300"/>
    <w:rsid w:val="005C0466"/>
    <w:rsid w:val="005C21B2"/>
    <w:rsid w:val="005C2D9F"/>
    <w:rsid w:val="005C3A2F"/>
    <w:rsid w:val="005C4688"/>
    <w:rsid w:val="005C5358"/>
    <w:rsid w:val="005C6077"/>
    <w:rsid w:val="005C614C"/>
    <w:rsid w:val="005D084B"/>
    <w:rsid w:val="005D091E"/>
    <w:rsid w:val="005D0F8F"/>
    <w:rsid w:val="005D1D2A"/>
    <w:rsid w:val="005D254C"/>
    <w:rsid w:val="005D2B4E"/>
    <w:rsid w:val="005D3A07"/>
    <w:rsid w:val="005D457F"/>
    <w:rsid w:val="005D5F6F"/>
    <w:rsid w:val="005D69C6"/>
    <w:rsid w:val="005D6C11"/>
    <w:rsid w:val="005D7A51"/>
    <w:rsid w:val="005D7B11"/>
    <w:rsid w:val="005E062B"/>
    <w:rsid w:val="005E17B2"/>
    <w:rsid w:val="005E18FF"/>
    <w:rsid w:val="005E20DA"/>
    <w:rsid w:val="005E2174"/>
    <w:rsid w:val="005E2AA7"/>
    <w:rsid w:val="005E2C26"/>
    <w:rsid w:val="005E3535"/>
    <w:rsid w:val="005E40AF"/>
    <w:rsid w:val="005E4F0E"/>
    <w:rsid w:val="005E5460"/>
    <w:rsid w:val="005E5620"/>
    <w:rsid w:val="005E5C62"/>
    <w:rsid w:val="005E5C94"/>
    <w:rsid w:val="005E5D2C"/>
    <w:rsid w:val="005E6401"/>
    <w:rsid w:val="005E6542"/>
    <w:rsid w:val="005E6654"/>
    <w:rsid w:val="005E66FF"/>
    <w:rsid w:val="005E7272"/>
    <w:rsid w:val="005E796C"/>
    <w:rsid w:val="005E7A7F"/>
    <w:rsid w:val="005F046B"/>
    <w:rsid w:val="005F068E"/>
    <w:rsid w:val="005F19B8"/>
    <w:rsid w:val="005F1AAC"/>
    <w:rsid w:val="005F20C7"/>
    <w:rsid w:val="005F2E0F"/>
    <w:rsid w:val="005F3B42"/>
    <w:rsid w:val="005F4002"/>
    <w:rsid w:val="005F4418"/>
    <w:rsid w:val="005F4485"/>
    <w:rsid w:val="005F509C"/>
    <w:rsid w:val="005F52A1"/>
    <w:rsid w:val="005F698E"/>
    <w:rsid w:val="005F708C"/>
    <w:rsid w:val="00600179"/>
    <w:rsid w:val="006003D0"/>
    <w:rsid w:val="00600728"/>
    <w:rsid w:val="006010E4"/>
    <w:rsid w:val="00601A38"/>
    <w:rsid w:val="00601A48"/>
    <w:rsid w:val="00602A98"/>
    <w:rsid w:val="00602F11"/>
    <w:rsid w:val="00603FC8"/>
    <w:rsid w:val="0060418B"/>
    <w:rsid w:val="0060454C"/>
    <w:rsid w:val="00604659"/>
    <w:rsid w:val="006048A6"/>
    <w:rsid w:val="00605DDA"/>
    <w:rsid w:val="00606A60"/>
    <w:rsid w:val="00606D34"/>
    <w:rsid w:val="00611BA2"/>
    <w:rsid w:val="006133DB"/>
    <w:rsid w:val="006136E8"/>
    <w:rsid w:val="00614293"/>
    <w:rsid w:val="0061444B"/>
    <w:rsid w:val="006145D0"/>
    <w:rsid w:val="00614A07"/>
    <w:rsid w:val="00615421"/>
    <w:rsid w:val="00615C19"/>
    <w:rsid w:val="00615DF0"/>
    <w:rsid w:val="00620361"/>
    <w:rsid w:val="00620363"/>
    <w:rsid w:val="00620462"/>
    <w:rsid w:val="006204EF"/>
    <w:rsid w:val="00620D47"/>
    <w:rsid w:val="0062132C"/>
    <w:rsid w:val="00621648"/>
    <w:rsid w:val="00621E18"/>
    <w:rsid w:val="00621FB3"/>
    <w:rsid w:val="0062283F"/>
    <w:rsid w:val="006228D3"/>
    <w:rsid w:val="00623FB2"/>
    <w:rsid w:val="00624D96"/>
    <w:rsid w:val="006253E6"/>
    <w:rsid w:val="006265A2"/>
    <w:rsid w:val="006266AC"/>
    <w:rsid w:val="00627069"/>
    <w:rsid w:val="00627476"/>
    <w:rsid w:val="006275A4"/>
    <w:rsid w:val="00627F1F"/>
    <w:rsid w:val="006301AC"/>
    <w:rsid w:val="006310A8"/>
    <w:rsid w:val="0063170E"/>
    <w:rsid w:val="00631753"/>
    <w:rsid w:val="00631AA0"/>
    <w:rsid w:val="00631FD8"/>
    <w:rsid w:val="00632EFB"/>
    <w:rsid w:val="006344CE"/>
    <w:rsid w:val="00634984"/>
    <w:rsid w:val="00634DCB"/>
    <w:rsid w:val="00637DD9"/>
    <w:rsid w:val="006400B3"/>
    <w:rsid w:val="00640166"/>
    <w:rsid w:val="00643888"/>
    <w:rsid w:val="00643A57"/>
    <w:rsid w:val="00643FEC"/>
    <w:rsid w:val="00644473"/>
    <w:rsid w:val="00644B30"/>
    <w:rsid w:val="00644BF9"/>
    <w:rsid w:val="00644D97"/>
    <w:rsid w:val="00645927"/>
    <w:rsid w:val="00645BD3"/>
    <w:rsid w:val="00645C52"/>
    <w:rsid w:val="00645F46"/>
    <w:rsid w:val="00645F50"/>
    <w:rsid w:val="0064650E"/>
    <w:rsid w:val="0064689E"/>
    <w:rsid w:val="006468C8"/>
    <w:rsid w:val="00647A9C"/>
    <w:rsid w:val="00650C38"/>
    <w:rsid w:val="00650FD2"/>
    <w:rsid w:val="006515A6"/>
    <w:rsid w:val="00651B4A"/>
    <w:rsid w:val="00651D74"/>
    <w:rsid w:val="00651DB2"/>
    <w:rsid w:val="00651F1F"/>
    <w:rsid w:val="0065223F"/>
    <w:rsid w:val="006523F9"/>
    <w:rsid w:val="00652AC2"/>
    <w:rsid w:val="00653789"/>
    <w:rsid w:val="00653A26"/>
    <w:rsid w:val="00653EE8"/>
    <w:rsid w:val="00654B7C"/>
    <w:rsid w:val="006554AB"/>
    <w:rsid w:val="00655B1B"/>
    <w:rsid w:val="00656312"/>
    <w:rsid w:val="0065655E"/>
    <w:rsid w:val="0065750E"/>
    <w:rsid w:val="0065752C"/>
    <w:rsid w:val="00660625"/>
    <w:rsid w:val="00660D53"/>
    <w:rsid w:val="0066109C"/>
    <w:rsid w:val="00661F07"/>
    <w:rsid w:val="006622D9"/>
    <w:rsid w:val="00662A7F"/>
    <w:rsid w:val="00662AD5"/>
    <w:rsid w:val="0066303D"/>
    <w:rsid w:val="006639C7"/>
    <w:rsid w:val="00663B81"/>
    <w:rsid w:val="00663D3F"/>
    <w:rsid w:val="00664D6B"/>
    <w:rsid w:val="006655A4"/>
    <w:rsid w:val="006655DF"/>
    <w:rsid w:val="00665EE7"/>
    <w:rsid w:val="006663B3"/>
    <w:rsid w:val="00667142"/>
    <w:rsid w:val="006671DD"/>
    <w:rsid w:val="0066777E"/>
    <w:rsid w:val="00667A72"/>
    <w:rsid w:val="00670949"/>
    <w:rsid w:val="00670A08"/>
    <w:rsid w:val="0067173A"/>
    <w:rsid w:val="00671AFC"/>
    <w:rsid w:val="00671CD2"/>
    <w:rsid w:val="006720BF"/>
    <w:rsid w:val="0067258A"/>
    <w:rsid w:val="0067395E"/>
    <w:rsid w:val="00673FDF"/>
    <w:rsid w:val="00674E02"/>
    <w:rsid w:val="00675020"/>
    <w:rsid w:val="00675572"/>
    <w:rsid w:val="00675D71"/>
    <w:rsid w:val="006762C6"/>
    <w:rsid w:val="00676384"/>
    <w:rsid w:val="006776EB"/>
    <w:rsid w:val="00677751"/>
    <w:rsid w:val="00677D89"/>
    <w:rsid w:val="0068074F"/>
    <w:rsid w:val="006818B4"/>
    <w:rsid w:val="00681CF4"/>
    <w:rsid w:val="0068276F"/>
    <w:rsid w:val="006830AB"/>
    <w:rsid w:val="006837DA"/>
    <w:rsid w:val="00683DFE"/>
    <w:rsid w:val="00683FBA"/>
    <w:rsid w:val="0068483C"/>
    <w:rsid w:val="00684CD3"/>
    <w:rsid w:val="00684F85"/>
    <w:rsid w:val="0068507F"/>
    <w:rsid w:val="00685DFE"/>
    <w:rsid w:val="00686828"/>
    <w:rsid w:val="00686996"/>
    <w:rsid w:val="006872BA"/>
    <w:rsid w:val="0069024B"/>
    <w:rsid w:val="00690272"/>
    <w:rsid w:val="00691AED"/>
    <w:rsid w:val="0069226F"/>
    <w:rsid w:val="0069238A"/>
    <w:rsid w:val="0069290B"/>
    <w:rsid w:val="0069387D"/>
    <w:rsid w:val="00694CF9"/>
    <w:rsid w:val="0069531B"/>
    <w:rsid w:val="00695411"/>
    <w:rsid w:val="00695ABA"/>
    <w:rsid w:val="00695AF5"/>
    <w:rsid w:val="0069618A"/>
    <w:rsid w:val="00697FC4"/>
    <w:rsid w:val="006A0A4C"/>
    <w:rsid w:val="006A0CBF"/>
    <w:rsid w:val="006A196F"/>
    <w:rsid w:val="006A1DA3"/>
    <w:rsid w:val="006A1EA6"/>
    <w:rsid w:val="006A1EE8"/>
    <w:rsid w:val="006A30B0"/>
    <w:rsid w:val="006A3112"/>
    <w:rsid w:val="006A3DB4"/>
    <w:rsid w:val="006A476E"/>
    <w:rsid w:val="006A4789"/>
    <w:rsid w:val="006A4E00"/>
    <w:rsid w:val="006A4F31"/>
    <w:rsid w:val="006A572B"/>
    <w:rsid w:val="006A5DC7"/>
    <w:rsid w:val="006A5F97"/>
    <w:rsid w:val="006A635C"/>
    <w:rsid w:val="006A6363"/>
    <w:rsid w:val="006A6CD4"/>
    <w:rsid w:val="006B00F6"/>
    <w:rsid w:val="006B0229"/>
    <w:rsid w:val="006B19A2"/>
    <w:rsid w:val="006B1CE7"/>
    <w:rsid w:val="006B2A6F"/>
    <w:rsid w:val="006B31E5"/>
    <w:rsid w:val="006B323C"/>
    <w:rsid w:val="006B40FC"/>
    <w:rsid w:val="006B4EF7"/>
    <w:rsid w:val="006B54F8"/>
    <w:rsid w:val="006B61F7"/>
    <w:rsid w:val="006B6684"/>
    <w:rsid w:val="006B674F"/>
    <w:rsid w:val="006B6C08"/>
    <w:rsid w:val="006B7BC4"/>
    <w:rsid w:val="006C014D"/>
    <w:rsid w:val="006C04D6"/>
    <w:rsid w:val="006C0C5D"/>
    <w:rsid w:val="006C1812"/>
    <w:rsid w:val="006C1C8E"/>
    <w:rsid w:val="006C2381"/>
    <w:rsid w:val="006C27EF"/>
    <w:rsid w:val="006C2FF0"/>
    <w:rsid w:val="006C36B4"/>
    <w:rsid w:val="006C3811"/>
    <w:rsid w:val="006C412E"/>
    <w:rsid w:val="006C5727"/>
    <w:rsid w:val="006C60AF"/>
    <w:rsid w:val="006C60D6"/>
    <w:rsid w:val="006C6773"/>
    <w:rsid w:val="006C6FD1"/>
    <w:rsid w:val="006C7A2D"/>
    <w:rsid w:val="006D0B53"/>
    <w:rsid w:val="006D0F7C"/>
    <w:rsid w:val="006D17A3"/>
    <w:rsid w:val="006D2046"/>
    <w:rsid w:val="006D2188"/>
    <w:rsid w:val="006D28BB"/>
    <w:rsid w:val="006D2A1C"/>
    <w:rsid w:val="006D30A1"/>
    <w:rsid w:val="006D3306"/>
    <w:rsid w:val="006D3B90"/>
    <w:rsid w:val="006D5CBA"/>
    <w:rsid w:val="006D5F4B"/>
    <w:rsid w:val="006D6000"/>
    <w:rsid w:val="006D67AB"/>
    <w:rsid w:val="006E05A3"/>
    <w:rsid w:val="006E13B0"/>
    <w:rsid w:val="006E2340"/>
    <w:rsid w:val="006E2548"/>
    <w:rsid w:val="006E2E21"/>
    <w:rsid w:val="006E3124"/>
    <w:rsid w:val="006E32A8"/>
    <w:rsid w:val="006E3B2B"/>
    <w:rsid w:val="006E3F4C"/>
    <w:rsid w:val="006E419A"/>
    <w:rsid w:val="006E49BD"/>
    <w:rsid w:val="006E54BB"/>
    <w:rsid w:val="006E5977"/>
    <w:rsid w:val="006E5D79"/>
    <w:rsid w:val="006E617F"/>
    <w:rsid w:val="006E67CD"/>
    <w:rsid w:val="006F053C"/>
    <w:rsid w:val="006F0669"/>
    <w:rsid w:val="006F100E"/>
    <w:rsid w:val="006F1CF9"/>
    <w:rsid w:val="006F2AA5"/>
    <w:rsid w:val="006F2DE7"/>
    <w:rsid w:val="006F3C17"/>
    <w:rsid w:val="006F3CEA"/>
    <w:rsid w:val="006F4143"/>
    <w:rsid w:val="006F43EC"/>
    <w:rsid w:val="006F52A8"/>
    <w:rsid w:val="006F5A7D"/>
    <w:rsid w:val="006F5DEB"/>
    <w:rsid w:val="006F6340"/>
    <w:rsid w:val="006F64FB"/>
    <w:rsid w:val="006F6AE6"/>
    <w:rsid w:val="006F6CC0"/>
    <w:rsid w:val="006F6EE6"/>
    <w:rsid w:val="006F7B2D"/>
    <w:rsid w:val="007002A0"/>
    <w:rsid w:val="007017B4"/>
    <w:rsid w:val="00702CF3"/>
    <w:rsid w:val="007033F9"/>
    <w:rsid w:val="00704D4E"/>
    <w:rsid w:val="00704D53"/>
    <w:rsid w:val="007055A8"/>
    <w:rsid w:val="00705935"/>
    <w:rsid w:val="00706E80"/>
    <w:rsid w:val="0070721D"/>
    <w:rsid w:val="007072E6"/>
    <w:rsid w:val="00707396"/>
    <w:rsid w:val="00707B4D"/>
    <w:rsid w:val="00710978"/>
    <w:rsid w:val="00711461"/>
    <w:rsid w:val="00711A95"/>
    <w:rsid w:val="00711B3D"/>
    <w:rsid w:val="00711DB5"/>
    <w:rsid w:val="00711DBA"/>
    <w:rsid w:val="0071233D"/>
    <w:rsid w:val="0071289D"/>
    <w:rsid w:val="00712F84"/>
    <w:rsid w:val="00713C45"/>
    <w:rsid w:val="00714596"/>
    <w:rsid w:val="0071477D"/>
    <w:rsid w:val="00715A0A"/>
    <w:rsid w:val="00715DCF"/>
    <w:rsid w:val="00715E56"/>
    <w:rsid w:val="0071782B"/>
    <w:rsid w:val="00720030"/>
    <w:rsid w:val="0072055A"/>
    <w:rsid w:val="007205D3"/>
    <w:rsid w:val="007214B2"/>
    <w:rsid w:val="00721AE0"/>
    <w:rsid w:val="00721E94"/>
    <w:rsid w:val="0072243E"/>
    <w:rsid w:val="00722DF4"/>
    <w:rsid w:val="007234E2"/>
    <w:rsid w:val="00723B29"/>
    <w:rsid w:val="00723C96"/>
    <w:rsid w:val="007249AF"/>
    <w:rsid w:val="00724E73"/>
    <w:rsid w:val="00725233"/>
    <w:rsid w:val="00725247"/>
    <w:rsid w:val="00726490"/>
    <w:rsid w:val="00726A42"/>
    <w:rsid w:val="007274F4"/>
    <w:rsid w:val="007301B0"/>
    <w:rsid w:val="00730637"/>
    <w:rsid w:val="00730F39"/>
    <w:rsid w:val="0073153C"/>
    <w:rsid w:val="007317D0"/>
    <w:rsid w:val="0073194B"/>
    <w:rsid w:val="00732772"/>
    <w:rsid w:val="00732A5A"/>
    <w:rsid w:val="00732AFD"/>
    <w:rsid w:val="00732C90"/>
    <w:rsid w:val="00733686"/>
    <w:rsid w:val="00735312"/>
    <w:rsid w:val="0073569E"/>
    <w:rsid w:val="00736322"/>
    <w:rsid w:val="00736BD6"/>
    <w:rsid w:val="00736F3C"/>
    <w:rsid w:val="00736F72"/>
    <w:rsid w:val="007373CC"/>
    <w:rsid w:val="0073764C"/>
    <w:rsid w:val="007405CE"/>
    <w:rsid w:val="00740828"/>
    <w:rsid w:val="00740AC4"/>
    <w:rsid w:val="00741202"/>
    <w:rsid w:val="00741A75"/>
    <w:rsid w:val="00742061"/>
    <w:rsid w:val="00742289"/>
    <w:rsid w:val="00742800"/>
    <w:rsid w:val="00742D55"/>
    <w:rsid w:val="00742D62"/>
    <w:rsid w:val="00743167"/>
    <w:rsid w:val="00743426"/>
    <w:rsid w:val="00743BA6"/>
    <w:rsid w:val="00743DAA"/>
    <w:rsid w:val="00743DBB"/>
    <w:rsid w:val="00744A89"/>
    <w:rsid w:val="00744E82"/>
    <w:rsid w:val="00745091"/>
    <w:rsid w:val="0074539A"/>
    <w:rsid w:val="00745469"/>
    <w:rsid w:val="007459FE"/>
    <w:rsid w:val="00746A6E"/>
    <w:rsid w:val="00746DFB"/>
    <w:rsid w:val="00747C9C"/>
    <w:rsid w:val="00747EF9"/>
    <w:rsid w:val="0075050C"/>
    <w:rsid w:val="007507DB"/>
    <w:rsid w:val="00750AF0"/>
    <w:rsid w:val="007513BC"/>
    <w:rsid w:val="00751535"/>
    <w:rsid w:val="00752D3D"/>
    <w:rsid w:val="007530FE"/>
    <w:rsid w:val="0075317D"/>
    <w:rsid w:val="00753EE5"/>
    <w:rsid w:val="0075455F"/>
    <w:rsid w:val="00755617"/>
    <w:rsid w:val="00755841"/>
    <w:rsid w:val="00755CD3"/>
    <w:rsid w:val="00756AA4"/>
    <w:rsid w:val="00756C95"/>
    <w:rsid w:val="00757BB7"/>
    <w:rsid w:val="00760013"/>
    <w:rsid w:val="0076017F"/>
    <w:rsid w:val="007601C9"/>
    <w:rsid w:val="0076052C"/>
    <w:rsid w:val="007607D4"/>
    <w:rsid w:val="007612A5"/>
    <w:rsid w:val="00761A33"/>
    <w:rsid w:val="00761C5D"/>
    <w:rsid w:val="00762BCB"/>
    <w:rsid w:val="00762D4A"/>
    <w:rsid w:val="007631FD"/>
    <w:rsid w:val="00763A1D"/>
    <w:rsid w:val="00763A98"/>
    <w:rsid w:val="007643F7"/>
    <w:rsid w:val="00765516"/>
    <w:rsid w:val="007655ED"/>
    <w:rsid w:val="0077070F"/>
    <w:rsid w:val="0077106D"/>
    <w:rsid w:val="007715F3"/>
    <w:rsid w:val="00771CF0"/>
    <w:rsid w:val="00771D4A"/>
    <w:rsid w:val="00772320"/>
    <w:rsid w:val="00772471"/>
    <w:rsid w:val="007724A4"/>
    <w:rsid w:val="00772C50"/>
    <w:rsid w:val="00772F93"/>
    <w:rsid w:val="0077314C"/>
    <w:rsid w:val="00773256"/>
    <w:rsid w:val="007732AD"/>
    <w:rsid w:val="0077387B"/>
    <w:rsid w:val="00774C5D"/>
    <w:rsid w:val="007757C0"/>
    <w:rsid w:val="00775834"/>
    <w:rsid w:val="00775C1E"/>
    <w:rsid w:val="00776164"/>
    <w:rsid w:val="007761D2"/>
    <w:rsid w:val="007762D3"/>
    <w:rsid w:val="007764C3"/>
    <w:rsid w:val="00776829"/>
    <w:rsid w:val="00776FA9"/>
    <w:rsid w:val="00776FE0"/>
    <w:rsid w:val="007803B1"/>
    <w:rsid w:val="00780631"/>
    <w:rsid w:val="00781E90"/>
    <w:rsid w:val="007824CC"/>
    <w:rsid w:val="00782E1B"/>
    <w:rsid w:val="00783133"/>
    <w:rsid w:val="00783394"/>
    <w:rsid w:val="00783E60"/>
    <w:rsid w:val="00785AA4"/>
    <w:rsid w:val="00787772"/>
    <w:rsid w:val="007877B0"/>
    <w:rsid w:val="00790AB6"/>
    <w:rsid w:val="00790BA0"/>
    <w:rsid w:val="00790E50"/>
    <w:rsid w:val="00790E65"/>
    <w:rsid w:val="00790EA8"/>
    <w:rsid w:val="00791107"/>
    <w:rsid w:val="00791B8C"/>
    <w:rsid w:val="00791FE3"/>
    <w:rsid w:val="00792AC0"/>
    <w:rsid w:val="0079302A"/>
    <w:rsid w:val="0079378A"/>
    <w:rsid w:val="00793EB7"/>
    <w:rsid w:val="007946F7"/>
    <w:rsid w:val="007952D9"/>
    <w:rsid w:val="007956E8"/>
    <w:rsid w:val="00795983"/>
    <w:rsid w:val="00795F61"/>
    <w:rsid w:val="0079641E"/>
    <w:rsid w:val="00796545"/>
    <w:rsid w:val="007966FC"/>
    <w:rsid w:val="007A02C3"/>
    <w:rsid w:val="007A0EE4"/>
    <w:rsid w:val="007A10B9"/>
    <w:rsid w:val="007A11B9"/>
    <w:rsid w:val="007A1348"/>
    <w:rsid w:val="007A1353"/>
    <w:rsid w:val="007A1D04"/>
    <w:rsid w:val="007A1E3C"/>
    <w:rsid w:val="007A25DA"/>
    <w:rsid w:val="007A2C70"/>
    <w:rsid w:val="007A3633"/>
    <w:rsid w:val="007A3D6F"/>
    <w:rsid w:val="007A48D3"/>
    <w:rsid w:val="007A4A73"/>
    <w:rsid w:val="007A4FFC"/>
    <w:rsid w:val="007A65EC"/>
    <w:rsid w:val="007A67B2"/>
    <w:rsid w:val="007A6CEB"/>
    <w:rsid w:val="007A75AE"/>
    <w:rsid w:val="007A7F69"/>
    <w:rsid w:val="007B00C3"/>
    <w:rsid w:val="007B0922"/>
    <w:rsid w:val="007B159B"/>
    <w:rsid w:val="007B254D"/>
    <w:rsid w:val="007B27C5"/>
    <w:rsid w:val="007B2810"/>
    <w:rsid w:val="007B2955"/>
    <w:rsid w:val="007B2EEE"/>
    <w:rsid w:val="007B2FBB"/>
    <w:rsid w:val="007B48E9"/>
    <w:rsid w:val="007B49CA"/>
    <w:rsid w:val="007B5305"/>
    <w:rsid w:val="007B558C"/>
    <w:rsid w:val="007B65D3"/>
    <w:rsid w:val="007B7039"/>
    <w:rsid w:val="007B7B4A"/>
    <w:rsid w:val="007C01EE"/>
    <w:rsid w:val="007C05F8"/>
    <w:rsid w:val="007C0BA1"/>
    <w:rsid w:val="007C13EE"/>
    <w:rsid w:val="007C1BE0"/>
    <w:rsid w:val="007C2A4A"/>
    <w:rsid w:val="007C2E4B"/>
    <w:rsid w:val="007C3349"/>
    <w:rsid w:val="007C3381"/>
    <w:rsid w:val="007C3DC0"/>
    <w:rsid w:val="007C408F"/>
    <w:rsid w:val="007C4C38"/>
    <w:rsid w:val="007C4CF1"/>
    <w:rsid w:val="007C604C"/>
    <w:rsid w:val="007C60AF"/>
    <w:rsid w:val="007C65F8"/>
    <w:rsid w:val="007C67A4"/>
    <w:rsid w:val="007C70F7"/>
    <w:rsid w:val="007C7CA2"/>
    <w:rsid w:val="007C7DB2"/>
    <w:rsid w:val="007D0248"/>
    <w:rsid w:val="007D051E"/>
    <w:rsid w:val="007D0557"/>
    <w:rsid w:val="007D0772"/>
    <w:rsid w:val="007D0921"/>
    <w:rsid w:val="007D0B89"/>
    <w:rsid w:val="007D169D"/>
    <w:rsid w:val="007D169E"/>
    <w:rsid w:val="007D1B59"/>
    <w:rsid w:val="007D1C9F"/>
    <w:rsid w:val="007D1DEC"/>
    <w:rsid w:val="007D1E68"/>
    <w:rsid w:val="007D1FDC"/>
    <w:rsid w:val="007D230F"/>
    <w:rsid w:val="007D2B33"/>
    <w:rsid w:val="007D3D13"/>
    <w:rsid w:val="007D4E84"/>
    <w:rsid w:val="007D5786"/>
    <w:rsid w:val="007D5BAF"/>
    <w:rsid w:val="007D6112"/>
    <w:rsid w:val="007D6DBC"/>
    <w:rsid w:val="007D6F8E"/>
    <w:rsid w:val="007D7324"/>
    <w:rsid w:val="007D75E4"/>
    <w:rsid w:val="007D77C9"/>
    <w:rsid w:val="007E0274"/>
    <w:rsid w:val="007E0427"/>
    <w:rsid w:val="007E1C21"/>
    <w:rsid w:val="007E1FC2"/>
    <w:rsid w:val="007E21B7"/>
    <w:rsid w:val="007E2263"/>
    <w:rsid w:val="007E2300"/>
    <w:rsid w:val="007E285D"/>
    <w:rsid w:val="007E332C"/>
    <w:rsid w:val="007E34D6"/>
    <w:rsid w:val="007E439F"/>
    <w:rsid w:val="007E4B2F"/>
    <w:rsid w:val="007E5B0D"/>
    <w:rsid w:val="007E61BB"/>
    <w:rsid w:val="007E6301"/>
    <w:rsid w:val="007E661C"/>
    <w:rsid w:val="007E72DA"/>
    <w:rsid w:val="007E763F"/>
    <w:rsid w:val="007E78EE"/>
    <w:rsid w:val="007E7C78"/>
    <w:rsid w:val="007E7EF6"/>
    <w:rsid w:val="007F073D"/>
    <w:rsid w:val="007F0C2C"/>
    <w:rsid w:val="007F0C3C"/>
    <w:rsid w:val="007F12BF"/>
    <w:rsid w:val="007F14B1"/>
    <w:rsid w:val="007F152D"/>
    <w:rsid w:val="007F15EC"/>
    <w:rsid w:val="007F23DA"/>
    <w:rsid w:val="007F2411"/>
    <w:rsid w:val="007F2994"/>
    <w:rsid w:val="007F4187"/>
    <w:rsid w:val="007F499A"/>
    <w:rsid w:val="007F5058"/>
    <w:rsid w:val="007F5124"/>
    <w:rsid w:val="007F5C49"/>
    <w:rsid w:val="007F606C"/>
    <w:rsid w:val="007F7B1D"/>
    <w:rsid w:val="00800625"/>
    <w:rsid w:val="00800E80"/>
    <w:rsid w:val="0080177C"/>
    <w:rsid w:val="00802589"/>
    <w:rsid w:val="008029AB"/>
    <w:rsid w:val="0080308C"/>
    <w:rsid w:val="008033C0"/>
    <w:rsid w:val="00803E07"/>
    <w:rsid w:val="00804240"/>
    <w:rsid w:val="00804308"/>
    <w:rsid w:val="00804B57"/>
    <w:rsid w:val="00804FC9"/>
    <w:rsid w:val="0080502D"/>
    <w:rsid w:val="00806F12"/>
    <w:rsid w:val="008071E9"/>
    <w:rsid w:val="008078A6"/>
    <w:rsid w:val="00810223"/>
    <w:rsid w:val="00810487"/>
    <w:rsid w:val="008104C7"/>
    <w:rsid w:val="00810868"/>
    <w:rsid w:val="00810DB8"/>
    <w:rsid w:val="00811081"/>
    <w:rsid w:val="008111C3"/>
    <w:rsid w:val="00811C4D"/>
    <w:rsid w:val="00811F41"/>
    <w:rsid w:val="00812EED"/>
    <w:rsid w:val="008130C4"/>
    <w:rsid w:val="00813C29"/>
    <w:rsid w:val="00813C5C"/>
    <w:rsid w:val="00813F73"/>
    <w:rsid w:val="008141AF"/>
    <w:rsid w:val="00814AB3"/>
    <w:rsid w:val="0081595F"/>
    <w:rsid w:val="0081674D"/>
    <w:rsid w:val="00816813"/>
    <w:rsid w:val="008171D0"/>
    <w:rsid w:val="0081748A"/>
    <w:rsid w:val="00817BD7"/>
    <w:rsid w:val="00820510"/>
    <w:rsid w:val="0082113B"/>
    <w:rsid w:val="0082129B"/>
    <w:rsid w:val="00821518"/>
    <w:rsid w:val="00821A2A"/>
    <w:rsid w:val="00821B38"/>
    <w:rsid w:val="00821F97"/>
    <w:rsid w:val="0082292E"/>
    <w:rsid w:val="00823870"/>
    <w:rsid w:val="00823F8C"/>
    <w:rsid w:val="00824249"/>
    <w:rsid w:val="008247DF"/>
    <w:rsid w:val="00824F25"/>
    <w:rsid w:val="00824F44"/>
    <w:rsid w:val="00824F70"/>
    <w:rsid w:val="008254CD"/>
    <w:rsid w:val="00825774"/>
    <w:rsid w:val="00825B09"/>
    <w:rsid w:val="00825C35"/>
    <w:rsid w:val="0082627C"/>
    <w:rsid w:val="008262A2"/>
    <w:rsid w:val="00826CF9"/>
    <w:rsid w:val="00826F87"/>
    <w:rsid w:val="0082740F"/>
    <w:rsid w:val="008305B5"/>
    <w:rsid w:val="008312AE"/>
    <w:rsid w:val="008318D3"/>
    <w:rsid w:val="008322E0"/>
    <w:rsid w:val="00832DF1"/>
    <w:rsid w:val="008340CE"/>
    <w:rsid w:val="008341E0"/>
    <w:rsid w:val="0083551A"/>
    <w:rsid w:val="008358FF"/>
    <w:rsid w:val="00835AFC"/>
    <w:rsid w:val="00836F12"/>
    <w:rsid w:val="0083736A"/>
    <w:rsid w:val="00837DC6"/>
    <w:rsid w:val="0084067B"/>
    <w:rsid w:val="00840FED"/>
    <w:rsid w:val="00841675"/>
    <w:rsid w:val="008419B0"/>
    <w:rsid w:val="00841C74"/>
    <w:rsid w:val="00842866"/>
    <w:rsid w:val="00842BDE"/>
    <w:rsid w:val="00842F61"/>
    <w:rsid w:val="00843565"/>
    <w:rsid w:val="00844EFB"/>
    <w:rsid w:val="0084525E"/>
    <w:rsid w:val="00845FA4"/>
    <w:rsid w:val="008463C3"/>
    <w:rsid w:val="00846EDF"/>
    <w:rsid w:val="008471FC"/>
    <w:rsid w:val="00847438"/>
    <w:rsid w:val="008476B9"/>
    <w:rsid w:val="00847C54"/>
    <w:rsid w:val="00847EBA"/>
    <w:rsid w:val="00850957"/>
    <w:rsid w:val="00851133"/>
    <w:rsid w:val="00851465"/>
    <w:rsid w:val="00851871"/>
    <w:rsid w:val="00851DE5"/>
    <w:rsid w:val="00851E1F"/>
    <w:rsid w:val="00852375"/>
    <w:rsid w:val="00852C38"/>
    <w:rsid w:val="00852CCA"/>
    <w:rsid w:val="00853404"/>
    <w:rsid w:val="0085397F"/>
    <w:rsid w:val="00854128"/>
    <w:rsid w:val="00854133"/>
    <w:rsid w:val="00854971"/>
    <w:rsid w:val="00854D19"/>
    <w:rsid w:val="00855AC0"/>
    <w:rsid w:val="00856718"/>
    <w:rsid w:val="00856AF3"/>
    <w:rsid w:val="00856FBD"/>
    <w:rsid w:val="00857085"/>
    <w:rsid w:val="00857A92"/>
    <w:rsid w:val="00860FA6"/>
    <w:rsid w:val="008612CE"/>
    <w:rsid w:val="00861345"/>
    <w:rsid w:val="00862C80"/>
    <w:rsid w:val="008635D4"/>
    <w:rsid w:val="0086389A"/>
    <w:rsid w:val="00864A50"/>
    <w:rsid w:val="008657A3"/>
    <w:rsid w:val="008658B9"/>
    <w:rsid w:val="0086681C"/>
    <w:rsid w:val="00866F39"/>
    <w:rsid w:val="00867595"/>
    <w:rsid w:val="0086772C"/>
    <w:rsid w:val="00867D6B"/>
    <w:rsid w:val="00867D9D"/>
    <w:rsid w:val="00867F6D"/>
    <w:rsid w:val="00870393"/>
    <w:rsid w:val="00870AA2"/>
    <w:rsid w:val="00870F3F"/>
    <w:rsid w:val="008716BE"/>
    <w:rsid w:val="008727CA"/>
    <w:rsid w:val="00872C62"/>
    <w:rsid w:val="00872D86"/>
    <w:rsid w:val="00872EE8"/>
    <w:rsid w:val="00873262"/>
    <w:rsid w:val="0087404B"/>
    <w:rsid w:val="00874280"/>
    <w:rsid w:val="00874409"/>
    <w:rsid w:val="00874695"/>
    <w:rsid w:val="008747DE"/>
    <w:rsid w:val="00875869"/>
    <w:rsid w:val="00876A03"/>
    <w:rsid w:val="00876E82"/>
    <w:rsid w:val="00877000"/>
    <w:rsid w:val="00877033"/>
    <w:rsid w:val="008773E1"/>
    <w:rsid w:val="008777EB"/>
    <w:rsid w:val="00877C7C"/>
    <w:rsid w:val="00877F98"/>
    <w:rsid w:val="00880873"/>
    <w:rsid w:val="00880DC5"/>
    <w:rsid w:val="00880F9E"/>
    <w:rsid w:val="00880FDE"/>
    <w:rsid w:val="0088229D"/>
    <w:rsid w:val="0088295E"/>
    <w:rsid w:val="00883130"/>
    <w:rsid w:val="00884DB0"/>
    <w:rsid w:val="008857C6"/>
    <w:rsid w:val="00887139"/>
    <w:rsid w:val="00887AA8"/>
    <w:rsid w:val="00887D04"/>
    <w:rsid w:val="00890887"/>
    <w:rsid w:val="00890E94"/>
    <w:rsid w:val="00890EE7"/>
    <w:rsid w:val="008915FD"/>
    <w:rsid w:val="00891DA3"/>
    <w:rsid w:val="00892858"/>
    <w:rsid w:val="00892B47"/>
    <w:rsid w:val="008932DD"/>
    <w:rsid w:val="00893829"/>
    <w:rsid w:val="00893926"/>
    <w:rsid w:val="0089475E"/>
    <w:rsid w:val="00894E6B"/>
    <w:rsid w:val="00895188"/>
    <w:rsid w:val="00895316"/>
    <w:rsid w:val="008960D0"/>
    <w:rsid w:val="00896B11"/>
    <w:rsid w:val="00897767"/>
    <w:rsid w:val="00897B98"/>
    <w:rsid w:val="00897D18"/>
    <w:rsid w:val="008A09AE"/>
    <w:rsid w:val="008A0E44"/>
    <w:rsid w:val="008A1288"/>
    <w:rsid w:val="008A1425"/>
    <w:rsid w:val="008A1ABF"/>
    <w:rsid w:val="008A1CE4"/>
    <w:rsid w:val="008A20C3"/>
    <w:rsid w:val="008A2D26"/>
    <w:rsid w:val="008A39C6"/>
    <w:rsid w:val="008A3F7B"/>
    <w:rsid w:val="008A3F96"/>
    <w:rsid w:val="008A40D0"/>
    <w:rsid w:val="008A4A4D"/>
    <w:rsid w:val="008A518D"/>
    <w:rsid w:val="008A5237"/>
    <w:rsid w:val="008A525D"/>
    <w:rsid w:val="008A5CB3"/>
    <w:rsid w:val="008A64AA"/>
    <w:rsid w:val="008A6BF5"/>
    <w:rsid w:val="008A6D38"/>
    <w:rsid w:val="008A7509"/>
    <w:rsid w:val="008B013A"/>
    <w:rsid w:val="008B019F"/>
    <w:rsid w:val="008B0415"/>
    <w:rsid w:val="008B24D7"/>
    <w:rsid w:val="008B2B2B"/>
    <w:rsid w:val="008B4258"/>
    <w:rsid w:val="008B4B4A"/>
    <w:rsid w:val="008B5B9A"/>
    <w:rsid w:val="008B73A3"/>
    <w:rsid w:val="008C008A"/>
    <w:rsid w:val="008C07A2"/>
    <w:rsid w:val="008C07AA"/>
    <w:rsid w:val="008C0C7D"/>
    <w:rsid w:val="008C25EB"/>
    <w:rsid w:val="008C3563"/>
    <w:rsid w:val="008C4467"/>
    <w:rsid w:val="008C55C5"/>
    <w:rsid w:val="008C5820"/>
    <w:rsid w:val="008C5885"/>
    <w:rsid w:val="008C58C5"/>
    <w:rsid w:val="008C5C49"/>
    <w:rsid w:val="008C61B5"/>
    <w:rsid w:val="008C6517"/>
    <w:rsid w:val="008C6907"/>
    <w:rsid w:val="008C7FBF"/>
    <w:rsid w:val="008D04C2"/>
    <w:rsid w:val="008D0835"/>
    <w:rsid w:val="008D09CB"/>
    <w:rsid w:val="008D0D09"/>
    <w:rsid w:val="008D1FD8"/>
    <w:rsid w:val="008D2C16"/>
    <w:rsid w:val="008D44F2"/>
    <w:rsid w:val="008D4833"/>
    <w:rsid w:val="008D48C2"/>
    <w:rsid w:val="008D510A"/>
    <w:rsid w:val="008D5353"/>
    <w:rsid w:val="008D56A8"/>
    <w:rsid w:val="008D6344"/>
    <w:rsid w:val="008D68C6"/>
    <w:rsid w:val="008D6A4C"/>
    <w:rsid w:val="008D6BD8"/>
    <w:rsid w:val="008D73B7"/>
    <w:rsid w:val="008D78F2"/>
    <w:rsid w:val="008D7BA3"/>
    <w:rsid w:val="008D7E44"/>
    <w:rsid w:val="008E0289"/>
    <w:rsid w:val="008E04D4"/>
    <w:rsid w:val="008E074D"/>
    <w:rsid w:val="008E28D8"/>
    <w:rsid w:val="008E2CC1"/>
    <w:rsid w:val="008E2E79"/>
    <w:rsid w:val="008E2F66"/>
    <w:rsid w:val="008E4814"/>
    <w:rsid w:val="008E4C03"/>
    <w:rsid w:val="008E6457"/>
    <w:rsid w:val="008E658C"/>
    <w:rsid w:val="008E672D"/>
    <w:rsid w:val="008E67DC"/>
    <w:rsid w:val="008E71ED"/>
    <w:rsid w:val="008E7544"/>
    <w:rsid w:val="008E7CC9"/>
    <w:rsid w:val="008F01ED"/>
    <w:rsid w:val="008F1107"/>
    <w:rsid w:val="008F140C"/>
    <w:rsid w:val="008F1740"/>
    <w:rsid w:val="008F1921"/>
    <w:rsid w:val="008F1AD1"/>
    <w:rsid w:val="008F1DB2"/>
    <w:rsid w:val="008F21C3"/>
    <w:rsid w:val="008F26DB"/>
    <w:rsid w:val="008F2C85"/>
    <w:rsid w:val="008F30A9"/>
    <w:rsid w:val="008F32DF"/>
    <w:rsid w:val="008F3316"/>
    <w:rsid w:val="008F3404"/>
    <w:rsid w:val="008F38AC"/>
    <w:rsid w:val="008F3B09"/>
    <w:rsid w:val="008F3F79"/>
    <w:rsid w:val="008F462A"/>
    <w:rsid w:val="008F55FD"/>
    <w:rsid w:val="008F5E31"/>
    <w:rsid w:val="008F60D9"/>
    <w:rsid w:val="008F62EB"/>
    <w:rsid w:val="008F7357"/>
    <w:rsid w:val="008F7B8B"/>
    <w:rsid w:val="00900A90"/>
    <w:rsid w:val="00900AE9"/>
    <w:rsid w:val="00900B23"/>
    <w:rsid w:val="00900EDC"/>
    <w:rsid w:val="009018DC"/>
    <w:rsid w:val="00901DD6"/>
    <w:rsid w:val="00901EE4"/>
    <w:rsid w:val="009020F3"/>
    <w:rsid w:val="00902249"/>
    <w:rsid w:val="009025D0"/>
    <w:rsid w:val="00902D6D"/>
    <w:rsid w:val="009037B3"/>
    <w:rsid w:val="00904791"/>
    <w:rsid w:val="00904ABC"/>
    <w:rsid w:val="00904ED8"/>
    <w:rsid w:val="00905EE2"/>
    <w:rsid w:val="009065B2"/>
    <w:rsid w:val="009065F4"/>
    <w:rsid w:val="00906765"/>
    <w:rsid w:val="00907A95"/>
    <w:rsid w:val="00907CB4"/>
    <w:rsid w:val="00910CD9"/>
    <w:rsid w:val="00911B31"/>
    <w:rsid w:val="00911F43"/>
    <w:rsid w:val="00913095"/>
    <w:rsid w:val="0091314C"/>
    <w:rsid w:val="0091353D"/>
    <w:rsid w:val="00913F0B"/>
    <w:rsid w:val="009147A2"/>
    <w:rsid w:val="009148A1"/>
    <w:rsid w:val="00914BCD"/>
    <w:rsid w:val="00915495"/>
    <w:rsid w:val="00915553"/>
    <w:rsid w:val="00915C70"/>
    <w:rsid w:val="009162A8"/>
    <w:rsid w:val="00916672"/>
    <w:rsid w:val="00916702"/>
    <w:rsid w:val="009167C9"/>
    <w:rsid w:val="00917881"/>
    <w:rsid w:val="00917A0A"/>
    <w:rsid w:val="00917AAC"/>
    <w:rsid w:val="00917BAC"/>
    <w:rsid w:val="0092128E"/>
    <w:rsid w:val="00921EFC"/>
    <w:rsid w:val="009228AE"/>
    <w:rsid w:val="0092332B"/>
    <w:rsid w:val="009235B2"/>
    <w:rsid w:val="00923704"/>
    <w:rsid w:val="00923972"/>
    <w:rsid w:val="00924291"/>
    <w:rsid w:val="00924CA9"/>
    <w:rsid w:val="009251BC"/>
    <w:rsid w:val="00926408"/>
    <w:rsid w:val="0092675D"/>
    <w:rsid w:val="00926BBA"/>
    <w:rsid w:val="009278D9"/>
    <w:rsid w:val="00930944"/>
    <w:rsid w:val="009309C3"/>
    <w:rsid w:val="009309E7"/>
    <w:rsid w:val="00931022"/>
    <w:rsid w:val="0093139C"/>
    <w:rsid w:val="0093140A"/>
    <w:rsid w:val="00931523"/>
    <w:rsid w:val="0093243B"/>
    <w:rsid w:val="00932562"/>
    <w:rsid w:val="009340FB"/>
    <w:rsid w:val="00934352"/>
    <w:rsid w:val="009344B3"/>
    <w:rsid w:val="00935854"/>
    <w:rsid w:val="009368F7"/>
    <w:rsid w:val="00937949"/>
    <w:rsid w:val="00940F2E"/>
    <w:rsid w:val="009413D4"/>
    <w:rsid w:val="00941F4A"/>
    <w:rsid w:val="00941FC6"/>
    <w:rsid w:val="0094218D"/>
    <w:rsid w:val="0094221C"/>
    <w:rsid w:val="00942307"/>
    <w:rsid w:val="009429BC"/>
    <w:rsid w:val="00943398"/>
    <w:rsid w:val="00943C1A"/>
    <w:rsid w:val="00944705"/>
    <w:rsid w:val="00944AA4"/>
    <w:rsid w:val="00944AE5"/>
    <w:rsid w:val="00945304"/>
    <w:rsid w:val="00945351"/>
    <w:rsid w:val="0094599B"/>
    <w:rsid w:val="0094625D"/>
    <w:rsid w:val="0094634E"/>
    <w:rsid w:val="009468EF"/>
    <w:rsid w:val="00946E37"/>
    <w:rsid w:val="00947C49"/>
    <w:rsid w:val="009505BC"/>
    <w:rsid w:val="00951441"/>
    <w:rsid w:val="009516F9"/>
    <w:rsid w:val="0095196F"/>
    <w:rsid w:val="009519CD"/>
    <w:rsid w:val="009520D1"/>
    <w:rsid w:val="0095409F"/>
    <w:rsid w:val="00954362"/>
    <w:rsid w:val="0095456B"/>
    <w:rsid w:val="00954B77"/>
    <w:rsid w:val="00954FB6"/>
    <w:rsid w:val="009551B1"/>
    <w:rsid w:val="009553E1"/>
    <w:rsid w:val="0095673E"/>
    <w:rsid w:val="009569C0"/>
    <w:rsid w:val="00956E52"/>
    <w:rsid w:val="009572EF"/>
    <w:rsid w:val="00960B18"/>
    <w:rsid w:val="0096168F"/>
    <w:rsid w:val="00961E72"/>
    <w:rsid w:val="009621F6"/>
    <w:rsid w:val="00962AA0"/>
    <w:rsid w:val="00962D7E"/>
    <w:rsid w:val="00963A43"/>
    <w:rsid w:val="0096400C"/>
    <w:rsid w:val="009648AB"/>
    <w:rsid w:val="0096577A"/>
    <w:rsid w:val="00965794"/>
    <w:rsid w:val="00965AAD"/>
    <w:rsid w:val="0096698B"/>
    <w:rsid w:val="00966E0C"/>
    <w:rsid w:val="00966F72"/>
    <w:rsid w:val="0096736F"/>
    <w:rsid w:val="0096798C"/>
    <w:rsid w:val="009703FB"/>
    <w:rsid w:val="00970B7E"/>
    <w:rsid w:val="00971AEE"/>
    <w:rsid w:val="00971D88"/>
    <w:rsid w:val="0097228A"/>
    <w:rsid w:val="00972643"/>
    <w:rsid w:val="00972C44"/>
    <w:rsid w:val="00973035"/>
    <w:rsid w:val="0097337A"/>
    <w:rsid w:val="00973536"/>
    <w:rsid w:val="00973984"/>
    <w:rsid w:val="00973DE2"/>
    <w:rsid w:val="00974F53"/>
    <w:rsid w:val="009755B6"/>
    <w:rsid w:val="009756A3"/>
    <w:rsid w:val="00977432"/>
    <w:rsid w:val="00977D81"/>
    <w:rsid w:val="00977DF7"/>
    <w:rsid w:val="00981896"/>
    <w:rsid w:val="009829A9"/>
    <w:rsid w:val="00982FF7"/>
    <w:rsid w:val="009840E4"/>
    <w:rsid w:val="00984504"/>
    <w:rsid w:val="009855C0"/>
    <w:rsid w:val="00985C88"/>
    <w:rsid w:val="0098612C"/>
    <w:rsid w:val="0098797D"/>
    <w:rsid w:val="00987BC7"/>
    <w:rsid w:val="009906BC"/>
    <w:rsid w:val="00991E37"/>
    <w:rsid w:val="009927EF"/>
    <w:rsid w:val="00994514"/>
    <w:rsid w:val="00994B98"/>
    <w:rsid w:val="00996337"/>
    <w:rsid w:val="00996CA1"/>
    <w:rsid w:val="00996F91"/>
    <w:rsid w:val="00997ACB"/>
    <w:rsid w:val="00997B3F"/>
    <w:rsid w:val="009A10EF"/>
    <w:rsid w:val="009A115C"/>
    <w:rsid w:val="009A17F2"/>
    <w:rsid w:val="009A19C3"/>
    <w:rsid w:val="009A20F8"/>
    <w:rsid w:val="009A231A"/>
    <w:rsid w:val="009A257F"/>
    <w:rsid w:val="009A3197"/>
    <w:rsid w:val="009A3356"/>
    <w:rsid w:val="009A3393"/>
    <w:rsid w:val="009A3DBB"/>
    <w:rsid w:val="009A4ED5"/>
    <w:rsid w:val="009A52E8"/>
    <w:rsid w:val="009A72A5"/>
    <w:rsid w:val="009A7E06"/>
    <w:rsid w:val="009B08D9"/>
    <w:rsid w:val="009B0C0A"/>
    <w:rsid w:val="009B0D20"/>
    <w:rsid w:val="009B0D2C"/>
    <w:rsid w:val="009B0DD4"/>
    <w:rsid w:val="009B13C1"/>
    <w:rsid w:val="009B27A9"/>
    <w:rsid w:val="009B29E2"/>
    <w:rsid w:val="009B2BD7"/>
    <w:rsid w:val="009B352C"/>
    <w:rsid w:val="009B3777"/>
    <w:rsid w:val="009B4524"/>
    <w:rsid w:val="009B504F"/>
    <w:rsid w:val="009B5BEC"/>
    <w:rsid w:val="009B5C75"/>
    <w:rsid w:val="009B5DAC"/>
    <w:rsid w:val="009B6181"/>
    <w:rsid w:val="009B68D5"/>
    <w:rsid w:val="009B6C7A"/>
    <w:rsid w:val="009B75D1"/>
    <w:rsid w:val="009B7A1F"/>
    <w:rsid w:val="009B7CD6"/>
    <w:rsid w:val="009C0D3D"/>
    <w:rsid w:val="009C0E3E"/>
    <w:rsid w:val="009C118B"/>
    <w:rsid w:val="009C2FAA"/>
    <w:rsid w:val="009C344C"/>
    <w:rsid w:val="009C3578"/>
    <w:rsid w:val="009C48DA"/>
    <w:rsid w:val="009C4C39"/>
    <w:rsid w:val="009C4F1F"/>
    <w:rsid w:val="009C5174"/>
    <w:rsid w:val="009C53DC"/>
    <w:rsid w:val="009C558C"/>
    <w:rsid w:val="009C56AE"/>
    <w:rsid w:val="009C5B49"/>
    <w:rsid w:val="009C5D78"/>
    <w:rsid w:val="009C62C7"/>
    <w:rsid w:val="009C690E"/>
    <w:rsid w:val="009C6F74"/>
    <w:rsid w:val="009C71F8"/>
    <w:rsid w:val="009C72A4"/>
    <w:rsid w:val="009D048D"/>
    <w:rsid w:val="009D0B70"/>
    <w:rsid w:val="009D16C6"/>
    <w:rsid w:val="009D1F7F"/>
    <w:rsid w:val="009D2546"/>
    <w:rsid w:val="009D2EC6"/>
    <w:rsid w:val="009D2FCB"/>
    <w:rsid w:val="009D3106"/>
    <w:rsid w:val="009D3A48"/>
    <w:rsid w:val="009D40E9"/>
    <w:rsid w:val="009D44A1"/>
    <w:rsid w:val="009D489F"/>
    <w:rsid w:val="009D4D9A"/>
    <w:rsid w:val="009D4E4D"/>
    <w:rsid w:val="009D4FE5"/>
    <w:rsid w:val="009D54D8"/>
    <w:rsid w:val="009D603E"/>
    <w:rsid w:val="009D6295"/>
    <w:rsid w:val="009D63AE"/>
    <w:rsid w:val="009D6A92"/>
    <w:rsid w:val="009D6B54"/>
    <w:rsid w:val="009D7560"/>
    <w:rsid w:val="009D770F"/>
    <w:rsid w:val="009D7D19"/>
    <w:rsid w:val="009E0235"/>
    <w:rsid w:val="009E082F"/>
    <w:rsid w:val="009E0DE1"/>
    <w:rsid w:val="009E124B"/>
    <w:rsid w:val="009E1B28"/>
    <w:rsid w:val="009E2BB9"/>
    <w:rsid w:val="009E2C6D"/>
    <w:rsid w:val="009E3126"/>
    <w:rsid w:val="009E3F9A"/>
    <w:rsid w:val="009E4B94"/>
    <w:rsid w:val="009E507D"/>
    <w:rsid w:val="009E5C1D"/>
    <w:rsid w:val="009E659C"/>
    <w:rsid w:val="009E699A"/>
    <w:rsid w:val="009E6E35"/>
    <w:rsid w:val="009E7665"/>
    <w:rsid w:val="009E7686"/>
    <w:rsid w:val="009E7C9F"/>
    <w:rsid w:val="009E7D01"/>
    <w:rsid w:val="009F0897"/>
    <w:rsid w:val="009F0E34"/>
    <w:rsid w:val="009F1127"/>
    <w:rsid w:val="009F2324"/>
    <w:rsid w:val="009F2452"/>
    <w:rsid w:val="009F252F"/>
    <w:rsid w:val="009F2585"/>
    <w:rsid w:val="009F2DDF"/>
    <w:rsid w:val="009F2F15"/>
    <w:rsid w:val="009F313A"/>
    <w:rsid w:val="009F3251"/>
    <w:rsid w:val="009F3CCB"/>
    <w:rsid w:val="009F3D2A"/>
    <w:rsid w:val="009F3D4F"/>
    <w:rsid w:val="009F41A6"/>
    <w:rsid w:val="009F4F5F"/>
    <w:rsid w:val="009F5148"/>
    <w:rsid w:val="009F53E6"/>
    <w:rsid w:val="009F56E2"/>
    <w:rsid w:val="009F5B3B"/>
    <w:rsid w:val="009F7291"/>
    <w:rsid w:val="009F74E8"/>
    <w:rsid w:val="00A0046E"/>
    <w:rsid w:val="00A011FA"/>
    <w:rsid w:val="00A01557"/>
    <w:rsid w:val="00A01682"/>
    <w:rsid w:val="00A01917"/>
    <w:rsid w:val="00A01D7E"/>
    <w:rsid w:val="00A02193"/>
    <w:rsid w:val="00A02F91"/>
    <w:rsid w:val="00A03072"/>
    <w:rsid w:val="00A0345C"/>
    <w:rsid w:val="00A041CA"/>
    <w:rsid w:val="00A041D1"/>
    <w:rsid w:val="00A04CBB"/>
    <w:rsid w:val="00A04D68"/>
    <w:rsid w:val="00A04FFB"/>
    <w:rsid w:val="00A05C77"/>
    <w:rsid w:val="00A061D1"/>
    <w:rsid w:val="00A06328"/>
    <w:rsid w:val="00A065F6"/>
    <w:rsid w:val="00A06C00"/>
    <w:rsid w:val="00A0728E"/>
    <w:rsid w:val="00A103C4"/>
    <w:rsid w:val="00A10513"/>
    <w:rsid w:val="00A10C65"/>
    <w:rsid w:val="00A11466"/>
    <w:rsid w:val="00A11E34"/>
    <w:rsid w:val="00A12A2A"/>
    <w:rsid w:val="00A12B30"/>
    <w:rsid w:val="00A12ECE"/>
    <w:rsid w:val="00A138DB"/>
    <w:rsid w:val="00A13B89"/>
    <w:rsid w:val="00A14778"/>
    <w:rsid w:val="00A14BC0"/>
    <w:rsid w:val="00A14ED5"/>
    <w:rsid w:val="00A14F0B"/>
    <w:rsid w:val="00A15257"/>
    <w:rsid w:val="00A15C65"/>
    <w:rsid w:val="00A16530"/>
    <w:rsid w:val="00A16A05"/>
    <w:rsid w:val="00A16E77"/>
    <w:rsid w:val="00A17754"/>
    <w:rsid w:val="00A17D50"/>
    <w:rsid w:val="00A205E5"/>
    <w:rsid w:val="00A207E2"/>
    <w:rsid w:val="00A20B13"/>
    <w:rsid w:val="00A20DD8"/>
    <w:rsid w:val="00A213A0"/>
    <w:rsid w:val="00A21B2A"/>
    <w:rsid w:val="00A22248"/>
    <w:rsid w:val="00A240D8"/>
    <w:rsid w:val="00A24A15"/>
    <w:rsid w:val="00A24D59"/>
    <w:rsid w:val="00A25A42"/>
    <w:rsid w:val="00A25C9B"/>
    <w:rsid w:val="00A266BA"/>
    <w:rsid w:val="00A2701D"/>
    <w:rsid w:val="00A2795C"/>
    <w:rsid w:val="00A27ABC"/>
    <w:rsid w:val="00A27B08"/>
    <w:rsid w:val="00A309A5"/>
    <w:rsid w:val="00A30F20"/>
    <w:rsid w:val="00A30F6B"/>
    <w:rsid w:val="00A31021"/>
    <w:rsid w:val="00A3105E"/>
    <w:rsid w:val="00A3238B"/>
    <w:rsid w:val="00A33D71"/>
    <w:rsid w:val="00A34623"/>
    <w:rsid w:val="00A350F1"/>
    <w:rsid w:val="00A35432"/>
    <w:rsid w:val="00A35B56"/>
    <w:rsid w:val="00A360A9"/>
    <w:rsid w:val="00A366D7"/>
    <w:rsid w:val="00A37017"/>
    <w:rsid w:val="00A37192"/>
    <w:rsid w:val="00A37E66"/>
    <w:rsid w:val="00A37F90"/>
    <w:rsid w:val="00A40960"/>
    <w:rsid w:val="00A4137B"/>
    <w:rsid w:val="00A41472"/>
    <w:rsid w:val="00A41912"/>
    <w:rsid w:val="00A41F51"/>
    <w:rsid w:val="00A425C6"/>
    <w:rsid w:val="00A42E38"/>
    <w:rsid w:val="00A42FD0"/>
    <w:rsid w:val="00A439A2"/>
    <w:rsid w:val="00A44279"/>
    <w:rsid w:val="00A45029"/>
    <w:rsid w:val="00A45FC4"/>
    <w:rsid w:val="00A46496"/>
    <w:rsid w:val="00A50A9D"/>
    <w:rsid w:val="00A51390"/>
    <w:rsid w:val="00A51782"/>
    <w:rsid w:val="00A51A23"/>
    <w:rsid w:val="00A51DFF"/>
    <w:rsid w:val="00A51E3E"/>
    <w:rsid w:val="00A5290C"/>
    <w:rsid w:val="00A53C30"/>
    <w:rsid w:val="00A53C85"/>
    <w:rsid w:val="00A53E48"/>
    <w:rsid w:val="00A54191"/>
    <w:rsid w:val="00A548E9"/>
    <w:rsid w:val="00A5491A"/>
    <w:rsid w:val="00A55262"/>
    <w:rsid w:val="00A55E53"/>
    <w:rsid w:val="00A566B1"/>
    <w:rsid w:val="00A575DD"/>
    <w:rsid w:val="00A57D0A"/>
    <w:rsid w:val="00A606D7"/>
    <w:rsid w:val="00A60D2A"/>
    <w:rsid w:val="00A61119"/>
    <w:rsid w:val="00A61133"/>
    <w:rsid w:val="00A612A5"/>
    <w:rsid w:val="00A61621"/>
    <w:rsid w:val="00A6375F"/>
    <w:rsid w:val="00A63B98"/>
    <w:rsid w:val="00A64501"/>
    <w:rsid w:val="00A6515E"/>
    <w:rsid w:val="00A6773A"/>
    <w:rsid w:val="00A67F47"/>
    <w:rsid w:val="00A70020"/>
    <w:rsid w:val="00A702DF"/>
    <w:rsid w:val="00A708E9"/>
    <w:rsid w:val="00A70D88"/>
    <w:rsid w:val="00A71377"/>
    <w:rsid w:val="00A71FEF"/>
    <w:rsid w:val="00A71FF8"/>
    <w:rsid w:val="00A7201E"/>
    <w:rsid w:val="00A721AD"/>
    <w:rsid w:val="00A721BB"/>
    <w:rsid w:val="00A723F8"/>
    <w:rsid w:val="00A72790"/>
    <w:rsid w:val="00A739DD"/>
    <w:rsid w:val="00A74252"/>
    <w:rsid w:val="00A74DA8"/>
    <w:rsid w:val="00A7538D"/>
    <w:rsid w:val="00A75DDD"/>
    <w:rsid w:val="00A7661F"/>
    <w:rsid w:val="00A77A52"/>
    <w:rsid w:val="00A8020A"/>
    <w:rsid w:val="00A8061D"/>
    <w:rsid w:val="00A80850"/>
    <w:rsid w:val="00A80BCE"/>
    <w:rsid w:val="00A8181D"/>
    <w:rsid w:val="00A81F61"/>
    <w:rsid w:val="00A82B93"/>
    <w:rsid w:val="00A83554"/>
    <w:rsid w:val="00A83C62"/>
    <w:rsid w:val="00A84070"/>
    <w:rsid w:val="00A8452C"/>
    <w:rsid w:val="00A84BB4"/>
    <w:rsid w:val="00A84DD6"/>
    <w:rsid w:val="00A850AD"/>
    <w:rsid w:val="00A852F7"/>
    <w:rsid w:val="00A867B7"/>
    <w:rsid w:val="00A87E0C"/>
    <w:rsid w:val="00A9098C"/>
    <w:rsid w:val="00A91441"/>
    <w:rsid w:val="00A91679"/>
    <w:rsid w:val="00A916D2"/>
    <w:rsid w:val="00A916D9"/>
    <w:rsid w:val="00A91CA6"/>
    <w:rsid w:val="00A91D2B"/>
    <w:rsid w:val="00A92486"/>
    <w:rsid w:val="00A92B39"/>
    <w:rsid w:val="00A93781"/>
    <w:rsid w:val="00A93F3A"/>
    <w:rsid w:val="00A94748"/>
    <w:rsid w:val="00A94C58"/>
    <w:rsid w:val="00A94D34"/>
    <w:rsid w:val="00A95188"/>
    <w:rsid w:val="00A9537F"/>
    <w:rsid w:val="00A953E2"/>
    <w:rsid w:val="00A96DB0"/>
    <w:rsid w:val="00AA0068"/>
    <w:rsid w:val="00AA09CD"/>
    <w:rsid w:val="00AA22FE"/>
    <w:rsid w:val="00AA23F9"/>
    <w:rsid w:val="00AA2BB0"/>
    <w:rsid w:val="00AA2D77"/>
    <w:rsid w:val="00AA302E"/>
    <w:rsid w:val="00AA3486"/>
    <w:rsid w:val="00AA3641"/>
    <w:rsid w:val="00AA4071"/>
    <w:rsid w:val="00AA472A"/>
    <w:rsid w:val="00AA47B3"/>
    <w:rsid w:val="00AA4AF1"/>
    <w:rsid w:val="00AA4BEE"/>
    <w:rsid w:val="00AA5632"/>
    <w:rsid w:val="00AA5F96"/>
    <w:rsid w:val="00AA612C"/>
    <w:rsid w:val="00AA6415"/>
    <w:rsid w:val="00AA687A"/>
    <w:rsid w:val="00AA6DF8"/>
    <w:rsid w:val="00AA7A23"/>
    <w:rsid w:val="00AA7B09"/>
    <w:rsid w:val="00AB106F"/>
    <w:rsid w:val="00AB1A06"/>
    <w:rsid w:val="00AB1D5C"/>
    <w:rsid w:val="00AB2ED2"/>
    <w:rsid w:val="00AB3346"/>
    <w:rsid w:val="00AB3E78"/>
    <w:rsid w:val="00AB3F32"/>
    <w:rsid w:val="00AB3F6A"/>
    <w:rsid w:val="00AB5259"/>
    <w:rsid w:val="00AB6554"/>
    <w:rsid w:val="00AB6995"/>
    <w:rsid w:val="00AB6B6F"/>
    <w:rsid w:val="00AB6F09"/>
    <w:rsid w:val="00AB732B"/>
    <w:rsid w:val="00AB74B4"/>
    <w:rsid w:val="00AB768B"/>
    <w:rsid w:val="00AB7AE1"/>
    <w:rsid w:val="00AC026C"/>
    <w:rsid w:val="00AC0752"/>
    <w:rsid w:val="00AC0813"/>
    <w:rsid w:val="00AC0BCD"/>
    <w:rsid w:val="00AC12F8"/>
    <w:rsid w:val="00AC1701"/>
    <w:rsid w:val="00AC1AD1"/>
    <w:rsid w:val="00AC21D5"/>
    <w:rsid w:val="00AC29D4"/>
    <w:rsid w:val="00AC29F5"/>
    <w:rsid w:val="00AC32F0"/>
    <w:rsid w:val="00AC368D"/>
    <w:rsid w:val="00AC3A55"/>
    <w:rsid w:val="00AC5298"/>
    <w:rsid w:val="00AC5699"/>
    <w:rsid w:val="00AC56FF"/>
    <w:rsid w:val="00AC5777"/>
    <w:rsid w:val="00AC5887"/>
    <w:rsid w:val="00AC5BA5"/>
    <w:rsid w:val="00AC714E"/>
    <w:rsid w:val="00AC7926"/>
    <w:rsid w:val="00AD03EE"/>
    <w:rsid w:val="00AD0D11"/>
    <w:rsid w:val="00AD1016"/>
    <w:rsid w:val="00AD14B3"/>
    <w:rsid w:val="00AD1BC6"/>
    <w:rsid w:val="00AD2F0B"/>
    <w:rsid w:val="00AD30A0"/>
    <w:rsid w:val="00AD3A17"/>
    <w:rsid w:val="00AD41B2"/>
    <w:rsid w:val="00AD4C18"/>
    <w:rsid w:val="00AD511C"/>
    <w:rsid w:val="00AD5468"/>
    <w:rsid w:val="00AD6964"/>
    <w:rsid w:val="00AD7952"/>
    <w:rsid w:val="00AE134B"/>
    <w:rsid w:val="00AE1911"/>
    <w:rsid w:val="00AE1A08"/>
    <w:rsid w:val="00AE1FFB"/>
    <w:rsid w:val="00AE2039"/>
    <w:rsid w:val="00AE25D1"/>
    <w:rsid w:val="00AE2AD7"/>
    <w:rsid w:val="00AE3381"/>
    <w:rsid w:val="00AE33FC"/>
    <w:rsid w:val="00AE45C1"/>
    <w:rsid w:val="00AE5781"/>
    <w:rsid w:val="00AE5853"/>
    <w:rsid w:val="00AE5A1C"/>
    <w:rsid w:val="00AE5AFF"/>
    <w:rsid w:val="00AE698F"/>
    <w:rsid w:val="00AE6E2D"/>
    <w:rsid w:val="00AF0092"/>
    <w:rsid w:val="00AF0485"/>
    <w:rsid w:val="00AF0FB6"/>
    <w:rsid w:val="00AF1D49"/>
    <w:rsid w:val="00AF2124"/>
    <w:rsid w:val="00AF2A29"/>
    <w:rsid w:val="00AF2CF8"/>
    <w:rsid w:val="00AF2D21"/>
    <w:rsid w:val="00AF30B4"/>
    <w:rsid w:val="00AF3167"/>
    <w:rsid w:val="00AF34B8"/>
    <w:rsid w:val="00AF3CF3"/>
    <w:rsid w:val="00AF491C"/>
    <w:rsid w:val="00AF4924"/>
    <w:rsid w:val="00AF49DB"/>
    <w:rsid w:val="00AF6350"/>
    <w:rsid w:val="00AF7033"/>
    <w:rsid w:val="00AF736D"/>
    <w:rsid w:val="00AF73EE"/>
    <w:rsid w:val="00AF7662"/>
    <w:rsid w:val="00AF790C"/>
    <w:rsid w:val="00AF7B25"/>
    <w:rsid w:val="00AF7FA6"/>
    <w:rsid w:val="00B011C2"/>
    <w:rsid w:val="00B013A8"/>
    <w:rsid w:val="00B01775"/>
    <w:rsid w:val="00B0177D"/>
    <w:rsid w:val="00B01C23"/>
    <w:rsid w:val="00B023FC"/>
    <w:rsid w:val="00B028CB"/>
    <w:rsid w:val="00B02949"/>
    <w:rsid w:val="00B02AB6"/>
    <w:rsid w:val="00B0349F"/>
    <w:rsid w:val="00B044F2"/>
    <w:rsid w:val="00B04BA8"/>
    <w:rsid w:val="00B066D3"/>
    <w:rsid w:val="00B0736E"/>
    <w:rsid w:val="00B07413"/>
    <w:rsid w:val="00B07C72"/>
    <w:rsid w:val="00B07D2B"/>
    <w:rsid w:val="00B07D4A"/>
    <w:rsid w:val="00B11EA0"/>
    <w:rsid w:val="00B135B5"/>
    <w:rsid w:val="00B138E0"/>
    <w:rsid w:val="00B144D2"/>
    <w:rsid w:val="00B147AD"/>
    <w:rsid w:val="00B163CD"/>
    <w:rsid w:val="00B16537"/>
    <w:rsid w:val="00B169D1"/>
    <w:rsid w:val="00B169F2"/>
    <w:rsid w:val="00B16A4E"/>
    <w:rsid w:val="00B16A51"/>
    <w:rsid w:val="00B16B71"/>
    <w:rsid w:val="00B16CD7"/>
    <w:rsid w:val="00B17180"/>
    <w:rsid w:val="00B17719"/>
    <w:rsid w:val="00B17BE6"/>
    <w:rsid w:val="00B2026E"/>
    <w:rsid w:val="00B204A1"/>
    <w:rsid w:val="00B2063D"/>
    <w:rsid w:val="00B207D7"/>
    <w:rsid w:val="00B20B3C"/>
    <w:rsid w:val="00B20F6C"/>
    <w:rsid w:val="00B210D6"/>
    <w:rsid w:val="00B21CFD"/>
    <w:rsid w:val="00B22B5C"/>
    <w:rsid w:val="00B22C48"/>
    <w:rsid w:val="00B23367"/>
    <w:rsid w:val="00B237CA"/>
    <w:rsid w:val="00B2390B"/>
    <w:rsid w:val="00B23A7C"/>
    <w:rsid w:val="00B23DC5"/>
    <w:rsid w:val="00B23F36"/>
    <w:rsid w:val="00B245CA"/>
    <w:rsid w:val="00B2467F"/>
    <w:rsid w:val="00B24B25"/>
    <w:rsid w:val="00B26565"/>
    <w:rsid w:val="00B26802"/>
    <w:rsid w:val="00B26860"/>
    <w:rsid w:val="00B27263"/>
    <w:rsid w:val="00B27334"/>
    <w:rsid w:val="00B273D3"/>
    <w:rsid w:val="00B3007B"/>
    <w:rsid w:val="00B30E4B"/>
    <w:rsid w:val="00B32195"/>
    <w:rsid w:val="00B32BBD"/>
    <w:rsid w:val="00B32C38"/>
    <w:rsid w:val="00B32FD5"/>
    <w:rsid w:val="00B3385E"/>
    <w:rsid w:val="00B34CBC"/>
    <w:rsid w:val="00B35257"/>
    <w:rsid w:val="00B36178"/>
    <w:rsid w:val="00B367AB"/>
    <w:rsid w:val="00B378DE"/>
    <w:rsid w:val="00B40AD4"/>
    <w:rsid w:val="00B40B4A"/>
    <w:rsid w:val="00B40CA7"/>
    <w:rsid w:val="00B4103A"/>
    <w:rsid w:val="00B4113F"/>
    <w:rsid w:val="00B411BE"/>
    <w:rsid w:val="00B4161D"/>
    <w:rsid w:val="00B41961"/>
    <w:rsid w:val="00B43B01"/>
    <w:rsid w:val="00B43F5F"/>
    <w:rsid w:val="00B44390"/>
    <w:rsid w:val="00B44754"/>
    <w:rsid w:val="00B44AB4"/>
    <w:rsid w:val="00B44BC4"/>
    <w:rsid w:val="00B450F6"/>
    <w:rsid w:val="00B4515B"/>
    <w:rsid w:val="00B45F03"/>
    <w:rsid w:val="00B47783"/>
    <w:rsid w:val="00B47892"/>
    <w:rsid w:val="00B47B33"/>
    <w:rsid w:val="00B47EB7"/>
    <w:rsid w:val="00B50752"/>
    <w:rsid w:val="00B507F5"/>
    <w:rsid w:val="00B50987"/>
    <w:rsid w:val="00B51390"/>
    <w:rsid w:val="00B524CF"/>
    <w:rsid w:val="00B52615"/>
    <w:rsid w:val="00B52F7A"/>
    <w:rsid w:val="00B5330F"/>
    <w:rsid w:val="00B53581"/>
    <w:rsid w:val="00B54091"/>
    <w:rsid w:val="00B5461C"/>
    <w:rsid w:val="00B549F3"/>
    <w:rsid w:val="00B55027"/>
    <w:rsid w:val="00B557FF"/>
    <w:rsid w:val="00B55A97"/>
    <w:rsid w:val="00B560F1"/>
    <w:rsid w:val="00B561DB"/>
    <w:rsid w:val="00B5648E"/>
    <w:rsid w:val="00B60BE1"/>
    <w:rsid w:val="00B6177D"/>
    <w:rsid w:val="00B61F54"/>
    <w:rsid w:val="00B62093"/>
    <w:rsid w:val="00B6284B"/>
    <w:rsid w:val="00B63315"/>
    <w:rsid w:val="00B63853"/>
    <w:rsid w:val="00B63B29"/>
    <w:rsid w:val="00B64842"/>
    <w:rsid w:val="00B64982"/>
    <w:rsid w:val="00B64DA1"/>
    <w:rsid w:val="00B65B13"/>
    <w:rsid w:val="00B65DE8"/>
    <w:rsid w:val="00B66F18"/>
    <w:rsid w:val="00B67601"/>
    <w:rsid w:val="00B67BA4"/>
    <w:rsid w:val="00B67E8A"/>
    <w:rsid w:val="00B7008D"/>
    <w:rsid w:val="00B705DA"/>
    <w:rsid w:val="00B7154C"/>
    <w:rsid w:val="00B71615"/>
    <w:rsid w:val="00B72D34"/>
    <w:rsid w:val="00B73AAA"/>
    <w:rsid w:val="00B73E09"/>
    <w:rsid w:val="00B741B0"/>
    <w:rsid w:val="00B74474"/>
    <w:rsid w:val="00B745AF"/>
    <w:rsid w:val="00B74A0D"/>
    <w:rsid w:val="00B74CF3"/>
    <w:rsid w:val="00B7509C"/>
    <w:rsid w:val="00B75F64"/>
    <w:rsid w:val="00B7603D"/>
    <w:rsid w:val="00B765D5"/>
    <w:rsid w:val="00B76708"/>
    <w:rsid w:val="00B76A5A"/>
    <w:rsid w:val="00B77B93"/>
    <w:rsid w:val="00B80261"/>
    <w:rsid w:val="00B80312"/>
    <w:rsid w:val="00B80D8E"/>
    <w:rsid w:val="00B8152C"/>
    <w:rsid w:val="00B82BAF"/>
    <w:rsid w:val="00B83535"/>
    <w:rsid w:val="00B8433F"/>
    <w:rsid w:val="00B84692"/>
    <w:rsid w:val="00B84EAB"/>
    <w:rsid w:val="00B8562F"/>
    <w:rsid w:val="00B8681A"/>
    <w:rsid w:val="00B868A0"/>
    <w:rsid w:val="00B869DD"/>
    <w:rsid w:val="00B86DDE"/>
    <w:rsid w:val="00B87AA6"/>
    <w:rsid w:val="00B87B49"/>
    <w:rsid w:val="00B87D08"/>
    <w:rsid w:val="00B90354"/>
    <w:rsid w:val="00B90735"/>
    <w:rsid w:val="00B91050"/>
    <w:rsid w:val="00B91360"/>
    <w:rsid w:val="00B913E0"/>
    <w:rsid w:val="00B92068"/>
    <w:rsid w:val="00B925C6"/>
    <w:rsid w:val="00B92870"/>
    <w:rsid w:val="00B92B44"/>
    <w:rsid w:val="00B933F9"/>
    <w:rsid w:val="00B94117"/>
    <w:rsid w:val="00B9412D"/>
    <w:rsid w:val="00B94298"/>
    <w:rsid w:val="00B945EA"/>
    <w:rsid w:val="00B956C9"/>
    <w:rsid w:val="00B96432"/>
    <w:rsid w:val="00B96701"/>
    <w:rsid w:val="00B967F3"/>
    <w:rsid w:val="00B96C76"/>
    <w:rsid w:val="00B97C07"/>
    <w:rsid w:val="00BA0332"/>
    <w:rsid w:val="00BA149A"/>
    <w:rsid w:val="00BA1CCD"/>
    <w:rsid w:val="00BA2754"/>
    <w:rsid w:val="00BA2C01"/>
    <w:rsid w:val="00BA39AE"/>
    <w:rsid w:val="00BA406C"/>
    <w:rsid w:val="00BA461D"/>
    <w:rsid w:val="00BA6EC5"/>
    <w:rsid w:val="00BA7C2A"/>
    <w:rsid w:val="00BA7E46"/>
    <w:rsid w:val="00BA7EC5"/>
    <w:rsid w:val="00BB00AB"/>
    <w:rsid w:val="00BB01EE"/>
    <w:rsid w:val="00BB14CF"/>
    <w:rsid w:val="00BB1630"/>
    <w:rsid w:val="00BB173F"/>
    <w:rsid w:val="00BB1E95"/>
    <w:rsid w:val="00BB2871"/>
    <w:rsid w:val="00BB2AAB"/>
    <w:rsid w:val="00BB4E6B"/>
    <w:rsid w:val="00BB551D"/>
    <w:rsid w:val="00BB5759"/>
    <w:rsid w:val="00BB5CD4"/>
    <w:rsid w:val="00BB6414"/>
    <w:rsid w:val="00BB67D5"/>
    <w:rsid w:val="00BB70D6"/>
    <w:rsid w:val="00BB7DE6"/>
    <w:rsid w:val="00BC0ABC"/>
    <w:rsid w:val="00BC0D06"/>
    <w:rsid w:val="00BC12D9"/>
    <w:rsid w:val="00BC1AFD"/>
    <w:rsid w:val="00BC278A"/>
    <w:rsid w:val="00BC2A8B"/>
    <w:rsid w:val="00BC2FD3"/>
    <w:rsid w:val="00BC3032"/>
    <w:rsid w:val="00BC33D1"/>
    <w:rsid w:val="00BC4113"/>
    <w:rsid w:val="00BC48D6"/>
    <w:rsid w:val="00BC4C6D"/>
    <w:rsid w:val="00BC6332"/>
    <w:rsid w:val="00BC6597"/>
    <w:rsid w:val="00BC663A"/>
    <w:rsid w:val="00BC7855"/>
    <w:rsid w:val="00BC796B"/>
    <w:rsid w:val="00BD09D1"/>
    <w:rsid w:val="00BD0DD7"/>
    <w:rsid w:val="00BD14CC"/>
    <w:rsid w:val="00BD2242"/>
    <w:rsid w:val="00BD24F2"/>
    <w:rsid w:val="00BD25BF"/>
    <w:rsid w:val="00BD2B07"/>
    <w:rsid w:val="00BD2BC7"/>
    <w:rsid w:val="00BD4239"/>
    <w:rsid w:val="00BD44A9"/>
    <w:rsid w:val="00BD4CBC"/>
    <w:rsid w:val="00BD5124"/>
    <w:rsid w:val="00BD54F6"/>
    <w:rsid w:val="00BD590F"/>
    <w:rsid w:val="00BD6EC2"/>
    <w:rsid w:val="00BD7C8B"/>
    <w:rsid w:val="00BE0D72"/>
    <w:rsid w:val="00BE0DD1"/>
    <w:rsid w:val="00BE0FEB"/>
    <w:rsid w:val="00BE1789"/>
    <w:rsid w:val="00BE332F"/>
    <w:rsid w:val="00BE34F5"/>
    <w:rsid w:val="00BE37BA"/>
    <w:rsid w:val="00BE591C"/>
    <w:rsid w:val="00BE5C5D"/>
    <w:rsid w:val="00BE5DCF"/>
    <w:rsid w:val="00BE6D6A"/>
    <w:rsid w:val="00BE71E9"/>
    <w:rsid w:val="00BE72CD"/>
    <w:rsid w:val="00BF00DD"/>
    <w:rsid w:val="00BF0282"/>
    <w:rsid w:val="00BF056B"/>
    <w:rsid w:val="00BF1129"/>
    <w:rsid w:val="00BF139D"/>
    <w:rsid w:val="00BF1979"/>
    <w:rsid w:val="00BF21EE"/>
    <w:rsid w:val="00BF276C"/>
    <w:rsid w:val="00BF2856"/>
    <w:rsid w:val="00BF3207"/>
    <w:rsid w:val="00BF344A"/>
    <w:rsid w:val="00BF3740"/>
    <w:rsid w:val="00BF4F5C"/>
    <w:rsid w:val="00BF60A8"/>
    <w:rsid w:val="00BF723C"/>
    <w:rsid w:val="00BF7FD0"/>
    <w:rsid w:val="00C00F1D"/>
    <w:rsid w:val="00C029B4"/>
    <w:rsid w:val="00C03EE3"/>
    <w:rsid w:val="00C03F5B"/>
    <w:rsid w:val="00C0436F"/>
    <w:rsid w:val="00C05146"/>
    <w:rsid w:val="00C057E7"/>
    <w:rsid w:val="00C05E73"/>
    <w:rsid w:val="00C062A1"/>
    <w:rsid w:val="00C064BA"/>
    <w:rsid w:val="00C0736D"/>
    <w:rsid w:val="00C07F43"/>
    <w:rsid w:val="00C1024F"/>
    <w:rsid w:val="00C10417"/>
    <w:rsid w:val="00C109D4"/>
    <w:rsid w:val="00C110CF"/>
    <w:rsid w:val="00C11D10"/>
    <w:rsid w:val="00C11F0B"/>
    <w:rsid w:val="00C121D4"/>
    <w:rsid w:val="00C12378"/>
    <w:rsid w:val="00C12381"/>
    <w:rsid w:val="00C12BA2"/>
    <w:rsid w:val="00C1307C"/>
    <w:rsid w:val="00C137AA"/>
    <w:rsid w:val="00C13FF2"/>
    <w:rsid w:val="00C14947"/>
    <w:rsid w:val="00C14AD5"/>
    <w:rsid w:val="00C14B12"/>
    <w:rsid w:val="00C14F44"/>
    <w:rsid w:val="00C14F62"/>
    <w:rsid w:val="00C15618"/>
    <w:rsid w:val="00C158C8"/>
    <w:rsid w:val="00C16B46"/>
    <w:rsid w:val="00C17248"/>
    <w:rsid w:val="00C177D9"/>
    <w:rsid w:val="00C17EF3"/>
    <w:rsid w:val="00C201F8"/>
    <w:rsid w:val="00C20731"/>
    <w:rsid w:val="00C20F3F"/>
    <w:rsid w:val="00C21A4A"/>
    <w:rsid w:val="00C22899"/>
    <w:rsid w:val="00C248ED"/>
    <w:rsid w:val="00C24CD2"/>
    <w:rsid w:val="00C2559F"/>
    <w:rsid w:val="00C25719"/>
    <w:rsid w:val="00C259A2"/>
    <w:rsid w:val="00C25A98"/>
    <w:rsid w:val="00C25FCD"/>
    <w:rsid w:val="00C26371"/>
    <w:rsid w:val="00C26709"/>
    <w:rsid w:val="00C26BB3"/>
    <w:rsid w:val="00C273DC"/>
    <w:rsid w:val="00C27FD4"/>
    <w:rsid w:val="00C30B09"/>
    <w:rsid w:val="00C30E0D"/>
    <w:rsid w:val="00C313A3"/>
    <w:rsid w:val="00C3146A"/>
    <w:rsid w:val="00C317C2"/>
    <w:rsid w:val="00C31991"/>
    <w:rsid w:val="00C3202A"/>
    <w:rsid w:val="00C32137"/>
    <w:rsid w:val="00C322FA"/>
    <w:rsid w:val="00C333CA"/>
    <w:rsid w:val="00C34519"/>
    <w:rsid w:val="00C34D2E"/>
    <w:rsid w:val="00C35527"/>
    <w:rsid w:val="00C35662"/>
    <w:rsid w:val="00C35A8B"/>
    <w:rsid w:val="00C35D57"/>
    <w:rsid w:val="00C369FF"/>
    <w:rsid w:val="00C36D00"/>
    <w:rsid w:val="00C36F0E"/>
    <w:rsid w:val="00C378D6"/>
    <w:rsid w:val="00C3793F"/>
    <w:rsid w:val="00C37E0A"/>
    <w:rsid w:val="00C41003"/>
    <w:rsid w:val="00C428BF"/>
    <w:rsid w:val="00C436E8"/>
    <w:rsid w:val="00C441A7"/>
    <w:rsid w:val="00C44766"/>
    <w:rsid w:val="00C44FB1"/>
    <w:rsid w:val="00C452FA"/>
    <w:rsid w:val="00C454C5"/>
    <w:rsid w:val="00C455EE"/>
    <w:rsid w:val="00C45B0F"/>
    <w:rsid w:val="00C465C6"/>
    <w:rsid w:val="00C46A66"/>
    <w:rsid w:val="00C46AF7"/>
    <w:rsid w:val="00C47236"/>
    <w:rsid w:val="00C5071F"/>
    <w:rsid w:val="00C50DCA"/>
    <w:rsid w:val="00C50ECA"/>
    <w:rsid w:val="00C51268"/>
    <w:rsid w:val="00C5146C"/>
    <w:rsid w:val="00C5150F"/>
    <w:rsid w:val="00C51E2C"/>
    <w:rsid w:val="00C52C3A"/>
    <w:rsid w:val="00C52EE7"/>
    <w:rsid w:val="00C52F8D"/>
    <w:rsid w:val="00C53D39"/>
    <w:rsid w:val="00C54587"/>
    <w:rsid w:val="00C54672"/>
    <w:rsid w:val="00C554A1"/>
    <w:rsid w:val="00C55610"/>
    <w:rsid w:val="00C56192"/>
    <w:rsid w:val="00C563F7"/>
    <w:rsid w:val="00C56A31"/>
    <w:rsid w:val="00C56A33"/>
    <w:rsid w:val="00C56A69"/>
    <w:rsid w:val="00C575A7"/>
    <w:rsid w:val="00C576E2"/>
    <w:rsid w:val="00C6011E"/>
    <w:rsid w:val="00C602F0"/>
    <w:rsid w:val="00C60DD1"/>
    <w:rsid w:val="00C620D3"/>
    <w:rsid w:val="00C626BC"/>
    <w:rsid w:val="00C6284F"/>
    <w:rsid w:val="00C62C9C"/>
    <w:rsid w:val="00C62EBF"/>
    <w:rsid w:val="00C6375C"/>
    <w:rsid w:val="00C639CA"/>
    <w:rsid w:val="00C63EA5"/>
    <w:rsid w:val="00C644FC"/>
    <w:rsid w:val="00C64602"/>
    <w:rsid w:val="00C64C7C"/>
    <w:rsid w:val="00C64C99"/>
    <w:rsid w:val="00C660EC"/>
    <w:rsid w:val="00C66E7D"/>
    <w:rsid w:val="00C66E9F"/>
    <w:rsid w:val="00C67022"/>
    <w:rsid w:val="00C6749D"/>
    <w:rsid w:val="00C675E2"/>
    <w:rsid w:val="00C67CF1"/>
    <w:rsid w:val="00C67DC8"/>
    <w:rsid w:val="00C701C2"/>
    <w:rsid w:val="00C7048C"/>
    <w:rsid w:val="00C7136A"/>
    <w:rsid w:val="00C71397"/>
    <w:rsid w:val="00C71536"/>
    <w:rsid w:val="00C7163C"/>
    <w:rsid w:val="00C72253"/>
    <w:rsid w:val="00C72A6D"/>
    <w:rsid w:val="00C7341C"/>
    <w:rsid w:val="00C734E5"/>
    <w:rsid w:val="00C73F19"/>
    <w:rsid w:val="00C740DE"/>
    <w:rsid w:val="00C74206"/>
    <w:rsid w:val="00C74879"/>
    <w:rsid w:val="00C74C89"/>
    <w:rsid w:val="00C74DF7"/>
    <w:rsid w:val="00C75E02"/>
    <w:rsid w:val="00C762D0"/>
    <w:rsid w:val="00C7692B"/>
    <w:rsid w:val="00C76F2F"/>
    <w:rsid w:val="00C77485"/>
    <w:rsid w:val="00C775B0"/>
    <w:rsid w:val="00C776A3"/>
    <w:rsid w:val="00C778AE"/>
    <w:rsid w:val="00C77A4A"/>
    <w:rsid w:val="00C77F0E"/>
    <w:rsid w:val="00C809D4"/>
    <w:rsid w:val="00C80E4D"/>
    <w:rsid w:val="00C81A5E"/>
    <w:rsid w:val="00C81AD8"/>
    <w:rsid w:val="00C81D94"/>
    <w:rsid w:val="00C834F5"/>
    <w:rsid w:val="00C83A68"/>
    <w:rsid w:val="00C83FCE"/>
    <w:rsid w:val="00C84528"/>
    <w:rsid w:val="00C85538"/>
    <w:rsid w:val="00C85C98"/>
    <w:rsid w:val="00C85CC6"/>
    <w:rsid w:val="00C87CE9"/>
    <w:rsid w:val="00C90F98"/>
    <w:rsid w:val="00C90FCA"/>
    <w:rsid w:val="00C91397"/>
    <w:rsid w:val="00C91BE2"/>
    <w:rsid w:val="00C91BEF"/>
    <w:rsid w:val="00C922E9"/>
    <w:rsid w:val="00C927F9"/>
    <w:rsid w:val="00C92E1A"/>
    <w:rsid w:val="00C930F5"/>
    <w:rsid w:val="00C93333"/>
    <w:rsid w:val="00C9389E"/>
    <w:rsid w:val="00C93BEC"/>
    <w:rsid w:val="00C93D41"/>
    <w:rsid w:val="00C9406D"/>
    <w:rsid w:val="00C950FC"/>
    <w:rsid w:val="00C95403"/>
    <w:rsid w:val="00C9559C"/>
    <w:rsid w:val="00C95991"/>
    <w:rsid w:val="00C95BB9"/>
    <w:rsid w:val="00C95C13"/>
    <w:rsid w:val="00C9616D"/>
    <w:rsid w:val="00C96DF9"/>
    <w:rsid w:val="00CA071A"/>
    <w:rsid w:val="00CA0730"/>
    <w:rsid w:val="00CA0FCC"/>
    <w:rsid w:val="00CA10A9"/>
    <w:rsid w:val="00CA12B0"/>
    <w:rsid w:val="00CA1A32"/>
    <w:rsid w:val="00CA1EA3"/>
    <w:rsid w:val="00CA3189"/>
    <w:rsid w:val="00CA31C7"/>
    <w:rsid w:val="00CA373E"/>
    <w:rsid w:val="00CA3809"/>
    <w:rsid w:val="00CA3E66"/>
    <w:rsid w:val="00CA4369"/>
    <w:rsid w:val="00CA5ADB"/>
    <w:rsid w:val="00CA60EE"/>
    <w:rsid w:val="00CA757B"/>
    <w:rsid w:val="00CA7E0B"/>
    <w:rsid w:val="00CB0175"/>
    <w:rsid w:val="00CB0897"/>
    <w:rsid w:val="00CB2683"/>
    <w:rsid w:val="00CB2964"/>
    <w:rsid w:val="00CB2A45"/>
    <w:rsid w:val="00CB30B7"/>
    <w:rsid w:val="00CB32D4"/>
    <w:rsid w:val="00CB3679"/>
    <w:rsid w:val="00CB3F6E"/>
    <w:rsid w:val="00CB3FA6"/>
    <w:rsid w:val="00CB4775"/>
    <w:rsid w:val="00CB4807"/>
    <w:rsid w:val="00CB4ADE"/>
    <w:rsid w:val="00CB4DA8"/>
    <w:rsid w:val="00CB4EAF"/>
    <w:rsid w:val="00CB571D"/>
    <w:rsid w:val="00CB6544"/>
    <w:rsid w:val="00CB74DB"/>
    <w:rsid w:val="00CB7704"/>
    <w:rsid w:val="00CB7930"/>
    <w:rsid w:val="00CC05C3"/>
    <w:rsid w:val="00CC0AE9"/>
    <w:rsid w:val="00CC16D6"/>
    <w:rsid w:val="00CC1D6A"/>
    <w:rsid w:val="00CC1F41"/>
    <w:rsid w:val="00CC2385"/>
    <w:rsid w:val="00CC2F5B"/>
    <w:rsid w:val="00CC35CA"/>
    <w:rsid w:val="00CC3DDD"/>
    <w:rsid w:val="00CC4B31"/>
    <w:rsid w:val="00CC4E6E"/>
    <w:rsid w:val="00CC5453"/>
    <w:rsid w:val="00CC58F6"/>
    <w:rsid w:val="00CC7AD9"/>
    <w:rsid w:val="00CC7BBF"/>
    <w:rsid w:val="00CC7C42"/>
    <w:rsid w:val="00CC7DCC"/>
    <w:rsid w:val="00CD044E"/>
    <w:rsid w:val="00CD0811"/>
    <w:rsid w:val="00CD1053"/>
    <w:rsid w:val="00CD13B3"/>
    <w:rsid w:val="00CD187E"/>
    <w:rsid w:val="00CD2066"/>
    <w:rsid w:val="00CD2F57"/>
    <w:rsid w:val="00CD3222"/>
    <w:rsid w:val="00CD3F9E"/>
    <w:rsid w:val="00CD3FE4"/>
    <w:rsid w:val="00CD4887"/>
    <w:rsid w:val="00CD4BE5"/>
    <w:rsid w:val="00CD5527"/>
    <w:rsid w:val="00CD560B"/>
    <w:rsid w:val="00CD5989"/>
    <w:rsid w:val="00CD598B"/>
    <w:rsid w:val="00CD5D00"/>
    <w:rsid w:val="00CD6B70"/>
    <w:rsid w:val="00CD6F83"/>
    <w:rsid w:val="00CD77BB"/>
    <w:rsid w:val="00CD77FF"/>
    <w:rsid w:val="00CE1248"/>
    <w:rsid w:val="00CE2080"/>
    <w:rsid w:val="00CE3807"/>
    <w:rsid w:val="00CE4134"/>
    <w:rsid w:val="00CE63BB"/>
    <w:rsid w:val="00CE66F4"/>
    <w:rsid w:val="00CE6736"/>
    <w:rsid w:val="00CE72CC"/>
    <w:rsid w:val="00CF00E5"/>
    <w:rsid w:val="00CF02FA"/>
    <w:rsid w:val="00CF07A9"/>
    <w:rsid w:val="00CF0D62"/>
    <w:rsid w:val="00CF1668"/>
    <w:rsid w:val="00CF189D"/>
    <w:rsid w:val="00CF2D02"/>
    <w:rsid w:val="00CF3730"/>
    <w:rsid w:val="00CF3B83"/>
    <w:rsid w:val="00CF3FB8"/>
    <w:rsid w:val="00CF45C7"/>
    <w:rsid w:val="00CF4701"/>
    <w:rsid w:val="00CF4DDB"/>
    <w:rsid w:val="00CF7176"/>
    <w:rsid w:val="00CF7377"/>
    <w:rsid w:val="00CF758E"/>
    <w:rsid w:val="00CF7734"/>
    <w:rsid w:val="00CF7E8F"/>
    <w:rsid w:val="00D007E7"/>
    <w:rsid w:val="00D00BAA"/>
    <w:rsid w:val="00D00D01"/>
    <w:rsid w:val="00D00DCA"/>
    <w:rsid w:val="00D00F74"/>
    <w:rsid w:val="00D012A1"/>
    <w:rsid w:val="00D017F4"/>
    <w:rsid w:val="00D02AE6"/>
    <w:rsid w:val="00D02F13"/>
    <w:rsid w:val="00D0325D"/>
    <w:rsid w:val="00D03B08"/>
    <w:rsid w:val="00D0480F"/>
    <w:rsid w:val="00D056BC"/>
    <w:rsid w:val="00D05DBB"/>
    <w:rsid w:val="00D061F5"/>
    <w:rsid w:val="00D06BA4"/>
    <w:rsid w:val="00D06E0E"/>
    <w:rsid w:val="00D073EE"/>
    <w:rsid w:val="00D07BFA"/>
    <w:rsid w:val="00D121FB"/>
    <w:rsid w:val="00D123F7"/>
    <w:rsid w:val="00D1261F"/>
    <w:rsid w:val="00D12845"/>
    <w:rsid w:val="00D1307B"/>
    <w:rsid w:val="00D146E3"/>
    <w:rsid w:val="00D14793"/>
    <w:rsid w:val="00D14989"/>
    <w:rsid w:val="00D153D6"/>
    <w:rsid w:val="00D15838"/>
    <w:rsid w:val="00D160FB"/>
    <w:rsid w:val="00D165ED"/>
    <w:rsid w:val="00D16CDF"/>
    <w:rsid w:val="00D16F86"/>
    <w:rsid w:val="00D17682"/>
    <w:rsid w:val="00D178A7"/>
    <w:rsid w:val="00D17961"/>
    <w:rsid w:val="00D17F3C"/>
    <w:rsid w:val="00D2010E"/>
    <w:rsid w:val="00D2059E"/>
    <w:rsid w:val="00D20CB6"/>
    <w:rsid w:val="00D20D40"/>
    <w:rsid w:val="00D210C1"/>
    <w:rsid w:val="00D2271A"/>
    <w:rsid w:val="00D22A66"/>
    <w:rsid w:val="00D24052"/>
    <w:rsid w:val="00D24752"/>
    <w:rsid w:val="00D26278"/>
    <w:rsid w:val="00D2668A"/>
    <w:rsid w:val="00D273A3"/>
    <w:rsid w:val="00D275EE"/>
    <w:rsid w:val="00D27C9F"/>
    <w:rsid w:val="00D306C5"/>
    <w:rsid w:val="00D31902"/>
    <w:rsid w:val="00D32505"/>
    <w:rsid w:val="00D333F2"/>
    <w:rsid w:val="00D33A41"/>
    <w:rsid w:val="00D33BAF"/>
    <w:rsid w:val="00D34107"/>
    <w:rsid w:val="00D343C3"/>
    <w:rsid w:val="00D34546"/>
    <w:rsid w:val="00D34775"/>
    <w:rsid w:val="00D34A8D"/>
    <w:rsid w:val="00D35705"/>
    <w:rsid w:val="00D36CE9"/>
    <w:rsid w:val="00D377B2"/>
    <w:rsid w:val="00D37F8B"/>
    <w:rsid w:val="00D40433"/>
    <w:rsid w:val="00D40FAE"/>
    <w:rsid w:val="00D410E1"/>
    <w:rsid w:val="00D42091"/>
    <w:rsid w:val="00D43E80"/>
    <w:rsid w:val="00D44402"/>
    <w:rsid w:val="00D4454A"/>
    <w:rsid w:val="00D44660"/>
    <w:rsid w:val="00D44FFE"/>
    <w:rsid w:val="00D459AC"/>
    <w:rsid w:val="00D45B8B"/>
    <w:rsid w:val="00D45EC4"/>
    <w:rsid w:val="00D45F5A"/>
    <w:rsid w:val="00D4632A"/>
    <w:rsid w:val="00D47150"/>
    <w:rsid w:val="00D476DD"/>
    <w:rsid w:val="00D47DEB"/>
    <w:rsid w:val="00D512CF"/>
    <w:rsid w:val="00D5177B"/>
    <w:rsid w:val="00D51A4B"/>
    <w:rsid w:val="00D525BB"/>
    <w:rsid w:val="00D52F24"/>
    <w:rsid w:val="00D53598"/>
    <w:rsid w:val="00D53D37"/>
    <w:rsid w:val="00D5416A"/>
    <w:rsid w:val="00D54420"/>
    <w:rsid w:val="00D54AED"/>
    <w:rsid w:val="00D552C4"/>
    <w:rsid w:val="00D55357"/>
    <w:rsid w:val="00D55427"/>
    <w:rsid w:val="00D5542A"/>
    <w:rsid w:val="00D558C2"/>
    <w:rsid w:val="00D5645C"/>
    <w:rsid w:val="00D56631"/>
    <w:rsid w:val="00D56D0D"/>
    <w:rsid w:val="00D56D98"/>
    <w:rsid w:val="00D57BD5"/>
    <w:rsid w:val="00D57DB9"/>
    <w:rsid w:val="00D57FD5"/>
    <w:rsid w:val="00D602CA"/>
    <w:rsid w:val="00D616C5"/>
    <w:rsid w:val="00D623E7"/>
    <w:rsid w:val="00D629A5"/>
    <w:rsid w:val="00D62A45"/>
    <w:rsid w:val="00D62A51"/>
    <w:rsid w:val="00D62E93"/>
    <w:rsid w:val="00D6431B"/>
    <w:rsid w:val="00D64669"/>
    <w:rsid w:val="00D647B3"/>
    <w:rsid w:val="00D64810"/>
    <w:rsid w:val="00D64A69"/>
    <w:rsid w:val="00D64D8C"/>
    <w:rsid w:val="00D6526F"/>
    <w:rsid w:val="00D6531C"/>
    <w:rsid w:val="00D65651"/>
    <w:rsid w:val="00D675FC"/>
    <w:rsid w:val="00D67898"/>
    <w:rsid w:val="00D67C4A"/>
    <w:rsid w:val="00D67F1E"/>
    <w:rsid w:val="00D70E25"/>
    <w:rsid w:val="00D71AD3"/>
    <w:rsid w:val="00D71B3F"/>
    <w:rsid w:val="00D72044"/>
    <w:rsid w:val="00D721D9"/>
    <w:rsid w:val="00D72466"/>
    <w:rsid w:val="00D72A51"/>
    <w:rsid w:val="00D7397C"/>
    <w:rsid w:val="00D7435E"/>
    <w:rsid w:val="00D74A97"/>
    <w:rsid w:val="00D74C30"/>
    <w:rsid w:val="00D75338"/>
    <w:rsid w:val="00D756DC"/>
    <w:rsid w:val="00D75CB4"/>
    <w:rsid w:val="00D760DA"/>
    <w:rsid w:val="00D76569"/>
    <w:rsid w:val="00D77133"/>
    <w:rsid w:val="00D77380"/>
    <w:rsid w:val="00D77756"/>
    <w:rsid w:val="00D77842"/>
    <w:rsid w:val="00D801DF"/>
    <w:rsid w:val="00D80ABD"/>
    <w:rsid w:val="00D80CFD"/>
    <w:rsid w:val="00D80DE8"/>
    <w:rsid w:val="00D81335"/>
    <w:rsid w:val="00D81825"/>
    <w:rsid w:val="00D82666"/>
    <w:rsid w:val="00D82B35"/>
    <w:rsid w:val="00D82C36"/>
    <w:rsid w:val="00D82FCA"/>
    <w:rsid w:val="00D83338"/>
    <w:rsid w:val="00D83948"/>
    <w:rsid w:val="00D84013"/>
    <w:rsid w:val="00D841CA"/>
    <w:rsid w:val="00D842B7"/>
    <w:rsid w:val="00D865BE"/>
    <w:rsid w:val="00D86C48"/>
    <w:rsid w:val="00D90286"/>
    <w:rsid w:val="00D91C21"/>
    <w:rsid w:val="00D9229C"/>
    <w:rsid w:val="00D935A8"/>
    <w:rsid w:val="00D9431C"/>
    <w:rsid w:val="00D9432E"/>
    <w:rsid w:val="00D9471C"/>
    <w:rsid w:val="00D95FA9"/>
    <w:rsid w:val="00D96712"/>
    <w:rsid w:val="00D9686F"/>
    <w:rsid w:val="00D97CD5"/>
    <w:rsid w:val="00DA0480"/>
    <w:rsid w:val="00DA091A"/>
    <w:rsid w:val="00DA0F5A"/>
    <w:rsid w:val="00DA1C8D"/>
    <w:rsid w:val="00DA2D52"/>
    <w:rsid w:val="00DA2FBB"/>
    <w:rsid w:val="00DA3488"/>
    <w:rsid w:val="00DA3D29"/>
    <w:rsid w:val="00DA40E6"/>
    <w:rsid w:val="00DA4B07"/>
    <w:rsid w:val="00DA4E0B"/>
    <w:rsid w:val="00DA5369"/>
    <w:rsid w:val="00DA6717"/>
    <w:rsid w:val="00DA6A01"/>
    <w:rsid w:val="00DA75C9"/>
    <w:rsid w:val="00DA777A"/>
    <w:rsid w:val="00DA7A8E"/>
    <w:rsid w:val="00DB068A"/>
    <w:rsid w:val="00DB06F5"/>
    <w:rsid w:val="00DB090B"/>
    <w:rsid w:val="00DB1F0D"/>
    <w:rsid w:val="00DB21F6"/>
    <w:rsid w:val="00DB22C6"/>
    <w:rsid w:val="00DB2580"/>
    <w:rsid w:val="00DB3458"/>
    <w:rsid w:val="00DB34DC"/>
    <w:rsid w:val="00DB3CA5"/>
    <w:rsid w:val="00DB439B"/>
    <w:rsid w:val="00DB499B"/>
    <w:rsid w:val="00DB4B36"/>
    <w:rsid w:val="00DB5CA6"/>
    <w:rsid w:val="00DB5CE7"/>
    <w:rsid w:val="00DB6A3B"/>
    <w:rsid w:val="00DB7870"/>
    <w:rsid w:val="00DB7B3C"/>
    <w:rsid w:val="00DB7B7C"/>
    <w:rsid w:val="00DC04D8"/>
    <w:rsid w:val="00DC11D9"/>
    <w:rsid w:val="00DC15A5"/>
    <w:rsid w:val="00DC2160"/>
    <w:rsid w:val="00DC22D4"/>
    <w:rsid w:val="00DC2CA2"/>
    <w:rsid w:val="00DC43A1"/>
    <w:rsid w:val="00DC440F"/>
    <w:rsid w:val="00DC4853"/>
    <w:rsid w:val="00DC4964"/>
    <w:rsid w:val="00DC51D1"/>
    <w:rsid w:val="00DC5EDC"/>
    <w:rsid w:val="00DC7D03"/>
    <w:rsid w:val="00DC7FAD"/>
    <w:rsid w:val="00DD023A"/>
    <w:rsid w:val="00DD0701"/>
    <w:rsid w:val="00DD0943"/>
    <w:rsid w:val="00DD0FF9"/>
    <w:rsid w:val="00DD13FA"/>
    <w:rsid w:val="00DD144E"/>
    <w:rsid w:val="00DD15A5"/>
    <w:rsid w:val="00DD1CAE"/>
    <w:rsid w:val="00DD23A1"/>
    <w:rsid w:val="00DD2D4B"/>
    <w:rsid w:val="00DD3590"/>
    <w:rsid w:val="00DD470E"/>
    <w:rsid w:val="00DD4952"/>
    <w:rsid w:val="00DD58D5"/>
    <w:rsid w:val="00DD6184"/>
    <w:rsid w:val="00DD6309"/>
    <w:rsid w:val="00DD6514"/>
    <w:rsid w:val="00DD664C"/>
    <w:rsid w:val="00DD6A26"/>
    <w:rsid w:val="00DD75BB"/>
    <w:rsid w:val="00DD78CC"/>
    <w:rsid w:val="00DD794C"/>
    <w:rsid w:val="00DE1D48"/>
    <w:rsid w:val="00DE2355"/>
    <w:rsid w:val="00DE248D"/>
    <w:rsid w:val="00DE2F7D"/>
    <w:rsid w:val="00DE47D0"/>
    <w:rsid w:val="00DE56D2"/>
    <w:rsid w:val="00DE5E94"/>
    <w:rsid w:val="00DE643B"/>
    <w:rsid w:val="00DE6A52"/>
    <w:rsid w:val="00DE6AD8"/>
    <w:rsid w:val="00DE6B38"/>
    <w:rsid w:val="00DE7679"/>
    <w:rsid w:val="00DE7867"/>
    <w:rsid w:val="00DF0120"/>
    <w:rsid w:val="00DF05D6"/>
    <w:rsid w:val="00DF0CF1"/>
    <w:rsid w:val="00DF16B7"/>
    <w:rsid w:val="00DF18B1"/>
    <w:rsid w:val="00DF1BD3"/>
    <w:rsid w:val="00DF2E5B"/>
    <w:rsid w:val="00DF3066"/>
    <w:rsid w:val="00DF3715"/>
    <w:rsid w:val="00DF397E"/>
    <w:rsid w:val="00DF3ADD"/>
    <w:rsid w:val="00DF3C69"/>
    <w:rsid w:val="00DF4FF4"/>
    <w:rsid w:val="00DF5124"/>
    <w:rsid w:val="00DF5B21"/>
    <w:rsid w:val="00DF5BF2"/>
    <w:rsid w:val="00DF6154"/>
    <w:rsid w:val="00DF6E3E"/>
    <w:rsid w:val="00DF7FF1"/>
    <w:rsid w:val="00E008D6"/>
    <w:rsid w:val="00E014C4"/>
    <w:rsid w:val="00E01996"/>
    <w:rsid w:val="00E019B9"/>
    <w:rsid w:val="00E02A8F"/>
    <w:rsid w:val="00E032D4"/>
    <w:rsid w:val="00E03415"/>
    <w:rsid w:val="00E0369E"/>
    <w:rsid w:val="00E03A0B"/>
    <w:rsid w:val="00E042BF"/>
    <w:rsid w:val="00E0459F"/>
    <w:rsid w:val="00E047C1"/>
    <w:rsid w:val="00E05339"/>
    <w:rsid w:val="00E05DD6"/>
    <w:rsid w:val="00E06442"/>
    <w:rsid w:val="00E07A08"/>
    <w:rsid w:val="00E07EF2"/>
    <w:rsid w:val="00E105E2"/>
    <w:rsid w:val="00E10776"/>
    <w:rsid w:val="00E10ABC"/>
    <w:rsid w:val="00E11D60"/>
    <w:rsid w:val="00E120D0"/>
    <w:rsid w:val="00E13000"/>
    <w:rsid w:val="00E13085"/>
    <w:rsid w:val="00E1310A"/>
    <w:rsid w:val="00E1313D"/>
    <w:rsid w:val="00E137D0"/>
    <w:rsid w:val="00E1403C"/>
    <w:rsid w:val="00E15636"/>
    <w:rsid w:val="00E15ACE"/>
    <w:rsid w:val="00E16F67"/>
    <w:rsid w:val="00E1774E"/>
    <w:rsid w:val="00E17D1A"/>
    <w:rsid w:val="00E20703"/>
    <w:rsid w:val="00E219CE"/>
    <w:rsid w:val="00E22625"/>
    <w:rsid w:val="00E2287F"/>
    <w:rsid w:val="00E230AC"/>
    <w:rsid w:val="00E23112"/>
    <w:rsid w:val="00E232A6"/>
    <w:rsid w:val="00E23800"/>
    <w:rsid w:val="00E23D0A"/>
    <w:rsid w:val="00E2406C"/>
    <w:rsid w:val="00E241F1"/>
    <w:rsid w:val="00E2428C"/>
    <w:rsid w:val="00E25455"/>
    <w:rsid w:val="00E255D9"/>
    <w:rsid w:val="00E2584B"/>
    <w:rsid w:val="00E258B0"/>
    <w:rsid w:val="00E266DA"/>
    <w:rsid w:val="00E2689B"/>
    <w:rsid w:val="00E27B59"/>
    <w:rsid w:val="00E3058A"/>
    <w:rsid w:val="00E307F8"/>
    <w:rsid w:val="00E30EF2"/>
    <w:rsid w:val="00E323E9"/>
    <w:rsid w:val="00E32FD4"/>
    <w:rsid w:val="00E332CA"/>
    <w:rsid w:val="00E33B2D"/>
    <w:rsid w:val="00E33F43"/>
    <w:rsid w:val="00E345C3"/>
    <w:rsid w:val="00E35634"/>
    <w:rsid w:val="00E36491"/>
    <w:rsid w:val="00E376A5"/>
    <w:rsid w:val="00E37C12"/>
    <w:rsid w:val="00E37CE4"/>
    <w:rsid w:val="00E401CE"/>
    <w:rsid w:val="00E404E2"/>
    <w:rsid w:val="00E40DFA"/>
    <w:rsid w:val="00E421F3"/>
    <w:rsid w:val="00E42A82"/>
    <w:rsid w:val="00E42CDD"/>
    <w:rsid w:val="00E4313C"/>
    <w:rsid w:val="00E43547"/>
    <w:rsid w:val="00E435C7"/>
    <w:rsid w:val="00E43603"/>
    <w:rsid w:val="00E44851"/>
    <w:rsid w:val="00E448E6"/>
    <w:rsid w:val="00E4560D"/>
    <w:rsid w:val="00E47164"/>
    <w:rsid w:val="00E4724E"/>
    <w:rsid w:val="00E476C9"/>
    <w:rsid w:val="00E478AC"/>
    <w:rsid w:val="00E503A5"/>
    <w:rsid w:val="00E505D6"/>
    <w:rsid w:val="00E512B6"/>
    <w:rsid w:val="00E52567"/>
    <w:rsid w:val="00E52819"/>
    <w:rsid w:val="00E52B7C"/>
    <w:rsid w:val="00E52C11"/>
    <w:rsid w:val="00E532AE"/>
    <w:rsid w:val="00E532C1"/>
    <w:rsid w:val="00E5387F"/>
    <w:rsid w:val="00E53A6A"/>
    <w:rsid w:val="00E53F90"/>
    <w:rsid w:val="00E54074"/>
    <w:rsid w:val="00E54A85"/>
    <w:rsid w:val="00E5544E"/>
    <w:rsid w:val="00E55A49"/>
    <w:rsid w:val="00E55E47"/>
    <w:rsid w:val="00E56355"/>
    <w:rsid w:val="00E5676E"/>
    <w:rsid w:val="00E600DB"/>
    <w:rsid w:val="00E607C0"/>
    <w:rsid w:val="00E60BB4"/>
    <w:rsid w:val="00E61BC2"/>
    <w:rsid w:val="00E624DA"/>
    <w:rsid w:val="00E62841"/>
    <w:rsid w:val="00E637DE"/>
    <w:rsid w:val="00E6428F"/>
    <w:rsid w:val="00E64974"/>
    <w:rsid w:val="00E64CA4"/>
    <w:rsid w:val="00E65EEF"/>
    <w:rsid w:val="00E66438"/>
    <w:rsid w:val="00E66623"/>
    <w:rsid w:val="00E66B60"/>
    <w:rsid w:val="00E67355"/>
    <w:rsid w:val="00E67C8C"/>
    <w:rsid w:val="00E67D49"/>
    <w:rsid w:val="00E703CA"/>
    <w:rsid w:val="00E7050C"/>
    <w:rsid w:val="00E705AD"/>
    <w:rsid w:val="00E71E74"/>
    <w:rsid w:val="00E724EF"/>
    <w:rsid w:val="00E73178"/>
    <w:rsid w:val="00E73BB7"/>
    <w:rsid w:val="00E743E7"/>
    <w:rsid w:val="00E74692"/>
    <w:rsid w:val="00E74D94"/>
    <w:rsid w:val="00E759B2"/>
    <w:rsid w:val="00E762D3"/>
    <w:rsid w:val="00E7652A"/>
    <w:rsid w:val="00E7655F"/>
    <w:rsid w:val="00E76804"/>
    <w:rsid w:val="00E77E3D"/>
    <w:rsid w:val="00E77E47"/>
    <w:rsid w:val="00E80442"/>
    <w:rsid w:val="00E80639"/>
    <w:rsid w:val="00E80F84"/>
    <w:rsid w:val="00E810B4"/>
    <w:rsid w:val="00E81320"/>
    <w:rsid w:val="00E81D13"/>
    <w:rsid w:val="00E82EB7"/>
    <w:rsid w:val="00E83163"/>
    <w:rsid w:val="00E83BBD"/>
    <w:rsid w:val="00E83EBE"/>
    <w:rsid w:val="00E83FA2"/>
    <w:rsid w:val="00E84136"/>
    <w:rsid w:val="00E84B57"/>
    <w:rsid w:val="00E858AA"/>
    <w:rsid w:val="00E86A93"/>
    <w:rsid w:val="00E86C13"/>
    <w:rsid w:val="00E87785"/>
    <w:rsid w:val="00E87981"/>
    <w:rsid w:val="00E87ED0"/>
    <w:rsid w:val="00E909FD"/>
    <w:rsid w:val="00E91398"/>
    <w:rsid w:val="00E916EB"/>
    <w:rsid w:val="00E936CD"/>
    <w:rsid w:val="00E93C9F"/>
    <w:rsid w:val="00E945C9"/>
    <w:rsid w:val="00E953B3"/>
    <w:rsid w:val="00E957F5"/>
    <w:rsid w:val="00E9617D"/>
    <w:rsid w:val="00E9655E"/>
    <w:rsid w:val="00E96FF7"/>
    <w:rsid w:val="00E973B1"/>
    <w:rsid w:val="00EA0864"/>
    <w:rsid w:val="00EA0B78"/>
    <w:rsid w:val="00EA11B4"/>
    <w:rsid w:val="00EA17EB"/>
    <w:rsid w:val="00EA1B98"/>
    <w:rsid w:val="00EA3450"/>
    <w:rsid w:val="00EA4494"/>
    <w:rsid w:val="00EA512A"/>
    <w:rsid w:val="00EA57C3"/>
    <w:rsid w:val="00EA627D"/>
    <w:rsid w:val="00EA6C4B"/>
    <w:rsid w:val="00EA6DA5"/>
    <w:rsid w:val="00EA6E7A"/>
    <w:rsid w:val="00EA72FD"/>
    <w:rsid w:val="00EA7631"/>
    <w:rsid w:val="00EA7F7F"/>
    <w:rsid w:val="00EB0473"/>
    <w:rsid w:val="00EB19A9"/>
    <w:rsid w:val="00EB21B1"/>
    <w:rsid w:val="00EB265F"/>
    <w:rsid w:val="00EB2EFE"/>
    <w:rsid w:val="00EB3325"/>
    <w:rsid w:val="00EB35A7"/>
    <w:rsid w:val="00EB376C"/>
    <w:rsid w:val="00EB37D1"/>
    <w:rsid w:val="00EB3E2E"/>
    <w:rsid w:val="00EB42B9"/>
    <w:rsid w:val="00EB4368"/>
    <w:rsid w:val="00EB51EC"/>
    <w:rsid w:val="00EB5940"/>
    <w:rsid w:val="00EB5A1A"/>
    <w:rsid w:val="00EB5DAD"/>
    <w:rsid w:val="00EB5FA3"/>
    <w:rsid w:val="00EB5FA9"/>
    <w:rsid w:val="00EB620E"/>
    <w:rsid w:val="00EB63C2"/>
    <w:rsid w:val="00EB66AA"/>
    <w:rsid w:val="00EB6F75"/>
    <w:rsid w:val="00EB72AB"/>
    <w:rsid w:val="00EB75D9"/>
    <w:rsid w:val="00EB771F"/>
    <w:rsid w:val="00EC0B6F"/>
    <w:rsid w:val="00EC1860"/>
    <w:rsid w:val="00EC1B8D"/>
    <w:rsid w:val="00EC1F1E"/>
    <w:rsid w:val="00EC20DD"/>
    <w:rsid w:val="00EC24D9"/>
    <w:rsid w:val="00EC2B2F"/>
    <w:rsid w:val="00EC3482"/>
    <w:rsid w:val="00EC423A"/>
    <w:rsid w:val="00EC56AB"/>
    <w:rsid w:val="00EC5707"/>
    <w:rsid w:val="00EC5ED7"/>
    <w:rsid w:val="00EC5F51"/>
    <w:rsid w:val="00EC7275"/>
    <w:rsid w:val="00EC73F7"/>
    <w:rsid w:val="00EC7F3A"/>
    <w:rsid w:val="00ED0EC1"/>
    <w:rsid w:val="00ED123C"/>
    <w:rsid w:val="00ED15B9"/>
    <w:rsid w:val="00ED1A0C"/>
    <w:rsid w:val="00ED1B42"/>
    <w:rsid w:val="00ED24B1"/>
    <w:rsid w:val="00ED2BB3"/>
    <w:rsid w:val="00ED3DEF"/>
    <w:rsid w:val="00ED504B"/>
    <w:rsid w:val="00ED53E5"/>
    <w:rsid w:val="00ED5E24"/>
    <w:rsid w:val="00ED5FA8"/>
    <w:rsid w:val="00ED623C"/>
    <w:rsid w:val="00ED62DA"/>
    <w:rsid w:val="00ED6498"/>
    <w:rsid w:val="00ED7659"/>
    <w:rsid w:val="00ED7AC1"/>
    <w:rsid w:val="00ED7AFB"/>
    <w:rsid w:val="00EE01B2"/>
    <w:rsid w:val="00EE11AA"/>
    <w:rsid w:val="00EE1449"/>
    <w:rsid w:val="00EE19B2"/>
    <w:rsid w:val="00EE22D1"/>
    <w:rsid w:val="00EE2CB6"/>
    <w:rsid w:val="00EE32DB"/>
    <w:rsid w:val="00EE368F"/>
    <w:rsid w:val="00EE39D0"/>
    <w:rsid w:val="00EE3CA9"/>
    <w:rsid w:val="00EE4223"/>
    <w:rsid w:val="00EE42EC"/>
    <w:rsid w:val="00EE5704"/>
    <w:rsid w:val="00EE61F4"/>
    <w:rsid w:val="00EE7314"/>
    <w:rsid w:val="00EE754E"/>
    <w:rsid w:val="00EE7556"/>
    <w:rsid w:val="00EE7B0A"/>
    <w:rsid w:val="00EE7E9C"/>
    <w:rsid w:val="00EE7ED5"/>
    <w:rsid w:val="00EF01DF"/>
    <w:rsid w:val="00EF0820"/>
    <w:rsid w:val="00EF0D47"/>
    <w:rsid w:val="00EF1442"/>
    <w:rsid w:val="00EF2244"/>
    <w:rsid w:val="00EF2A0A"/>
    <w:rsid w:val="00EF2BC0"/>
    <w:rsid w:val="00EF4A75"/>
    <w:rsid w:val="00EF5848"/>
    <w:rsid w:val="00EF6092"/>
    <w:rsid w:val="00EF6479"/>
    <w:rsid w:val="00EF684F"/>
    <w:rsid w:val="00EF7A41"/>
    <w:rsid w:val="00EF7AD5"/>
    <w:rsid w:val="00F0035A"/>
    <w:rsid w:val="00F0094A"/>
    <w:rsid w:val="00F00C2C"/>
    <w:rsid w:val="00F01991"/>
    <w:rsid w:val="00F01D40"/>
    <w:rsid w:val="00F023F4"/>
    <w:rsid w:val="00F02512"/>
    <w:rsid w:val="00F0289F"/>
    <w:rsid w:val="00F0292F"/>
    <w:rsid w:val="00F03361"/>
    <w:rsid w:val="00F03985"/>
    <w:rsid w:val="00F03F68"/>
    <w:rsid w:val="00F0408F"/>
    <w:rsid w:val="00F04259"/>
    <w:rsid w:val="00F042BC"/>
    <w:rsid w:val="00F053CF"/>
    <w:rsid w:val="00F05C8E"/>
    <w:rsid w:val="00F05FAF"/>
    <w:rsid w:val="00F06173"/>
    <w:rsid w:val="00F06C75"/>
    <w:rsid w:val="00F06F4F"/>
    <w:rsid w:val="00F07AB2"/>
    <w:rsid w:val="00F07F4D"/>
    <w:rsid w:val="00F10594"/>
    <w:rsid w:val="00F113B5"/>
    <w:rsid w:val="00F116B6"/>
    <w:rsid w:val="00F1224F"/>
    <w:rsid w:val="00F1329A"/>
    <w:rsid w:val="00F138C7"/>
    <w:rsid w:val="00F14661"/>
    <w:rsid w:val="00F14CD3"/>
    <w:rsid w:val="00F14CFD"/>
    <w:rsid w:val="00F14F62"/>
    <w:rsid w:val="00F15292"/>
    <w:rsid w:val="00F15AD8"/>
    <w:rsid w:val="00F15C08"/>
    <w:rsid w:val="00F16C99"/>
    <w:rsid w:val="00F1703E"/>
    <w:rsid w:val="00F174F8"/>
    <w:rsid w:val="00F2024C"/>
    <w:rsid w:val="00F21005"/>
    <w:rsid w:val="00F215D9"/>
    <w:rsid w:val="00F216D3"/>
    <w:rsid w:val="00F21BB7"/>
    <w:rsid w:val="00F2242A"/>
    <w:rsid w:val="00F226A4"/>
    <w:rsid w:val="00F231F9"/>
    <w:rsid w:val="00F236E6"/>
    <w:rsid w:val="00F2388E"/>
    <w:rsid w:val="00F23984"/>
    <w:rsid w:val="00F242AF"/>
    <w:rsid w:val="00F24A78"/>
    <w:rsid w:val="00F24FE2"/>
    <w:rsid w:val="00F25067"/>
    <w:rsid w:val="00F25613"/>
    <w:rsid w:val="00F262D7"/>
    <w:rsid w:val="00F2660B"/>
    <w:rsid w:val="00F26B8F"/>
    <w:rsid w:val="00F270D9"/>
    <w:rsid w:val="00F273E6"/>
    <w:rsid w:val="00F27AE5"/>
    <w:rsid w:val="00F30B84"/>
    <w:rsid w:val="00F30F20"/>
    <w:rsid w:val="00F30F30"/>
    <w:rsid w:val="00F3208C"/>
    <w:rsid w:val="00F32632"/>
    <w:rsid w:val="00F338C5"/>
    <w:rsid w:val="00F338F7"/>
    <w:rsid w:val="00F34092"/>
    <w:rsid w:val="00F342E1"/>
    <w:rsid w:val="00F343C4"/>
    <w:rsid w:val="00F34E2A"/>
    <w:rsid w:val="00F351F7"/>
    <w:rsid w:val="00F35CF6"/>
    <w:rsid w:val="00F3600E"/>
    <w:rsid w:val="00F36767"/>
    <w:rsid w:val="00F36AA4"/>
    <w:rsid w:val="00F36E48"/>
    <w:rsid w:val="00F36EB5"/>
    <w:rsid w:val="00F3713D"/>
    <w:rsid w:val="00F37452"/>
    <w:rsid w:val="00F37E05"/>
    <w:rsid w:val="00F37FAC"/>
    <w:rsid w:val="00F37FFE"/>
    <w:rsid w:val="00F405BB"/>
    <w:rsid w:val="00F409F8"/>
    <w:rsid w:val="00F417E4"/>
    <w:rsid w:val="00F4193A"/>
    <w:rsid w:val="00F41ABE"/>
    <w:rsid w:val="00F42A3A"/>
    <w:rsid w:val="00F42A5E"/>
    <w:rsid w:val="00F42D92"/>
    <w:rsid w:val="00F4318C"/>
    <w:rsid w:val="00F44ADA"/>
    <w:rsid w:val="00F44E19"/>
    <w:rsid w:val="00F451F0"/>
    <w:rsid w:val="00F45A72"/>
    <w:rsid w:val="00F460CC"/>
    <w:rsid w:val="00F466B0"/>
    <w:rsid w:val="00F471E3"/>
    <w:rsid w:val="00F4747E"/>
    <w:rsid w:val="00F47FF8"/>
    <w:rsid w:val="00F5012B"/>
    <w:rsid w:val="00F50398"/>
    <w:rsid w:val="00F50739"/>
    <w:rsid w:val="00F50D4E"/>
    <w:rsid w:val="00F51200"/>
    <w:rsid w:val="00F51229"/>
    <w:rsid w:val="00F51768"/>
    <w:rsid w:val="00F519A4"/>
    <w:rsid w:val="00F51E89"/>
    <w:rsid w:val="00F527E3"/>
    <w:rsid w:val="00F52BE3"/>
    <w:rsid w:val="00F5332F"/>
    <w:rsid w:val="00F53796"/>
    <w:rsid w:val="00F53900"/>
    <w:rsid w:val="00F53F07"/>
    <w:rsid w:val="00F5400E"/>
    <w:rsid w:val="00F54182"/>
    <w:rsid w:val="00F54690"/>
    <w:rsid w:val="00F568AE"/>
    <w:rsid w:val="00F56C9F"/>
    <w:rsid w:val="00F57067"/>
    <w:rsid w:val="00F574BD"/>
    <w:rsid w:val="00F61EE9"/>
    <w:rsid w:val="00F61EEE"/>
    <w:rsid w:val="00F6269A"/>
    <w:rsid w:val="00F63014"/>
    <w:rsid w:val="00F63915"/>
    <w:rsid w:val="00F6392E"/>
    <w:rsid w:val="00F6416B"/>
    <w:rsid w:val="00F65619"/>
    <w:rsid w:val="00F656AA"/>
    <w:rsid w:val="00F67979"/>
    <w:rsid w:val="00F67992"/>
    <w:rsid w:val="00F67F04"/>
    <w:rsid w:val="00F708EE"/>
    <w:rsid w:val="00F71289"/>
    <w:rsid w:val="00F712B8"/>
    <w:rsid w:val="00F716D9"/>
    <w:rsid w:val="00F72E6C"/>
    <w:rsid w:val="00F73542"/>
    <w:rsid w:val="00F73AD9"/>
    <w:rsid w:val="00F74F7A"/>
    <w:rsid w:val="00F76A01"/>
    <w:rsid w:val="00F77F56"/>
    <w:rsid w:val="00F80545"/>
    <w:rsid w:val="00F80F55"/>
    <w:rsid w:val="00F8117C"/>
    <w:rsid w:val="00F81B7B"/>
    <w:rsid w:val="00F81F54"/>
    <w:rsid w:val="00F830DC"/>
    <w:rsid w:val="00F836E0"/>
    <w:rsid w:val="00F840A2"/>
    <w:rsid w:val="00F84424"/>
    <w:rsid w:val="00F84A37"/>
    <w:rsid w:val="00F84BF8"/>
    <w:rsid w:val="00F8547B"/>
    <w:rsid w:val="00F859B1"/>
    <w:rsid w:val="00F85A5F"/>
    <w:rsid w:val="00F86923"/>
    <w:rsid w:val="00F87C13"/>
    <w:rsid w:val="00F91B06"/>
    <w:rsid w:val="00F91CA8"/>
    <w:rsid w:val="00F9219B"/>
    <w:rsid w:val="00F9262B"/>
    <w:rsid w:val="00F92E66"/>
    <w:rsid w:val="00F92ECF"/>
    <w:rsid w:val="00F940DE"/>
    <w:rsid w:val="00F942BC"/>
    <w:rsid w:val="00F94A79"/>
    <w:rsid w:val="00F94D7B"/>
    <w:rsid w:val="00F975F2"/>
    <w:rsid w:val="00F97A6A"/>
    <w:rsid w:val="00FA00CD"/>
    <w:rsid w:val="00FA02F2"/>
    <w:rsid w:val="00FA0ADB"/>
    <w:rsid w:val="00FA144D"/>
    <w:rsid w:val="00FA203A"/>
    <w:rsid w:val="00FA20E0"/>
    <w:rsid w:val="00FA258E"/>
    <w:rsid w:val="00FA2603"/>
    <w:rsid w:val="00FA2CBC"/>
    <w:rsid w:val="00FA32EE"/>
    <w:rsid w:val="00FA3582"/>
    <w:rsid w:val="00FA36B6"/>
    <w:rsid w:val="00FA3F81"/>
    <w:rsid w:val="00FA5844"/>
    <w:rsid w:val="00FA586D"/>
    <w:rsid w:val="00FA5DF4"/>
    <w:rsid w:val="00FA5EDB"/>
    <w:rsid w:val="00FA6313"/>
    <w:rsid w:val="00FA6354"/>
    <w:rsid w:val="00FA695C"/>
    <w:rsid w:val="00FA7298"/>
    <w:rsid w:val="00FB0592"/>
    <w:rsid w:val="00FB0704"/>
    <w:rsid w:val="00FB0792"/>
    <w:rsid w:val="00FB0E20"/>
    <w:rsid w:val="00FB15A9"/>
    <w:rsid w:val="00FB1B30"/>
    <w:rsid w:val="00FB2256"/>
    <w:rsid w:val="00FB2C52"/>
    <w:rsid w:val="00FB2F0C"/>
    <w:rsid w:val="00FB31CF"/>
    <w:rsid w:val="00FB38FC"/>
    <w:rsid w:val="00FB3C60"/>
    <w:rsid w:val="00FB506A"/>
    <w:rsid w:val="00FB5496"/>
    <w:rsid w:val="00FB55F3"/>
    <w:rsid w:val="00FB59CD"/>
    <w:rsid w:val="00FB5DC7"/>
    <w:rsid w:val="00FB678E"/>
    <w:rsid w:val="00FB67AE"/>
    <w:rsid w:val="00FB6F57"/>
    <w:rsid w:val="00FB7D7F"/>
    <w:rsid w:val="00FC03E7"/>
    <w:rsid w:val="00FC06B5"/>
    <w:rsid w:val="00FC1B8F"/>
    <w:rsid w:val="00FC28A4"/>
    <w:rsid w:val="00FC28D2"/>
    <w:rsid w:val="00FC2974"/>
    <w:rsid w:val="00FC305D"/>
    <w:rsid w:val="00FC4562"/>
    <w:rsid w:val="00FC497F"/>
    <w:rsid w:val="00FC4B56"/>
    <w:rsid w:val="00FC4CB8"/>
    <w:rsid w:val="00FC5708"/>
    <w:rsid w:val="00FC5981"/>
    <w:rsid w:val="00FC5E05"/>
    <w:rsid w:val="00FC6EDA"/>
    <w:rsid w:val="00FC71FF"/>
    <w:rsid w:val="00FC7408"/>
    <w:rsid w:val="00FD0BFB"/>
    <w:rsid w:val="00FD130A"/>
    <w:rsid w:val="00FD18C0"/>
    <w:rsid w:val="00FD1B2A"/>
    <w:rsid w:val="00FD1D27"/>
    <w:rsid w:val="00FD264A"/>
    <w:rsid w:val="00FD41A0"/>
    <w:rsid w:val="00FD4E41"/>
    <w:rsid w:val="00FD5256"/>
    <w:rsid w:val="00FD5F94"/>
    <w:rsid w:val="00FD6080"/>
    <w:rsid w:val="00FD6793"/>
    <w:rsid w:val="00FD67A7"/>
    <w:rsid w:val="00FD6966"/>
    <w:rsid w:val="00FD6AEC"/>
    <w:rsid w:val="00FD6B52"/>
    <w:rsid w:val="00FD6C8D"/>
    <w:rsid w:val="00FE02D1"/>
    <w:rsid w:val="00FE07D6"/>
    <w:rsid w:val="00FE11E9"/>
    <w:rsid w:val="00FE17D5"/>
    <w:rsid w:val="00FE1F29"/>
    <w:rsid w:val="00FE20A5"/>
    <w:rsid w:val="00FE2759"/>
    <w:rsid w:val="00FE3CC8"/>
    <w:rsid w:val="00FE411C"/>
    <w:rsid w:val="00FE453D"/>
    <w:rsid w:val="00FE4946"/>
    <w:rsid w:val="00FE5449"/>
    <w:rsid w:val="00FE562B"/>
    <w:rsid w:val="00FE5A8A"/>
    <w:rsid w:val="00FE5F3E"/>
    <w:rsid w:val="00FE6724"/>
    <w:rsid w:val="00FE6A9B"/>
    <w:rsid w:val="00FE70BD"/>
    <w:rsid w:val="00FE715B"/>
    <w:rsid w:val="00FE721A"/>
    <w:rsid w:val="00FE7440"/>
    <w:rsid w:val="00FF02F0"/>
    <w:rsid w:val="00FF0510"/>
    <w:rsid w:val="00FF0846"/>
    <w:rsid w:val="00FF13B9"/>
    <w:rsid w:val="00FF213D"/>
    <w:rsid w:val="00FF25B7"/>
    <w:rsid w:val="00FF28B6"/>
    <w:rsid w:val="00FF3A11"/>
    <w:rsid w:val="00FF3B63"/>
    <w:rsid w:val="00FF3D5F"/>
    <w:rsid w:val="00FF4A4A"/>
    <w:rsid w:val="00FF501F"/>
    <w:rsid w:val="00FF51EF"/>
    <w:rsid w:val="00FF520D"/>
    <w:rsid w:val="00FF52E6"/>
    <w:rsid w:val="00FF55E6"/>
    <w:rsid w:val="00FF5837"/>
    <w:rsid w:val="00FF595F"/>
    <w:rsid w:val="00FF59B3"/>
    <w:rsid w:val="00FF60C2"/>
    <w:rsid w:val="00FF63F9"/>
    <w:rsid w:val="00FF64CD"/>
    <w:rsid w:val="00FF6843"/>
    <w:rsid w:val="00FF69CC"/>
    <w:rsid w:val="00FF6A72"/>
    <w:rsid w:val="00FF6CC0"/>
    <w:rsid w:val="00FF6EA8"/>
    <w:rsid w:val="00FF702A"/>
    <w:rsid w:val="00FF73F2"/>
    <w:rsid w:val="00FF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6562A1"/>
  <w15:docId w15:val="{240479CC-3902-461F-B2BA-4BA97CDB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F18"/>
    <w:pPr>
      <w:widowControl w:val="0"/>
      <w:autoSpaceDE w:val="0"/>
      <w:autoSpaceDN w:val="0"/>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4DC"/>
    <w:pPr>
      <w:tabs>
        <w:tab w:val="center" w:pos="4252"/>
        <w:tab w:val="right" w:pos="8504"/>
      </w:tabs>
      <w:snapToGrid w:val="0"/>
    </w:pPr>
  </w:style>
  <w:style w:type="character" w:customStyle="1" w:styleId="a4">
    <w:name w:val="ヘッダー (文字)"/>
    <w:basedOn w:val="a0"/>
    <w:link w:val="a3"/>
    <w:uiPriority w:val="99"/>
    <w:rsid w:val="00DB34DC"/>
  </w:style>
  <w:style w:type="paragraph" w:styleId="a5">
    <w:name w:val="footer"/>
    <w:basedOn w:val="a"/>
    <w:link w:val="a6"/>
    <w:uiPriority w:val="99"/>
    <w:unhideWhenUsed/>
    <w:rsid w:val="00DB34DC"/>
    <w:pPr>
      <w:tabs>
        <w:tab w:val="center" w:pos="4252"/>
        <w:tab w:val="right" w:pos="8504"/>
      </w:tabs>
      <w:snapToGrid w:val="0"/>
    </w:pPr>
  </w:style>
  <w:style w:type="character" w:customStyle="1" w:styleId="a6">
    <w:name w:val="フッター (文字)"/>
    <w:basedOn w:val="a0"/>
    <w:link w:val="a5"/>
    <w:uiPriority w:val="99"/>
    <w:rsid w:val="00DB34DC"/>
  </w:style>
  <w:style w:type="paragraph" w:styleId="a7">
    <w:name w:val="List Paragraph"/>
    <w:basedOn w:val="a"/>
    <w:uiPriority w:val="34"/>
    <w:qFormat/>
    <w:rsid w:val="002578FB"/>
    <w:pPr>
      <w:ind w:leftChars="400" w:left="840"/>
    </w:pPr>
  </w:style>
  <w:style w:type="table" w:styleId="a8">
    <w:name w:val="Table Grid"/>
    <w:basedOn w:val="a1"/>
    <w:uiPriority w:val="39"/>
    <w:rsid w:val="00F6416B"/>
    <w:pPr>
      <w:jc w:val="left"/>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39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3984"/>
    <w:rPr>
      <w:rFonts w:asciiTheme="majorHAnsi" w:eastAsiaTheme="majorEastAsia" w:hAnsiTheme="majorHAnsi" w:cstheme="majorBidi"/>
      <w:sz w:val="18"/>
      <w:szCs w:val="18"/>
    </w:rPr>
  </w:style>
  <w:style w:type="paragraph" w:styleId="ab">
    <w:name w:val="Plain Text"/>
    <w:basedOn w:val="a"/>
    <w:link w:val="ac"/>
    <w:uiPriority w:val="99"/>
    <w:unhideWhenUsed/>
    <w:rsid w:val="00B02AB6"/>
    <w:pPr>
      <w:autoSpaceDE/>
      <w:autoSpaceDN/>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02AB6"/>
    <w:rPr>
      <w:rFonts w:ascii="ＭＳ ゴシック" w:eastAsia="ＭＳ ゴシック" w:hAnsi="Courier New" w:cs="Courier New"/>
      <w:sz w:val="20"/>
      <w:szCs w:val="21"/>
    </w:rPr>
  </w:style>
  <w:style w:type="character" w:styleId="ad">
    <w:name w:val="Hyperlink"/>
    <w:basedOn w:val="a0"/>
    <w:uiPriority w:val="99"/>
    <w:unhideWhenUsed/>
    <w:rsid w:val="005C21B2"/>
    <w:rPr>
      <w:color w:val="0000FF"/>
      <w:u w:val="single"/>
    </w:rPr>
  </w:style>
  <w:style w:type="character" w:styleId="ae">
    <w:name w:val="annotation reference"/>
    <w:basedOn w:val="a0"/>
    <w:uiPriority w:val="99"/>
    <w:semiHidden/>
    <w:unhideWhenUsed/>
    <w:rsid w:val="0049705B"/>
    <w:rPr>
      <w:sz w:val="18"/>
      <w:szCs w:val="18"/>
    </w:rPr>
  </w:style>
  <w:style w:type="paragraph" w:styleId="af">
    <w:name w:val="annotation text"/>
    <w:basedOn w:val="a"/>
    <w:link w:val="af0"/>
    <w:uiPriority w:val="99"/>
    <w:semiHidden/>
    <w:unhideWhenUsed/>
    <w:rsid w:val="0049705B"/>
    <w:pPr>
      <w:jc w:val="left"/>
    </w:pPr>
  </w:style>
  <w:style w:type="character" w:customStyle="1" w:styleId="af0">
    <w:name w:val="コメント文字列 (文字)"/>
    <w:basedOn w:val="a0"/>
    <w:link w:val="af"/>
    <w:uiPriority w:val="99"/>
    <w:semiHidden/>
    <w:rsid w:val="0049705B"/>
    <w:rPr>
      <w:rFonts w:hAnsi="Century" w:cs="Times New Roman"/>
    </w:rPr>
  </w:style>
  <w:style w:type="paragraph" w:styleId="af1">
    <w:name w:val="annotation subject"/>
    <w:basedOn w:val="af"/>
    <w:next w:val="af"/>
    <w:link w:val="af2"/>
    <w:uiPriority w:val="99"/>
    <w:semiHidden/>
    <w:unhideWhenUsed/>
    <w:rsid w:val="0049705B"/>
    <w:rPr>
      <w:b/>
      <w:bCs/>
    </w:rPr>
  </w:style>
  <w:style w:type="character" w:customStyle="1" w:styleId="af2">
    <w:name w:val="コメント内容 (文字)"/>
    <w:basedOn w:val="af0"/>
    <w:link w:val="af1"/>
    <w:uiPriority w:val="99"/>
    <w:semiHidden/>
    <w:rsid w:val="0049705B"/>
    <w:rPr>
      <w:rFonts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73776">
      <w:bodyDiv w:val="1"/>
      <w:marLeft w:val="0"/>
      <w:marRight w:val="0"/>
      <w:marTop w:val="0"/>
      <w:marBottom w:val="0"/>
      <w:divBdr>
        <w:top w:val="none" w:sz="0" w:space="0" w:color="auto"/>
        <w:left w:val="none" w:sz="0" w:space="0" w:color="auto"/>
        <w:bottom w:val="none" w:sz="0" w:space="0" w:color="auto"/>
        <w:right w:val="none" w:sz="0" w:space="0" w:color="auto"/>
      </w:divBdr>
    </w:div>
    <w:div w:id="490756479">
      <w:bodyDiv w:val="1"/>
      <w:marLeft w:val="0"/>
      <w:marRight w:val="0"/>
      <w:marTop w:val="0"/>
      <w:marBottom w:val="0"/>
      <w:divBdr>
        <w:top w:val="none" w:sz="0" w:space="0" w:color="auto"/>
        <w:left w:val="none" w:sz="0" w:space="0" w:color="auto"/>
        <w:bottom w:val="none" w:sz="0" w:space="0" w:color="auto"/>
        <w:right w:val="none" w:sz="0" w:space="0" w:color="auto"/>
      </w:divBdr>
    </w:div>
    <w:div w:id="18386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E8DF4-6790-4F9B-A52C-B6A0C1DA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1543</Words>
  <Characters>8797</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井出実里</cp:lastModifiedBy>
  <cp:revision>16</cp:revision>
  <cp:lastPrinted>2022-12-22T11:32:00Z</cp:lastPrinted>
  <dcterms:created xsi:type="dcterms:W3CDTF">2022-12-23T05:18:00Z</dcterms:created>
  <dcterms:modified xsi:type="dcterms:W3CDTF">2023-01-17T05:08:00Z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-2139005611</vt:i4>
  </property>
</Properties>
</file>